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11545" w14:textId="77777777" w:rsidR="00202D8B" w:rsidRPr="00B54999" w:rsidRDefault="00202D8B" w:rsidP="00426AD1">
      <w:pPr>
        <w:spacing w:after="0" w:line="240" w:lineRule="auto"/>
        <w:ind w:left="567" w:hanging="567"/>
        <w:jc w:val="both"/>
        <w:rPr>
          <w:rFonts w:eastAsia="Arial Unicode MS" w:cs="Arial"/>
          <w:sz w:val="18"/>
          <w:szCs w:val="18"/>
          <w:cs/>
          <w:lang w:val="en-GB" w:bidi="th-TH"/>
        </w:rPr>
      </w:pPr>
    </w:p>
    <w:tbl>
      <w:tblPr>
        <w:tblW w:w="0" w:type="auto"/>
        <w:tblInd w:w="108" w:type="dxa"/>
        <w:shd w:val="clear" w:color="auto" w:fill="FFA543"/>
        <w:tblLook w:val="04A0" w:firstRow="1" w:lastRow="0" w:firstColumn="1" w:lastColumn="0" w:noHBand="0" w:noVBand="1"/>
      </w:tblPr>
      <w:tblGrid>
        <w:gridCol w:w="9461"/>
      </w:tblGrid>
      <w:tr w:rsidR="00585309" w:rsidRPr="00B54999" w14:paraId="6DB6006C" w14:textId="77777777" w:rsidTr="006119F8">
        <w:trPr>
          <w:trHeight w:val="386"/>
        </w:trPr>
        <w:tc>
          <w:tcPr>
            <w:tcW w:w="9461" w:type="dxa"/>
            <w:shd w:val="clear" w:color="auto" w:fill="FFA543"/>
            <w:vAlign w:val="center"/>
          </w:tcPr>
          <w:p w14:paraId="63B9E5E9" w14:textId="77777777" w:rsidR="00585309" w:rsidRPr="00B54999" w:rsidRDefault="001A1930" w:rsidP="003845AC">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w:t>
            </w:r>
            <w:r w:rsidR="00613219" w:rsidRPr="00B54999">
              <w:rPr>
                <w:rFonts w:eastAsia="Arial Unicode MS" w:cs="Arial"/>
                <w:b/>
                <w:bCs/>
                <w:color w:val="FFFFFF"/>
                <w:sz w:val="18"/>
                <w:szCs w:val="18"/>
                <w:lang w:val="en-GB" w:bidi="th-TH"/>
              </w:rPr>
              <w:tab/>
            </w:r>
            <w:r w:rsidR="00585309" w:rsidRPr="00B54999">
              <w:rPr>
                <w:rFonts w:eastAsia="Arial Unicode MS" w:cs="Arial"/>
                <w:b/>
                <w:bCs/>
                <w:color w:val="FFFFFF"/>
                <w:sz w:val="18"/>
                <w:szCs w:val="18"/>
                <w:lang w:val="en-GB" w:bidi="th-TH"/>
              </w:rPr>
              <w:t>Gener</w:t>
            </w:r>
            <w:bookmarkStart w:id="0" w:name="GeneralInformation"/>
            <w:bookmarkEnd w:id="0"/>
            <w:r w:rsidR="00585309" w:rsidRPr="00B54999">
              <w:rPr>
                <w:rFonts w:eastAsia="Arial Unicode MS" w:cs="Arial"/>
                <w:b/>
                <w:bCs/>
                <w:color w:val="FFFFFF"/>
                <w:sz w:val="18"/>
                <w:szCs w:val="18"/>
                <w:lang w:val="en-GB" w:bidi="th-TH"/>
              </w:rPr>
              <w:t xml:space="preserve">al information </w:t>
            </w:r>
          </w:p>
        </w:tc>
      </w:tr>
    </w:tbl>
    <w:p w14:paraId="7A3B14D5" w14:textId="77777777" w:rsidR="00166BEA" w:rsidRPr="00B54999" w:rsidRDefault="00166BEA" w:rsidP="00322657">
      <w:pPr>
        <w:spacing w:after="0" w:line="240" w:lineRule="auto"/>
        <w:ind w:left="567" w:hanging="567"/>
        <w:jc w:val="both"/>
        <w:rPr>
          <w:rFonts w:eastAsia="Arial Unicode MS" w:cs="Arial"/>
          <w:sz w:val="18"/>
          <w:szCs w:val="18"/>
          <w:lang w:val="en-GB" w:bidi="th-TH"/>
        </w:rPr>
      </w:pPr>
    </w:p>
    <w:p w14:paraId="479B3B45" w14:textId="77777777" w:rsidR="008337CF" w:rsidRPr="00B54999" w:rsidRDefault="009C5AE4" w:rsidP="00E4511F">
      <w:pPr>
        <w:spacing w:after="0" w:line="240" w:lineRule="auto"/>
        <w:jc w:val="both"/>
        <w:rPr>
          <w:rFonts w:cs="Arial"/>
          <w:sz w:val="18"/>
          <w:szCs w:val="18"/>
        </w:rPr>
      </w:pPr>
      <w:r w:rsidRPr="00B54999">
        <w:rPr>
          <w:rFonts w:cs="Arial"/>
          <w:sz w:val="18"/>
          <w:szCs w:val="18"/>
          <w:lang w:bidi="th-TH"/>
        </w:rPr>
        <w:t xml:space="preserve">Singha Estate </w:t>
      </w:r>
      <w:r w:rsidR="008337CF" w:rsidRPr="00B54999">
        <w:rPr>
          <w:rFonts w:cs="Arial"/>
          <w:sz w:val="18"/>
          <w:szCs w:val="18"/>
          <w:lang w:bidi="th-TH"/>
        </w:rPr>
        <w:t>Public Company Limited</w:t>
      </w:r>
      <w:r w:rsidR="003E1271" w:rsidRPr="00B54999">
        <w:rPr>
          <w:rFonts w:cs="Arial"/>
          <w:sz w:val="18"/>
          <w:szCs w:val="18"/>
        </w:rPr>
        <w:t xml:space="preserve"> (the Company</w:t>
      </w:r>
      <w:r w:rsidR="008337CF" w:rsidRPr="00B54999">
        <w:rPr>
          <w:rFonts w:cs="Arial"/>
          <w:sz w:val="18"/>
          <w:szCs w:val="18"/>
        </w:rPr>
        <w:t xml:space="preserve">) is </w:t>
      </w:r>
      <w:r w:rsidR="008337CF" w:rsidRPr="00B54999">
        <w:rPr>
          <w:rFonts w:cs="Arial"/>
          <w:sz w:val="18"/>
          <w:szCs w:val="18"/>
          <w:shd w:val="clear" w:color="auto" w:fill="FFFFFF"/>
        </w:rPr>
        <w:t>a public limited company</w:t>
      </w:r>
      <w:r w:rsidR="00496A16" w:rsidRPr="00B54999">
        <w:rPr>
          <w:rFonts w:cs="Arial"/>
          <w:sz w:val="18"/>
          <w:szCs w:val="18"/>
          <w:shd w:val="clear" w:color="auto" w:fill="FFFFFF"/>
        </w:rPr>
        <w:t xml:space="preserve"> which </w:t>
      </w:r>
      <w:r w:rsidR="008337CF" w:rsidRPr="00B54999">
        <w:rPr>
          <w:rFonts w:cs="Arial"/>
          <w:sz w:val="18"/>
          <w:szCs w:val="18"/>
        </w:rPr>
        <w:t>listed on the</w:t>
      </w:r>
      <w:r w:rsidR="00F2576B" w:rsidRPr="00B54999">
        <w:rPr>
          <w:rFonts w:cs="Arial"/>
          <w:sz w:val="18"/>
          <w:szCs w:val="18"/>
        </w:rPr>
        <w:t xml:space="preserve"> Stock Exchange of Thailand. The Company </w:t>
      </w:r>
      <w:r w:rsidR="008337CF" w:rsidRPr="00B54999">
        <w:rPr>
          <w:rFonts w:cs="Arial"/>
          <w:sz w:val="18"/>
          <w:szCs w:val="18"/>
        </w:rPr>
        <w:t>is incorporated and domiciled in Thailand. The address of the Company’s registered office is as follows:</w:t>
      </w:r>
      <w:r w:rsidR="00020AAB" w:rsidRPr="00B54999">
        <w:rPr>
          <w:rFonts w:eastAsia="Arial Unicode MS" w:cs="Arial"/>
          <w:b/>
          <w:bCs/>
          <w:noProof/>
          <w:sz w:val="18"/>
          <w:szCs w:val="18"/>
          <w:lang w:bidi="th-TH"/>
        </w:rPr>
        <w:t xml:space="preserve"> </w:t>
      </w:r>
    </w:p>
    <w:p w14:paraId="293DA4B4" w14:textId="77777777" w:rsidR="008337CF" w:rsidRPr="00B54999" w:rsidRDefault="008337CF" w:rsidP="00E4511F">
      <w:pPr>
        <w:spacing w:after="0" w:line="240" w:lineRule="auto"/>
        <w:jc w:val="both"/>
        <w:rPr>
          <w:rFonts w:cs="Arial"/>
          <w:sz w:val="18"/>
          <w:szCs w:val="18"/>
        </w:rPr>
      </w:pPr>
    </w:p>
    <w:p w14:paraId="3CE450AD" w14:textId="77777777" w:rsidR="009C5AE4" w:rsidRPr="00B54999" w:rsidRDefault="009C5AE4" w:rsidP="00E4511F">
      <w:pPr>
        <w:spacing w:after="0" w:line="240" w:lineRule="auto"/>
        <w:jc w:val="both"/>
        <w:rPr>
          <w:rFonts w:cs="Arial"/>
          <w:sz w:val="18"/>
          <w:szCs w:val="18"/>
        </w:rPr>
      </w:pPr>
      <w:r w:rsidRPr="00B54999">
        <w:rPr>
          <w:rFonts w:cs="Arial"/>
          <w:spacing w:val="-6"/>
          <w:sz w:val="18"/>
          <w:szCs w:val="18"/>
        </w:rPr>
        <w:t xml:space="preserve">Head office: </w:t>
      </w:r>
      <w:r w:rsidR="001A1930" w:rsidRPr="00B54999">
        <w:rPr>
          <w:rFonts w:cs="Arial"/>
          <w:spacing w:val="-6"/>
          <w:sz w:val="18"/>
          <w:szCs w:val="18"/>
          <w:lang w:val="en-GB"/>
        </w:rPr>
        <w:t>123</w:t>
      </w:r>
      <w:r w:rsidRPr="00B54999">
        <w:rPr>
          <w:rFonts w:cs="Arial"/>
          <w:spacing w:val="-6"/>
          <w:sz w:val="18"/>
          <w:szCs w:val="18"/>
        </w:rPr>
        <w:t xml:space="preserve"> </w:t>
      </w:r>
      <w:proofErr w:type="spellStart"/>
      <w:r w:rsidRPr="00B54999">
        <w:rPr>
          <w:rFonts w:cs="Arial"/>
          <w:spacing w:val="-6"/>
          <w:sz w:val="18"/>
          <w:szCs w:val="18"/>
        </w:rPr>
        <w:t>Suntowers</w:t>
      </w:r>
      <w:proofErr w:type="spellEnd"/>
      <w:r w:rsidRPr="00B54999">
        <w:rPr>
          <w:rFonts w:cs="Arial"/>
          <w:spacing w:val="-6"/>
          <w:sz w:val="18"/>
          <w:szCs w:val="18"/>
        </w:rPr>
        <w:t xml:space="preserve"> Building B, </w:t>
      </w:r>
      <w:r w:rsidR="001A1930" w:rsidRPr="00B54999">
        <w:rPr>
          <w:rFonts w:cs="Arial"/>
          <w:spacing w:val="-6"/>
          <w:sz w:val="18"/>
          <w:szCs w:val="18"/>
          <w:lang w:val="en-GB"/>
        </w:rPr>
        <w:t>22</w:t>
      </w:r>
      <w:proofErr w:type="spellStart"/>
      <w:r w:rsidRPr="00B54999">
        <w:rPr>
          <w:rFonts w:cs="Arial"/>
          <w:spacing w:val="-6"/>
          <w:sz w:val="18"/>
          <w:szCs w:val="18"/>
          <w:vertAlign w:val="superscript"/>
        </w:rPr>
        <w:t>nd</w:t>
      </w:r>
      <w:proofErr w:type="spellEnd"/>
      <w:r w:rsidRPr="00B54999">
        <w:rPr>
          <w:rFonts w:cs="Arial"/>
          <w:spacing w:val="-6"/>
          <w:sz w:val="18"/>
          <w:szCs w:val="18"/>
        </w:rPr>
        <w:t xml:space="preserve"> Floor, </w:t>
      </w:r>
      <w:proofErr w:type="spellStart"/>
      <w:r w:rsidRPr="00B54999">
        <w:rPr>
          <w:rFonts w:cs="Arial"/>
          <w:spacing w:val="-6"/>
          <w:sz w:val="18"/>
          <w:szCs w:val="18"/>
        </w:rPr>
        <w:t>Vibhavadi</w:t>
      </w:r>
      <w:proofErr w:type="spellEnd"/>
      <w:r w:rsidRPr="00B54999">
        <w:rPr>
          <w:rFonts w:cs="Arial"/>
          <w:spacing w:val="-6"/>
          <w:sz w:val="18"/>
          <w:szCs w:val="18"/>
        </w:rPr>
        <w:t xml:space="preserve"> - </w:t>
      </w:r>
      <w:proofErr w:type="spellStart"/>
      <w:r w:rsidRPr="00B54999">
        <w:rPr>
          <w:rFonts w:cs="Arial"/>
          <w:spacing w:val="-6"/>
          <w:sz w:val="18"/>
          <w:szCs w:val="18"/>
        </w:rPr>
        <w:t>Rangsit</w:t>
      </w:r>
      <w:proofErr w:type="spellEnd"/>
      <w:r w:rsidRPr="00B54999">
        <w:rPr>
          <w:rFonts w:cs="Arial"/>
          <w:spacing w:val="-6"/>
          <w:sz w:val="18"/>
          <w:szCs w:val="18"/>
        </w:rPr>
        <w:t xml:space="preserve"> Road, </w:t>
      </w:r>
      <w:proofErr w:type="spellStart"/>
      <w:r w:rsidRPr="00B54999">
        <w:rPr>
          <w:rFonts w:cs="Arial"/>
          <w:spacing w:val="-6"/>
          <w:sz w:val="18"/>
          <w:szCs w:val="18"/>
        </w:rPr>
        <w:t>Chomphon</w:t>
      </w:r>
      <w:proofErr w:type="spellEnd"/>
      <w:r w:rsidRPr="00B54999">
        <w:rPr>
          <w:rFonts w:cs="Arial"/>
          <w:spacing w:val="-6"/>
          <w:sz w:val="18"/>
          <w:szCs w:val="18"/>
        </w:rPr>
        <w:t xml:space="preserve">, </w:t>
      </w:r>
      <w:proofErr w:type="spellStart"/>
      <w:r w:rsidRPr="00B54999">
        <w:rPr>
          <w:rFonts w:cs="Arial"/>
          <w:spacing w:val="-6"/>
          <w:sz w:val="18"/>
          <w:szCs w:val="18"/>
        </w:rPr>
        <w:t>Chatuchak</w:t>
      </w:r>
      <w:proofErr w:type="spellEnd"/>
      <w:r w:rsidRPr="00B54999">
        <w:rPr>
          <w:rFonts w:cs="Arial"/>
          <w:spacing w:val="-6"/>
          <w:sz w:val="18"/>
          <w:szCs w:val="18"/>
        </w:rPr>
        <w:t xml:space="preserve">, Bangkok </w:t>
      </w:r>
      <w:r w:rsidR="001A1930" w:rsidRPr="00B54999">
        <w:rPr>
          <w:rFonts w:cs="Arial"/>
          <w:spacing w:val="-6"/>
          <w:sz w:val="18"/>
          <w:szCs w:val="18"/>
          <w:lang w:val="en-GB"/>
        </w:rPr>
        <w:t>10900</w:t>
      </w:r>
      <w:r w:rsidRPr="00B54999">
        <w:rPr>
          <w:rFonts w:cs="Arial"/>
          <w:spacing w:val="-6"/>
          <w:sz w:val="18"/>
          <w:szCs w:val="18"/>
        </w:rPr>
        <w:t>.</w:t>
      </w:r>
    </w:p>
    <w:p w14:paraId="1DF7DB09" w14:textId="77777777" w:rsidR="009C5AE4" w:rsidRPr="00B54999" w:rsidRDefault="009C5AE4" w:rsidP="009C5AE4">
      <w:pPr>
        <w:spacing w:after="0" w:line="240" w:lineRule="auto"/>
        <w:jc w:val="both"/>
        <w:rPr>
          <w:rFonts w:cs="Arial"/>
          <w:sz w:val="18"/>
          <w:szCs w:val="18"/>
          <w:lang w:val="en-GB"/>
        </w:rPr>
      </w:pPr>
    </w:p>
    <w:p w14:paraId="489AA81C" w14:textId="77777777" w:rsidR="009C5AE4" w:rsidRPr="00B54999" w:rsidRDefault="009C5AE4" w:rsidP="00E657DF">
      <w:pPr>
        <w:spacing w:after="0" w:line="240" w:lineRule="auto"/>
        <w:ind w:left="720" w:hanging="720"/>
        <w:jc w:val="both"/>
        <w:rPr>
          <w:rFonts w:cs="Arial"/>
          <w:sz w:val="18"/>
          <w:szCs w:val="18"/>
        </w:rPr>
      </w:pPr>
      <w:r w:rsidRPr="00B54999">
        <w:rPr>
          <w:rFonts w:cs="Arial"/>
          <w:sz w:val="18"/>
          <w:szCs w:val="18"/>
        </w:rPr>
        <w:t>Branch:</w:t>
      </w:r>
      <w:r w:rsidRPr="00B54999">
        <w:rPr>
          <w:rFonts w:cs="Arial"/>
          <w:sz w:val="18"/>
          <w:szCs w:val="18"/>
        </w:rPr>
        <w:tab/>
        <w:t>(</w:t>
      </w:r>
      <w:r w:rsidR="001A1930" w:rsidRPr="00B54999">
        <w:rPr>
          <w:rFonts w:cs="Arial"/>
          <w:sz w:val="18"/>
          <w:szCs w:val="18"/>
          <w:lang w:val="en-GB"/>
        </w:rPr>
        <w:t>1</w:t>
      </w:r>
      <w:r w:rsidRPr="00B54999">
        <w:rPr>
          <w:rFonts w:cs="Arial"/>
          <w:sz w:val="18"/>
          <w:szCs w:val="18"/>
        </w:rPr>
        <w:t xml:space="preserve">) </w:t>
      </w:r>
      <w:r w:rsidR="001A1930" w:rsidRPr="00B54999">
        <w:rPr>
          <w:rFonts w:cs="Arial"/>
          <w:sz w:val="18"/>
          <w:szCs w:val="18"/>
          <w:lang w:val="en-GB"/>
        </w:rPr>
        <w:t>12</w:t>
      </w:r>
      <w:r w:rsidRPr="00B54999">
        <w:rPr>
          <w:rFonts w:cs="Arial"/>
          <w:sz w:val="18"/>
          <w:szCs w:val="18"/>
        </w:rPr>
        <w:t>/</w:t>
      </w:r>
      <w:r w:rsidR="001A1930" w:rsidRPr="00B54999">
        <w:rPr>
          <w:rFonts w:cs="Arial"/>
          <w:sz w:val="18"/>
          <w:szCs w:val="18"/>
          <w:lang w:val="en-GB"/>
        </w:rPr>
        <w:t>12</w:t>
      </w:r>
      <w:r w:rsidRPr="00B54999">
        <w:rPr>
          <w:rFonts w:cs="Arial"/>
          <w:sz w:val="18"/>
          <w:szCs w:val="18"/>
        </w:rPr>
        <w:t xml:space="preserve"> Moo </w:t>
      </w:r>
      <w:r w:rsidR="001A1930" w:rsidRPr="00B54999">
        <w:rPr>
          <w:rFonts w:cs="Arial"/>
          <w:sz w:val="18"/>
          <w:szCs w:val="18"/>
          <w:lang w:val="en-GB"/>
        </w:rPr>
        <w:t>1</w:t>
      </w:r>
      <w:r w:rsidRPr="00B54999">
        <w:rPr>
          <w:rFonts w:cs="Arial"/>
          <w:sz w:val="18"/>
          <w:szCs w:val="18"/>
        </w:rPr>
        <w:t xml:space="preserve">, Mae Nam, Samui, </w:t>
      </w:r>
      <w:proofErr w:type="spellStart"/>
      <w:r w:rsidRPr="00B54999">
        <w:rPr>
          <w:rFonts w:cs="Arial"/>
          <w:sz w:val="18"/>
          <w:szCs w:val="18"/>
        </w:rPr>
        <w:t>Suratthani</w:t>
      </w:r>
      <w:proofErr w:type="spellEnd"/>
      <w:r w:rsidRPr="00B54999">
        <w:rPr>
          <w:rFonts w:cs="Arial"/>
          <w:sz w:val="18"/>
          <w:szCs w:val="18"/>
        </w:rPr>
        <w:t xml:space="preserve"> </w:t>
      </w:r>
      <w:r w:rsidR="001A1930" w:rsidRPr="00B54999">
        <w:rPr>
          <w:rFonts w:cs="Arial"/>
          <w:sz w:val="18"/>
          <w:szCs w:val="18"/>
          <w:lang w:val="en-GB"/>
        </w:rPr>
        <w:t>84330</w:t>
      </w:r>
      <w:r w:rsidRPr="00B54999">
        <w:rPr>
          <w:rFonts w:cs="Arial"/>
          <w:sz w:val="18"/>
          <w:szCs w:val="18"/>
        </w:rPr>
        <w:t>.</w:t>
      </w:r>
    </w:p>
    <w:p w14:paraId="70300AB8" w14:textId="77777777" w:rsidR="009C5AE4" w:rsidRPr="00B54999" w:rsidRDefault="009C5AE4" w:rsidP="009C5AE4">
      <w:pPr>
        <w:spacing w:after="0" w:line="240" w:lineRule="auto"/>
        <w:jc w:val="both"/>
        <w:rPr>
          <w:rFonts w:cs="Arial"/>
          <w:sz w:val="18"/>
          <w:szCs w:val="18"/>
        </w:rPr>
      </w:pPr>
    </w:p>
    <w:p w14:paraId="7E1818CB" w14:textId="5EC9BD37" w:rsidR="009C5AE4" w:rsidRPr="00B54999" w:rsidRDefault="009C5AE4" w:rsidP="009C5AE4">
      <w:pPr>
        <w:spacing w:after="0" w:line="240" w:lineRule="auto"/>
        <w:jc w:val="both"/>
        <w:rPr>
          <w:rFonts w:cs="Arial"/>
          <w:sz w:val="18"/>
          <w:szCs w:val="18"/>
        </w:rPr>
      </w:pPr>
      <w:r w:rsidRPr="00B54999">
        <w:rPr>
          <w:rFonts w:cs="Arial"/>
          <w:sz w:val="18"/>
          <w:szCs w:val="18"/>
        </w:rPr>
        <w:tab/>
        <w:t>(</w:t>
      </w:r>
      <w:r w:rsidR="001A1930" w:rsidRPr="00B54999">
        <w:rPr>
          <w:rFonts w:cs="Arial"/>
          <w:sz w:val="18"/>
          <w:szCs w:val="18"/>
          <w:lang w:val="en-GB"/>
        </w:rPr>
        <w:t>2</w:t>
      </w:r>
      <w:r w:rsidRPr="00B54999">
        <w:rPr>
          <w:rFonts w:cs="Arial"/>
          <w:sz w:val="18"/>
          <w:szCs w:val="18"/>
        </w:rPr>
        <w:t xml:space="preserve">) </w:t>
      </w:r>
      <w:r w:rsidR="001A1930" w:rsidRPr="00B54999">
        <w:rPr>
          <w:rFonts w:cs="Arial"/>
          <w:sz w:val="18"/>
          <w:szCs w:val="18"/>
          <w:lang w:val="en-GB"/>
        </w:rPr>
        <w:t>8</w:t>
      </w:r>
      <w:r w:rsidRPr="00B54999">
        <w:rPr>
          <w:rFonts w:cs="Arial"/>
          <w:sz w:val="18"/>
          <w:szCs w:val="18"/>
        </w:rPr>
        <w:t>/</w:t>
      </w:r>
      <w:r w:rsidR="001A1930" w:rsidRPr="00B54999">
        <w:rPr>
          <w:rFonts w:cs="Arial"/>
          <w:sz w:val="18"/>
          <w:szCs w:val="18"/>
          <w:lang w:val="en-GB"/>
        </w:rPr>
        <w:t>299</w:t>
      </w:r>
      <w:r w:rsidRPr="00B54999">
        <w:rPr>
          <w:rFonts w:cs="Arial"/>
          <w:sz w:val="18"/>
          <w:szCs w:val="18"/>
        </w:rPr>
        <w:t xml:space="preserve"> and </w:t>
      </w:r>
      <w:r w:rsidR="001A1930" w:rsidRPr="00B54999">
        <w:rPr>
          <w:rFonts w:cs="Arial"/>
          <w:sz w:val="18"/>
          <w:szCs w:val="18"/>
          <w:lang w:val="en-GB"/>
        </w:rPr>
        <w:t>8</w:t>
      </w:r>
      <w:r w:rsidRPr="00B54999">
        <w:rPr>
          <w:rFonts w:cs="Arial"/>
          <w:sz w:val="18"/>
          <w:szCs w:val="18"/>
        </w:rPr>
        <w:t>/</w:t>
      </w:r>
      <w:r w:rsidR="001A1930" w:rsidRPr="00B54999">
        <w:rPr>
          <w:rFonts w:cs="Arial"/>
          <w:sz w:val="18"/>
          <w:szCs w:val="18"/>
          <w:lang w:val="en-GB"/>
        </w:rPr>
        <w:t>300</w:t>
      </w:r>
      <w:r w:rsidRPr="00B54999">
        <w:rPr>
          <w:rFonts w:cs="Arial"/>
          <w:sz w:val="18"/>
          <w:szCs w:val="18"/>
        </w:rPr>
        <w:t xml:space="preserve"> Charoen </w:t>
      </w:r>
      <w:proofErr w:type="spellStart"/>
      <w:r w:rsidRPr="00B54999">
        <w:rPr>
          <w:rFonts w:cs="Arial"/>
          <w:sz w:val="18"/>
          <w:szCs w:val="18"/>
        </w:rPr>
        <w:t>Nakon</w:t>
      </w:r>
      <w:proofErr w:type="spellEnd"/>
      <w:r w:rsidRPr="00B54999">
        <w:rPr>
          <w:rFonts w:cs="Arial"/>
          <w:sz w:val="18"/>
          <w:szCs w:val="18"/>
        </w:rPr>
        <w:t xml:space="preserve"> Road, </w:t>
      </w:r>
      <w:r w:rsidR="00806F60" w:rsidRPr="00B54999">
        <w:rPr>
          <w:rFonts w:cs="Arial"/>
          <w:sz w:val="18"/>
          <w:szCs w:val="18"/>
        </w:rPr>
        <w:t xml:space="preserve">Klong </w:t>
      </w:r>
      <w:r w:rsidRPr="00B54999">
        <w:rPr>
          <w:rFonts w:cs="Arial"/>
          <w:sz w:val="18"/>
          <w:szCs w:val="18"/>
        </w:rPr>
        <w:t xml:space="preserve">Ton Sai, Klong San, Bangkok </w:t>
      </w:r>
      <w:r w:rsidR="001A1930" w:rsidRPr="00B54999">
        <w:rPr>
          <w:rFonts w:cs="Arial"/>
          <w:sz w:val="18"/>
          <w:szCs w:val="18"/>
          <w:lang w:val="en-GB"/>
        </w:rPr>
        <w:t>10600</w:t>
      </w:r>
      <w:r w:rsidRPr="00B54999">
        <w:rPr>
          <w:rFonts w:cs="Arial"/>
          <w:sz w:val="18"/>
          <w:szCs w:val="18"/>
        </w:rPr>
        <w:t>.</w:t>
      </w:r>
    </w:p>
    <w:p w14:paraId="298A2B58" w14:textId="77777777" w:rsidR="002C4448" w:rsidRPr="00B54999" w:rsidRDefault="002C4448" w:rsidP="002C4448">
      <w:pPr>
        <w:spacing w:after="0" w:line="240" w:lineRule="auto"/>
        <w:ind w:firstLine="720"/>
        <w:jc w:val="both"/>
        <w:rPr>
          <w:rFonts w:cs="Arial"/>
          <w:sz w:val="18"/>
          <w:szCs w:val="18"/>
          <w:lang w:bidi="th-TH"/>
        </w:rPr>
      </w:pPr>
    </w:p>
    <w:p w14:paraId="7C6CC490" w14:textId="4D635B7F" w:rsidR="002C4448" w:rsidRPr="00B54999" w:rsidRDefault="00E657DF" w:rsidP="00E657DF">
      <w:pPr>
        <w:tabs>
          <w:tab w:val="left" w:pos="720"/>
        </w:tabs>
        <w:spacing w:after="0" w:line="240" w:lineRule="auto"/>
        <w:ind w:left="720" w:hanging="720"/>
        <w:jc w:val="both"/>
        <w:rPr>
          <w:rFonts w:cs="Arial"/>
          <w:sz w:val="18"/>
          <w:szCs w:val="18"/>
        </w:rPr>
      </w:pPr>
      <w:r>
        <w:rPr>
          <w:rFonts w:cs="Arial"/>
          <w:sz w:val="18"/>
          <w:szCs w:val="18"/>
          <w:lang w:bidi="th-TH"/>
        </w:rPr>
        <w:tab/>
      </w:r>
      <w:r w:rsidR="002C4448" w:rsidRPr="00B54999">
        <w:rPr>
          <w:rFonts w:cs="Arial"/>
          <w:sz w:val="18"/>
          <w:szCs w:val="18"/>
          <w:cs/>
          <w:lang w:bidi="th-TH"/>
        </w:rPr>
        <w:t>(</w:t>
      </w:r>
      <w:r w:rsidR="002C4448" w:rsidRPr="00B54999">
        <w:rPr>
          <w:rFonts w:cs="Arial"/>
          <w:sz w:val="18"/>
          <w:szCs w:val="18"/>
        </w:rPr>
        <w:t>3</w:t>
      </w:r>
      <w:r w:rsidR="002C4448" w:rsidRPr="00B54999">
        <w:rPr>
          <w:rFonts w:cs="Arial"/>
          <w:sz w:val="18"/>
          <w:szCs w:val="18"/>
          <w:cs/>
          <w:lang w:bidi="th-TH"/>
        </w:rPr>
        <w:t xml:space="preserve">) </w:t>
      </w:r>
      <w:r w:rsidR="00496C28" w:rsidRPr="00B54999">
        <w:rPr>
          <w:rFonts w:cs="Arial"/>
          <w:sz w:val="18"/>
          <w:szCs w:val="18"/>
        </w:rPr>
        <w:t xml:space="preserve">725 Metropolis building, Sukhumvit Road, </w:t>
      </w:r>
      <w:proofErr w:type="spellStart"/>
      <w:r w:rsidR="00496C28" w:rsidRPr="00B54999">
        <w:rPr>
          <w:rFonts w:cs="Arial"/>
          <w:sz w:val="18"/>
          <w:szCs w:val="18"/>
        </w:rPr>
        <w:t>Klongton-Nue</w:t>
      </w:r>
      <w:proofErr w:type="spellEnd"/>
      <w:r w:rsidR="00496C28" w:rsidRPr="00B54999">
        <w:rPr>
          <w:rFonts w:cs="Arial"/>
          <w:sz w:val="18"/>
          <w:szCs w:val="18"/>
        </w:rPr>
        <w:t>, Wattana, Bangkok 10110.</w:t>
      </w:r>
    </w:p>
    <w:p w14:paraId="7D7C2FEF" w14:textId="77777777" w:rsidR="009C5AE4" w:rsidRPr="00B54999" w:rsidRDefault="009C5AE4" w:rsidP="00E4511F">
      <w:pPr>
        <w:spacing w:after="0" w:line="240" w:lineRule="auto"/>
        <w:jc w:val="both"/>
        <w:rPr>
          <w:rFonts w:cs="Arial"/>
          <w:sz w:val="18"/>
          <w:szCs w:val="18"/>
        </w:rPr>
      </w:pPr>
    </w:p>
    <w:p w14:paraId="2047DE56" w14:textId="77777777" w:rsidR="008337CF" w:rsidRPr="00B54999" w:rsidRDefault="008337CF" w:rsidP="00E4511F">
      <w:pPr>
        <w:spacing w:after="0" w:line="240" w:lineRule="auto"/>
        <w:jc w:val="both"/>
        <w:rPr>
          <w:rFonts w:cs="Arial"/>
          <w:sz w:val="18"/>
          <w:szCs w:val="18"/>
        </w:rPr>
      </w:pPr>
      <w:r w:rsidRPr="00B54999">
        <w:rPr>
          <w:rFonts w:cs="Arial"/>
          <w:sz w:val="18"/>
          <w:szCs w:val="18"/>
        </w:rPr>
        <w:t>The principal business operations of the</w:t>
      </w:r>
      <w:r w:rsidR="00DA3BC7" w:rsidRPr="00B54999">
        <w:rPr>
          <w:rFonts w:cs="Arial"/>
          <w:sz w:val="18"/>
          <w:szCs w:val="18"/>
        </w:rPr>
        <w:t xml:space="preserve"> Company and its subsidiaries (</w:t>
      </w:r>
      <w:r w:rsidR="00F2576B" w:rsidRPr="00B54999">
        <w:rPr>
          <w:rFonts w:cs="Arial"/>
          <w:sz w:val="18"/>
          <w:szCs w:val="18"/>
        </w:rPr>
        <w:t>the</w:t>
      </w:r>
      <w:r w:rsidRPr="00B54999">
        <w:rPr>
          <w:rFonts w:cs="Arial"/>
          <w:sz w:val="18"/>
          <w:szCs w:val="18"/>
        </w:rPr>
        <w:t xml:space="preserve"> Group</w:t>
      </w:r>
      <w:r w:rsidR="00DA3BC7" w:rsidRPr="00B54999">
        <w:rPr>
          <w:rFonts w:cs="Arial"/>
          <w:sz w:val="18"/>
          <w:szCs w:val="18"/>
        </w:rPr>
        <w:t>)</w:t>
      </w:r>
      <w:r w:rsidR="00F2576B" w:rsidRPr="00B54999">
        <w:rPr>
          <w:rFonts w:cs="Arial"/>
          <w:sz w:val="18"/>
          <w:szCs w:val="18"/>
        </w:rPr>
        <w:t xml:space="preserve"> are </w:t>
      </w:r>
      <w:r w:rsidR="009C5AE4" w:rsidRPr="00B54999">
        <w:rPr>
          <w:rFonts w:cs="Arial"/>
          <w:sz w:val="18"/>
          <w:szCs w:val="18"/>
        </w:rPr>
        <w:t>development and investment of real estate for rental and sale, in hospitality business and in related businesses in Thailand and overseas.</w:t>
      </w:r>
      <w:r w:rsidR="009C5AE4" w:rsidRPr="00B54999" w:rsidDel="009C5AE4">
        <w:rPr>
          <w:rFonts w:cs="Arial"/>
          <w:sz w:val="18"/>
          <w:szCs w:val="18"/>
        </w:rPr>
        <w:t xml:space="preserve"> </w:t>
      </w:r>
    </w:p>
    <w:p w14:paraId="00293C1F" w14:textId="77777777" w:rsidR="004B019D" w:rsidRPr="00B54999" w:rsidRDefault="004B019D" w:rsidP="00E4511F">
      <w:pPr>
        <w:spacing w:after="0" w:line="240" w:lineRule="auto"/>
        <w:jc w:val="both"/>
        <w:rPr>
          <w:rFonts w:cs="Arial"/>
          <w:sz w:val="18"/>
          <w:szCs w:val="18"/>
        </w:rPr>
      </w:pPr>
    </w:p>
    <w:p w14:paraId="48F4318D" w14:textId="77777777" w:rsidR="004B019D" w:rsidRPr="00B54999" w:rsidRDefault="00E4511F" w:rsidP="00E4511F">
      <w:pPr>
        <w:spacing w:after="0" w:line="240" w:lineRule="auto"/>
        <w:jc w:val="both"/>
        <w:rPr>
          <w:rFonts w:cs="Arial"/>
          <w:sz w:val="18"/>
          <w:szCs w:val="18"/>
        </w:rPr>
      </w:pPr>
      <w:r w:rsidRPr="00B54999">
        <w:rPr>
          <w:rFonts w:cs="Arial"/>
          <w:sz w:val="18"/>
          <w:szCs w:val="18"/>
        </w:rPr>
        <w:t>These interim consolidated and separate financial information are presented in Thai Baht and rounded to the nearest thousand, unless otherwise stated.</w:t>
      </w:r>
    </w:p>
    <w:p w14:paraId="5B1DC238" w14:textId="77777777" w:rsidR="008337CF" w:rsidRPr="00B54999" w:rsidRDefault="008337CF" w:rsidP="00E4511F">
      <w:pPr>
        <w:spacing w:after="0" w:line="240" w:lineRule="auto"/>
        <w:jc w:val="both"/>
        <w:rPr>
          <w:rFonts w:cs="Arial"/>
          <w:sz w:val="18"/>
          <w:szCs w:val="18"/>
        </w:rPr>
      </w:pPr>
    </w:p>
    <w:p w14:paraId="1FB0B7F6" w14:textId="7FD063B1" w:rsidR="008337CF" w:rsidRPr="00B54999" w:rsidRDefault="00D9221F" w:rsidP="00E4511F">
      <w:pPr>
        <w:spacing w:after="0" w:line="240" w:lineRule="auto"/>
        <w:jc w:val="both"/>
        <w:rPr>
          <w:rFonts w:cs="Arial"/>
          <w:sz w:val="18"/>
          <w:szCs w:val="18"/>
        </w:rPr>
      </w:pPr>
      <w:r w:rsidRPr="00B54999">
        <w:rPr>
          <w:rFonts w:cs="Arial"/>
          <w:sz w:val="18"/>
          <w:szCs w:val="18"/>
        </w:rPr>
        <w:t>This</w:t>
      </w:r>
      <w:r w:rsidR="008337CF" w:rsidRPr="00B54999">
        <w:rPr>
          <w:rFonts w:cs="Arial"/>
          <w:sz w:val="18"/>
          <w:szCs w:val="18"/>
        </w:rPr>
        <w:t xml:space="preserve"> consolidated </w:t>
      </w:r>
      <w:r w:rsidRPr="00B54999">
        <w:rPr>
          <w:rFonts w:cs="Arial"/>
          <w:sz w:val="18"/>
          <w:szCs w:val="18"/>
        </w:rPr>
        <w:t xml:space="preserve">and separate </w:t>
      </w:r>
      <w:r w:rsidR="008337CF" w:rsidRPr="00B54999">
        <w:rPr>
          <w:rFonts w:cs="Arial"/>
          <w:sz w:val="18"/>
          <w:szCs w:val="18"/>
        </w:rPr>
        <w:t xml:space="preserve">financial </w:t>
      </w:r>
      <w:r w:rsidR="00FF1FE9" w:rsidRPr="00B54999">
        <w:rPr>
          <w:rFonts w:cs="Arial"/>
          <w:sz w:val="18"/>
          <w:szCs w:val="18"/>
        </w:rPr>
        <w:t>information</w:t>
      </w:r>
      <w:r w:rsidRPr="00B54999">
        <w:rPr>
          <w:rFonts w:cs="Arial"/>
          <w:sz w:val="18"/>
          <w:szCs w:val="18"/>
        </w:rPr>
        <w:t xml:space="preserve"> was</w:t>
      </w:r>
      <w:r w:rsidR="008337CF" w:rsidRPr="00B54999">
        <w:rPr>
          <w:rFonts w:cs="Arial"/>
          <w:sz w:val="18"/>
          <w:szCs w:val="18"/>
        </w:rPr>
        <w:t xml:space="preserve"> </w:t>
      </w:r>
      <w:proofErr w:type="spellStart"/>
      <w:r w:rsidR="008337CF" w:rsidRPr="00B54999">
        <w:rPr>
          <w:rFonts w:cs="Arial"/>
          <w:sz w:val="18"/>
          <w:szCs w:val="18"/>
        </w:rPr>
        <w:t>authorised</w:t>
      </w:r>
      <w:proofErr w:type="spellEnd"/>
      <w:r w:rsidR="008337CF" w:rsidRPr="00B54999">
        <w:rPr>
          <w:rFonts w:cs="Arial"/>
          <w:sz w:val="18"/>
          <w:szCs w:val="18"/>
        </w:rPr>
        <w:t xml:space="preserve"> </w:t>
      </w:r>
      <w:r w:rsidRPr="00B54999">
        <w:rPr>
          <w:rFonts w:cs="Arial"/>
          <w:sz w:val="18"/>
          <w:szCs w:val="18"/>
        </w:rPr>
        <w:t>by the Board of D</w:t>
      </w:r>
      <w:r w:rsidR="008337CF" w:rsidRPr="00B54999">
        <w:rPr>
          <w:rFonts w:cs="Arial"/>
          <w:sz w:val="18"/>
          <w:szCs w:val="18"/>
        </w:rPr>
        <w:t>irectors on</w:t>
      </w:r>
      <w:r w:rsidR="004917DC" w:rsidRPr="00B54999">
        <w:rPr>
          <w:rFonts w:cs="Arial"/>
          <w:sz w:val="18"/>
          <w:szCs w:val="18"/>
        </w:rPr>
        <w:t xml:space="preserve"> </w:t>
      </w:r>
      <w:r w:rsidR="00580828" w:rsidRPr="00B54999">
        <w:rPr>
          <w:rFonts w:cs="Arial"/>
          <w:sz w:val="18"/>
          <w:szCs w:val="18"/>
          <w:lang w:val="en-GB"/>
        </w:rPr>
        <w:t>15 May</w:t>
      </w:r>
      <w:r w:rsidR="0099026F" w:rsidRPr="00B54999">
        <w:rPr>
          <w:rFonts w:cs="Arial"/>
          <w:sz w:val="18"/>
          <w:szCs w:val="18"/>
        </w:rPr>
        <w:t xml:space="preserve"> </w:t>
      </w:r>
      <w:r w:rsidR="001A1930" w:rsidRPr="00B54999">
        <w:rPr>
          <w:rFonts w:cs="Arial"/>
          <w:sz w:val="18"/>
          <w:szCs w:val="18"/>
          <w:lang w:val="en-GB"/>
        </w:rPr>
        <w:t>2020</w:t>
      </w:r>
      <w:r w:rsidR="00701B5D" w:rsidRPr="00B54999">
        <w:rPr>
          <w:rFonts w:cs="Arial"/>
          <w:sz w:val="18"/>
          <w:szCs w:val="18"/>
        </w:rPr>
        <w:t>.</w:t>
      </w:r>
    </w:p>
    <w:p w14:paraId="14D14628" w14:textId="77777777" w:rsidR="00F1471F" w:rsidRPr="00B54999" w:rsidRDefault="00F1471F" w:rsidP="00322657">
      <w:pPr>
        <w:spacing w:after="0" w:line="240" w:lineRule="auto"/>
        <w:jc w:val="both"/>
        <w:rPr>
          <w:rFonts w:cs="Arial"/>
          <w:sz w:val="18"/>
          <w:szCs w:val="18"/>
        </w:rPr>
      </w:pPr>
    </w:p>
    <w:p w14:paraId="3B7D1B5D" w14:textId="77777777" w:rsidR="00F712A6" w:rsidRPr="00B54999" w:rsidRDefault="00F712A6"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B54999" w14:paraId="2224833A" w14:textId="77777777" w:rsidTr="006119F8">
        <w:trPr>
          <w:trHeight w:val="386"/>
        </w:trPr>
        <w:tc>
          <w:tcPr>
            <w:tcW w:w="9461" w:type="dxa"/>
            <w:shd w:val="clear" w:color="auto" w:fill="FFA543"/>
            <w:vAlign w:val="center"/>
          </w:tcPr>
          <w:p w14:paraId="498F866B" w14:textId="682B62FD" w:rsidR="00F1471F" w:rsidRPr="00B54999" w:rsidRDefault="00580828"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B54999">
              <w:rPr>
                <w:rFonts w:eastAsia="Arial Unicode MS" w:cs="Arial"/>
                <w:b/>
                <w:bCs/>
                <w:color w:val="FFFFFF"/>
                <w:sz w:val="18"/>
                <w:szCs w:val="18"/>
                <w:lang w:val="en-GB" w:bidi="th-TH"/>
              </w:rPr>
              <w:t>2</w:t>
            </w:r>
            <w:r w:rsidR="00613219" w:rsidRPr="00B54999">
              <w:rPr>
                <w:rFonts w:eastAsia="Arial Unicode MS" w:cs="Arial"/>
                <w:b/>
                <w:bCs/>
                <w:color w:val="FFFFFF"/>
                <w:sz w:val="18"/>
                <w:szCs w:val="18"/>
                <w:lang w:val="en-GB" w:bidi="th-TH"/>
              </w:rPr>
              <w:tab/>
            </w:r>
            <w:r w:rsidR="00F1471F" w:rsidRPr="00B54999">
              <w:rPr>
                <w:rFonts w:eastAsia="Arial Unicode MS" w:cs="Arial"/>
                <w:b/>
                <w:bCs/>
                <w:color w:val="FFFFFF"/>
                <w:sz w:val="18"/>
                <w:szCs w:val="18"/>
                <w:lang w:val="en-GB" w:bidi="th-TH"/>
              </w:rPr>
              <w:t>Basis of preparation</w:t>
            </w:r>
            <w:bookmarkEnd w:id="1"/>
          </w:p>
        </w:tc>
      </w:tr>
    </w:tbl>
    <w:p w14:paraId="6DCAFF11" w14:textId="77777777" w:rsidR="00F1471F" w:rsidRPr="00B54999" w:rsidRDefault="00F1471F" w:rsidP="00F1471F">
      <w:pPr>
        <w:spacing w:after="0" w:line="240" w:lineRule="auto"/>
        <w:jc w:val="both"/>
        <w:rPr>
          <w:rFonts w:cs="Arial"/>
          <w:sz w:val="18"/>
          <w:szCs w:val="18"/>
        </w:rPr>
      </w:pPr>
    </w:p>
    <w:p w14:paraId="0BF28092" w14:textId="77777777" w:rsidR="00E2004F" w:rsidRDefault="00E2004F" w:rsidP="00E2004F">
      <w:pPr>
        <w:spacing w:after="0" w:line="240" w:lineRule="auto"/>
        <w:jc w:val="both"/>
        <w:rPr>
          <w:rFonts w:eastAsia="Arial Unicode MS" w:cs="Arial"/>
          <w:sz w:val="18"/>
          <w:szCs w:val="18"/>
          <w:lang w:val="en-GB" w:bidi="th-TH"/>
        </w:rPr>
      </w:pPr>
      <w:r>
        <w:rPr>
          <w:rFonts w:eastAsia="Arial Unicode MS" w:cs="Arial"/>
          <w:sz w:val="18"/>
          <w:szCs w:val="18"/>
          <w:lang w:val="en-GB" w:bidi="th-TH"/>
        </w:rPr>
        <w:t>The interim financial information has been prepared in accordance with Thai Accounting Standard no. 34, Interim Financial Reporting and other financial reporting requirements issued under the Securities and Exchange Act.</w:t>
      </w:r>
    </w:p>
    <w:p w14:paraId="713B108A" w14:textId="77777777" w:rsidR="00E2004F" w:rsidRDefault="00E2004F" w:rsidP="00E2004F">
      <w:pPr>
        <w:spacing w:after="0" w:line="240" w:lineRule="auto"/>
        <w:jc w:val="both"/>
        <w:rPr>
          <w:rFonts w:eastAsia="Arial Unicode MS" w:cs="Arial"/>
          <w:sz w:val="18"/>
          <w:szCs w:val="18"/>
          <w:lang w:val="en-GB" w:bidi="th-TH"/>
        </w:rPr>
      </w:pPr>
    </w:p>
    <w:p w14:paraId="01F6847C" w14:textId="77777777" w:rsidR="00E2004F" w:rsidRDefault="00E2004F" w:rsidP="00E2004F">
      <w:pPr>
        <w:spacing w:after="0" w:line="240" w:lineRule="auto"/>
        <w:jc w:val="both"/>
        <w:rPr>
          <w:rFonts w:eastAsia="Arial Unicode MS" w:cs="Arial"/>
          <w:sz w:val="18"/>
          <w:szCs w:val="18"/>
          <w:lang w:val="en-GB" w:bidi="th-TH"/>
        </w:rPr>
      </w:pPr>
      <w:proofErr w:type="gramStart"/>
      <w:r>
        <w:rPr>
          <w:rFonts w:eastAsia="Arial Unicode MS" w:cs="Arial"/>
          <w:sz w:val="18"/>
          <w:szCs w:val="18"/>
          <w:lang w:val="en-GB" w:bidi="th-TH"/>
        </w:rPr>
        <w:t>These interim financial information</w:t>
      </w:r>
      <w:proofErr w:type="gramEnd"/>
      <w:r>
        <w:rPr>
          <w:rFonts w:eastAsia="Arial Unicode MS" w:cs="Arial"/>
          <w:sz w:val="18"/>
          <w:szCs w:val="18"/>
          <w:lang w:val="en-GB" w:bidi="th-TH"/>
        </w:rPr>
        <w:t xml:space="preserve"> should be read in conjunction with the annual financial statements for the year ended 31 December 2019.</w:t>
      </w:r>
    </w:p>
    <w:p w14:paraId="69453062" w14:textId="77777777" w:rsidR="00E2004F" w:rsidRDefault="00E2004F" w:rsidP="00E2004F">
      <w:pPr>
        <w:spacing w:after="0" w:line="240" w:lineRule="auto"/>
        <w:jc w:val="both"/>
        <w:rPr>
          <w:rFonts w:eastAsia="Arial Unicode MS" w:cs="Arial"/>
          <w:sz w:val="18"/>
          <w:szCs w:val="18"/>
          <w:lang w:val="en-GB" w:bidi="th-TH"/>
        </w:rPr>
      </w:pPr>
    </w:p>
    <w:p w14:paraId="1E5E074F" w14:textId="77777777" w:rsidR="00E2004F" w:rsidRDefault="00E2004F" w:rsidP="00E2004F">
      <w:pPr>
        <w:spacing w:after="0" w:line="240" w:lineRule="auto"/>
        <w:jc w:val="both"/>
        <w:rPr>
          <w:rFonts w:eastAsia="Arial Unicode MS" w:cs="Arial"/>
          <w:sz w:val="18"/>
          <w:szCs w:val="18"/>
          <w:lang w:val="en-GB" w:bidi="th-TH"/>
        </w:rPr>
      </w:pPr>
      <w:r>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B14CE" w14:textId="77777777" w:rsidR="00E2004F" w:rsidRDefault="00E2004F" w:rsidP="00E2004F">
      <w:pPr>
        <w:spacing w:after="0" w:line="240" w:lineRule="auto"/>
        <w:jc w:val="both"/>
        <w:rPr>
          <w:rFonts w:eastAsia="Arial Unicode MS" w:cs="Arial"/>
          <w:sz w:val="18"/>
          <w:szCs w:val="18"/>
          <w:lang w:val="en-GB" w:bidi="th-TH"/>
        </w:rPr>
      </w:pPr>
    </w:p>
    <w:p w14:paraId="1369D1AB" w14:textId="4ECC0681" w:rsidR="00E2004F" w:rsidRDefault="00E2004F" w:rsidP="00E2004F">
      <w:pPr>
        <w:spacing w:after="0" w:line="240" w:lineRule="auto"/>
        <w:jc w:val="both"/>
        <w:rPr>
          <w:rFonts w:eastAsia="Arial Unicode MS" w:cs="Arial"/>
          <w:sz w:val="18"/>
          <w:szCs w:val="18"/>
          <w:lang w:val="en-GB" w:bidi="th-TH"/>
        </w:rPr>
      </w:pPr>
      <w:r>
        <w:rPr>
          <w:rFonts w:eastAsia="Arial Unicode MS" w:cs="Arial"/>
          <w:sz w:val="18"/>
          <w:szCs w:val="18"/>
          <w:lang w:val="en-GB" w:bidi="th-TH"/>
        </w:rPr>
        <w:t>The COVID-19 pandemic in early 2020 had gradual adverse effects on operating results for the three-month period ended 31 March 2020. The government implemented a series of precautionary measures across regions, including travel and traffic restrictions or controls and various temporary business closures. This affected the overall hotel operation</w:t>
      </w:r>
      <w:r w:rsidR="007A7914">
        <w:rPr>
          <w:rFonts w:eastAsia="Arial Unicode MS" w:cs="Arial"/>
          <w:sz w:val="18"/>
          <w:szCs w:val="18"/>
          <w:lang w:val="en-GB" w:bidi="th-TH"/>
        </w:rPr>
        <w:t xml:space="preserve"> and</w:t>
      </w:r>
      <w:r>
        <w:rPr>
          <w:rFonts w:eastAsia="Arial Unicode MS" w:cs="Arial"/>
          <w:sz w:val="18"/>
          <w:szCs w:val="18"/>
          <w:lang w:val="en-GB" w:bidi="th-TH"/>
        </w:rPr>
        <w:t xml:space="preserve"> a slowdown in unit transfers, especially for foreign buyers</w:t>
      </w:r>
      <w:r w:rsidR="007A7914">
        <w:rPr>
          <w:rFonts w:eastAsia="Arial Unicode MS" w:cs="Arial"/>
          <w:sz w:val="18"/>
          <w:szCs w:val="18"/>
          <w:lang w:val="en-GB" w:bidi="th-TH"/>
        </w:rPr>
        <w:t>. B</w:t>
      </w:r>
      <w:r w:rsidR="007A7914" w:rsidRPr="007A7914">
        <w:rPr>
          <w:rFonts w:eastAsia="Arial Unicode MS" w:cs="Arial"/>
          <w:sz w:val="18"/>
          <w:szCs w:val="18"/>
          <w:lang w:val="en-GB" w:bidi="th-TH"/>
        </w:rPr>
        <w:t>y the end of March 2020</w:t>
      </w:r>
      <w:r>
        <w:rPr>
          <w:rFonts w:eastAsia="Arial Unicode MS" w:cs="Arial"/>
          <w:sz w:val="18"/>
          <w:szCs w:val="18"/>
          <w:lang w:val="en-GB" w:bidi="th-TH"/>
        </w:rPr>
        <w:t xml:space="preserve">, </w:t>
      </w:r>
      <w:r w:rsidR="007A7914">
        <w:rPr>
          <w:rFonts w:eastAsia="Arial Unicode MS" w:cs="Arial"/>
          <w:sz w:val="18"/>
          <w:szCs w:val="18"/>
          <w:lang w:val="en-GB" w:bidi="th-TH"/>
        </w:rPr>
        <w:t>there w</w:t>
      </w:r>
      <w:r w:rsidR="009B18CD">
        <w:rPr>
          <w:rFonts w:eastAsia="Arial Unicode MS" w:cs="Arial"/>
          <w:sz w:val="18"/>
          <w:szCs w:val="18"/>
          <w:lang w:val="en-GB" w:bidi="th-TH"/>
        </w:rPr>
        <w:t>ere</w:t>
      </w:r>
      <w:r>
        <w:rPr>
          <w:rFonts w:eastAsia="Arial Unicode MS" w:cs="Arial"/>
          <w:sz w:val="18"/>
          <w:szCs w:val="18"/>
          <w:lang w:val="en-GB" w:bidi="th-TH"/>
        </w:rPr>
        <w:t xml:space="preserve"> temporary closure of retail rental areas because of the government’s announcement. These will operate again when the government announces an easing of the measures. </w:t>
      </w:r>
      <w:r>
        <w:rPr>
          <w:rFonts w:cs="Arial"/>
          <w:color w:val="2F2F2F"/>
          <w:sz w:val="18"/>
          <w:szCs w:val="18"/>
          <w:lang w:val="en-GB" w:bidi="th-TH"/>
        </w:rPr>
        <w:t>This situation has affected the Group’s overall businesses</w:t>
      </w:r>
      <w:r w:rsidR="007A7914">
        <w:rPr>
          <w:rFonts w:cs="Arial"/>
          <w:color w:val="2F2F2F"/>
          <w:sz w:val="18"/>
          <w:szCs w:val="18"/>
          <w:lang w:val="en-GB" w:bidi="th-TH"/>
        </w:rPr>
        <w:t>.</w:t>
      </w:r>
      <w:r>
        <w:rPr>
          <w:rFonts w:cs="Arial"/>
          <w:color w:val="2F2F2F"/>
          <w:sz w:val="18"/>
          <w:szCs w:val="18"/>
          <w:lang w:val="en-GB" w:bidi="th-TH"/>
        </w:rPr>
        <w:t xml:space="preserve"> The Group is now paying close attention to developments in the COVID-19 pandemic, evaluating its impact on the operation. They’re supporting their business partners and contriving a way to deal with the issue to lessen its impact.</w:t>
      </w:r>
    </w:p>
    <w:p w14:paraId="303377B2" w14:textId="77777777" w:rsidR="0093786B" w:rsidRPr="00E2004F" w:rsidRDefault="0093786B" w:rsidP="00E2004F">
      <w:pPr>
        <w:spacing w:after="0" w:line="240" w:lineRule="auto"/>
        <w:jc w:val="both"/>
        <w:rPr>
          <w:rFonts w:eastAsia="Arial Unicode MS" w:cs="Arial"/>
          <w:sz w:val="18"/>
          <w:szCs w:val="18"/>
          <w:lang w:val="en-GB" w:bidi="th-TH"/>
        </w:rPr>
      </w:pPr>
    </w:p>
    <w:p w14:paraId="4183C5ED" w14:textId="001EF24D" w:rsidR="00F1471F" w:rsidRPr="00B54999" w:rsidRDefault="00F1471F" w:rsidP="00583A40">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B54999" w14:paraId="5A9D1FB5" w14:textId="77777777" w:rsidTr="006119F8">
        <w:trPr>
          <w:trHeight w:val="386"/>
        </w:trPr>
        <w:tc>
          <w:tcPr>
            <w:tcW w:w="9461" w:type="dxa"/>
            <w:shd w:val="clear" w:color="auto" w:fill="FFA543"/>
            <w:vAlign w:val="center"/>
          </w:tcPr>
          <w:p w14:paraId="774CDBE7" w14:textId="46FED7A3" w:rsidR="00F1471F" w:rsidRPr="00B54999" w:rsidRDefault="009C1991"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B54999">
              <w:rPr>
                <w:rFonts w:eastAsia="Arial Unicode MS" w:cs="Arial"/>
                <w:b/>
                <w:bCs/>
                <w:color w:val="FFFFFF"/>
                <w:sz w:val="18"/>
                <w:szCs w:val="18"/>
                <w:lang w:bidi="th-TH"/>
              </w:rPr>
              <w:t>3</w:t>
            </w:r>
            <w:r w:rsidR="00613219" w:rsidRPr="00B54999">
              <w:rPr>
                <w:rFonts w:eastAsia="Arial Unicode MS" w:cs="Arial"/>
                <w:b/>
                <w:bCs/>
                <w:color w:val="FFFFFF"/>
                <w:sz w:val="18"/>
                <w:szCs w:val="18"/>
                <w:lang w:val="en-GB" w:bidi="th-TH"/>
              </w:rPr>
              <w:tab/>
            </w:r>
            <w:r w:rsidR="00F1471F" w:rsidRPr="00B54999">
              <w:rPr>
                <w:rFonts w:eastAsia="Arial Unicode MS" w:cs="Arial"/>
                <w:b/>
                <w:bCs/>
                <w:color w:val="FFFFFF"/>
                <w:sz w:val="18"/>
                <w:szCs w:val="18"/>
                <w:lang w:val="en-GB" w:bidi="th-TH"/>
              </w:rPr>
              <w:t>Accounting policies</w:t>
            </w:r>
            <w:bookmarkEnd w:id="2"/>
          </w:p>
        </w:tc>
      </w:tr>
    </w:tbl>
    <w:p w14:paraId="58D64715" w14:textId="77777777" w:rsidR="00F1471F" w:rsidRPr="00B54999" w:rsidRDefault="00F1471F" w:rsidP="00F1471F">
      <w:pPr>
        <w:spacing w:after="0" w:line="240" w:lineRule="auto"/>
        <w:ind w:left="567" w:hanging="567"/>
        <w:jc w:val="both"/>
        <w:rPr>
          <w:rFonts w:eastAsia="Arial Unicode MS" w:cs="Arial"/>
          <w:sz w:val="18"/>
          <w:szCs w:val="18"/>
          <w:lang w:val="en-GB" w:bidi="th-TH"/>
        </w:rPr>
      </w:pPr>
    </w:p>
    <w:p w14:paraId="2F71D2C9" w14:textId="563C0481" w:rsidR="005C4EA6" w:rsidRPr="00B54999" w:rsidRDefault="005C4EA6" w:rsidP="00E4511F">
      <w:pPr>
        <w:spacing w:after="0" w:line="240" w:lineRule="auto"/>
        <w:jc w:val="both"/>
        <w:rPr>
          <w:rFonts w:eastAsia="Arial Unicode MS" w:cs="Arial"/>
          <w:spacing w:val="-4"/>
          <w:sz w:val="18"/>
          <w:szCs w:val="18"/>
          <w:lang w:val="en-GB" w:bidi="th-TH"/>
        </w:rPr>
      </w:pPr>
      <w:r w:rsidRPr="00B54999">
        <w:rPr>
          <w:rFonts w:eastAsia="Arial Unicode MS" w:cs="Arial"/>
          <w:sz w:val="18"/>
          <w:szCs w:val="18"/>
          <w:lang w:val="en-GB" w:bidi="th-TH"/>
        </w:rPr>
        <w:t xml:space="preserve">The accounting policies used in the preparation of the interim financial information are consistent with those </w:t>
      </w:r>
      <w:r w:rsidRPr="00B54999">
        <w:rPr>
          <w:rFonts w:eastAsia="Arial Unicode MS" w:cs="Arial"/>
          <w:spacing w:val="-4"/>
          <w:sz w:val="18"/>
          <w:szCs w:val="18"/>
          <w:lang w:val="en-GB" w:bidi="th-TH"/>
        </w:rPr>
        <w:t>used in the annual financial statements for the year ended</w:t>
      </w:r>
      <w:r w:rsidR="0028098B" w:rsidRPr="00B54999">
        <w:rPr>
          <w:rFonts w:eastAsia="Arial Unicode MS" w:cs="Arial"/>
          <w:spacing w:val="-4"/>
          <w:sz w:val="18"/>
          <w:szCs w:val="18"/>
          <w:lang w:val="en-GB" w:bidi="th-TH"/>
        </w:rPr>
        <w:t xml:space="preserve"> </w:t>
      </w:r>
      <w:r w:rsidR="001A1930" w:rsidRPr="00B54999">
        <w:rPr>
          <w:rFonts w:eastAsia="Arial Unicode MS" w:cs="Arial"/>
          <w:spacing w:val="-4"/>
          <w:sz w:val="18"/>
          <w:szCs w:val="18"/>
          <w:lang w:val="en-GB" w:bidi="th-TH"/>
        </w:rPr>
        <w:t>31</w:t>
      </w:r>
      <w:r w:rsidR="0028098B" w:rsidRPr="00B54999">
        <w:rPr>
          <w:rFonts w:eastAsia="Arial Unicode MS" w:cs="Arial"/>
          <w:spacing w:val="-4"/>
          <w:sz w:val="18"/>
          <w:szCs w:val="18"/>
          <w:lang w:val="en-GB" w:bidi="th-TH"/>
        </w:rPr>
        <w:t xml:space="preserve"> December </w:t>
      </w:r>
      <w:r w:rsidR="001A1930" w:rsidRPr="00B54999">
        <w:rPr>
          <w:rFonts w:eastAsia="Arial Unicode MS" w:cs="Arial"/>
          <w:spacing w:val="-4"/>
          <w:sz w:val="18"/>
          <w:szCs w:val="18"/>
          <w:lang w:val="en-GB" w:bidi="th-TH"/>
        </w:rPr>
        <w:t>2019</w:t>
      </w:r>
      <w:r w:rsidR="005E1BC1" w:rsidRPr="00B54999">
        <w:rPr>
          <w:rFonts w:eastAsia="Arial Unicode MS" w:cs="Arial"/>
          <w:spacing w:val="-4"/>
          <w:sz w:val="18"/>
          <w:szCs w:val="18"/>
          <w:lang w:val="en-GB" w:bidi="th-TH"/>
        </w:rPr>
        <w:t>,</w:t>
      </w:r>
      <w:r w:rsidR="00D9221F" w:rsidRPr="00B54999">
        <w:rPr>
          <w:rFonts w:eastAsia="Arial Unicode MS" w:cs="Arial"/>
          <w:spacing w:val="-4"/>
          <w:sz w:val="18"/>
          <w:szCs w:val="18"/>
          <w:lang w:val="en-GB" w:bidi="th-TH"/>
        </w:rPr>
        <w:t xml:space="preserve"> except as described in N</w:t>
      </w:r>
      <w:r w:rsidRPr="00B54999">
        <w:rPr>
          <w:rFonts w:eastAsia="Arial Unicode MS" w:cs="Arial"/>
          <w:spacing w:val="-4"/>
          <w:sz w:val="18"/>
          <w:szCs w:val="18"/>
          <w:lang w:val="en-GB" w:bidi="th-TH"/>
        </w:rPr>
        <w:t xml:space="preserve">ote </w:t>
      </w:r>
      <w:r w:rsidR="00CB368E" w:rsidRPr="00B54999">
        <w:rPr>
          <w:rFonts w:eastAsia="Arial Unicode MS" w:cs="Arial"/>
          <w:spacing w:val="-4"/>
          <w:sz w:val="18"/>
          <w:szCs w:val="18"/>
          <w:lang w:val="en-GB" w:bidi="th-TH"/>
        </w:rPr>
        <w:t>4</w:t>
      </w:r>
      <w:r w:rsidRPr="00B54999">
        <w:rPr>
          <w:rFonts w:eastAsia="Arial Unicode MS" w:cs="Arial"/>
          <w:spacing w:val="-4"/>
          <w:sz w:val="18"/>
          <w:szCs w:val="18"/>
          <w:lang w:val="en-GB" w:bidi="th-TH"/>
        </w:rPr>
        <w:t>.</w:t>
      </w:r>
    </w:p>
    <w:p w14:paraId="1892B674" w14:textId="77777777" w:rsidR="00613219" w:rsidRPr="00B54999" w:rsidRDefault="00613219" w:rsidP="006119F8">
      <w:pPr>
        <w:spacing w:after="0" w:line="240" w:lineRule="auto"/>
        <w:rPr>
          <w:rFonts w:cs="Arial"/>
          <w:sz w:val="18"/>
          <w:szCs w:val="18"/>
        </w:rPr>
      </w:pPr>
    </w:p>
    <w:p w14:paraId="4F6E44A0" w14:textId="77777777" w:rsidR="00296E9F" w:rsidRPr="00B54999" w:rsidRDefault="00296E9F" w:rsidP="006119F8">
      <w:pPr>
        <w:spacing w:after="0" w:line="240" w:lineRule="auto"/>
        <w:rPr>
          <w:rFonts w:cs="Arial"/>
          <w:sz w:val="18"/>
          <w:szCs w:val="18"/>
        </w:rPr>
      </w:pPr>
    </w:p>
    <w:p w14:paraId="5B8CCBB6" w14:textId="77777777" w:rsidR="001A1930" w:rsidRPr="00B54999" w:rsidRDefault="001A1930" w:rsidP="00700B49">
      <w:pPr>
        <w:spacing w:after="0" w:line="240" w:lineRule="auto"/>
        <w:jc w:val="both"/>
        <w:rPr>
          <w:rFonts w:eastAsia="Arial Unicode MS" w:cs="Arial"/>
          <w:sz w:val="18"/>
          <w:szCs w:val="18"/>
          <w:lang w:bidi="th-TH"/>
        </w:rPr>
      </w:pPr>
      <w:bookmarkStart w:id="3" w:name="ChangePolicies"/>
      <w:bookmarkEnd w:id="3"/>
    </w:p>
    <w:p w14:paraId="0F1AD11E" w14:textId="4EDA8394" w:rsidR="00F712A6" w:rsidRDefault="00B54999" w:rsidP="00700B49">
      <w:pPr>
        <w:spacing w:after="0" w:line="240" w:lineRule="auto"/>
        <w:jc w:val="thaiDistribute"/>
        <w:rPr>
          <w:rFonts w:eastAsia="Arial Unicode MS" w:cs="Arial"/>
          <w:color w:val="000000"/>
          <w:sz w:val="18"/>
          <w:szCs w:val="18"/>
          <w:lang w:val="en-GB" w:bidi="th-TH"/>
        </w:rPr>
      </w:pPr>
      <w:r>
        <w:rPr>
          <w:rFonts w:eastAsia="Arial Unicode MS" w:cs="Arial"/>
          <w:color w:val="000000"/>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B54999" w14:paraId="338972EA" w14:textId="77777777" w:rsidTr="00B54999">
        <w:trPr>
          <w:trHeight w:val="386"/>
        </w:trPr>
        <w:tc>
          <w:tcPr>
            <w:tcW w:w="9461" w:type="dxa"/>
            <w:shd w:val="clear" w:color="auto" w:fill="FFA543"/>
            <w:vAlign w:val="center"/>
          </w:tcPr>
          <w:p w14:paraId="3C08AAB3" w14:textId="55FCBF97" w:rsidR="00B54999" w:rsidRPr="00B54999" w:rsidRDefault="00B54999"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4</w:t>
            </w:r>
            <w:r w:rsidRPr="00B54999">
              <w:rPr>
                <w:rFonts w:eastAsia="Arial Unicode MS" w:cs="Arial"/>
                <w:b/>
                <w:bCs/>
                <w:color w:val="FFFFFF"/>
                <w:sz w:val="18"/>
                <w:szCs w:val="18"/>
                <w:lang w:val="en-GB" w:bidi="th-TH"/>
              </w:rPr>
              <w:tab/>
              <w:t>Adoption of new financial reporting standards and changes in accounting policies</w:t>
            </w:r>
          </w:p>
        </w:tc>
      </w:tr>
    </w:tbl>
    <w:p w14:paraId="5C37BC32" w14:textId="77777777" w:rsidR="00630FF4" w:rsidRDefault="00630FF4" w:rsidP="00630FF4">
      <w:pPr>
        <w:spacing w:after="0" w:line="240" w:lineRule="auto"/>
        <w:jc w:val="both"/>
        <w:rPr>
          <w:rFonts w:eastAsia="Arial Unicode MS" w:cs="Arial"/>
          <w:sz w:val="18"/>
          <w:szCs w:val="18"/>
          <w:lang w:bidi="th-TH"/>
        </w:rPr>
      </w:pPr>
    </w:p>
    <w:p w14:paraId="408CCFF2" w14:textId="5206305A" w:rsidR="00630FF4" w:rsidRPr="00B54999" w:rsidRDefault="00630FF4" w:rsidP="00630FF4">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The Group has adopted financial reporting standards relating to financial instruments (TAS 32, TFRS 7 and TFRS 9) and leases standard (TFRS 16) retrospectively from </w:t>
      </w:r>
      <w:proofErr w:type="gramStart"/>
      <w:r w:rsidRPr="00B54999">
        <w:rPr>
          <w:rFonts w:eastAsia="Arial Unicode MS" w:cs="Arial"/>
          <w:sz w:val="18"/>
          <w:szCs w:val="18"/>
          <w:lang w:bidi="th-TH"/>
        </w:rPr>
        <w:t>1 January 2020, but</w:t>
      </w:r>
      <w:proofErr w:type="gramEnd"/>
      <w:r w:rsidRPr="00B54999">
        <w:rPr>
          <w:rFonts w:eastAsia="Arial Unicode MS" w:cs="Arial"/>
          <w:sz w:val="18"/>
          <w:szCs w:val="18"/>
          <w:lang w:bidi="th-TH"/>
        </w:rPr>
        <w:t xml:space="preserve"> has not restated comparatives for the 201</w:t>
      </w:r>
      <w:r w:rsidR="00FC399B">
        <w:rPr>
          <w:rFonts w:eastAsia="Arial Unicode MS" w:cs="Arial"/>
          <w:sz w:val="18"/>
          <w:szCs w:val="18"/>
          <w:lang w:bidi="th-TH"/>
        </w:rPr>
        <w:t>9</w:t>
      </w:r>
      <w:r w:rsidRPr="00B54999">
        <w:rPr>
          <w:rFonts w:eastAsia="Arial Unicode MS" w:cs="Arial"/>
          <w:sz w:val="18"/>
          <w:szCs w:val="18"/>
          <w:lang w:bidi="th-TH"/>
        </w:rPr>
        <w:t xml:space="preserve"> reporting period, as permitted in the standards. The reclassifications and adjustments arising from the new requirements are therefore </w:t>
      </w:r>
      <w:proofErr w:type="spellStart"/>
      <w:r w:rsidRPr="00B54999">
        <w:rPr>
          <w:rFonts w:eastAsia="Arial Unicode MS" w:cs="Arial"/>
          <w:sz w:val="18"/>
          <w:szCs w:val="18"/>
          <w:lang w:bidi="th-TH"/>
        </w:rPr>
        <w:t>recognised</w:t>
      </w:r>
      <w:proofErr w:type="spellEnd"/>
      <w:r w:rsidRPr="00B54999">
        <w:rPr>
          <w:rFonts w:eastAsia="Arial Unicode MS" w:cs="Arial"/>
          <w:sz w:val="18"/>
          <w:szCs w:val="18"/>
          <w:lang w:bidi="th-TH"/>
        </w:rPr>
        <w:t xml:space="preserve"> in the opening statement of financial position on 1 January 2020.</w:t>
      </w:r>
    </w:p>
    <w:p w14:paraId="7C3F6EA8" w14:textId="1C95683D" w:rsidR="00B54999" w:rsidRDefault="00B54999" w:rsidP="00700B49">
      <w:pPr>
        <w:spacing w:after="0" w:line="240" w:lineRule="auto"/>
        <w:jc w:val="thaiDistribute"/>
        <w:rPr>
          <w:rFonts w:eastAsia="Arial Unicode MS" w:cs="Arial"/>
          <w:color w:val="000000"/>
          <w:sz w:val="18"/>
          <w:szCs w:val="18"/>
          <w:lang w:bidi="th-TH"/>
        </w:rPr>
      </w:pPr>
    </w:p>
    <w:p w14:paraId="5EDD0FE1" w14:textId="77777777" w:rsidR="00B54999" w:rsidRPr="00B54999" w:rsidRDefault="00B54999" w:rsidP="00B54999">
      <w:pPr>
        <w:spacing w:after="0" w:line="240" w:lineRule="auto"/>
        <w:jc w:val="thaiDistribute"/>
        <w:rPr>
          <w:rFonts w:eastAsia="Arial Unicode MS" w:cs="Arial"/>
          <w:color w:val="000000"/>
          <w:sz w:val="18"/>
          <w:szCs w:val="18"/>
          <w:lang w:val="en-GB" w:bidi="th-TH"/>
        </w:rPr>
      </w:pPr>
      <w:r w:rsidRPr="00B54999">
        <w:rPr>
          <w:rFonts w:eastAsia="Arial Unicode MS" w:cs="Arial"/>
          <w:color w:val="000000"/>
          <w:sz w:val="18"/>
          <w:szCs w:val="18"/>
          <w:lang w:val="en-GB" w:bidi="th-TH"/>
        </w:rPr>
        <w:t xml:space="preserve">The following tables show the adjustments made to the amounts recognised in each line item in the statement of </w:t>
      </w:r>
      <w:r w:rsidRPr="00B54999">
        <w:rPr>
          <w:rFonts w:eastAsia="Arial Unicode MS" w:cs="Arial"/>
          <w:color w:val="000000"/>
          <w:spacing w:val="-4"/>
          <w:sz w:val="18"/>
          <w:szCs w:val="18"/>
          <w:lang w:val="en-GB" w:bidi="th-TH"/>
        </w:rPr>
        <w:t>financial position upon adoption of the financial reporting standards relate to financial instruments</w:t>
      </w:r>
      <w:r w:rsidRPr="00B54999">
        <w:rPr>
          <w:rFonts w:eastAsia="Arial Unicode MS" w:cs="Arial"/>
          <w:color w:val="000000"/>
          <w:spacing w:val="-4"/>
          <w:sz w:val="18"/>
          <w:szCs w:val="18"/>
          <w:cs/>
          <w:lang w:val="en-GB" w:bidi="th-TH"/>
        </w:rPr>
        <w:t xml:space="preserve"> </w:t>
      </w:r>
      <w:r w:rsidRPr="00B54999">
        <w:rPr>
          <w:rFonts w:eastAsia="Arial Unicode MS" w:cs="Arial"/>
          <w:color w:val="000000"/>
          <w:spacing w:val="-4"/>
          <w:sz w:val="18"/>
          <w:szCs w:val="18"/>
          <w:lang w:val="en-GB" w:bidi="th-TH"/>
        </w:rPr>
        <w:t>(TAS 32 and TFRS 9)</w:t>
      </w:r>
      <w:r w:rsidRPr="00B54999">
        <w:rPr>
          <w:rFonts w:eastAsia="Arial Unicode MS" w:cs="Arial"/>
          <w:color w:val="000000"/>
          <w:sz w:val="18"/>
          <w:szCs w:val="18"/>
          <w:lang w:val="en-GB" w:bidi="th-TH"/>
        </w:rPr>
        <w:t xml:space="preserve"> and leases standard (TFRS 16):</w:t>
      </w:r>
    </w:p>
    <w:p w14:paraId="2438D215" w14:textId="77777777" w:rsidR="00B54999" w:rsidRPr="00B54999" w:rsidRDefault="00B54999" w:rsidP="00700B49">
      <w:pPr>
        <w:spacing w:after="0" w:line="240" w:lineRule="auto"/>
        <w:jc w:val="thaiDistribute"/>
        <w:rPr>
          <w:rFonts w:eastAsia="Arial Unicode MS" w:cs="Arial"/>
          <w:color w:val="000000"/>
          <w:sz w:val="18"/>
          <w:szCs w:val="18"/>
          <w:lang w:bidi="th-TH"/>
        </w:rPr>
      </w:pPr>
    </w:p>
    <w:tbl>
      <w:tblPr>
        <w:tblW w:w="9450" w:type="dxa"/>
        <w:tblInd w:w="108" w:type="dxa"/>
        <w:tblLayout w:type="fixed"/>
        <w:tblLook w:val="0600" w:firstRow="0" w:lastRow="0" w:firstColumn="0" w:lastColumn="0" w:noHBand="1" w:noVBand="1"/>
      </w:tblPr>
      <w:tblGrid>
        <w:gridCol w:w="2700"/>
        <w:gridCol w:w="1800"/>
        <w:gridCol w:w="1683"/>
        <w:gridCol w:w="1683"/>
        <w:gridCol w:w="1584"/>
      </w:tblGrid>
      <w:tr w:rsidR="00F712A6" w:rsidRPr="00B54999" w14:paraId="61421D30" w14:textId="77777777" w:rsidTr="009B18CD">
        <w:trPr>
          <w:trHeight w:val="20"/>
        </w:trPr>
        <w:tc>
          <w:tcPr>
            <w:tcW w:w="2700" w:type="dxa"/>
            <w:shd w:val="clear" w:color="auto" w:fill="FFFFFF"/>
            <w:vAlign w:val="bottom"/>
          </w:tcPr>
          <w:p w14:paraId="12D52645" w14:textId="77777777" w:rsidR="00F712A6" w:rsidRPr="00B54999" w:rsidRDefault="00F712A6" w:rsidP="00B54999">
            <w:pPr>
              <w:spacing w:after="0" w:line="240" w:lineRule="auto"/>
              <w:ind w:left="-72"/>
              <w:rPr>
                <w:rFonts w:eastAsia="Arial Unicode MS" w:cs="Arial"/>
                <w:b/>
                <w:bCs/>
                <w:sz w:val="18"/>
                <w:szCs w:val="18"/>
              </w:rPr>
            </w:pPr>
          </w:p>
        </w:tc>
        <w:tc>
          <w:tcPr>
            <w:tcW w:w="6750" w:type="dxa"/>
            <w:gridSpan w:val="4"/>
            <w:tcBorders>
              <w:top w:val="single" w:sz="4" w:space="0" w:color="auto"/>
              <w:bottom w:val="single" w:sz="4" w:space="0" w:color="auto"/>
            </w:tcBorders>
            <w:shd w:val="clear" w:color="auto" w:fill="FFFFFF"/>
            <w:vAlign w:val="bottom"/>
          </w:tcPr>
          <w:p w14:paraId="1629EBA7" w14:textId="77777777" w:rsidR="00F712A6" w:rsidRPr="00B54999" w:rsidRDefault="00F712A6" w:rsidP="00B54999">
            <w:pPr>
              <w:spacing w:after="0" w:line="240" w:lineRule="auto"/>
              <w:ind w:left="-29" w:right="-72"/>
              <w:jc w:val="center"/>
              <w:rPr>
                <w:rFonts w:eastAsia="Arial Unicode MS" w:cs="Arial"/>
                <w:b/>
                <w:bCs/>
                <w:sz w:val="18"/>
                <w:szCs w:val="18"/>
              </w:rPr>
            </w:pPr>
            <w:r w:rsidRPr="00B54999">
              <w:rPr>
                <w:rFonts w:eastAsia="Arial Unicode MS" w:cs="Arial"/>
                <w:b/>
                <w:bCs/>
                <w:sz w:val="18"/>
                <w:szCs w:val="18"/>
                <w:lang w:bidi="th-TH"/>
              </w:rPr>
              <w:t>Consolidated financial information</w:t>
            </w:r>
          </w:p>
        </w:tc>
      </w:tr>
      <w:tr w:rsidR="00181C69" w:rsidRPr="00B54999" w14:paraId="09633862" w14:textId="77777777" w:rsidTr="009B18CD">
        <w:trPr>
          <w:trHeight w:val="20"/>
        </w:trPr>
        <w:tc>
          <w:tcPr>
            <w:tcW w:w="2700" w:type="dxa"/>
            <w:vMerge w:val="restart"/>
            <w:shd w:val="clear" w:color="auto" w:fill="FFFFFF"/>
            <w:vAlign w:val="bottom"/>
          </w:tcPr>
          <w:p w14:paraId="4066AB21" w14:textId="77777777" w:rsidR="00F712A6" w:rsidRPr="00B54999" w:rsidRDefault="00F712A6" w:rsidP="00B54999">
            <w:pPr>
              <w:spacing w:after="0" w:line="240" w:lineRule="auto"/>
              <w:ind w:left="-72"/>
              <w:rPr>
                <w:rFonts w:eastAsia="Arial Unicode MS" w:cs="Arial"/>
                <w:b/>
                <w:bCs/>
                <w:sz w:val="18"/>
                <w:szCs w:val="18"/>
                <w:cs/>
                <w:lang w:bidi="th-TH"/>
              </w:rPr>
            </w:pPr>
          </w:p>
        </w:tc>
        <w:tc>
          <w:tcPr>
            <w:tcW w:w="1800" w:type="dxa"/>
            <w:tcBorders>
              <w:top w:val="single" w:sz="4" w:space="0" w:color="auto"/>
            </w:tcBorders>
            <w:shd w:val="clear" w:color="auto" w:fill="FFFFFF"/>
            <w:vAlign w:val="bottom"/>
          </w:tcPr>
          <w:p w14:paraId="3DBFF205" w14:textId="77777777" w:rsidR="00F712A6" w:rsidRPr="00B54999" w:rsidRDefault="00F712A6" w:rsidP="00B54999">
            <w:pPr>
              <w:spacing w:after="0" w:line="240" w:lineRule="auto"/>
              <w:ind w:left="-29" w:right="-72"/>
              <w:jc w:val="right"/>
              <w:rPr>
                <w:rFonts w:eastAsia="Arial Unicode MS" w:cs="Arial"/>
                <w:b/>
                <w:bCs/>
                <w:sz w:val="18"/>
                <w:szCs w:val="18"/>
                <w:lang w:bidi="th-TH"/>
              </w:rPr>
            </w:pPr>
            <w:r w:rsidRPr="00B54999">
              <w:rPr>
                <w:rFonts w:eastAsia="Arial Unicode MS" w:cs="Arial"/>
                <w:b/>
                <w:bCs/>
                <w:sz w:val="18"/>
                <w:szCs w:val="18"/>
                <w:lang w:bidi="th-TH"/>
              </w:rPr>
              <w:t xml:space="preserve">As at </w:t>
            </w:r>
          </w:p>
          <w:p w14:paraId="07B48C47" w14:textId="77777777" w:rsidR="00F712A6" w:rsidRPr="00B54999" w:rsidRDefault="00F712A6" w:rsidP="00B54999">
            <w:pPr>
              <w:spacing w:after="0" w:line="240" w:lineRule="auto"/>
              <w:ind w:left="-161" w:right="-72"/>
              <w:jc w:val="right"/>
              <w:rPr>
                <w:rFonts w:eastAsia="Arial Unicode MS" w:cs="Arial"/>
                <w:b/>
                <w:bCs/>
                <w:sz w:val="18"/>
                <w:szCs w:val="18"/>
                <w:lang w:bidi="th-TH"/>
              </w:rPr>
            </w:pPr>
            <w:r w:rsidRPr="00B54999">
              <w:rPr>
                <w:rFonts w:eastAsia="Arial Unicode MS" w:cs="Arial"/>
                <w:b/>
                <w:bCs/>
                <w:sz w:val="18"/>
                <w:szCs w:val="18"/>
                <w:lang w:bidi="th-TH"/>
              </w:rPr>
              <w:t>31 December 2019</w:t>
            </w:r>
          </w:p>
          <w:p w14:paraId="347626D5" w14:textId="77777777" w:rsidR="00F712A6" w:rsidRPr="00B54999" w:rsidRDefault="00F712A6" w:rsidP="00B54999">
            <w:pPr>
              <w:spacing w:after="0" w:line="240" w:lineRule="auto"/>
              <w:ind w:left="-171" w:right="-72" w:hanging="27"/>
              <w:jc w:val="right"/>
              <w:rPr>
                <w:rFonts w:eastAsia="Arial Unicode MS" w:cs="Arial"/>
                <w:b/>
                <w:bCs/>
                <w:sz w:val="18"/>
                <w:szCs w:val="18"/>
              </w:rPr>
            </w:pPr>
            <w:r w:rsidRPr="00B54999">
              <w:rPr>
                <w:rFonts w:eastAsia="Arial Unicode MS" w:cs="Arial"/>
                <w:b/>
                <w:bCs/>
                <w:sz w:val="18"/>
                <w:szCs w:val="18"/>
                <w:lang w:bidi="th-TH"/>
              </w:rPr>
              <w:t>Previously reported</w:t>
            </w:r>
          </w:p>
        </w:tc>
        <w:tc>
          <w:tcPr>
            <w:tcW w:w="1683" w:type="dxa"/>
            <w:tcBorders>
              <w:top w:val="single" w:sz="4" w:space="0" w:color="auto"/>
            </w:tcBorders>
            <w:shd w:val="clear" w:color="auto" w:fill="FFFFFF"/>
            <w:vAlign w:val="bottom"/>
          </w:tcPr>
          <w:p w14:paraId="33BC8535" w14:textId="77777777" w:rsidR="00F712A6" w:rsidRPr="00B54999" w:rsidRDefault="00F712A6" w:rsidP="00B54999">
            <w:pPr>
              <w:spacing w:after="0" w:line="240" w:lineRule="auto"/>
              <w:ind w:right="-72"/>
              <w:jc w:val="right"/>
              <w:rPr>
                <w:rFonts w:eastAsia="Arial Unicode MS" w:cs="Arial"/>
                <w:b/>
                <w:bCs/>
                <w:spacing w:val="-8"/>
                <w:sz w:val="18"/>
                <w:szCs w:val="18"/>
              </w:rPr>
            </w:pPr>
            <w:r w:rsidRPr="00B54999">
              <w:rPr>
                <w:rFonts w:eastAsia="Arial Unicode MS" w:cs="Arial"/>
                <w:b/>
                <w:bCs/>
                <w:spacing w:val="-8"/>
                <w:sz w:val="18"/>
                <w:szCs w:val="18"/>
              </w:rPr>
              <w:t>TAS 32 and TFRS 9</w:t>
            </w:r>
          </w:p>
          <w:p w14:paraId="624F1533" w14:textId="77777777" w:rsidR="00F712A6" w:rsidRPr="00B54999" w:rsidRDefault="00F712A6" w:rsidP="00B54999">
            <w:pPr>
              <w:spacing w:after="0" w:line="240" w:lineRule="auto"/>
              <w:ind w:left="-51" w:right="-72"/>
              <w:jc w:val="right"/>
              <w:rPr>
                <w:rFonts w:eastAsia="Arial Unicode MS" w:cs="Arial"/>
                <w:b/>
                <w:bCs/>
                <w:spacing w:val="-8"/>
                <w:sz w:val="18"/>
                <w:szCs w:val="18"/>
              </w:rPr>
            </w:pPr>
            <w:r w:rsidRPr="00B54999">
              <w:rPr>
                <w:rFonts w:eastAsia="Arial Unicode MS" w:cs="Arial"/>
                <w:b/>
                <w:bCs/>
                <w:sz w:val="18"/>
                <w:szCs w:val="18"/>
                <w:lang w:bidi="th-TH"/>
              </w:rPr>
              <w:t>Reclassifications and adjustments</w:t>
            </w:r>
          </w:p>
        </w:tc>
        <w:tc>
          <w:tcPr>
            <w:tcW w:w="1683" w:type="dxa"/>
            <w:tcBorders>
              <w:top w:val="single" w:sz="4" w:space="0" w:color="auto"/>
            </w:tcBorders>
            <w:shd w:val="clear" w:color="auto" w:fill="FFFFFF"/>
            <w:vAlign w:val="bottom"/>
          </w:tcPr>
          <w:p w14:paraId="0EED224B" w14:textId="77777777" w:rsidR="00F712A6" w:rsidRPr="00B54999" w:rsidRDefault="00F712A6" w:rsidP="00B54999">
            <w:pPr>
              <w:spacing w:after="0" w:line="240" w:lineRule="auto"/>
              <w:ind w:right="-72"/>
              <w:jc w:val="right"/>
              <w:rPr>
                <w:rFonts w:eastAsia="Arial Unicode MS" w:cs="Arial"/>
                <w:b/>
                <w:bCs/>
                <w:sz w:val="18"/>
                <w:szCs w:val="18"/>
              </w:rPr>
            </w:pPr>
            <w:r w:rsidRPr="00B54999">
              <w:rPr>
                <w:rFonts w:eastAsia="Arial Unicode MS" w:cs="Arial"/>
                <w:b/>
                <w:bCs/>
                <w:sz w:val="18"/>
                <w:szCs w:val="18"/>
              </w:rPr>
              <w:t>TFRS 16</w:t>
            </w:r>
          </w:p>
          <w:p w14:paraId="3A4945C7" w14:textId="77777777" w:rsidR="00F712A6" w:rsidRPr="00B54999" w:rsidRDefault="00F712A6" w:rsidP="00B54999">
            <w:pPr>
              <w:spacing w:after="0" w:line="240" w:lineRule="auto"/>
              <w:ind w:left="-51" w:right="-72"/>
              <w:jc w:val="right"/>
              <w:rPr>
                <w:rFonts w:eastAsia="Arial Unicode MS" w:cs="Arial"/>
                <w:b/>
                <w:bCs/>
                <w:sz w:val="18"/>
                <w:szCs w:val="18"/>
              </w:rPr>
            </w:pPr>
            <w:r w:rsidRPr="00B54999">
              <w:rPr>
                <w:rFonts w:eastAsia="Arial Unicode MS" w:cs="Arial"/>
                <w:b/>
                <w:bCs/>
                <w:sz w:val="18"/>
                <w:szCs w:val="18"/>
                <w:lang w:bidi="th-TH"/>
              </w:rPr>
              <w:t>Reclassifications and adjustments</w:t>
            </w:r>
          </w:p>
        </w:tc>
        <w:tc>
          <w:tcPr>
            <w:tcW w:w="1584" w:type="dxa"/>
            <w:tcBorders>
              <w:top w:val="single" w:sz="4" w:space="0" w:color="auto"/>
            </w:tcBorders>
            <w:shd w:val="clear" w:color="auto" w:fill="FFFFFF"/>
            <w:vAlign w:val="bottom"/>
          </w:tcPr>
          <w:p w14:paraId="2806B56B" w14:textId="77777777" w:rsidR="00F712A6" w:rsidRPr="00B54999" w:rsidRDefault="00F712A6" w:rsidP="00B54999">
            <w:pPr>
              <w:spacing w:after="0" w:line="240" w:lineRule="auto"/>
              <w:ind w:left="-29" w:right="-72"/>
              <w:jc w:val="right"/>
              <w:rPr>
                <w:rFonts w:eastAsia="Arial Unicode MS" w:cs="Arial"/>
                <w:b/>
                <w:bCs/>
                <w:sz w:val="18"/>
                <w:szCs w:val="18"/>
              </w:rPr>
            </w:pPr>
            <w:r w:rsidRPr="00B54999">
              <w:rPr>
                <w:rFonts w:eastAsia="Arial Unicode MS" w:cs="Arial"/>
                <w:b/>
                <w:bCs/>
                <w:sz w:val="18"/>
                <w:szCs w:val="18"/>
              </w:rPr>
              <w:t xml:space="preserve">As at </w:t>
            </w:r>
          </w:p>
          <w:p w14:paraId="246A8059" w14:textId="77777777" w:rsidR="00F712A6" w:rsidRPr="00B54999" w:rsidRDefault="00F712A6" w:rsidP="00B54999">
            <w:pPr>
              <w:spacing w:after="0" w:line="240" w:lineRule="auto"/>
              <w:ind w:left="-29" w:right="-72"/>
              <w:jc w:val="right"/>
              <w:rPr>
                <w:rFonts w:eastAsia="Arial Unicode MS" w:cs="Arial"/>
                <w:b/>
                <w:bCs/>
                <w:sz w:val="18"/>
                <w:szCs w:val="18"/>
              </w:rPr>
            </w:pPr>
            <w:r w:rsidRPr="00B54999">
              <w:rPr>
                <w:rFonts w:eastAsia="Arial Unicode MS" w:cs="Arial"/>
                <w:b/>
                <w:bCs/>
                <w:sz w:val="18"/>
                <w:szCs w:val="18"/>
              </w:rPr>
              <w:t>1 January 2020</w:t>
            </w:r>
          </w:p>
          <w:p w14:paraId="24CA8BD5" w14:textId="77777777" w:rsidR="00F712A6" w:rsidRPr="00B54999" w:rsidRDefault="00F712A6" w:rsidP="00B54999">
            <w:pPr>
              <w:spacing w:after="0" w:line="240" w:lineRule="auto"/>
              <w:ind w:left="-69" w:right="-72" w:hanging="35"/>
              <w:jc w:val="right"/>
              <w:rPr>
                <w:rFonts w:eastAsia="Arial Unicode MS" w:cs="Arial"/>
                <w:b/>
                <w:bCs/>
                <w:sz w:val="18"/>
                <w:szCs w:val="18"/>
              </w:rPr>
            </w:pPr>
            <w:r w:rsidRPr="00B54999">
              <w:rPr>
                <w:rFonts w:eastAsia="Arial Unicode MS" w:cs="Arial"/>
                <w:b/>
                <w:bCs/>
                <w:sz w:val="18"/>
                <w:szCs w:val="18"/>
                <w:lang w:bidi="th-TH"/>
              </w:rPr>
              <w:t>Restated</w:t>
            </w:r>
          </w:p>
        </w:tc>
      </w:tr>
      <w:tr w:rsidR="0029717B" w:rsidRPr="00B54999" w14:paraId="34C86D18" w14:textId="77777777" w:rsidTr="009B18CD">
        <w:trPr>
          <w:trHeight w:val="20"/>
        </w:trPr>
        <w:tc>
          <w:tcPr>
            <w:tcW w:w="2700" w:type="dxa"/>
            <w:vMerge/>
            <w:shd w:val="clear" w:color="auto" w:fill="FFFFFF"/>
          </w:tcPr>
          <w:p w14:paraId="3E76BE73" w14:textId="77777777" w:rsidR="0029717B" w:rsidRPr="00B54999" w:rsidRDefault="0029717B" w:rsidP="00B54999">
            <w:pPr>
              <w:spacing w:after="0" w:line="240" w:lineRule="auto"/>
              <w:ind w:left="-72"/>
              <w:jc w:val="thaiDistribute"/>
              <w:rPr>
                <w:rFonts w:eastAsia="Arial Unicode MS" w:cs="Arial"/>
                <w:b/>
                <w:bCs/>
                <w:sz w:val="18"/>
                <w:szCs w:val="18"/>
              </w:rPr>
            </w:pPr>
          </w:p>
        </w:tc>
        <w:tc>
          <w:tcPr>
            <w:tcW w:w="1800" w:type="dxa"/>
            <w:tcBorders>
              <w:bottom w:val="single" w:sz="4" w:space="0" w:color="auto"/>
            </w:tcBorders>
            <w:shd w:val="clear" w:color="auto" w:fill="FFFFFF"/>
            <w:vAlign w:val="bottom"/>
            <w:hideMark/>
          </w:tcPr>
          <w:p w14:paraId="6C751A1E" w14:textId="11DEF92A" w:rsidR="0029717B" w:rsidRPr="00B54999" w:rsidRDefault="0029717B" w:rsidP="00B54999">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6377D0A8" w14:textId="39C19CFB" w:rsidR="0029717B" w:rsidRPr="00B54999" w:rsidRDefault="0029717B" w:rsidP="00B54999">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068C9C45" w14:textId="269B7618" w:rsidR="0029717B" w:rsidRPr="00B54999" w:rsidRDefault="0029717B" w:rsidP="00B54999">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584" w:type="dxa"/>
            <w:tcBorders>
              <w:bottom w:val="single" w:sz="4" w:space="0" w:color="auto"/>
            </w:tcBorders>
            <w:shd w:val="clear" w:color="auto" w:fill="FFFFFF"/>
            <w:hideMark/>
          </w:tcPr>
          <w:p w14:paraId="5B53B15F" w14:textId="013B0F5E" w:rsidR="0029717B" w:rsidRPr="00B54999" w:rsidRDefault="0029717B" w:rsidP="00B54999">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r>
      <w:tr w:rsidR="00181C69" w:rsidRPr="00B54999" w14:paraId="7A69701C" w14:textId="77777777" w:rsidTr="00A91CE4">
        <w:trPr>
          <w:trHeight w:val="20"/>
        </w:trPr>
        <w:tc>
          <w:tcPr>
            <w:tcW w:w="2700" w:type="dxa"/>
            <w:shd w:val="clear" w:color="auto" w:fill="auto"/>
          </w:tcPr>
          <w:p w14:paraId="080DF48F" w14:textId="77777777" w:rsidR="00F712A6" w:rsidRPr="00B54999" w:rsidRDefault="00F712A6" w:rsidP="00B54999">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1A6BC654" w14:textId="77777777" w:rsidR="00F712A6" w:rsidRPr="00B54999" w:rsidRDefault="00F712A6" w:rsidP="00B54999">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33A436B8" w14:textId="77777777" w:rsidR="00F712A6" w:rsidRPr="00B54999" w:rsidRDefault="00F712A6" w:rsidP="00B54999">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3DD3FF25" w14:textId="77777777" w:rsidR="00F712A6" w:rsidRPr="00B54999" w:rsidRDefault="00F712A6" w:rsidP="00B54999">
            <w:pPr>
              <w:spacing w:after="0"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08F0012A" w14:textId="77777777" w:rsidR="00F712A6" w:rsidRPr="00B54999" w:rsidRDefault="00F712A6" w:rsidP="00B54999">
            <w:pPr>
              <w:spacing w:after="0" w:line="240" w:lineRule="auto"/>
              <w:ind w:right="-72"/>
              <w:jc w:val="right"/>
              <w:rPr>
                <w:rFonts w:eastAsia="Arial Unicode MS" w:cs="Arial"/>
                <w:sz w:val="18"/>
                <w:szCs w:val="18"/>
              </w:rPr>
            </w:pPr>
          </w:p>
        </w:tc>
      </w:tr>
      <w:tr w:rsidR="00181C69" w:rsidRPr="00B54999" w14:paraId="06A2763B" w14:textId="77777777" w:rsidTr="00A91CE4">
        <w:trPr>
          <w:trHeight w:val="20"/>
        </w:trPr>
        <w:tc>
          <w:tcPr>
            <w:tcW w:w="2700" w:type="dxa"/>
            <w:shd w:val="clear" w:color="auto" w:fill="auto"/>
          </w:tcPr>
          <w:p w14:paraId="39FEE9CB" w14:textId="77777777" w:rsidR="00F712A6" w:rsidRPr="00B54999" w:rsidRDefault="00F712A6" w:rsidP="00B54999">
            <w:pPr>
              <w:spacing w:after="0" w:line="240" w:lineRule="auto"/>
              <w:ind w:left="67" w:hanging="139"/>
              <w:rPr>
                <w:rFonts w:eastAsia="Arial Unicode MS" w:cs="Arial"/>
                <w:b/>
                <w:bCs/>
                <w:sz w:val="18"/>
                <w:szCs w:val="18"/>
                <w:cs/>
                <w:lang w:bidi="th-TH"/>
              </w:rPr>
            </w:pPr>
            <w:r w:rsidRPr="00B54999">
              <w:rPr>
                <w:rFonts w:eastAsia="Arial Unicode MS" w:cs="Arial"/>
                <w:b/>
                <w:bCs/>
                <w:sz w:val="18"/>
                <w:szCs w:val="18"/>
                <w:lang w:bidi="th-TH"/>
              </w:rPr>
              <w:t>Assets</w:t>
            </w:r>
          </w:p>
        </w:tc>
        <w:tc>
          <w:tcPr>
            <w:tcW w:w="1800" w:type="dxa"/>
            <w:shd w:val="clear" w:color="auto" w:fill="auto"/>
          </w:tcPr>
          <w:p w14:paraId="035BE1E6" w14:textId="77777777" w:rsidR="00F712A6" w:rsidRPr="00B54999"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76F5DD2A" w14:textId="77777777" w:rsidR="00F712A6" w:rsidRPr="00B54999"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51327F54" w14:textId="77777777" w:rsidR="00F712A6" w:rsidRPr="00B54999"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194BA916" w14:textId="77777777" w:rsidR="00F712A6" w:rsidRPr="00B54999" w:rsidRDefault="00F712A6" w:rsidP="00B54999">
            <w:pPr>
              <w:spacing w:after="0" w:line="240" w:lineRule="auto"/>
              <w:ind w:right="-72"/>
              <w:jc w:val="right"/>
              <w:rPr>
                <w:rFonts w:eastAsia="Arial Unicode MS" w:cs="Arial"/>
                <w:b/>
                <w:bCs/>
                <w:sz w:val="18"/>
                <w:szCs w:val="18"/>
              </w:rPr>
            </w:pPr>
          </w:p>
        </w:tc>
      </w:tr>
      <w:tr w:rsidR="00181C69" w:rsidRPr="00B54999" w14:paraId="07DE3C93" w14:textId="77777777" w:rsidTr="00A91CE4">
        <w:trPr>
          <w:trHeight w:val="20"/>
        </w:trPr>
        <w:tc>
          <w:tcPr>
            <w:tcW w:w="2700" w:type="dxa"/>
            <w:shd w:val="clear" w:color="auto" w:fill="auto"/>
          </w:tcPr>
          <w:p w14:paraId="219E629E" w14:textId="77777777" w:rsidR="00F712A6" w:rsidRPr="00B54999" w:rsidRDefault="00F712A6" w:rsidP="00B54999">
            <w:pPr>
              <w:spacing w:after="0" w:line="240" w:lineRule="auto"/>
              <w:ind w:left="67" w:hanging="139"/>
              <w:rPr>
                <w:rFonts w:eastAsia="Arial Unicode MS" w:cs="Arial"/>
                <w:b/>
                <w:bCs/>
                <w:sz w:val="18"/>
                <w:szCs w:val="18"/>
                <w:cs/>
                <w:lang w:bidi="th-TH"/>
              </w:rPr>
            </w:pPr>
          </w:p>
        </w:tc>
        <w:tc>
          <w:tcPr>
            <w:tcW w:w="1800" w:type="dxa"/>
            <w:shd w:val="clear" w:color="auto" w:fill="auto"/>
          </w:tcPr>
          <w:p w14:paraId="543A0F2E" w14:textId="77777777" w:rsidR="00F712A6" w:rsidRPr="00B54999"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52653200" w14:textId="77777777" w:rsidR="00F712A6" w:rsidRPr="00B54999"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0F3BFF1F" w14:textId="77777777" w:rsidR="00F712A6" w:rsidRPr="00B54999"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0BB708EE" w14:textId="77777777" w:rsidR="00F712A6" w:rsidRPr="00B54999" w:rsidRDefault="00F712A6" w:rsidP="00B54999">
            <w:pPr>
              <w:spacing w:after="0" w:line="240" w:lineRule="auto"/>
              <w:ind w:right="-72"/>
              <w:jc w:val="right"/>
              <w:rPr>
                <w:rFonts w:eastAsia="Arial Unicode MS" w:cs="Arial"/>
                <w:b/>
                <w:bCs/>
                <w:sz w:val="18"/>
                <w:szCs w:val="18"/>
              </w:rPr>
            </w:pPr>
          </w:p>
        </w:tc>
      </w:tr>
      <w:tr w:rsidR="00181C69" w:rsidRPr="00B54999" w14:paraId="05EEC932" w14:textId="77777777" w:rsidTr="00A91CE4">
        <w:trPr>
          <w:trHeight w:val="20"/>
        </w:trPr>
        <w:tc>
          <w:tcPr>
            <w:tcW w:w="2700" w:type="dxa"/>
            <w:shd w:val="clear" w:color="auto" w:fill="auto"/>
          </w:tcPr>
          <w:p w14:paraId="73C68A06" w14:textId="77777777" w:rsidR="00F712A6" w:rsidRPr="00B54999" w:rsidRDefault="00F712A6" w:rsidP="00B54999">
            <w:pPr>
              <w:spacing w:after="0" w:line="240" w:lineRule="auto"/>
              <w:ind w:left="67" w:hanging="139"/>
              <w:rPr>
                <w:rFonts w:eastAsia="Arial Unicode MS" w:cs="Arial"/>
                <w:b/>
                <w:bCs/>
                <w:sz w:val="18"/>
                <w:szCs w:val="18"/>
                <w:cs/>
                <w:lang w:bidi="th-TH"/>
              </w:rPr>
            </w:pPr>
            <w:r w:rsidRPr="00B54999">
              <w:rPr>
                <w:rFonts w:eastAsia="Arial Unicode MS" w:cs="Arial"/>
                <w:b/>
                <w:bCs/>
                <w:sz w:val="18"/>
                <w:szCs w:val="18"/>
                <w:lang w:bidi="th-TH"/>
              </w:rPr>
              <w:t>Current assets</w:t>
            </w:r>
          </w:p>
        </w:tc>
        <w:tc>
          <w:tcPr>
            <w:tcW w:w="1800" w:type="dxa"/>
            <w:shd w:val="clear" w:color="auto" w:fill="auto"/>
          </w:tcPr>
          <w:p w14:paraId="22A9F1FB" w14:textId="77777777" w:rsidR="00F712A6" w:rsidRPr="00B54999"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6CB4EFF0" w14:textId="77777777" w:rsidR="00F712A6" w:rsidRPr="00B54999"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7465CE82" w14:textId="77777777" w:rsidR="00F712A6" w:rsidRPr="00B54999"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00B0490B" w14:textId="77777777" w:rsidR="00F712A6" w:rsidRPr="00B54999" w:rsidRDefault="00F712A6" w:rsidP="00B54999">
            <w:pPr>
              <w:spacing w:after="0" w:line="240" w:lineRule="auto"/>
              <w:ind w:right="-72"/>
              <w:jc w:val="right"/>
              <w:rPr>
                <w:rFonts w:eastAsia="Arial Unicode MS" w:cs="Arial"/>
                <w:b/>
                <w:bCs/>
                <w:sz w:val="18"/>
                <w:szCs w:val="18"/>
              </w:rPr>
            </w:pPr>
          </w:p>
        </w:tc>
      </w:tr>
      <w:tr w:rsidR="000E60ED" w:rsidRPr="00B54999" w14:paraId="240C37A3" w14:textId="77777777" w:rsidTr="00A91CE4">
        <w:trPr>
          <w:trHeight w:val="20"/>
        </w:trPr>
        <w:tc>
          <w:tcPr>
            <w:tcW w:w="2700" w:type="dxa"/>
            <w:shd w:val="clear" w:color="auto" w:fill="auto"/>
          </w:tcPr>
          <w:p w14:paraId="34A93E5C" w14:textId="77777777" w:rsidR="000E60ED" w:rsidRPr="00B54999" w:rsidRDefault="000E60ED" w:rsidP="00B54999">
            <w:pPr>
              <w:spacing w:after="0" w:line="240" w:lineRule="auto"/>
              <w:ind w:left="67" w:right="-105" w:hanging="139"/>
              <w:rPr>
                <w:rFonts w:eastAsia="Arial Unicode MS" w:cs="Arial"/>
                <w:color w:val="0070C0"/>
                <w:sz w:val="18"/>
                <w:szCs w:val="18"/>
                <w:cs/>
                <w:lang w:bidi="th-TH"/>
              </w:rPr>
            </w:pPr>
            <w:r w:rsidRPr="00B54999">
              <w:rPr>
                <w:rFonts w:eastAsia="Arial Unicode MS" w:cs="Arial"/>
                <w:sz w:val="18"/>
                <w:szCs w:val="18"/>
                <w:lang w:bidi="th-TH"/>
              </w:rPr>
              <w:t>Financial assets measured at fair value through profit or loss</w:t>
            </w:r>
          </w:p>
        </w:tc>
        <w:tc>
          <w:tcPr>
            <w:tcW w:w="1800" w:type="dxa"/>
            <w:shd w:val="clear" w:color="auto" w:fill="auto"/>
            <w:vAlign w:val="center"/>
          </w:tcPr>
          <w:p w14:paraId="12C1B928" w14:textId="77777777" w:rsidR="00B54999" w:rsidRDefault="00B54999" w:rsidP="00B54999">
            <w:pPr>
              <w:spacing w:after="0" w:line="240" w:lineRule="auto"/>
              <w:ind w:right="-72"/>
              <w:jc w:val="right"/>
              <w:rPr>
                <w:rFonts w:cs="Arial"/>
                <w:sz w:val="18"/>
                <w:szCs w:val="18"/>
              </w:rPr>
            </w:pPr>
          </w:p>
          <w:p w14:paraId="5BCA216D" w14:textId="756730A2"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w:t>
            </w:r>
          </w:p>
        </w:tc>
        <w:tc>
          <w:tcPr>
            <w:tcW w:w="1683" w:type="dxa"/>
            <w:shd w:val="clear" w:color="auto" w:fill="auto"/>
            <w:vAlign w:val="center"/>
          </w:tcPr>
          <w:p w14:paraId="7D3B11AC" w14:textId="77777777" w:rsidR="00B54999" w:rsidRDefault="00B54999" w:rsidP="00B54999">
            <w:pPr>
              <w:spacing w:after="0" w:line="240" w:lineRule="auto"/>
              <w:ind w:right="-72"/>
              <w:jc w:val="right"/>
              <w:rPr>
                <w:rFonts w:cs="Arial"/>
                <w:sz w:val="18"/>
                <w:szCs w:val="18"/>
              </w:rPr>
            </w:pPr>
          </w:p>
          <w:p w14:paraId="74713084" w14:textId="2CE8E237"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503,590</w:t>
            </w:r>
          </w:p>
        </w:tc>
        <w:tc>
          <w:tcPr>
            <w:tcW w:w="1683" w:type="dxa"/>
            <w:shd w:val="clear" w:color="auto" w:fill="auto"/>
            <w:vAlign w:val="center"/>
          </w:tcPr>
          <w:p w14:paraId="56C541BC" w14:textId="77777777" w:rsidR="00B54999" w:rsidRDefault="00B54999" w:rsidP="00B54999">
            <w:pPr>
              <w:spacing w:after="0" w:line="240" w:lineRule="auto"/>
              <w:ind w:right="-72"/>
              <w:jc w:val="right"/>
              <w:rPr>
                <w:rFonts w:cs="Arial"/>
                <w:sz w:val="18"/>
                <w:szCs w:val="18"/>
              </w:rPr>
            </w:pPr>
          </w:p>
          <w:p w14:paraId="355F3F46" w14:textId="5E21EE71"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w:t>
            </w:r>
          </w:p>
        </w:tc>
        <w:tc>
          <w:tcPr>
            <w:tcW w:w="1584" w:type="dxa"/>
            <w:shd w:val="clear" w:color="auto" w:fill="auto"/>
            <w:vAlign w:val="center"/>
          </w:tcPr>
          <w:p w14:paraId="54B0F9BC" w14:textId="77777777" w:rsidR="00B54999" w:rsidRDefault="00B54999" w:rsidP="00B54999">
            <w:pPr>
              <w:spacing w:after="0" w:line="240" w:lineRule="auto"/>
              <w:ind w:right="-72"/>
              <w:jc w:val="right"/>
              <w:rPr>
                <w:rFonts w:cs="Arial"/>
                <w:sz w:val="18"/>
                <w:szCs w:val="18"/>
              </w:rPr>
            </w:pPr>
          </w:p>
          <w:p w14:paraId="220B3C12" w14:textId="6877BD95"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503,590</w:t>
            </w:r>
          </w:p>
        </w:tc>
      </w:tr>
      <w:tr w:rsidR="000E60ED" w:rsidRPr="00B54999" w14:paraId="40A5DF4C" w14:textId="77777777" w:rsidTr="00B61B7A">
        <w:trPr>
          <w:trHeight w:val="20"/>
        </w:trPr>
        <w:tc>
          <w:tcPr>
            <w:tcW w:w="2700" w:type="dxa"/>
            <w:shd w:val="clear" w:color="auto" w:fill="auto"/>
          </w:tcPr>
          <w:p w14:paraId="128400C0" w14:textId="1D594752" w:rsidR="000E60ED" w:rsidRPr="00B54999" w:rsidRDefault="000E60ED" w:rsidP="00B54999">
            <w:pPr>
              <w:spacing w:after="0" w:line="240" w:lineRule="auto"/>
              <w:ind w:left="67" w:hanging="139"/>
              <w:rPr>
                <w:rFonts w:eastAsia="Arial Unicode MS" w:cs="Arial"/>
                <w:color w:val="0070C0"/>
                <w:sz w:val="18"/>
                <w:szCs w:val="18"/>
                <w:lang w:bidi="th-TH"/>
              </w:rPr>
            </w:pPr>
            <w:r w:rsidRPr="00B54999">
              <w:rPr>
                <w:rFonts w:eastAsia="Arial Unicode MS" w:cs="Arial"/>
                <w:sz w:val="18"/>
                <w:szCs w:val="18"/>
                <w:lang w:bidi="th-TH"/>
              </w:rPr>
              <w:t>Short-term investment</w:t>
            </w:r>
            <w:r w:rsidR="00EB06C6">
              <w:rPr>
                <w:rFonts w:eastAsia="Arial Unicode MS" w:cs="Arial"/>
                <w:sz w:val="18"/>
                <w:szCs w:val="18"/>
                <w:lang w:bidi="th-TH"/>
              </w:rPr>
              <w:t>s</w:t>
            </w:r>
          </w:p>
        </w:tc>
        <w:tc>
          <w:tcPr>
            <w:tcW w:w="1800" w:type="dxa"/>
            <w:shd w:val="clear" w:color="auto" w:fill="auto"/>
            <w:vAlign w:val="center"/>
          </w:tcPr>
          <w:p w14:paraId="6D1D8C2E" w14:textId="48529D3A"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503,590</w:t>
            </w:r>
          </w:p>
        </w:tc>
        <w:tc>
          <w:tcPr>
            <w:tcW w:w="1683" w:type="dxa"/>
            <w:shd w:val="clear" w:color="auto" w:fill="auto"/>
            <w:vAlign w:val="center"/>
          </w:tcPr>
          <w:p w14:paraId="2197B706" w14:textId="24669137"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(503,590)</w:t>
            </w:r>
          </w:p>
        </w:tc>
        <w:tc>
          <w:tcPr>
            <w:tcW w:w="1683" w:type="dxa"/>
            <w:shd w:val="clear" w:color="auto" w:fill="auto"/>
            <w:vAlign w:val="center"/>
          </w:tcPr>
          <w:p w14:paraId="545533D3" w14:textId="0DDDA7FA"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w:t>
            </w:r>
          </w:p>
        </w:tc>
        <w:tc>
          <w:tcPr>
            <w:tcW w:w="1584" w:type="dxa"/>
            <w:shd w:val="clear" w:color="auto" w:fill="auto"/>
            <w:vAlign w:val="center"/>
          </w:tcPr>
          <w:p w14:paraId="63B20CE7" w14:textId="0B81CFC1"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w:t>
            </w:r>
          </w:p>
        </w:tc>
      </w:tr>
      <w:tr w:rsidR="00980BE1" w:rsidRPr="00B54999" w14:paraId="129ACE23" w14:textId="77777777" w:rsidTr="00B61B7A">
        <w:trPr>
          <w:trHeight w:val="20"/>
        </w:trPr>
        <w:tc>
          <w:tcPr>
            <w:tcW w:w="2700" w:type="dxa"/>
            <w:shd w:val="clear" w:color="auto" w:fill="auto"/>
          </w:tcPr>
          <w:p w14:paraId="5E1B2888" w14:textId="5312C5D6" w:rsidR="00980BE1" w:rsidRPr="00B54999" w:rsidRDefault="00980BE1" w:rsidP="00FC399B">
            <w:pPr>
              <w:spacing w:after="0" w:line="240" w:lineRule="auto"/>
              <w:ind w:left="67" w:right="-102" w:hanging="139"/>
              <w:rPr>
                <w:rFonts w:eastAsia="Arial Unicode MS" w:cs="Arial"/>
                <w:sz w:val="18"/>
                <w:szCs w:val="18"/>
                <w:lang w:bidi="th-TH"/>
              </w:rPr>
            </w:pPr>
            <w:r>
              <w:rPr>
                <w:rFonts w:eastAsia="Arial Unicode MS" w:cs="Arial"/>
                <w:sz w:val="18"/>
                <w:szCs w:val="18"/>
                <w:lang w:bidi="th-TH"/>
              </w:rPr>
              <w:t>Trade and other receivables, net</w:t>
            </w:r>
          </w:p>
        </w:tc>
        <w:tc>
          <w:tcPr>
            <w:tcW w:w="1800" w:type="dxa"/>
            <w:shd w:val="clear" w:color="auto" w:fill="auto"/>
            <w:vAlign w:val="center"/>
          </w:tcPr>
          <w:p w14:paraId="52EED54D" w14:textId="7ABD9FA6" w:rsidR="00980BE1" w:rsidRPr="00B54999" w:rsidRDefault="00980BE1" w:rsidP="00B54999">
            <w:pPr>
              <w:spacing w:after="0" w:line="240" w:lineRule="auto"/>
              <w:ind w:right="-72"/>
              <w:jc w:val="right"/>
              <w:rPr>
                <w:rFonts w:cs="Arial"/>
                <w:sz w:val="18"/>
                <w:szCs w:val="18"/>
              </w:rPr>
            </w:pPr>
            <w:r>
              <w:rPr>
                <w:rFonts w:cs="Arial"/>
                <w:sz w:val="18"/>
                <w:szCs w:val="18"/>
              </w:rPr>
              <w:t>600,717</w:t>
            </w:r>
          </w:p>
        </w:tc>
        <w:tc>
          <w:tcPr>
            <w:tcW w:w="1683" w:type="dxa"/>
            <w:shd w:val="clear" w:color="auto" w:fill="auto"/>
            <w:vAlign w:val="center"/>
          </w:tcPr>
          <w:p w14:paraId="2F79DA64" w14:textId="39F11F89" w:rsidR="00980BE1" w:rsidRPr="00B54999" w:rsidRDefault="00980BE1" w:rsidP="00B54999">
            <w:pPr>
              <w:spacing w:after="0" w:line="240" w:lineRule="auto"/>
              <w:ind w:right="-72"/>
              <w:jc w:val="right"/>
              <w:rPr>
                <w:rFonts w:cs="Arial"/>
                <w:sz w:val="18"/>
                <w:szCs w:val="18"/>
              </w:rPr>
            </w:pPr>
            <w:r>
              <w:rPr>
                <w:rFonts w:cs="Arial"/>
                <w:sz w:val="18"/>
                <w:szCs w:val="18"/>
              </w:rPr>
              <w:t>(14,665)</w:t>
            </w:r>
          </w:p>
        </w:tc>
        <w:tc>
          <w:tcPr>
            <w:tcW w:w="1683" w:type="dxa"/>
            <w:shd w:val="clear" w:color="auto" w:fill="auto"/>
            <w:vAlign w:val="center"/>
          </w:tcPr>
          <w:p w14:paraId="70BC0BFC" w14:textId="725395FF" w:rsidR="00980BE1" w:rsidRPr="00B54999" w:rsidRDefault="00980BE1" w:rsidP="00B54999">
            <w:pPr>
              <w:spacing w:after="0" w:line="240" w:lineRule="auto"/>
              <w:ind w:right="-72"/>
              <w:jc w:val="right"/>
              <w:rPr>
                <w:rFonts w:cs="Arial"/>
                <w:sz w:val="18"/>
                <w:szCs w:val="18"/>
              </w:rPr>
            </w:pPr>
            <w:r>
              <w:rPr>
                <w:rFonts w:cs="Arial"/>
                <w:sz w:val="18"/>
                <w:szCs w:val="18"/>
              </w:rPr>
              <w:t>-</w:t>
            </w:r>
          </w:p>
        </w:tc>
        <w:tc>
          <w:tcPr>
            <w:tcW w:w="1584" w:type="dxa"/>
            <w:shd w:val="clear" w:color="auto" w:fill="auto"/>
            <w:vAlign w:val="center"/>
          </w:tcPr>
          <w:p w14:paraId="7924C4B2" w14:textId="700E68B7" w:rsidR="00980BE1" w:rsidRPr="00B54999" w:rsidRDefault="00980BE1" w:rsidP="00B54999">
            <w:pPr>
              <w:spacing w:after="0" w:line="240" w:lineRule="auto"/>
              <w:ind w:right="-72"/>
              <w:jc w:val="right"/>
              <w:rPr>
                <w:rFonts w:cs="Arial"/>
                <w:sz w:val="18"/>
                <w:szCs w:val="18"/>
              </w:rPr>
            </w:pPr>
            <w:r>
              <w:rPr>
                <w:rFonts w:cs="Arial"/>
                <w:sz w:val="18"/>
                <w:szCs w:val="18"/>
              </w:rPr>
              <w:t>586,052</w:t>
            </w:r>
          </w:p>
        </w:tc>
      </w:tr>
      <w:tr w:rsidR="000E60ED" w:rsidRPr="00B54999" w14:paraId="16452D84" w14:textId="77777777" w:rsidTr="00B61B7A">
        <w:trPr>
          <w:trHeight w:val="20"/>
        </w:trPr>
        <w:tc>
          <w:tcPr>
            <w:tcW w:w="2700" w:type="dxa"/>
            <w:shd w:val="clear" w:color="auto" w:fill="auto"/>
          </w:tcPr>
          <w:p w14:paraId="3725F90A" w14:textId="77777777" w:rsidR="000E60ED" w:rsidRPr="00B54999" w:rsidRDefault="000E60ED" w:rsidP="00B54999">
            <w:pPr>
              <w:spacing w:after="0" w:line="240" w:lineRule="auto"/>
              <w:ind w:left="67" w:hanging="139"/>
              <w:rPr>
                <w:rFonts w:eastAsia="Arial Unicode MS" w:cs="Arial"/>
                <w:sz w:val="18"/>
                <w:szCs w:val="18"/>
                <w:cs/>
                <w:lang w:bidi="th-TH"/>
              </w:rPr>
            </w:pPr>
            <w:r w:rsidRPr="00B54999">
              <w:rPr>
                <w:rFonts w:eastAsia="Arial Unicode MS" w:cs="Arial"/>
                <w:sz w:val="18"/>
                <w:szCs w:val="18"/>
                <w:lang w:bidi="th-TH"/>
              </w:rPr>
              <w:t>Other current assets</w:t>
            </w:r>
          </w:p>
        </w:tc>
        <w:tc>
          <w:tcPr>
            <w:tcW w:w="1800" w:type="dxa"/>
            <w:tcBorders>
              <w:bottom w:val="single" w:sz="4" w:space="0" w:color="auto"/>
            </w:tcBorders>
            <w:shd w:val="clear" w:color="auto" w:fill="auto"/>
            <w:vAlign w:val="center"/>
          </w:tcPr>
          <w:p w14:paraId="46CFD909" w14:textId="526B1909" w:rsidR="000E60ED" w:rsidRPr="00B54999" w:rsidRDefault="00B61B7A" w:rsidP="00B54999">
            <w:pPr>
              <w:spacing w:after="0" w:line="240" w:lineRule="auto"/>
              <w:ind w:right="-72"/>
              <w:jc w:val="right"/>
              <w:rPr>
                <w:rFonts w:eastAsia="Arial Unicode MS" w:cs="Arial"/>
                <w:sz w:val="18"/>
                <w:szCs w:val="18"/>
              </w:rPr>
            </w:pPr>
            <w:r>
              <w:rPr>
                <w:rFonts w:eastAsia="Arial Unicode MS" w:cs="Arial"/>
                <w:sz w:val="18"/>
                <w:szCs w:val="18"/>
              </w:rPr>
              <w:t>939,764</w:t>
            </w:r>
          </w:p>
        </w:tc>
        <w:tc>
          <w:tcPr>
            <w:tcW w:w="1683" w:type="dxa"/>
            <w:tcBorders>
              <w:bottom w:val="single" w:sz="4" w:space="0" w:color="auto"/>
            </w:tcBorders>
            <w:shd w:val="clear" w:color="auto" w:fill="auto"/>
            <w:vAlign w:val="center"/>
          </w:tcPr>
          <w:p w14:paraId="2EC61765" w14:textId="03D1F915" w:rsidR="000E60ED" w:rsidRPr="00B54999" w:rsidRDefault="00B61B7A" w:rsidP="00B54999">
            <w:pPr>
              <w:spacing w:after="0" w:line="240" w:lineRule="auto"/>
              <w:ind w:right="-72"/>
              <w:jc w:val="right"/>
              <w:rPr>
                <w:rFonts w:eastAsia="Arial Unicode MS" w:cs="Arial"/>
                <w:sz w:val="18"/>
                <w:szCs w:val="18"/>
              </w:rPr>
            </w:pPr>
            <w:r>
              <w:rPr>
                <w:rFonts w:eastAsia="Arial Unicode MS" w:cs="Arial"/>
                <w:sz w:val="18"/>
                <w:szCs w:val="18"/>
              </w:rPr>
              <w:t>-</w:t>
            </w:r>
          </w:p>
        </w:tc>
        <w:tc>
          <w:tcPr>
            <w:tcW w:w="1683" w:type="dxa"/>
            <w:tcBorders>
              <w:bottom w:val="single" w:sz="4" w:space="0" w:color="auto"/>
            </w:tcBorders>
            <w:shd w:val="clear" w:color="auto" w:fill="auto"/>
            <w:vAlign w:val="center"/>
          </w:tcPr>
          <w:p w14:paraId="007C5177" w14:textId="1CC848BF" w:rsidR="000E60ED" w:rsidRPr="00B54999" w:rsidRDefault="000E60ED" w:rsidP="00B54999">
            <w:pPr>
              <w:spacing w:after="0" w:line="240" w:lineRule="auto"/>
              <w:ind w:right="-72"/>
              <w:jc w:val="right"/>
              <w:rPr>
                <w:rFonts w:eastAsia="Arial Unicode MS" w:cs="Arial"/>
                <w:sz w:val="18"/>
                <w:szCs w:val="18"/>
              </w:rPr>
            </w:pPr>
            <w:r w:rsidRPr="00B54999">
              <w:rPr>
                <w:rFonts w:cs="Arial"/>
                <w:sz w:val="18"/>
                <w:szCs w:val="18"/>
              </w:rPr>
              <w:t>(55,300)</w:t>
            </w:r>
          </w:p>
        </w:tc>
        <w:tc>
          <w:tcPr>
            <w:tcW w:w="1584" w:type="dxa"/>
            <w:tcBorders>
              <w:bottom w:val="single" w:sz="4" w:space="0" w:color="auto"/>
            </w:tcBorders>
            <w:shd w:val="clear" w:color="auto" w:fill="auto"/>
            <w:vAlign w:val="center"/>
          </w:tcPr>
          <w:p w14:paraId="3C4DF88E" w14:textId="5DECF803" w:rsidR="000E60ED" w:rsidRPr="00B54999" w:rsidRDefault="00B61B7A" w:rsidP="00B54999">
            <w:pPr>
              <w:spacing w:after="0" w:line="240" w:lineRule="auto"/>
              <w:ind w:right="-72"/>
              <w:jc w:val="right"/>
              <w:rPr>
                <w:rFonts w:eastAsia="Arial Unicode MS" w:cs="Arial"/>
                <w:sz w:val="18"/>
                <w:szCs w:val="18"/>
              </w:rPr>
            </w:pPr>
            <w:r>
              <w:rPr>
                <w:rFonts w:eastAsia="Arial Unicode MS" w:cs="Arial"/>
                <w:sz w:val="18"/>
                <w:szCs w:val="18"/>
              </w:rPr>
              <w:t>884,464</w:t>
            </w:r>
          </w:p>
        </w:tc>
      </w:tr>
      <w:tr w:rsidR="00181C69" w:rsidRPr="00B54999" w14:paraId="0DAC921D" w14:textId="77777777" w:rsidTr="00A91CE4">
        <w:trPr>
          <w:trHeight w:val="20"/>
        </w:trPr>
        <w:tc>
          <w:tcPr>
            <w:tcW w:w="2700" w:type="dxa"/>
            <w:shd w:val="clear" w:color="auto" w:fill="auto"/>
          </w:tcPr>
          <w:p w14:paraId="76EFDC4B" w14:textId="77777777" w:rsidR="00F712A6" w:rsidRPr="00B54999" w:rsidRDefault="00F712A6"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6AE3240D" w14:textId="77777777" w:rsidR="00F712A6" w:rsidRPr="00B54999" w:rsidRDefault="00F712A6" w:rsidP="00B54999">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26EAFBD6" w14:textId="77777777" w:rsidR="00F712A6" w:rsidRPr="00B54999" w:rsidRDefault="00F712A6" w:rsidP="00B54999">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1FCC16FD" w14:textId="77777777" w:rsidR="00F712A6" w:rsidRPr="00B54999" w:rsidRDefault="00F712A6" w:rsidP="00B54999">
            <w:pPr>
              <w:spacing w:after="0"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739A9E01" w14:textId="77777777" w:rsidR="00F712A6" w:rsidRPr="00B54999" w:rsidRDefault="00F712A6" w:rsidP="00B54999">
            <w:pPr>
              <w:spacing w:after="0" w:line="240" w:lineRule="auto"/>
              <w:ind w:right="-72"/>
              <w:jc w:val="right"/>
              <w:rPr>
                <w:rFonts w:eastAsia="Arial Unicode MS" w:cs="Arial"/>
                <w:sz w:val="12"/>
                <w:szCs w:val="12"/>
              </w:rPr>
            </w:pPr>
          </w:p>
        </w:tc>
      </w:tr>
      <w:tr w:rsidR="000E60ED" w:rsidRPr="00B54999" w14:paraId="23A3207C" w14:textId="77777777" w:rsidTr="00A91CE4">
        <w:trPr>
          <w:trHeight w:val="20"/>
        </w:trPr>
        <w:tc>
          <w:tcPr>
            <w:tcW w:w="2700" w:type="dxa"/>
            <w:shd w:val="clear" w:color="auto" w:fill="auto"/>
          </w:tcPr>
          <w:p w14:paraId="306E1EDB" w14:textId="77777777" w:rsidR="000E60ED" w:rsidRPr="002C7EE3" w:rsidRDefault="000E60ED" w:rsidP="00B54999">
            <w:pPr>
              <w:spacing w:after="0" w:line="240" w:lineRule="auto"/>
              <w:ind w:left="67" w:hanging="139"/>
              <w:rPr>
                <w:rFonts w:eastAsia="Arial Unicode MS" w:cs="Arial"/>
                <w:sz w:val="18"/>
                <w:szCs w:val="18"/>
                <w:cs/>
                <w:lang w:bidi="th-TH"/>
              </w:rPr>
            </w:pPr>
            <w:r w:rsidRPr="002C7EE3">
              <w:rPr>
                <w:rFonts w:eastAsia="Arial Unicode MS" w:cs="Arial"/>
                <w:sz w:val="18"/>
                <w:szCs w:val="18"/>
                <w:lang w:bidi="th-TH"/>
              </w:rPr>
              <w:t>Total current assets</w:t>
            </w:r>
          </w:p>
        </w:tc>
        <w:tc>
          <w:tcPr>
            <w:tcW w:w="1800" w:type="dxa"/>
            <w:tcBorders>
              <w:bottom w:val="single" w:sz="4" w:space="0" w:color="auto"/>
            </w:tcBorders>
            <w:shd w:val="clear" w:color="auto" w:fill="auto"/>
            <w:vAlign w:val="center"/>
          </w:tcPr>
          <w:p w14:paraId="0BA27381" w14:textId="4A7452D2" w:rsidR="000E60ED" w:rsidRPr="002C7EE3" w:rsidRDefault="00B61B7A" w:rsidP="00B54999">
            <w:pPr>
              <w:spacing w:after="0" w:line="240" w:lineRule="auto"/>
              <w:ind w:right="-72"/>
              <w:jc w:val="right"/>
              <w:rPr>
                <w:rFonts w:eastAsia="Arial Unicode MS" w:cs="Arial"/>
                <w:b/>
                <w:bCs/>
                <w:sz w:val="18"/>
                <w:szCs w:val="18"/>
              </w:rPr>
            </w:pPr>
            <w:r>
              <w:rPr>
                <w:rFonts w:eastAsia="Arial Unicode MS" w:cs="Arial"/>
                <w:b/>
                <w:bCs/>
                <w:sz w:val="18"/>
                <w:szCs w:val="18"/>
              </w:rPr>
              <w:t>2,044,071</w:t>
            </w:r>
          </w:p>
        </w:tc>
        <w:tc>
          <w:tcPr>
            <w:tcW w:w="1683" w:type="dxa"/>
            <w:tcBorders>
              <w:bottom w:val="single" w:sz="4" w:space="0" w:color="auto"/>
            </w:tcBorders>
            <w:shd w:val="clear" w:color="auto" w:fill="auto"/>
            <w:vAlign w:val="center"/>
          </w:tcPr>
          <w:p w14:paraId="7235DB53" w14:textId="2070B41D" w:rsidR="000E60ED" w:rsidRPr="002C7EE3" w:rsidRDefault="00B61B7A" w:rsidP="00B54999">
            <w:pPr>
              <w:spacing w:after="0" w:line="240" w:lineRule="auto"/>
              <w:ind w:right="-72"/>
              <w:jc w:val="right"/>
              <w:rPr>
                <w:rFonts w:eastAsia="Arial Unicode MS" w:cs="Arial"/>
                <w:b/>
                <w:bCs/>
                <w:sz w:val="18"/>
                <w:szCs w:val="18"/>
              </w:rPr>
            </w:pPr>
            <w:r>
              <w:rPr>
                <w:rFonts w:eastAsia="Arial Unicode MS" w:cs="Arial"/>
                <w:b/>
                <w:bCs/>
                <w:sz w:val="18"/>
                <w:szCs w:val="18"/>
              </w:rPr>
              <w:t>(14,665)</w:t>
            </w:r>
          </w:p>
        </w:tc>
        <w:tc>
          <w:tcPr>
            <w:tcW w:w="1683" w:type="dxa"/>
            <w:tcBorders>
              <w:bottom w:val="single" w:sz="4" w:space="0" w:color="auto"/>
            </w:tcBorders>
            <w:shd w:val="clear" w:color="auto" w:fill="auto"/>
            <w:vAlign w:val="center"/>
          </w:tcPr>
          <w:p w14:paraId="172BF997" w14:textId="1652787C" w:rsidR="000E60ED" w:rsidRPr="002C7EE3" w:rsidRDefault="000E60ED" w:rsidP="00B54999">
            <w:pPr>
              <w:spacing w:after="0" w:line="240" w:lineRule="auto"/>
              <w:ind w:right="-72"/>
              <w:jc w:val="right"/>
              <w:rPr>
                <w:rFonts w:eastAsia="Arial Unicode MS" w:cs="Arial"/>
                <w:b/>
                <w:bCs/>
                <w:sz w:val="18"/>
                <w:szCs w:val="18"/>
              </w:rPr>
            </w:pPr>
            <w:r w:rsidRPr="002C7EE3">
              <w:rPr>
                <w:rFonts w:cs="Arial"/>
                <w:b/>
                <w:bCs/>
                <w:sz w:val="18"/>
                <w:szCs w:val="18"/>
              </w:rPr>
              <w:t>(55,300)</w:t>
            </w:r>
          </w:p>
        </w:tc>
        <w:tc>
          <w:tcPr>
            <w:tcW w:w="1584" w:type="dxa"/>
            <w:tcBorders>
              <w:bottom w:val="single" w:sz="4" w:space="0" w:color="auto"/>
            </w:tcBorders>
            <w:shd w:val="clear" w:color="auto" w:fill="auto"/>
            <w:vAlign w:val="center"/>
          </w:tcPr>
          <w:p w14:paraId="0D12C1D8" w14:textId="5B84F16C" w:rsidR="000E60ED" w:rsidRPr="002C7EE3" w:rsidRDefault="00B61B7A" w:rsidP="00B54999">
            <w:pPr>
              <w:spacing w:after="0" w:line="240" w:lineRule="auto"/>
              <w:ind w:right="-72"/>
              <w:jc w:val="right"/>
              <w:rPr>
                <w:rFonts w:eastAsia="Arial Unicode MS" w:cs="Arial"/>
                <w:b/>
                <w:bCs/>
                <w:sz w:val="18"/>
                <w:szCs w:val="18"/>
              </w:rPr>
            </w:pPr>
            <w:r>
              <w:rPr>
                <w:rFonts w:eastAsia="Arial Unicode MS" w:cs="Arial"/>
                <w:b/>
                <w:bCs/>
                <w:sz w:val="18"/>
                <w:szCs w:val="18"/>
              </w:rPr>
              <w:t>1,974,106</w:t>
            </w:r>
          </w:p>
        </w:tc>
      </w:tr>
      <w:tr w:rsidR="00B54999" w:rsidRPr="0093632D" w14:paraId="3B97593E" w14:textId="77777777" w:rsidTr="00A91CE4">
        <w:trPr>
          <w:trHeight w:val="20"/>
        </w:trPr>
        <w:tc>
          <w:tcPr>
            <w:tcW w:w="2700" w:type="dxa"/>
            <w:shd w:val="clear" w:color="auto" w:fill="auto"/>
          </w:tcPr>
          <w:p w14:paraId="1EB46572" w14:textId="77777777" w:rsidR="00B54999" w:rsidRPr="0093632D" w:rsidRDefault="00B54999" w:rsidP="00B54999">
            <w:pPr>
              <w:spacing w:after="0" w:line="240" w:lineRule="auto"/>
              <w:ind w:left="67" w:hanging="139"/>
              <w:rPr>
                <w:rFonts w:eastAsia="Arial Unicode MS" w:cs="Arial"/>
                <w:b/>
                <w:bCs/>
                <w:sz w:val="12"/>
                <w:szCs w:val="12"/>
                <w:lang w:bidi="th-TH"/>
              </w:rPr>
            </w:pPr>
          </w:p>
        </w:tc>
        <w:tc>
          <w:tcPr>
            <w:tcW w:w="1800" w:type="dxa"/>
            <w:tcBorders>
              <w:top w:val="single" w:sz="4" w:space="0" w:color="auto"/>
            </w:tcBorders>
            <w:shd w:val="clear" w:color="auto" w:fill="auto"/>
            <w:vAlign w:val="center"/>
          </w:tcPr>
          <w:p w14:paraId="09A47E3D" w14:textId="77777777" w:rsidR="00B54999" w:rsidRPr="0093632D"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vAlign w:val="center"/>
          </w:tcPr>
          <w:p w14:paraId="068BAA01" w14:textId="77777777" w:rsidR="00B54999" w:rsidRPr="0093632D"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vAlign w:val="center"/>
          </w:tcPr>
          <w:p w14:paraId="3705928C" w14:textId="77777777" w:rsidR="00B54999" w:rsidRPr="0093632D"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vAlign w:val="center"/>
          </w:tcPr>
          <w:p w14:paraId="6BD3E8D0" w14:textId="77777777" w:rsidR="00B54999" w:rsidRPr="0093632D" w:rsidRDefault="00B54999" w:rsidP="00B54999">
            <w:pPr>
              <w:spacing w:after="0" w:line="240" w:lineRule="auto"/>
              <w:ind w:right="-72"/>
              <w:jc w:val="right"/>
              <w:rPr>
                <w:rFonts w:cs="Arial"/>
                <w:sz w:val="12"/>
                <w:szCs w:val="12"/>
              </w:rPr>
            </w:pPr>
          </w:p>
        </w:tc>
      </w:tr>
      <w:tr w:rsidR="00B54999" w:rsidRPr="00B54999" w14:paraId="2764FB78" w14:textId="77777777" w:rsidTr="00A91CE4">
        <w:trPr>
          <w:trHeight w:val="20"/>
        </w:trPr>
        <w:tc>
          <w:tcPr>
            <w:tcW w:w="2700" w:type="dxa"/>
            <w:shd w:val="clear" w:color="auto" w:fill="auto"/>
          </w:tcPr>
          <w:p w14:paraId="7635229D" w14:textId="4B95C6CC"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b/>
                <w:bCs/>
                <w:sz w:val="18"/>
                <w:szCs w:val="18"/>
                <w:lang w:bidi="th-TH"/>
              </w:rPr>
              <w:t>Non-current assets</w:t>
            </w:r>
          </w:p>
        </w:tc>
        <w:tc>
          <w:tcPr>
            <w:tcW w:w="1800" w:type="dxa"/>
            <w:shd w:val="clear" w:color="auto" w:fill="auto"/>
          </w:tcPr>
          <w:p w14:paraId="6F7DC9DB"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47B5DB42"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26A940D4"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4628D44A" w14:textId="77777777" w:rsidR="00B54999" w:rsidRPr="00B54999" w:rsidRDefault="00B54999" w:rsidP="00B54999">
            <w:pPr>
              <w:spacing w:after="0" w:line="240" w:lineRule="auto"/>
              <w:ind w:right="-72"/>
              <w:jc w:val="right"/>
              <w:rPr>
                <w:rFonts w:cs="Arial"/>
                <w:sz w:val="18"/>
                <w:szCs w:val="18"/>
              </w:rPr>
            </w:pPr>
          </w:p>
        </w:tc>
      </w:tr>
      <w:tr w:rsidR="00B54999" w:rsidRPr="00B54999" w14:paraId="67F9F677" w14:textId="77777777" w:rsidTr="00A91CE4">
        <w:trPr>
          <w:trHeight w:val="20"/>
        </w:trPr>
        <w:tc>
          <w:tcPr>
            <w:tcW w:w="2700" w:type="dxa"/>
            <w:shd w:val="clear" w:color="auto" w:fill="auto"/>
          </w:tcPr>
          <w:p w14:paraId="5EDCA187" w14:textId="03C7FBE8"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sz w:val="18"/>
                <w:szCs w:val="18"/>
                <w:lang w:bidi="th-TH"/>
              </w:rPr>
              <w:t>Investment properties</w:t>
            </w:r>
          </w:p>
        </w:tc>
        <w:tc>
          <w:tcPr>
            <w:tcW w:w="1800" w:type="dxa"/>
            <w:shd w:val="clear" w:color="auto" w:fill="auto"/>
            <w:vAlign w:val="center"/>
          </w:tcPr>
          <w:p w14:paraId="512DB40C" w14:textId="3F2E2DC0" w:rsidR="00B54999" w:rsidRPr="00B54999" w:rsidRDefault="00B54999" w:rsidP="00B54999">
            <w:pPr>
              <w:spacing w:after="0" w:line="240" w:lineRule="auto"/>
              <w:ind w:right="-72"/>
              <w:jc w:val="right"/>
              <w:rPr>
                <w:rFonts w:cs="Arial"/>
                <w:sz w:val="18"/>
                <w:szCs w:val="18"/>
              </w:rPr>
            </w:pPr>
            <w:r w:rsidRPr="00B54999">
              <w:rPr>
                <w:rFonts w:cs="Arial"/>
                <w:sz w:val="18"/>
                <w:szCs w:val="18"/>
              </w:rPr>
              <w:t>13,828,260</w:t>
            </w:r>
          </w:p>
        </w:tc>
        <w:tc>
          <w:tcPr>
            <w:tcW w:w="1683" w:type="dxa"/>
            <w:shd w:val="clear" w:color="auto" w:fill="auto"/>
            <w:vAlign w:val="center"/>
          </w:tcPr>
          <w:p w14:paraId="616121CD" w14:textId="699DE7F4"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683" w:type="dxa"/>
            <w:shd w:val="clear" w:color="auto" w:fill="auto"/>
            <w:vAlign w:val="center"/>
          </w:tcPr>
          <w:p w14:paraId="665A8F76" w14:textId="69D8673C" w:rsidR="00B54999" w:rsidRPr="00B54999" w:rsidRDefault="00B54999" w:rsidP="00B54999">
            <w:pPr>
              <w:spacing w:after="0" w:line="240" w:lineRule="auto"/>
              <w:ind w:right="-72"/>
              <w:jc w:val="right"/>
              <w:rPr>
                <w:rFonts w:cs="Arial"/>
                <w:sz w:val="18"/>
                <w:szCs w:val="18"/>
              </w:rPr>
            </w:pPr>
            <w:r w:rsidRPr="00B54999">
              <w:rPr>
                <w:rFonts w:cs="Arial"/>
                <w:sz w:val="18"/>
                <w:szCs w:val="18"/>
              </w:rPr>
              <w:t>277,996</w:t>
            </w:r>
          </w:p>
        </w:tc>
        <w:tc>
          <w:tcPr>
            <w:tcW w:w="1584" w:type="dxa"/>
            <w:shd w:val="clear" w:color="auto" w:fill="auto"/>
            <w:vAlign w:val="center"/>
          </w:tcPr>
          <w:p w14:paraId="3B3E817A" w14:textId="2DFD62B5" w:rsidR="00B54999" w:rsidRPr="00B54999" w:rsidRDefault="00B54999" w:rsidP="00B54999">
            <w:pPr>
              <w:spacing w:after="0" w:line="240" w:lineRule="auto"/>
              <w:ind w:right="-72"/>
              <w:jc w:val="right"/>
              <w:rPr>
                <w:rFonts w:cs="Arial"/>
                <w:sz w:val="18"/>
                <w:szCs w:val="18"/>
              </w:rPr>
            </w:pPr>
            <w:r w:rsidRPr="00B54999">
              <w:rPr>
                <w:rFonts w:cs="Arial"/>
                <w:sz w:val="18"/>
                <w:szCs w:val="18"/>
              </w:rPr>
              <w:t>14,106,256</w:t>
            </w:r>
          </w:p>
        </w:tc>
      </w:tr>
      <w:tr w:rsidR="00B54999" w:rsidRPr="00B54999" w14:paraId="3F02175E" w14:textId="77777777" w:rsidTr="00A91CE4">
        <w:trPr>
          <w:trHeight w:val="20"/>
        </w:trPr>
        <w:tc>
          <w:tcPr>
            <w:tcW w:w="2700" w:type="dxa"/>
            <w:shd w:val="clear" w:color="auto" w:fill="auto"/>
          </w:tcPr>
          <w:p w14:paraId="3C5F8C79" w14:textId="4E475939" w:rsidR="00B54999" w:rsidRPr="00B54999" w:rsidRDefault="00B54999" w:rsidP="00B54999">
            <w:pPr>
              <w:spacing w:after="0" w:line="240" w:lineRule="auto"/>
              <w:ind w:left="67" w:right="-106" w:hanging="139"/>
              <w:rPr>
                <w:rFonts w:eastAsia="Arial Unicode MS" w:cs="Arial"/>
                <w:spacing w:val="-6"/>
                <w:sz w:val="18"/>
                <w:szCs w:val="18"/>
                <w:lang w:bidi="th-TH"/>
              </w:rPr>
            </w:pPr>
            <w:r w:rsidRPr="00B54999">
              <w:rPr>
                <w:rFonts w:eastAsia="Arial Unicode MS" w:cs="Arial"/>
                <w:spacing w:val="-6"/>
                <w:sz w:val="18"/>
                <w:szCs w:val="18"/>
                <w:lang w:bidi="th-TH"/>
              </w:rPr>
              <w:t>Property, plant and equipment, net</w:t>
            </w:r>
          </w:p>
        </w:tc>
        <w:tc>
          <w:tcPr>
            <w:tcW w:w="1800" w:type="dxa"/>
            <w:shd w:val="clear" w:color="auto" w:fill="auto"/>
            <w:vAlign w:val="center"/>
          </w:tcPr>
          <w:p w14:paraId="389CE43C" w14:textId="2236C503" w:rsidR="00B54999" w:rsidRPr="00B54999" w:rsidRDefault="00B54999" w:rsidP="00B54999">
            <w:pPr>
              <w:spacing w:after="0" w:line="240" w:lineRule="auto"/>
              <w:ind w:right="-72"/>
              <w:jc w:val="right"/>
              <w:rPr>
                <w:rFonts w:cs="Arial"/>
                <w:sz w:val="18"/>
                <w:szCs w:val="18"/>
              </w:rPr>
            </w:pPr>
            <w:r w:rsidRPr="00B54999">
              <w:rPr>
                <w:rFonts w:cs="Arial"/>
                <w:sz w:val="18"/>
                <w:szCs w:val="18"/>
              </w:rPr>
              <w:t>19,869,537</w:t>
            </w:r>
          </w:p>
        </w:tc>
        <w:tc>
          <w:tcPr>
            <w:tcW w:w="1683" w:type="dxa"/>
            <w:shd w:val="clear" w:color="auto" w:fill="auto"/>
            <w:vAlign w:val="center"/>
          </w:tcPr>
          <w:p w14:paraId="75ECA94F" w14:textId="2A30CDBF"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683" w:type="dxa"/>
            <w:shd w:val="clear" w:color="auto" w:fill="auto"/>
            <w:vAlign w:val="center"/>
          </w:tcPr>
          <w:p w14:paraId="132841E6" w14:textId="2D51E112" w:rsidR="00B54999" w:rsidRPr="00B54999" w:rsidRDefault="00B54999" w:rsidP="00B54999">
            <w:pPr>
              <w:spacing w:after="0" w:line="240" w:lineRule="auto"/>
              <w:ind w:right="-72"/>
              <w:jc w:val="right"/>
              <w:rPr>
                <w:rFonts w:cs="Arial"/>
                <w:sz w:val="18"/>
                <w:szCs w:val="18"/>
              </w:rPr>
            </w:pPr>
            <w:r w:rsidRPr="00B54999">
              <w:rPr>
                <w:rFonts w:cs="Arial"/>
                <w:sz w:val="18"/>
                <w:szCs w:val="18"/>
              </w:rPr>
              <w:t>2,762,942</w:t>
            </w:r>
          </w:p>
        </w:tc>
        <w:tc>
          <w:tcPr>
            <w:tcW w:w="1584" w:type="dxa"/>
            <w:shd w:val="clear" w:color="auto" w:fill="auto"/>
            <w:vAlign w:val="center"/>
          </w:tcPr>
          <w:p w14:paraId="0A74D452" w14:textId="39342A5C" w:rsidR="00B54999" w:rsidRPr="00B54999" w:rsidRDefault="00B54999" w:rsidP="00B54999">
            <w:pPr>
              <w:spacing w:after="0" w:line="240" w:lineRule="auto"/>
              <w:ind w:right="-72"/>
              <w:jc w:val="right"/>
              <w:rPr>
                <w:rFonts w:cs="Arial"/>
                <w:sz w:val="18"/>
                <w:szCs w:val="18"/>
              </w:rPr>
            </w:pPr>
            <w:r w:rsidRPr="00B54999">
              <w:rPr>
                <w:rFonts w:cs="Arial"/>
                <w:sz w:val="18"/>
                <w:szCs w:val="18"/>
              </w:rPr>
              <w:t>22,632,479</w:t>
            </w:r>
          </w:p>
        </w:tc>
      </w:tr>
      <w:tr w:rsidR="00B54999" w:rsidRPr="00B54999" w14:paraId="35A8241C" w14:textId="77777777" w:rsidTr="00A91CE4">
        <w:trPr>
          <w:trHeight w:val="20"/>
        </w:trPr>
        <w:tc>
          <w:tcPr>
            <w:tcW w:w="2700" w:type="dxa"/>
            <w:shd w:val="clear" w:color="auto" w:fill="auto"/>
          </w:tcPr>
          <w:p w14:paraId="1D6622A5" w14:textId="0E7E062A" w:rsidR="00B54999" w:rsidRPr="00B54999" w:rsidRDefault="00B54999" w:rsidP="00B54999">
            <w:pPr>
              <w:spacing w:after="0" w:line="240" w:lineRule="auto"/>
              <w:ind w:left="67" w:hanging="139"/>
              <w:rPr>
                <w:rFonts w:eastAsia="Arial Unicode MS" w:cs="Arial"/>
                <w:sz w:val="18"/>
                <w:szCs w:val="18"/>
                <w:lang w:bidi="th-TH"/>
              </w:rPr>
            </w:pPr>
            <w:r w:rsidRPr="00B54999">
              <w:rPr>
                <w:rFonts w:eastAsia="Arial Unicode MS" w:cs="Arial"/>
                <w:sz w:val="18"/>
                <w:szCs w:val="18"/>
                <w:lang w:bidi="th-TH"/>
              </w:rPr>
              <w:t>Leasehold right</w:t>
            </w:r>
          </w:p>
        </w:tc>
        <w:tc>
          <w:tcPr>
            <w:tcW w:w="1800" w:type="dxa"/>
            <w:shd w:val="clear" w:color="auto" w:fill="auto"/>
            <w:vAlign w:val="center"/>
          </w:tcPr>
          <w:p w14:paraId="724BE516" w14:textId="13BF3162" w:rsidR="00B54999" w:rsidRPr="00B54999" w:rsidRDefault="00B54999" w:rsidP="00B54999">
            <w:pPr>
              <w:spacing w:after="0" w:line="240" w:lineRule="auto"/>
              <w:ind w:right="-72"/>
              <w:jc w:val="right"/>
              <w:rPr>
                <w:rFonts w:cs="Arial"/>
                <w:sz w:val="18"/>
                <w:szCs w:val="18"/>
              </w:rPr>
            </w:pPr>
            <w:r w:rsidRPr="00B54999">
              <w:rPr>
                <w:rFonts w:cs="Arial"/>
                <w:sz w:val="18"/>
                <w:szCs w:val="18"/>
              </w:rPr>
              <w:t>1,520,020</w:t>
            </w:r>
          </w:p>
        </w:tc>
        <w:tc>
          <w:tcPr>
            <w:tcW w:w="1683" w:type="dxa"/>
            <w:shd w:val="clear" w:color="auto" w:fill="auto"/>
            <w:vAlign w:val="center"/>
          </w:tcPr>
          <w:p w14:paraId="64A07254" w14:textId="28D631F4"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683" w:type="dxa"/>
            <w:shd w:val="clear" w:color="auto" w:fill="auto"/>
            <w:vAlign w:val="center"/>
          </w:tcPr>
          <w:p w14:paraId="7A4EEBBC" w14:textId="3C471DB4" w:rsidR="00B54999" w:rsidRPr="00B54999" w:rsidRDefault="00B54999" w:rsidP="00B54999">
            <w:pPr>
              <w:spacing w:after="0" w:line="240" w:lineRule="auto"/>
              <w:ind w:right="-72"/>
              <w:jc w:val="right"/>
              <w:rPr>
                <w:rFonts w:cs="Arial"/>
                <w:sz w:val="18"/>
                <w:szCs w:val="18"/>
              </w:rPr>
            </w:pPr>
            <w:r w:rsidRPr="00B54999">
              <w:rPr>
                <w:rFonts w:cs="Arial"/>
                <w:sz w:val="18"/>
                <w:szCs w:val="18"/>
              </w:rPr>
              <w:t>(1,520,020)</w:t>
            </w:r>
          </w:p>
        </w:tc>
        <w:tc>
          <w:tcPr>
            <w:tcW w:w="1584" w:type="dxa"/>
            <w:shd w:val="clear" w:color="auto" w:fill="auto"/>
            <w:vAlign w:val="center"/>
          </w:tcPr>
          <w:p w14:paraId="40B688BA" w14:textId="0F4B67D9"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r>
      <w:tr w:rsidR="00B54999" w:rsidRPr="00B54999" w14:paraId="74A0D50D" w14:textId="77777777" w:rsidTr="00A91CE4">
        <w:trPr>
          <w:trHeight w:val="20"/>
        </w:trPr>
        <w:tc>
          <w:tcPr>
            <w:tcW w:w="2700" w:type="dxa"/>
            <w:shd w:val="clear" w:color="auto" w:fill="auto"/>
          </w:tcPr>
          <w:p w14:paraId="595651F2" w14:textId="591A5340" w:rsidR="00B54999" w:rsidRPr="00B54999" w:rsidRDefault="00B54999" w:rsidP="00B54999">
            <w:pPr>
              <w:spacing w:after="0" w:line="240" w:lineRule="auto"/>
              <w:ind w:left="67" w:hanging="139"/>
              <w:rPr>
                <w:rFonts w:eastAsia="Arial Unicode MS" w:cs="Arial"/>
                <w:sz w:val="18"/>
                <w:szCs w:val="18"/>
                <w:lang w:bidi="th-TH"/>
              </w:rPr>
            </w:pPr>
            <w:r w:rsidRPr="00B54999">
              <w:rPr>
                <w:rFonts w:eastAsia="Arial Unicode MS" w:cs="Arial"/>
                <w:sz w:val="18"/>
                <w:szCs w:val="18"/>
                <w:lang w:bidi="th-TH"/>
              </w:rPr>
              <w:t>Deferred income tax assets</w:t>
            </w:r>
          </w:p>
        </w:tc>
        <w:tc>
          <w:tcPr>
            <w:tcW w:w="1800" w:type="dxa"/>
            <w:tcBorders>
              <w:bottom w:val="single" w:sz="4" w:space="0" w:color="auto"/>
            </w:tcBorders>
            <w:shd w:val="clear" w:color="auto" w:fill="auto"/>
            <w:vAlign w:val="center"/>
          </w:tcPr>
          <w:p w14:paraId="5F92A653" w14:textId="61F89E15" w:rsidR="00B54999" w:rsidRPr="00B54999" w:rsidRDefault="00B54999" w:rsidP="00B54999">
            <w:pPr>
              <w:spacing w:after="0" w:line="240" w:lineRule="auto"/>
              <w:ind w:right="-72"/>
              <w:jc w:val="right"/>
              <w:rPr>
                <w:rFonts w:cs="Arial"/>
                <w:sz w:val="18"/>
                <w:szCs w:val="18"/>
              </w:rPr>
            </w:pPr>
            <w:r w:rsidRPr="00B54999">
              <w:rPr>
                <w:rFonts w:cs="Arial"/>
                <w:sz w:val="18"/>
                <w:szCs w:val="18"/>
              </w:rPr>
              <w:t>180,249</w:t>
            </w:r>
          </w:p>
        </w:tc>
        <w:tc>
          <w:tcPr>
            <w:tcW w:w="1683" w:type="dxa"/>
            <w:tcBorders>
              <w:bottom w:val="single" w:sz="4" w:space="0" w:color="auto"/>
            </w:tcBorders>
            <w:shd w:val="clear" w:color="auto" w:fill="auto"/>
            <w:vAlign w:val="center"/>
          </w:tcPr>
          <w:p w14:paraId="1803B032" w14:textId="19D571AF" w:rsidR="00B54999" w:rsidRPr="00B54999" w:rsidRDefault="00B54999" w:rsidP="00B54999">
            <w:pPr>
              <w:spacing w:after="0" w:line="240" w:lineRule="auto"/>
              <w:ind w:right="-72"/>
              <w:jc w:val="right"/>
              <w:rPr>
                <w:rFonts w:cs="Arial"/>
                <w:sz w:val="18"/>
                <w:szCs w:val="18"/>
              </w:rPr>
            </w:pPr>
            <w:r w:rsidRPr="00B54999">
              <w:rPr>
                <w:rFonts w:cs="Arial"/>
                <w:sz w:val="18"/>
                <w:szCs w:val="18"/>
              </w:rPr>
              <w:t>750</w:t>
            </w:r>
          </w:p>
        </w:tc>
        <w:tc>
          <w:tcPr>
            <w:tcW w:w="1683" w:type="dxa"/>
            <w:tcBorders>
              <w:bottom w:val="single" w:sz="4" w:space="0" w:color="auto"/>
            </w:tcBorders>
            <w:shd w:val="clear" w:color="auto" w:fill="auto"/>
            <w:vAlign w:val="center"/>
          </w:tcPr>
          <w:p w14:paraId="608B332C" w14:textId="2C770930"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584" w:type="dxa"/>
            <w:tcBorders>
              <w:bottom w:val="single" w:sz="4" w:space="0" w:color="auto"/>
            </w:tcBorders>
            <w:shd w:val="clear" w:color="auto" w:fill="auto"/>
            <w:vAlign w:val="center"/>
          </w:tcPr>
          <w:p w14:paraId="573703FD" w14:textId="6DA83C45" w:rsidR="00B54999" w:rsidRPr="00B54999" w:rsidRDefault="00B54999" w:rsidP="00B54999">
            <w:pPr>
              <w:spacing w:after="0" w:line="240" w:lineRule="auto"/>
              <w:ind w:right="-72"/>
              <w:jc w:val="right"/>
              <w:rPr>
                <w:rFonts w:cs="Arial"/>
                <w:sz w:val="18"/>
                <w:szCs w:val="18"/>
              </w:rPr>
            </w:pPr>
            <w:r w:rsidRPr="00B54999">
              <w:rPr>
                <w:rFonts w:cs="Arial"/>
                <w:sz w:val="18"/>
                <w:szCs w:val="18"/>
              </w:rPr>
              <w:t>180,999</w:t>
            </w:r>
          </w:p>
        </w:tc>
      </w:tr>
      <w:tr w:rsidR="00B54999" w:rsidRPr="00B54999" w14:paraId="4C01D939" w14:textId="77777777" w:rsidTr="00A91CE4">
        <w:trPr>
          <w:trHeight w:val="20"/>
        </w:trPr>
        <w:tc>
          <w:tcPr>
            <w:tcW w:w="2700" w:type="dxa"/>
            <w:shd w:val="clear" w:color="auto" w:fill="auto"/>
          </w:tcPr>
          <w:p w14:paraId="6FE8D116" w14:textId="77777777" w:rsidR="00B54999" w:rsidRPr="00B54999"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1AA3513"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9C2EBF4"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15E29F26" w14:textId="77777777" w:rsidR="00B54999" w:rsidRPr="00B54999"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2002E6D" w14:textId="77777777" w:rsidR="00B54999" w:rsidRPr="00B54999" w:rsidRDefault="00B54999" w:rsidP="00B54999">
            <w:pPr>
              <w:spacing w:after="0" w:line="240" w:lineRule="auto"/>
              <w:ind w:right="-72"/>
              <w:jc w:val="right"/>
              <w:rPr>
                <w:rFonts w:cs="Arial"/>
                <w:sz w:val="12"/>
                <w:szCs w:val="12"/>
              </w:rPr>
            </w:pPr>
          </w:p>
        </w:tc>
      </w:tr>
      <w:tr w:rsidR="00B54999" w:rsidRPr="00B54999" w14:paraId="38F7916B" w14:textId="77777777" w:rsidTr="00A91CE4">
        <w:trPr>
          <w:trHeight w:val="20"/>
        </w:trPr>
        <w:tc>
          <w:tcPr>
            <w:tcW w:w="2700" w:type="dxa"/>
            <w:shd w:val="clear" w:color="auto" w:fill="auto"/>
          </w:tcPr>
          <w:p w14:paraId="3DFFB76A" w14:textId="0C929ABA"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non-current assets</w:t>
            </w:r>
          </w:p>
        </w:tc>
        <w:tc>
          <w:tcPr>
            <w:tcW w:w="1800" w:type="dxa"/>
            <w:tcBorders>
              <w:bottom w:val="single" w:sz="4" w:space="0" w:color="auto"/>
            </w:tcBorders>
            <w:shd w:val="clear" w:color="auto" w:fill="auto"/>
            <w:vAlign w:val="center"/>
          </w:tcPr>
          <w:p w14:paraId="162C23DE" w14:textId="6F4697C7"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35,398,066</w:t>
            </w:r>
          </w:p>
        </w:tc>
        <w:tc>
          <w:tcPr>
            <w:tcW w:w="1683" w:type="dxa"/>
            <w:tcBorders>
              <w:bottom w:val="single" w:sz="4" w:space="0" w:color="auto"/>
            </w:tcBorders>
            <w:shd w:val="clear" w:color="auto" w:fill="auto"/>
            <w:vAlign w:val="center"/>
          </w:tcPr>
          <w:p w14:paraId="3668C4A1" w14:textId="02398EB4"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750</w:t>
            </w:r>
          </w:p>
        </w:tc>
        <w:tc>
          <w:tcPr>
            <w:tcW w:w="1683" w:type="dxa"/>
            <w:tcBorders>
              <w:bottom w:val="single" w:sz="4" w:space="0" w:color="auto"/>
            </w:tcBorders>
            <w:shd w:val="clear" w:color="auto" w:fill="auto"/>
            <w:vAlign w:val="center"/>
          </w:tcPr>
          <w:p w14:paraId="6C4C2B2E" w14:textId="752447F5"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1,520,918</w:t>
            </w:r>
          </w:p>
        </w:tc>
        <w:tc>
          <w:tcPr>
            <w:tcW w:w="1584" w:type="dxa"/>
            <w:tcBorders>
              <w:bottom w:val="single" w:sz="4" w:space="0" w:color="auto"/>
            </w:tcBorders>
            <w:shd w:val="clear" w:color="auto" w:fill="auto"/>
            <w:vAlign w:val="center"/>
          </w:tcPr>
          <w:p w14:paraId="4121639F" w14:textId="0BE98788"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36,919,734</w:t>
            </w:r>
          </w:p>
        </w:tc>
      </w:tr>
      <w:tr w:rsidR="00B54999" w:rsidRPr="00B54999" w14:paraId="4F3BEA69" w14:textId="77777777" w:rsidTr="00A91CE4">
        <w:trPr>
          <w:trHeight w:val="20"/>
        </w:trPr>
        <w:tc>
          <w:tcPr>
            <w:tcW w:w="2700" w:type="dxa"/>
            <w:shd w:val="clear" w:color="auto" w:fill="auto"/>
          </w:tcPr>
          <w:p w14:paraId="2EBE99A6" w14:textId="77777777" w:rsidR="00B54999" w:rsidRPr="002C7EE3" w:rsidRDefault="00B54999" w:rsidP="00B54999">
            <w:pPr>
              <w:spacing w:after="0" w:line="240" w:lineRule="auto"/>
              <w:ind w:left="67" w:hanging="139"/>
              <w:rPr>
                <w:rFonts w:eastAsia="Arial Unicode MS" w:cs="Arial"/>
                <w:sz w:val="18"/>
                <w:szCs w:val="18"/>
                <w:lang w:bidi="th-TH"/>
              </w:rPr>
            </w:pPr>
          </w:p>
        </w:tc>
        <w:tc>
          <w:tcPr>
            <w:tcW w:w="1800" w:type="dxa"/>
            <w:tcBorders>
              <w:top w:val="single" w:sz="4" w:space="0" w:color="auto"/>
            </w:tcBorders>
            <w:shd w:val="clear" w:color="auto" w:fill="auto"/>
          </w:tcPr>
          <w:p w14:paraId="61193BBC" w14:textId="77777777" w:rsidR="00B54999" w:rsidRPr="002C7EE3" w:rsidRDefault="00B54999" w:rsidP="00B54999">
            <w:pPr>
              <w:spacing w:after="0" w:line="240" w:lineRule="auto"/>
              <w:ind w:right="-72"/>
              <w:jc w:val="right"/>
              <w:rPr>
                <w:rFonts w:cs="Arial"/>
                <w:b/>
                <w:bCs/>
                <w:sz w:val="18"/>
                <w:szCs w:val="18"/>
              </w:rPr>
            </w:pPr>
          </w:p>
        </w:tc>
        <w:tc>
          <w:tcPr>
            <w:tcW w:w="1683" w:type="dxa"/>
            <w:tcBorders>
              <w:top w:val="single" w:sz="4" w:space="0" w:color="auto"/>
            </w:tcBorders>
            <w:shd w:val="clear" w:color="auto" w:fill="auto"/>
          </w:tcPr>
          <w:p w14:paraId="2015919C" w14:textId="77777777" w:rsidR="00B54999" w:rsidRPr="002C7EE3" w:rsidRDefault="00B54999" w:rsidP="00B54999">
            <w:pPr>
              <w:spacing w:after="0" w:line="240" w:lineRule="auto"/>
              <w:ind w:right="-72"/>
              <w:jc w:val="right"/>
              <w:rPr>
                <w:rFonts w:cs="Arial"/>
                <w:b/>
                <w:bCs/>
                <w:sz w:val="18"/>
                <w:szCs w:val="18"/>
              </w:rPr>
            </w:pPr>
          </w:p>
        </w:tc>
        <w:tc>
          <w:tcPr>
            <w:tcW w:w="1683" w:type="dxa"/>
            <w:tcBorders>
              <w:top w:val="single" w:sz="4" w:space="0" w:color="auto"/>
            </w:tcBorders>
            <w:shd w:val="clear" w:color="auto" w:fill="auto"/>
          </w:tcPr>
          <w:p w14:paraId="767FE03D" w14:textId="77777777" w:rsidR="00B54999" w:rsidRPr="002C7EE3" w:rsidRDefault="00B54999" w:rsidP="00B54999">
            <w:pPr>
              <w:spacing w:after="0" w:line="240" w:lineRule="auto"/>
              <w:ind w:right="-72"/>
              <w:jc w:val="right"/>
              <w:rPr>
                <w:rFonts w:cs="Arial"/>
                <w:b/>
                <w:bCs/>
                <w:sz w:val="18"/>
                <w:szCs w:val="18"/>
              </w:rPr>
            </w:pPr>
          </w:p>
        </w:tc>
        <w:tc>
          <w:tcPr>
            <w:tcW w:w="1584" w:type="dxa"/>
            <w:tcBorders>
              <w:top w:val="single" w:sz="4" w:space="0" w:color="auto"/>
            </w:tcBorders>
            <w:shd w:val="clear" w:color="auto" w:fill="auto"/>
          </w:tcPr>
          <w:p w14:paraId="22CA8ACF" w14:textId="77777777" w:rsidR="00B54999" w:rsidRPr="002C7EE3" w:rsidRDefault="00B54999" w:rsidP="00B54999">
            <w:pPr>
              <w:spacing w:after="0" w:line="240" w:lineRule="auto"/>
              <w:ind w:right="-72"/>
              <w:jc w:val="right"/>
              <w:rPr>
                <w:rFonts w:cs="Arial"/>
                <w:b/>
                <w:bCs/>
                <w:sz w:val="18"/>
                <w:szCs w:val="18"/>
              </w:rPr>
            </w:pPr>
          </w:p>
        </w:tc>
      </w:tr>
      <w:tr w:rsidR="00B54999" w:rsidRPr="00B54999" w14:paraId="439BB447" w14:textId="77777777" w:rsidTr="00A91CE4">
        <w:trPr>
          <w:trHeight w:val="20"/>
        </w:trPr>
        <w:tc>
          <w:tcPr>
            <w:tcW w:w="2700" w:type="dxa"/>
            <w:shd w:val="clear" w:color="auto" w:fill="auto"/>
          </w:tcPr>
          <w:p w14:paraId="793E9393" w14:textId="475FDF9C"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assets</w:t>
            </w:r>
          </w:p>
        </w:tc>
        <w:tc>
          <w:tcPr>
            <w:tcW w:w="1800" w:type="dxa"/>
            <w:tcBorders>
              <w:bottom w:val="single" w:sz="4" w:space="0" w:color="auto"/>
            </w:tcBorders>
            <w:shd w:val="clear" w:color="auto" w:fill="auto"/>
            <w:vAlign w:val="center"/>
          </w:tcPr>
          <w:p w14:paraId="70B05A72" w14:textId="5B8A58A2" w:rsidR="00B54999" w:rsidRPr="002C7EE3" w:rsidRDefault="00B61B7A" w:rsidP="00B54999">
            <w:pPr>
              <w:spacing w:after="0" w:line="240" w:lineRule="auto"/>
              <w:ind w:right="-72"/>
              <w:jc w:val="right"/>
              <w:rPr>
                <w:rFonts w:cs="Arial"/>
                <w:b/>
                <w:bCs/>
                <w:sz w:val="18"/>
                <w:szCs w:val="18"/>
              </w:rPr>
            </w:pPr>
            <w:r>
              <w:rPr>
                <w:rFonts w:cs="Arial"/>
                <w:b/>
                <w:bCs/>
                <w:sz w:val="18"/>
                <w:szCs w:val="18"/>
              </w:rPr>
              <w:t>37,442,137</w:t>
            </w:r>
          </w:p>
        </w:tc>
        <w:tc>
          <w:tcPr>
            <w:tcW w:w="1683" w:type="dxa"/>
            <w:tcBorders>
              <w:bottom w:val="single" w:sz="4" w:space="0" w:color="auto"/>
            </w:tcBorders>
            <w:shd w:val="clear" w:color="auto" w:fill="auto"/>
            <w:vAlign w:val="center"/>
          </w:tcPr>
          <w:p w14:paraId="388AC4EB" w14:textId="54EF367C" w:rsidR="00B54999" w:rsidRPr="002C7EE3" w:rsidRDefault="00B61B7A" w:rsidP="00B54999">
            <w:pPr>
              <w:spacing w:after="0" w:line="240" w:lineRule="auto"/>
              <w:ind w:right="-72"/>
              <w:jc w:val="right"/>
              <w:rPr>
                <w:rFonts w:cs="Arial"/>
                <w:b/>
                <w:bCs/>
                <w:sz w:val="18"/>
                <w:szCs w:val="18"/>
              </w:rPr>
            </w:pPr>
            <w:r>
              <w:rPr>
                <w:rFonts w:cs="Arial"/>
                <w:b/>
                <w:bCs/>
                <w:sz w:val="18"/>
                <w:szCs w:val="18"/>
              </w:rPr>
              <w:t>(13,915)</w:t>
            </w:r>
          </w:p>
        </w:tc>
        <w:tc>
          <w:tcPr>
            <w:tcW w:w="1683" w:type="dxa"/>
            <w:tcBorders>
              <w:bottom w:val="single" w:sz="4" w:space="0" w:color="auto"/>
            </w:tcBorders>
            <w:shd w:val="clear" w:color="auto" w:fill="auto"/>
            <w:vAlign w:val="center"/>
          </w:tcPr>
          <w:p w14:paraId="3EB14ECD" w14:textId="5ACCBE4A"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1,465,618</w:t>
            </w:r>
          </w:p>
        </w:tc>
        <w:tc>
          <w:tcPr>
            <w:tcW w:w="1584" w:type="dxa"/>
            <w:tcBorders>
              <w:bottom w:val="single" w:sz="4" w:space="0" w:color="auto"/>
            </w:tcBorders>
            <w:shd w:val="clear" w:color="auto" w:fill="auto"/>
            <w:vAlign w:val="center"/>
          </w:tcPr>
          <w:p w14:paraId="3328E9BD" w14:textId="1C94452F"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38,</w:t>
            </w:r>
            <w:r w:rsidR="00B61B7A">
              <w:rPr>
                <w:rFonts w:cs="Arial"/>
                <w:b/>
                <w:bCs/>
                <w:sz w:val="18"/>
                <w:szCs w:val="18"/>
              </w:rPr>
              <w:t>893,840</w:t>
            </w:r>
          </w:p>
        </w:tc>
      </w:tr>
      <w:tr w:rsidR="00B54999" w:rsidRPr="0093632D" w14:paraId="7E488369" w14:textId="77777777" w:rsidTr="00A91CE4">
        <w:trPr>
          <w:trHeight w:val="20"/>
        </w:trPr>
        <w:tc>
          <w:tcPr>
            <w:tcW w:w="2700" w:type="dxa"/>
            <w:shd w:val="clear" w:color="auto" w:fill="auto"/>
          </w:tcPr>
          <w:p w14:paraId="0CFC41D3" w14:textId="77777777" w:rsidR="00B54999" w:rsidRPr="0093632D" w:rsidRDefault="00B54999" w:rsidP="00B54999">
            <w:pPr>
              <w:spacing w:after="0" w:line="240" w:lineRule="auto"/>
              <w:ind w:left="67" w:hanging="139"/>
              <w:rPr>
                <w:rFonts w:eastAsia="Arial Unicode MS" w:cs="Arial"/>
                <w:sz w:val="10"/>
                <w:szCs w:val="10"/>
                <w:lang w:bidi="th-TH"/>
              </w:rPr>
            </w:pPr>
          </w:p>
        </w:tc>
        <w:tc>
          <w:tcPr>
            <w:tcW w:w="1800" w:type="dxa"/>
            <w:tcBorders>
              <w:top w:val="single" w:sz="4" w:space="0" w:color="auto"/>
            </w:tcBorders>
            <w:shd w:val="clear" w:color="auto" w:fill="auto"/>
            <w:vAlign w:val="center"/>
          </w:tcPr>
          <w:p w14:paraId="4475F366" w14:textId="77777777" w:rsidR="00B54999" w:rsidRPr="0093632D" w:rsidRDefault="00B54999" w:rsidP="00B54999">
            <w:pPr>
              <w:spacing w:after="0" w:line="240" w:lineRule="auto"/>
              <w:ind w:right="-72"/>
              <w:jc w:val="right"/>
              <w:rPr>
                <w:rFonts w:cs="Arial"/>
                <w:b/>
                <w:bCs/>
                <w:sz w:val="10"/>
                <w:szCs w:val="10"/>
              </w:rPr>
            </w:pPr>
          </w:p>
        </w:tc>
        <w:tc>
          <w:tcPr>
            <w:tcW w:w="1683" w:type="dxa"/>
            <w:tcBorders>
              <w:top w:val="single" w:sz="4" w:space="0" w:color="auto"/>
            </w:tcBorders>
            <w:shd w:val="clear" w:color="auto" w:fill="auto"/>
            <w:vAlign w:val="center"/>
          </w:tcPr>
          <w:p w14:paraId="7C076F49" w14:textId="77777777" w:rsidR="00B54999" w:rsidRPr="0093632D" w:rsidRDefault="00B54999" w:rsidP="00B54999">
            <w:pPr>
              <w:spacing w:after="0" w:line="240" w:lineRule="auto"/>
              <w:ind w:right="-72"/>
              <w:jc w:val="right"/>
              <w:rPr>
                <w:rFonts w:cs="Arial"/>
                <w:b/>
                <w:bCs/>
                <w:sz w:val="10"/>
                <w:szCs w:val="10"/>
              </w:rPr>
            </w:pPr>
          </w:p>
        </w:tc>
        <w:tc>
          <w:tcPr>
            <w:tcW w:w="1683" w:type="dxa"/>
            <w:tcBorders>
              <w:top w:val="single" w:sz="4" w:space="0" w:color="auto"/>
            </w:tcBorders>
            <w:shd w:val="clear" w:color="auto" w:fill="auto"/>
            <w:vAlign w:val="center"/>
          </w:tcPr>
          <w:p w14:paraId="44453E8D" w14:textId="77777777" w:rsidR="00B54999" w:rsidRPr="0093632D" w:rsidRDefault="00B54999" w:rsidP="00B54999">
            <w:pPr>
              <w:spacing w:after="0" w:line="240" w:lineRule="auto"/>
              <w:ind w:right="-72"/>
              <w:jc w:val="right"/>
              <w:rPr>
                <w:rFonts w:cs="Arial"/>
                <w:b/>
                <w:bCs/>
                <w:sz w:val="10"/>
                <w:szCs w:val="10"/>
              </w:rPr>
            </w:pPr>
          </w:p>
        </w:tc>
        <w:tc>
          <w:tcPr>
            <w:tcW w:w="1584" w:type="dxa"/>
            <w:tcBorders>
              <w:top w:val="single" w:sz="4" w:space="0" w:color="auto"/>
            </w:tcBorders>
            <w:shd w:val="clear" w:color="auto" w:fill="auto"/>
            <w:vAlign w:val="center"/>
          </w:tcPr>
          <w:p w14:paraId="2F7D8AF4" w14:textId="77777777" w:rsidR="00B54999" w:rsidRPr="0093632D" w:rsidRDefault="00B54999" w:rsidP="00B54999">
            <w:pPr>
              <w:spacing w:after="0" w:line="240" w:lineRule="auto"/>
              <w:ind w:right="-72"/>
              <w:jc w:val="right"/>
              <w:rPr>
                <w:rFonts w:cs="Arial"/>
                <w:b/>
                <w:bCs/>
                <w:sz w:val="10"/>
                <w:szCs w:val="10"/>
              </w:rPr>
            </w:pPr>
          </w:p>
        </w:tc>
      </w:tr>
      <w:tr w:rsidR="00B54999" w:rsidRPr="0093632D" w14:paraId="6C69DF46" w14:textId="77777777" w:rsidTr="00A91CE4">
        <w:trPr>
          <w:trHeight w:val="20"/>
        </w:trPr>
        <w:tc>
          <w:tcPr>
            <w:tcW w:w="2700" w:type="dxa"/>
            <w:shd w:val="clear" w:color="auto" w:fill="auto"/>
          </w:tcPr>
          <w:p w14:paraId="6EB88BFC" w14:textId="77777777" w:rsidR="00B54999" w:rsidRPr="0093632D" w:rsidRDefault="00B54999" w:rsidP="00B54999">
            <w:pPr>
              <w:spacing w:after="0" w:line="240" w:lineRule="auto"/>
              <w:ind w:left="67" w:hanging="139"/>
              <w:rPr>
                <w:rFonts w:eastAsia="Arial Unicode MS" w:cs="Arial"/>
                <w:b/>
                <w:bCs/>
                <w:sz w:val="10"/>
                <w:szCs w:val="10"/>
                <w:lang w:bidi="th-TH"/>
              </w:rPr>
            </w:pPr>
          </w:p>
        </w:tc>
        <w:tc>
          <w:tcPr>
            <w:tcW w:w="1800" w:type="dxa"/>
            <w:shd w:val="clear" w:color="auto" w:fill="auto"/>
            <w:vAlign w:val="center"/>
          </w:tcPr>
          <w:p w14:paraId="38DF3AF5" w14:textId="77777777" w:rsidR="00B54999" w:rsidRPr="0093632D" w:rsidRDefault="00B54999" w:rsidP="00B54999">
            <w:pPr>
              <w:spacing w:after="0" w:line="240" w:lineRule="auto"/>
              <w:ind w:right="-72"/>
              <w:jc w:val="right"/>
              <w:rPr>
                <w:rFonts w:cs="Arial"/>
                <w:sz w:val="10"/>
                <w:szCs w:val="10"/>
              </w:rPr>
            </w:pPr>
          </w:p>
        </w:tc>
        <w:tc>
          <w:tcPr>
            <w:tcW w:w="1683" w:type="dxa"/>
            <w:shd w:val="clear" w:color="auto" w:fill="auto"/>
            <w:vAlign w:val="center"/>
          </w:tcPr>
          <w:p w14:paraId="66E59EF2" w14:textId="77777777" w:rsidR="00B54999" w:rsidRPr="0093632D" w:rsidRDefault="00B54999" w:rsidP="00B54999">
            <w:pPr>
              <w:spacing w:after="0" w:line="240" w:lineRule="auto"/>
              <w:ind w:right="-72"/>
              <w:jc w:val="right"/>
              <w:rPr>
                <w:rFonts w:cs="Arial"/>
                <w:sz w:val="10"/>
                <w:szCs w:val="10"/>
              </w:rPr>
            </w:pPr>
          </w:p>
        </w:tc>
        <w:tc>
          <w:tcPr>
            <w:tcW w:w="1683" w:type="dxa"/>
            <w:shd w:val="clear" w:color="auto" w:fill="auto"/>
            <w:vAlign w:val="center"/>
          </w:tcPr>
          <w:p w14:paraId="120F90DE" w14:textId="77777777" w:rsidR="00B54999" w:rsidRPr="0093632D" w:rsidRDefault="00B54999" w:rsidP="00B54999">
            <w:pPr>
              <w:spacing w:after="0" w:line="240" w:lineRule="auto"/>
              <w:ind w:right="-72"/>
              <w:jc w:val="right"/>
              <w:rPr>
                <w:rFonts w:cs="Arial"/>
                <w:sz w:val="10"/>
                <w:szCs w:val="10"/>
              </w:rPr>
            </w:pPr>
          </w:p>
        </w:tc>
        <w:tc>
          <w:tcPr>
            <w:tcW w:w="1584" w:type="dxa"/>
            <w:shd w:val="clear" w:color="auto" w:fill="auto"/>
            <w:vAlign w:val="center"/>
          </w:tcPr>
          <w:p w14:paraId="7A355E26" w14:textId="77777777" w:rsidR="00B54999" w:rsidRPr="0093632D" w:rsidRDefault="00B54999" w:rsidP="00B54999">
            <w:pPr>
              <w:spacing w:after="0" w:line="240" w:lineRule="auto"/>
              <w:ind w:right="-72"/>
              <w:jc w:val="right"/>
              <w:rPr>
                <w:rFonts w:cs="Arial"/>
                <w:sz w:val="10"/>
                <w:szCs w:val="10"/>
              </w:rPr>
            </w:pPr>
          </w:p>
        </w:tc>
      </w:tr>
      <w:tr w:rsidR="00B54999" w:rsidRPr="00B54999" w14:paraId="7A31CEA5" w14:textId="77777777" w:rsidTr="00A91CE4">
        <w:trPr>
          <w:trHeight w:val="20"/>
        </w:trPr>
        <w:tc>
          <w:tcPr>
            <w:tcW w:w="2700" w:type="dxa"/>
            <w:shd w:val="clear" w:color="auto" w:fill="auto"/>
          </w:tcPr>
          <w:p w14:paraId="508A107C" w14:textId="6225AF1F"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b/>
                <w:bCs/>
                <w:sz w:val="18"/>
                <w:szCs w:val="18"/>
                <w:lang w:bidi="th-TH"/>
              </w:rPr>
              <w:t>Liabilities and equity</w:t>
            </w:r>
          </w:p>
        </w:tc>
        <w:tc>
          <w:tcPr>
            <w:tcW w:w="1800" w:type="dxa"/>
            <w:shd w:val="clear" w:color="auto" w:fill="auto"/>
          </w:tcPr>
          <w:p w14:paraId="5BA7451B"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3B12F167"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60C3D907"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5469CEDD" w14:textId="77777777" w:rsidR="00B54999" w:rsidRPr="00B54999" w:rsidRDefault="00B54999" w:rsidP="00B54999">
            <w:pPr>
              <w:spacing w:after="0" w:line="240" w:lineRule="auto"/>
              <w:ind w:right="-72"/>
              <w:jc w:val="right"/>
              <w:rPr>
                <w:rFonts w:cs="Arial"/>
                <w:sz w:val="18"/>
                <w:szCs w:val="18"/>
              </w:rPr>
            </w:pPr>
          </w:p>
        </w:tc>
      </w:tr>
      <w:tr w:rsidR="00B54999" w:rsidRPr="00B54999" w14:paraId="4E4DF459" w14:textId="77777777" w:rsidTr="00A91CE4">
        <w:trPr>
          <w:trHeight w:val="20"/>
        </w:trPr>
        <w:tc>
          <w:tcPr>
            <w:tcW w:w="2700" w:type="dxa"/>
            <w:shd w:val="clear" w:color="auto" w:fill="auto"/>
          </w:tcPr>
          <w:p w14:paraId="43C45DE4" w14:textId="77777777" w:rsidR="00B54999" w:rsidRPr="00B54999" w:rsidRDefault="00B54999" w:rsidP="00B54999">
            <w:pPr>
              <w:spacing w:after="0" w:line="240" w:lineRule="auto"/>
              <w:ind w:left="67" w:hanging="139"/>
              <w:rPr>
                <w:rFonts w:eastAsia="Arial Unicode MS" w:cs="Arial"/>
                <w:b/>
                <w:bCs/>
                <w:sz w:val="18"/>
                <w:szCs w:val="18"/>
                <w:lang w:bidi="th-TH"/>
              </w:rPr>
            </w:pPr>
          </w:p>
        </w:tc>
        <w:tc>
          <w:tcPr>
            <w:tcW w:w="1800" w:type="dxa"/>
            <w:shd w:val="clear" w:color="auto" w:fill="auto"/>
          </w:tcPr>
          <w:p w14:paraId="5F52D35C"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078360F8"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562BB6D3"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6611A759" w14:textId="77777777" w:rsidR="00B54999" w:rsidRPr="00B54999" w:rsidRDefault="00B54999" w:rsidP="00B54999">
            <w:pPr>
              <w:spacing w:after="0" w:line="240" w:lineRule="auto"/>
              <w:ind w:right="-72"/>
              <w:jc w:val="right"/>
              <w:rPr>
                <w:rFonts w:cs="Arial"/>
                <w:sz w:val="18"/>
                <w:szCs w:val="18"/>
              </w:rPr>
            </w:pPr>
          </w:p>
        </w:tc>
      </w:tr>
      <w:tr w:rsidR="00B54999" w:rsidRPr="00B54999" w14:paraId="77FA2933" w14:textId="77777777" w:rsidTr="00A91CE4">
        <w:trPr>
          <w:trHeight w:val="20"/>
        </w:trPr>
        <w:tc>
          <w:tcPr>
            <w:tcW w:w="2700" w:type="dxa"/>
            <w:shd w:val="clear" w:color="auto" w:fill="auto"/>
          </w:tcPr>
          <w:p w14:paraId="0C996372" w14:textId="530B877B"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b/>
                <w:bCs/>
                <w:sz w:val="18"/>
                <w:szCs w:val="18"/>
                <w:lang w:val="en-GB" w:bidi="th-TH"/>
              </w:rPr>
              <w:t>C</w:t>
            </w:r>
            <w:proofErr w:type="spellStart"/>
            <w:r w:rsidRPr="00B54999">
              <w:rPr>
                <w:rFonts w:eastAsia="Arial Unicode MS" w:cs="Arial"/>
                <w:b/>
                <w:bCs/>
                <w:sz w:val="18"/>
                <w:szCs w:val="18"/>
                <w:lang w:bidi="th-TH"/>
              </w:rPr>
              <w:t>urrent</w:t>
            </w:r>
            <w:proofErr w:type="spellEnd"/>
            <w:r w:rsidRPr="00B54999">
              <w:rPr>
                <w:rFonts w:eastAsia="Arial Unicode MS" w:cs="Arial"/>
                <w:b/>
                <w:bCs/>
                <w:sz w:val="18"/>
                <w:szCs w:val="18"/>
                <w:lang w:bidi="th-TH"/>
              </w:rPr>
              <w:t xml:space="preserve"> liabilities</w:t>
            </w:r>
          </w:p>
        </w:tc>
        <w:tc>
          <w:tcPr>
            <w:tcW w:w="1800" w:type="dxa"/>
            <w:shd w:val="clear" w:color="auto" w:fill="auto"/>
          </w:tcPr>
          <w:p w14:paraId="7388B22D"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5E28572A"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4CA4D8F9"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6B24A5D1" w14:textId="77777777" w:rsidR="00B54999" w:rsidRPr="00B54999" w:rsidRDefault="00B54999" w:rsidP="00B54999">
            <w:pPr>
              <w:spacing w:after="0" w:line="240" w:lineRule="auto"/>
              <w:ind w:right="-72"/>
              <w:jc w:val="right"/>
              <w:rPr>
                <w:rFonts w:cs="Arial"/>
                <w:sz w:val="18"/>
                <w:szCs w:val="18"/>
              </w:rPr>
            </w:pPr>
          </w:p>
        </w:tc>
      </w:tr>
      <w:tr w:rsidR="00B54999" w:rsidRPr="00B54999" w14:paraId="2E053DDE" w14:textId="77777777" w:rsidTr="00A91CE4">
        <w:trPr>
          <w:trHeight w:val="20"/>
        </w:trPr>
        <w:tc>
          <w:tcPr>
            <w:tcW w:w="2700" w:type="dxa"/>
            <w:shd w:val="clear" w:color="auto" w:fill="auto"/>
          </w:tcPr>
          <w:p w14:paraId="15FA29C8" w14:textId="1A233CED" w:rsidR="00B54999" w:rsidRPr="00B54999" w:rsidRDefault="00B54999" w:rsidP="00B54999">
            <w:pPr>
              <w:spacing w:after="0" w:line="240" w:lineRule="auto"/>
              <w:ind w:left="67" w:hanging="139"/>
              <w:rPr>
                <w:rFonts w:eastAsia="Arial Unicode MS" w:cs="Arial"/>
                <w:b/>
                <w:bCs/>
                <w:sz w:val="18"/>
                <w:szCs w:val="18"/>
                <w:lang w:val="en-GB" w:bidi="th-TH"/>
              </w:rPr>
            </w:pPr>
            <w:r w:rsidRPr="00B54999">
              <w:rPr>
                <w:rFonts w:eastAsia="Arial Unicode MS" w:cs="Arial"/>
                <w:sz w:val="18"/>
                <w:szCs w:val="18"/>
                <w:lang w:bidi="th-TH"/>
              </w:rPr>
              <w:t>Other current liabilities</w:t>
            </w:r>
          </w:p>
        </w:tc>
        <w:tc>
          <w:tcPr>
            <w:tcW w:w="1800" w:type="dxa"/>
            <w:tcBorders>
              <w:bottom w:val="single" w:sz="4" w:space="0" w:color="auto"/>
            </w:tcBorders>
            <w:shd w:val="clear" w:color="auto" w:fill="auto"/>
            <w:vAlign w:val="center"/>
          </w:tcPr>
          <w:p w14:paraId="3921AB35" w14:textId="54E50A51" w:rsidR="00B54999" w:rsidRPr="00B54999" w:rsidRDefault="00B54999" w:rsidP="00B54999">
            <w:pPr>
              <w:spacing w:after="0" w:line="240" w:lineRule="auto"/>
              <w:ind w:right="-72"/>
              <w:jc w:val="right"/>
              <w:rPr>
                <w:rFonts w:cs="Arial"/>
                <w:sz w:val="18"/>
                <w:szCs w:val="18"/>
              </w:rPr>
            </w:pPr>
            <w:r w:rsidRPr="00B54999">
              <w:rPr>
                <w:rFonts w:cs="Arial"/>
                <w:sz w:val="18"/>
                <w:szCs w:val="18"/>
              </w:rPr>
              <w:t>418,746</w:t>
            </w:r>
          </w:p>
        </w:tc>
        <w:tc>
          <w:tcPr>
            <w:tcW w:w="1683" w:type="dxa"/>
            <w:tcBorders>
              <w:bottom w:val="single" w:sz="4" w:space="0" w:color="auto"/>
            </w:tcBorders>
            <w:shd w:val="clear" w:color="auto" w:fill="auto"/>
            <w:vAlign w:val="center"/>
          </w:tcPr>
          <w:p w14:paraId="5BB1EA04" w14:textId="71C9A46F" w:rsidR="00B54999" w:rsidRPr="00B54999" w:rsidRDefault="00B54999" w:rsidP="00B54999">
            <w:pPr>
              <w:spacing w:after="0" w:line="240" w:lineRule="auto"/>
              <w:ind w:right="-72"/>
              <w:jc w:val="right"/>
              <w:rPr>
                <w:rFonts w:cs="Arial"/>
                <w:sz w:val="18"/>
                <w:szCs w:val="18"/>
              </w:rPr>
            </w:pPr>
            <w:r w:rsidRPr="00B54999">
              <w:rPr>
                <w:rFonts w:cs="Arial"/>
                <w:sz w:val="18"/>
                <w:szCs w:val="18"/>
              </w:rPr>
              <w:t>11,734</w:t>
            </w:r>
          </w:p>
        </w:tc>
        <w:tc>
          <w:tcPr>
            <w:tcW w:w="1683" w:type="dxa"/>
            <w:tcBorders>
              <w:bottom w:val="single" w:sz="4" w:space="0" w:color="auto"/>
            </w:tcBorders>
            <w:shd w:val="clear" w:color="auto" w:fill="auto"/>
            <w:vAlign w:val="center"/>
          </w:tcPr>
          <w:p w14:paraId="536B8C85" w14:textId="4E52342D" w:rsidR="00B54999" w:rsidRPr="00B54999" w:rsidRDefault="00B54999" w:rsidP="00B54999">
            <w:pPr>
              <w:spacing w:after="0" w:line="240" w:lineRule="auto"/>
              <w:ind w:right="-72"/>
              <w:jc w:val="right"/>
              <w:rPr>
                <w:rFonts w:cs="Arial"/>
                <w:sz w:val="18"/>
                <w:szCs w:val="18"/>
              </w:rPr>
            </w:pPr>
            <w:r w:rsidRPr="00B54999">
              <w:rPr>
                <w:rFonts w:cs="Arial"/>
                <w:sz w:val="18"/>
                <w:szCs w:val="18"/>
              </w:rPr>
              <w:t>(</w:t>
            </w:r>
            <w:r w:rsidR="005F679C">
              <w:rPr>
                <w:rFonts w:cs="Arial"/>
                <w:sz w:val="18"/>
                <w:szCs w:val="18"/>
              </w:rPr>
              <w:t>33,168</w:t>
            </w:r>
            <w:r w:rsidRPr="00B54999">
              <w:rPr>
                <w:rFonts w:cs="Arial"/>
                <w:sz w:val="18"/>
                <w:szCs w:val="18"/>
              </w:rPr>
              <w:t>)</w:t>
            </w:r>
          </w:p>
        </w:tc>
        <w:tc>
          <w:tcPr>
            <w:tcW w:w="1584" w:type="dxa"/>
            <w:tcBorders>
              <w:bottom w:val="single" w:sz="4" w:space="0" w:color="auto"/>
            </w:tcBorders>
            <w:shd w:val="clear" w:color="auto" w:fill="auto"/>
            <w:vAlign w:val="center"/>
          </w:tcPr>
          <w:p w14:paraId="5FFAA7D3" w14:textId="6C854B1F" w:rsidR="00B54999" w:rsidRPr="00B54999" w:rsidRDefault="005F679C" w:rsidP="00B54999">
            <w:pPr>
              <w:spacing w:after="0" w:line="240" w:lineRule="auto"/>
              <w:ind w:right="-72"/>
              <w:jc w:val="right"/>
              <w:rPr>
                <w:rFonts w:cs="Arial"/>
                <w:sz w:val="18"/>
                <w:szCs w:val="18"/>
              </w:rPr>
            </w:pPr>
            <w:r>
              <w:rPr>
                <w:rFonts w:cs="Arial"/>
                <w:sz w:val="18"/>
                <w:szCs w:val="18"/>
              </w:rPr>
              <w:t>397,312</w:t>
            </w:r>
          </w:p>
        </w:tc>
      </w:tr>
      <w:tr w:rsidR="00B54999" w:rsidRPr="00B54999" w14:paraId="6E9814E5" w14:textId="77777777" w:rsidTr="00A91CE4">
        <w:trPr>
          <w:trHeight w:val="20"/>
        </w:trPr>
        <w:tc>
          <w:tcPr>
            <w:tcW w:w="2700" w:type="dxa"/>
            <w:shd w:val="clear" w:color="auto" w:fill="auto"/>
          </w:tcPr>
          <w:p w14:paraId="46484E99" w14:textId="77777777" w:rsidR="00B54999" w:rsidRPr="00B54999"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EFC19F9"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87D4FDC"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4A6D5BB3" w14:textId="77777777" w:rsidR="00B54999" w:rsidRPr="00B54999"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6063C561" w14:textId="77777777" w:rsidR="00B54999" w:rsidRPr="00B54999" w:rsidRDefault="00B54999" w:rsidP="00B54999">
            <w:pPr>
              <w:spacing w:after="0" w:line="240" w:lineRule="auto"/>
              <w:ind w:right="-72"/>
              <w:jc w:val="right"/>
              <w:rPr>
                <w:rFonts w:cs="Arial"/>
                <w:sz w:val="12"/>
                <w:szCs w:val="12"/>
              </w:rPr>
            </w:pPr>
          </w:p>
        </w:tc>
      </w:tr>
      <w:tr w:rsidR="00B54999" w:rsidRPr="00B54999" w14:paraId="4F60B75C" w14:textId="77777777" w:rsidTr="00A91CE4">
        <w:trPr>
          <w:trHeight w:val="20"/>
        </w:trPr>
        <w:tc>
          <w:tcPr>
            <w:tcW w:w="2700" w:type="dxa"/>
            <w:shd w:val="clear" w:color="auto" w:fill="auto"/>
          </w:tcPr>
          <w:p w14:paraId="42E1C1B9" w14:textId="4C671D96"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current liabilities</w:t>
            </w:r>
          </w:p>
        </w:tc>
        <w:tc>
          <w:tcPr>
            <w:tcW w:w="1800" w:type="dxa"/>
            <w:tcBorders>
              <w:bottom w:val="single" w:sz="4" w:space="0" w:color="auto"/>
            </w:tcBorders>
            <w:shd w:val="clear" w:color="auto" w:fill="auto"/>
            <w:vAlign w:val="center"/>
          </w:tcPr>
          <w:p w14:paraId="69D1A541" w14:textId="2AE6E32D"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418,746</w:t>
            </w:r>
          </w:p>
        </w:tc>
        <w:tc>
          <w:tcPr>
            <w:tcW w:w="1683" w:type="dxa"/>
            <w:tcBorders>
              <w:bottom w:val="single" w:sz="4" w:space="0" w:color="auto"/>
            </w:tcBorders>
            <w:shd w:val="clear" w:color="auto" w:fill="auto"/>
            <w:vAlign w:val="center"/>
          </w:tcPr>
          <w:p w14:paraId="2ABDA0A8" w14:textId="76A60D76"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11,734</w:t>
            </w:r>
          </w:p>
        </w:tc>
        <w:tc>
          <w:tcPr>
            <w:tcW w:w="1683" w:type="dxa"/>
            <w:tcBorders>
              <w:bottom w:val="single" w:sz="4" w:space="0" w:color="auto"/>
            </w:tcBorders>
            <w:shd w:val="clear" w:color="auto" w:fill="auto"/>
            <w:vAlign w:val="center"/>
          </w:tcPr>
          <w:p w14:paraId="47C9120A" w14:textId="35ED51E3"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w:t>
            </w:r>
            <w:r w:rsidR="005F679C">
              <w:rPr>
                <w:rFonts w:cs="Arial"/>
                <w:b/>
                <w:bCs/>
                <w:sz w:val="18"/>
                <w:szCs w:val="18"/>
              </w:rPr>
              <w:t>33,168</w:t>
            </w:r>
            <w:r w:rsidRPr="002C7EE3">
              <w:rPr>
                <w:rFonts w:cs="Arial"/>
                <w:b/>
                <w:bCs/>
                <w:sz w:val="18"/>
                <w:szCs w:val="18"/>
              </w:rPr>
              <w:t>)</w:t>
            </w:r>
          </w:p>
        </w:tc>
        <w:tc>
          <w:tcPr>
            <w:tcW w:w="1584" w:type="dxa"/>
            <w:tcBorders>
              <w:bottom w:val="single" w:sz="4" w:space="0" w:color="auto"/>
            </w:tcBorders>
            <w:shd w:val="clear" w:color="auto" w:fill="auto"/>
            <w:vAlign w:val="center"/>
          </w:tcPr>
          <w:p w14:paraId="07C5EEA4" w14:textId="1FC1CAEC" w:rsidR="00B54999" w:rsidRPr="002C7EE3" w:rsidRDefault="005F679C" w:rsidP="00B54999">
            <w:pPr>
              <w:spacing w:after="0" w:line="240" w:lineRule="auto"/>
              <w:ind w:right="-72"/>
              <w:jc w:val="right"/>
              <w:rPr>
                <w:rFonts w:cs="Arial"/>
                <w:b/>
                <w:bCs/>
                <w:sz w:val="18"/>
                <w:szCs w:val="18"/>
              </w:rPr>
            </w:pPr>
            <w:r>
              <w:rPr>
                <w:rFonts w:cs="Arial"/>
                <w:b/>
                <w:bCs/>
                <w:sz w:val="18"/>
                <w:szCs w:val="18"/>
              </w:rPr>
              <w:t>397,312</w:t>
            </w:r>
          </w:p>
        </w:tc>
      </w:tr>
      <w:tr w:rsidR="00B54999" w:rsidRPr="00B54999" w14:paraId="6B9B0085" w14:textId="77777777" w:rsidTr="00A91CE4">
        <w:trPr>
          <w:trHeight w:val="20"/>
        </w:trPr>
        <w:tc>
          <w:tcPr>
            <w:tcW w:w="2700" w:type="dxa"/>
            <w:shd w:val="clear" w:color="auto" w:fill="auto"/>
          </w:tcPr>
          <w:p w14:paraId="18F89B28" w14:textId="77777777" w:rsidR="00B54999" w:rsidRPr="00B54999" w:rsidRDefault="00B54999" w:rsidP="00B54999">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146512EB" w14:textId="77777777" w:rsidR="00B54999" w:rsidRPr="00B54999"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04937C7E" w14:textId="77777777" w:rsidR="00B54999" w:rsidRPr="00B54999"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291BAD50" w14:textId="77777777" w:rsidR="00B54999" w:rsidRPr="00B54999"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25D4B11A" w14:textId="77777777" w:rsidR="00B54999" w:rsidRPr="00B54999" w:rsidRDefault="00B54999" w:rsidP="00B54999">
            <w:pPr>
              <w:spacing w:after="0" w:line="240" w:lineRule="auto"/>
              <w:ind w:right="-72"/>
              <w:jc w:val="right"/>
              <w:rPr>
                <w:rFonts w:cs="Arial"/>
                <w:sz w:val="18"/>
                <w:szCs w:val="18"/>
              </w:rPr>
            </w:pPr>
          </w:p>
        </w:tc>
      </w:tr>
      <w:tr w:rsidR="00B54999" w:rsidRPr="00B54999" w14:paraId="2EC42291" w14:textId="77777777" w:rsidTr="00A91CE4">
        <w:trPr>
          <w:trHeight w:val="20"/>
        </w:trPr>
        <w:tc>
          <w:tcPr>
            <w:tcW w:w="2700" w:type="dxa"/>
            <w:shd w:val="clear" w:color="auto" w:fill="auto"/>
          </w:tcPr>
          <w:p w14:paraId="40C68A7E" w14:textId="356EE7EC"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b/>
                <w:bCs/>
                <w:sz w:val="18"/>
                <w:szCs w:val="18"/>
                <w:lang w:bidi="th-TH"/>
              </w:rPr>
              <w:t>Non-current liabilities</w:t>
            </w:r>
          </w:p>
        </w:tc>
        <w:tc>
          <w:tcPr>
            <w:tcW w:w="1800" w:type="dxa"/>
            <w:shd w:val="clear" w:color="auto" w:fill="auto"/>
          </w:tcPr>
          <w:p w14:paraId="1BBBEC60"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1367E83C"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1444F29B"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341BEF9D" w14:textId="77777777" w:rsidR="00B54999" w:rsidRPr="00B54999" w:rsidRDefault="00B54999" w:rsidP="00B54999">
            <w:pPr>
              <w:spacing w:after="0" w:line="240" w:lineRule="auto"/>
              <w:ind w:right="-72"/>
              <w:jc w:val="right"/>
              <w:rPr>
                <w:rFonts w:cs="Arial"/>
                <w:sz w:val="18"/>
                <w:szCs w:val="18"/>
              </w:rPr>
            </w:pPr>
          </w:p>
        </w:tc>
      </w:tr>
      <w:tr w:rsidR="00B54999" w:rsidRPr="00B54999" w14:paraId="2E8E58EB" w14:textId="77777777" w:rsidTr="00A91CE4">
        <w:trPr>
          <w:trHeight w:val="20"/>
        </w:trPr>
        <w:tc>
          <w:tcPr>
            <w:tcW w:w="2700" w:type="dxa"/>
            <w:shd w:val="clear" w:color="auto" w:fill="auto"/>
          </w:tcPr>
          <w:p w14:paraId="5431D5BF" w14:textId="25F5F2BC"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sz w:val="18"/>
                <w:szCs w:val="18"/>
                <w:lang w:bidi="th-TH"/>
              </w:rPr>
              <w:t>Derivatives liabilities</w:t>
            </w:r>
          </w:p>
        </w:tc>
        <w:tc>
          <w:tcPr>
            <w:tcW w:w="1800" w:type="dxa"/>
            <w:shd w:val="clear" w:color="auto" w:fill="auto"/>
            <w:vAlign w:val="center"/>
          </w:tcPr>
          <w:p w14:paraId="16E1E086" w14:textId="676DD516" w:rsidR="00B54999" w:rsidRPr="00B54999" w:rsidRDefault="00B54999" w:rsidP="00B54999">
            <w:pPr>
              <w:spacing w:after="0" w:line="240" w:lineRule="auto"/>
              <w:ind w:right="-72"/>
              <w:jc w:val="right"/>
              <w:rPr>
                <w:rFonts w:cs="Arial"/>
                <w:sz w:val="18"/>
                <w:szCs w:val="18"/>
              </w:rPr>
            </w:pPr>
            <w:r w:rsidRPr="00B54999">
              <w:rPr>
                <w:rFonts w:cs="Arial"/>
                <w:sz w:val="18"/>
                <w:szCs w:val="18"/>
              </w:rPr>
              <w:t>78,062</w:t>
            </w:r>
          </w:p>
        </w:tc>
        <w:tc>
          <w:tcPr>
            <w:tcW w:w="1683" w:type="dxa"/>
            <w:shd w:val="clear" w:color="auto" w:fill="auto"/>
            <w:vAlign w:val="center"/>
          </w:tcPr>
          <w:p w14:paraId="726F29E0" w14:textId="7B948F12" w:rsidR="00B54999" w:rsidRPr="00B54999" w:rsidRDefault="00B54999" w:rsidP="00B54999">
            <w:pPr>
              <w:spacing w:after="0" w:line="240" w:lineRule="auto"/>
              <w:ind w:right="-72"/>
              <w:jc w:val="right"/>
              <w:rPr>
                <w:rFonts w:cs="Arial"/>
                <w:sz w:val="18"/>
                <w:szCs w:val="18"/>
              </w:rPr>
            </w:pPr>
            <w:r w:rsidRPr="00B54999">
              <w:rPr>
                <w:rFonts w:cs="Arial"/>
                <w:sz w:val="18"/>
                <w:szCs w:val="18"/>
              </w:rPr>
              <w:t>107,193</w:t>
            </w:r>
          </w:p>
        </w:tc>
        <w:tc>
          <w:tcPr>
            <w:tcW w:w="1683" w:type="dxa"/>
            <w:shd w:val="clear" w:color="auto" w:fill="auto"/>
            <w:vAlign w:val="center"/>
          </w:tcPr>
          <w:p w14:paraId="2DA6753B" w14:textId="0D419CD4"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584" w:type="dxa"/>
            <w:shd w:val="clear" w:color="auto" w:fill="auto"/>
            <w:vAlign w:val="center"/>
          </w:tcPr>
          <w:p w14:paraId="65EC1FD7" w14:textId="292A2B16" w:rsidR="00B54999" w:rsidRPr="00B54999" w:rsidRDefault="00B54999" w:rsidP="00B54999">
            <w:pPr>
              <w:spacing w:after="0" w:line="240" w:lineRule="auto"/>
              <w:ind w:right="-72"/>
              <w:jc w:val="right"/>
              <w:rPr>
                <w:rFonts w:cs="Arial"/>
                <w:sz w:val="18"/>
                <w:szCs w:val="18"/>
              </w:rPr>
            </w:pPr>
            <w:r w:rsidRPr="00B54999">
              <w:rPr>
                <w:rFonts w:cs="Arial"/>
                <w:sz w:val="18"/>
                <w:szCs w:val="18"/>
              </w:rPr>
              <w:t>185,255</w:t>
            </w:r>
          </w:p>
        </w:tc>
      </w:tr>
      <w:tr w:rsidR="00B54999" w:rsidRPr="00B54999" w14:paraId="5F0BF15F" w14:textId="77777777" w:rsidTr="00A91CE4">
        <w:trPr>
          <w:trHeight w:val="20"/>
        </w:trPr>
        <w:tc>
          <w:tcPr>
            <w:tcW w:w="2700" w:type="dxa"/>
            <w:shd w:val="clear" w:color="auto" w:fill="auto"/>
          </w:tcPr>
          <w:p w14:paraId="1B2F0625" w14:textId="51870324" w:rsidR="00B54999" w:rsidRPr="00B54999" w:rsidRDefault="00EB06C6" w:rsidP="00B54999">
            <w:pPr>
              <w:spacing w:after="0" w:line="240" w:lineRule="auto"/>
              <w:ind w:left="67" w:hanging="139"/>
              <w:rPr>
                <w:rFonts w:eastAsia="Arial Unicode MS" w:cs="Arial"/>
                <w:sz w:val="18"/>
                <w:szCs w:val="18"/>
                <w:lang w:bidi="th-TH"/>
              </w:rPr>
            </w:pPr>
            <w:r>
              <w:rPr>
                <w:rFonts w:eastAsia="Arial Unicode MS" w:cs="Arial"/>
                <w:sz w:val="18"/>
                <w:szCs w:val="18"/>
                <w:lang w:bidi="th-TH"/>
              </w:rPr>
              <w:t xml:space="preserve">Lease </w:t>
            </w:r>
            <w:r w:rsidR="00B54999" w:rsidRPr="00B54999">
              <w:rPr>
                <w:rFonts w:eastAsia="Arial Unicode MS" w:cs="Arial"/>
                <w:sz w:val="18"/>
                <w:szCs w:val="18"/>
                <w:lang w:bidi="th-TH"/>
              </w:rPr>
              <w:t>liabilities</w:t>
            </w:r>
          </w:p>
        </w:tc>
        <w:tc>
          <w:tcPr>
            <w:tcW w:w="1800" w:type="dxa"/>
            <w:shd w:val="clear" w:color="auto" w:fill="auto"/>
            <w:vAlign w:val="center"/>
          </w:tcPr>
          <w:p w14:paraId="760B7EF9" w14:textId="3AB337A9" w:rsidR="00B54999" w:rsidRPr="00B54999" w:rsidRDefault="00B54999" w:rsidP="00B54999">
            <w:pPr>
              <w:spacing w:after="0" w:line="240" w:lineRule="auto"/>
              <w:ind w:right="-72"/>
              <w:jc w:val="right"/>
              <w:rPr>
                <w:rFonts w:cs="Arial"/>
                <w:sz w:val="18"/>
                <w:szCs w:val="18"/>
              </w:rPr>
            </w:pPr>
            <w:r w:rsidRPr="00B54999">
              <w:rPr>
                <w:rFonts w:cs="Arial"/>
                <w:sz w:val="18"/>
                <w:szCs w:val="18"/>
              </w:rPr>
              <w:t>5,002</w:t>
            </w:r>
          </w:p>
        </w:tc>
        <w:tc>
          <w:tcPr>
            <w:tcW w:w="1683" w:type="dxa"/>
            <w:shd w:val="clear" w:color="auto" w:fill="auto"/>
            <w:vAlign w:val="center"/>
          </w:tcPr>
          <w:p w14:paraId="321305E0" w14:textId="086B18F4"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683" w:type="dxa"/>
            <w:shd w:val="clear" w:color="auto" w:fill="auto"/>
            <w:vAlign w:val="center"/>
          </w:tcPr>
          <w:p w14:paraId="1ED5401D" w14:textId="003B785C" w:rsidR="00B54999" w:rsidRPr="00B54999" w:rsidRDefault="00B54999" w:rsidP="00B54999">
            <w:pPr>
              <w:spacing w:after="0" w:line="240" w:lineRule="auto"/>
              <w:ind w:right="-72"/>
              <w:jc w:val="right"/>
              <w:rPr>
                <w:rFonts w:cs="Arial"/>
                <w:sz w:val="18"/>
                <w:szCs w:val="18"/>
              </w:rPr>
            </w:pPr>
            <w:r w:rsidRPr="00B54999">
              <w:rPr>
                <w:rFonts w:cs="Arial"/>
                <w:sz w:val="18"/>
                <w:szCs w:val="18"/>
              </w:rPr>
              <w:t>1,</w:t>
            </w:r>
            <w:r w:rsidR="005F679C">
              <w:rPr>
                <w:rFonts w:cs="Arial"/>
                <w:sz w:val="18"/>
                <w:szCs w:val="18"/>
              </w:rPr>
              <w:t>504,602</w:t>
            </w:r>
          </w:p>
        </w:tc>
        <w:tc>
          <w:tcPr>
            <w:tcW w:w="1584" w:type="dxa"/>
            <w:shd w:val="clear" w:color="auto" w:fill="auto"/>
            <w:vAlign w:val="center"/>
          </w:tcPr>
          <w:p w14:paraId="760954ED" w14:textId="2A54F635" w:rsidR="00B54999" w:rsidRPr="00B54999" w:rsidRDefault="00B54999" w:rsidP="00B54999">
            <w:pPr>
              <w:spacing w:after="0" w:line="240" w:lineRule="auto"/>
              <w:ind w:right="-72"/>
              <w:jc w:val="right"/>
              <w:rPr>
                <w:rFonts w:cs="Arial"/>
                <w:sz w:val="18"/>
                <w:szCs w:val="18"/>
              </w:rPr>
            </w:pPr>
            <w:r w:rsidRPr="00B54999">
              <w:rPr>
                <w:rFonts w:cs="Arial"/>
                <w:sz w:val="18"/>
                <w:szCs w:val="18"/>
              </w:rPr>
              <w:t>1,50</w:t>
            </w:r>
            <w:r w:rsidR="005F679C">
              <w:rPr>
                <w:rFonts w:cs="Arial"/>
                <w:sz w:val="18"/>
                <w:szCs w:val="18"/>
              </w:rPr>
              <w:t>9</w:t>
            </w:r>
            <w:r w:rsidRPr="00B54999">
              <w:rPr>
                <w:rFonts w:cs="Arial"/>
                <w:sz w:val="18"/>
                <w:szCs w:val="18"/>
              </w:rPr>
              <w:t>,60</w:t>
            </w:r>
            <w:r w:rsidR="005F679C">
              <w:rPr>
                <w:rFonts w:cs="Arial"/>
                <w:sz w:val="18"/>
                <w:szCs w:val="18"/>
              </w:rPr>
              <w:t>4</w:t>
            </w:r>
          </w:p>
        </w:tc>
      </w:tr>
      <w:tr w:rsidR="00B54999" w:rsidRPr="00B54999" w14:paraId="4346C832" w14:textId="77777777" w:rsidTr="00A91CE4">
        <w:trPr>
          <w:trHeight w:val="20"/>
        </w:trPr>
        <w:tc>
          <w:tcPr>
            <w:tcW w:w="2700" w:type="dxa"/>
            <w:shd w:val="clear" w:color="auto" w:fill="auto"/>
          </w:tcPr>
          <w:p w14:paraId="7A369366" w14:textId="0D7AEEEC" w:rsidR="00B54999" w:rsidRPr="00B54999" w:rsidRDefault="00B54999" w:rsidP="00B54999">
            <w:pPr>
              <w:spacing w:after="0" w:line="240" w:lineRule="auto"/>
              <w:ind w:left="67" w:hanging="139"/>
              <w:rPr>
                <w:rFonts w:eastAsia="Arial Unicode MS" w:cs="Arial"/>
                <w:sz w:val="18"/>
                <w:szCs w:val="18"/>
                <w:lang w:bidi="th-TH"/>
              </w:rPr>
            </w:pPr>
            <w:r w:rsidRPr="00B54999">
              <w:rPr>
                <w:rFonts w:eastAsia="Arial Unicode MS" w:cs="Arial"/>
                <w:sz w:val="18"/>
                <w:szCs w:val="18"/>
                <w:lang w:bidi="th-TH"/>
              </w:rPr>
              <w:t>Deferred income tax liabilities</w:t>
            </w:r>
          </w:p>
        </w:tc>
        <w:tc>
          <w:tcPr>
            <w:tcW w:w="1800" w:type="dxa"/>
            <w:shd w:val="clear" w:color="auto" w:fill="auto"/>
            <w:vAlign w:val="center"/>
          </w:tcPr>
          <w:p w14:paraId="1AC1A8FE" w14:textId="402C9586" w:rsidR="00B54999" w:rsidRPr="00B54999" w:rsidRDefault="00B54999" w:rsidP="00B54999">
            <w:pPr>
              <w:spacing w:after="0" w:line="240" w:lineRule="auto"/>
              <w:ind w:right="-72"/>
              <w:jc w:val="right"/>
              <w:rPr>
                <w:rFonts w:cs="Arial"/>
                <w:sz w:val="18"/>
                <w:szCs w:val="18"/>
              </w:rPr>
            </w:pPr>
            <w:r w:rsidRPr="00B54999">
              <w:rPr>
                <w:rFonts w:cs="Arial"/>
                <w:sz w:val="18"/>
                <w:szCs w:val="18"/>
              </w:rPr>
              <w:t>1,242,276</w:t>
            </w:r>
          </w:p>
        </w:tc>
        <w:tc>
          <w:tcPr>
            <w:tcW w:w="1683" w:type="dxa"/>
            <w:shd w:val="clear" w:color="auto" w:fill="auto"/>
            <w:vAlign w:val="center"/>
          </w:tcPr>
          <w:p w14:paraId="127CD259" w14:textId="0970FB97" w:rsidR="00B54999" w:rsidRPr="00B54999" w:rsidRDefault="00B54999" w:rsidP="00B54999">
            <w:pPr>
              <w:spacing w:after="0" w:line="240" w:lineRule="auto"/>
              <w:ind w:right="-72"/>
              <w:jc w:val="right"/>
              <w:rPr>
                <w:rFonts w:cs="Arial"/>
                <w:sz w:val="18"/>
                <w:szCs w:val="18"/>
              </w:rPr>
            </w:pPr>
            <w:r w:rsidRPr="00B54999">
              <w:rPr>
                <w:rFonts w:cs="Arial"/>
                <w:sz w:val="18"/>
                <w:szCs w:val="18"/>
              </w:rPr>
              <w:t>(22,766)</w:t>
            </w:r>
          </w:p>
        </w:tc>
        <w:tc>
          <w:tcPr>
            <w:tcW w:w="1683" w:type="dxa"/>
            <w:shd w:val="clear" w:color="auto" w:fill="auto"/>
            <w:vAlign w:val="center"/>
          </w:tcPr>
          <w:p w14:paraId="599E4B0A" w14:textId="4E709563"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584" w:type="dxa"/>
            <w:shd w:val="clear" w:color="auto" w:fill="auto"/>
            <w:vAlign w:val="center"/>
          </w:tcPr>
          <w:p w14:paraId="28B1AD01" w14:textId="501FE662" w:rsidR="00B54999" w:rsidRPr="00B54999" w:rsidRDefault="00B54999" w:rsidP="00B54999">
            <w:pPr>
              <w:spacing w:after="0" w:line="240" w:lineRule="auto"/>
              <w:ind w:right="-72"/>
              <w:jc w:val="right"/>
              <w:rPr>
                <w:rFonts w:cs="Arial"/>
                <w:sz w:val="18"/>
                <w:szCs w:val="18"/>
              </w:rPr>
            </w:pPr>
            <w:r w:rsidRPr="00B54999">
              <w:rPr>
                <w:rFonts w:cs="Arial"/>
                <w:sz w:val="18"/>
                <w:szCs w:val="18"/>
              </w:rPr>
              <w:t>1,219,510</w:t>
            </w:r>
          </w:p>
        </w:tc>
      </w:tr>
      <w:tr w:rsidR="00B54999" w:rsidRPr="00B54999" w14:paraId="4BAF1C93" w14:textId="77777777" w:rsidTr="00A91CE4">
        <w:trPr>
          <w:trHeight w:val="20"/>
        </w:trPr>
        <w:tc>
          <w:tcPr>
            <w:tcW w:w="2700" w:type="dxa"/>
            <w:shd w:val="clear" w:color="auto" w:fill="auto"/>
          </w:tcPr>
          <w:p w14:paraId="7640490C" w14:textId="17E800A8" w:rsidR="00B54999" w:rsidRPr="00B54999" w:rsidRDefault="00B54999" w:rsidP="00B54999">
            <w:pPr>
              <w:spacing w:after="0" w:line="240" w:lineRule="auto"/>
              <w:ind w:left="67" w:hanging="139"/>
              <w:rPr>
                <w:rFonts w:eastAsia="Arial Unicode MS" w:cs="Arial"/>
                <w:sz w:val="18"/>
                <w:szCs w:val="18"/>
                <w:lang w:bidi="th-TH"/>
              </w:rPr>
            </w:pPr>
            <w:r w:rsidRPr="00B54999">
              <w:rPr>
                <w:rFonts w:eastAsia="Arial Unicode MS" w:cs="Arial"/>
                <w:sz w:val="18"/>
                <w:szCs w:val="18"/>
                <w:lang w:bidi="th-TH"/>
              </w:rPr>
              <w:t>Other non-current liabilities</w:t>
            </w:r>
          </w:p>
        </w:tc>
        <w:tc>
          <w:tcPr>
            <w:tcW w:w="1800" w:type="dxa"/>
            <w:tcBorders>
              <w:bottom w:val="single" w:sz="4" w:space="0" w:color="auto"/>
            </w:tcBorders>
            <w:shd w:val="clear" w:color="auto" w:fill="auto"/>
            <w:vAlign w:val="center"/>
          </w:tcPr>
          <w:p w14:paraId="1B3F4188" w14:textId="3A6DEAEC" w:rsidR="00B54999" w:rsidRPr="00B54999" w:rsidRDefault="00B54999" w:rsidP="00B54999">
            <w:pPr>
              <w:spacing w:after="0" w:line="240" w:lineRule="auto"/>
              <w:ind w:right="-72"/>
              <w:jc w:val="right"/>
              <w:rPr>
                <w:rFonts w:cs="Arial"/>
                <w:sz w:val="18"/>
                <w:szCs w:val="18"/>
              </w:rPr>
            </w:pPr>
            <w:r w:rsidRPr="00B54999">
              <w:rPr>
                <w:rFonts w:cs="Arial"/>
                <w:sz w:val="18"/>
                <w:szCs w:val="18"/>
              </w:rPr>
              <w:t>212,056</w:t>
            </w:r>
          </w:p>
        </w:tc>
        <w:tc>
          <w:tcPr>
            <w:tcW w:w="1683" w:type="dxa"/>
            <w:tcBorders>
              <w:bottom w:val="single" w:sz="4" w:space="0" w:color="auto"/>
            </w:tcBorders>
            <w:shd w:val="clear" w:color="auto" w:fill="auto"/>
            <w:vAlign w:val="center"/>
          </w:tcPr>
          <w:p w14:paraId="64C1AEBC" w14:textId="25DA3AED"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683" w:type="dxa"/>
            <w:tcBorders>
              <w:bottom w:val="single" w:sz="4" w:space="0" w:color="auto"/>
            </w:tcBorders>
            <w:shd w:val="clear" w:color="auto" w:fill="auto"/>
            <w:vAlign w:val="center"/>
          </w:tcPr>
          <w:p w14:paraId="75594234" w14:textId="40134BBF" w:rsidR="00B54999" w:rsidRPr="00B54999" w:rsidRDefault="00B54999" w:rsidP="00B54999">
            <w:pPr>
              <w:spacing w:after="0" w:line="240" w:lineRule="auto"/>
              <w:ind w:right="-72"/>
              <w:jc w:val="right"/>
              <w:rPr>
                <w:rFonts w:cs="Arial"/>
                <w:sz w:val="18"/>
                <w:szCs w:val="18"/>
              </w:rPr>
            </w:pPr>
            <w:r w:rsidRPr="00B54999">
              <w:rPr>
                <w:rFonts w:cs="Arial"/>
                <w:sz w:val="18"/>
                <w:szCs w:val="18"/>
              </w:rPr>
              <w:t>(5,816)</w:t>
            </w:r>
          </w:p>
        </w:tc>
        <w:tc>
          <w:tcPr>
            <w:tcW w:w="1584" w:type="dxa"/>
            <w:tcBorders>
              <w:bottom w:val="single" w:sz="4" w:space="0" w:color="auto"/>
            </w:tcBorders>
            <w:shd w:val="clear" w:color="auto" w:fill="auto"/>
            <w:vAlign w:val="center"/>
          </w:tcPr>
          <w:p w14:paraId="7C4DB1E8" w14:textId="3F4DBA53" w:rsidR="00B54999" w:rsidRPr="00B54999" w:rsidRDefault="00B54999" w:rsidP="00B54999">
            <w:pPr>
              <w:spacing w:after="0" w:line="240" w:lineRule="auto"/>
              <w:ind w:right="-72"/>
              <w:jc w:val="right"/>
              <w:rPr>
                <w:rFonts w:cs="Arial"/>
                <w:sz w:val="18"/>
                <w:szCs w:val="18"/>
              </w:rPr>
            </w:pPr>
            <w:r w:rsidRPr="00B54999">
              <w:rPr>
                <w:rFonts w:cs="Arial"/>
                <w:sz w:val="18"/>
                <w:szCs w:val="18"/>
              </w:rPr>
              <w:t>206,240</w:t>
            </w:r>
          </w:p>
        </w:tc>
      </w:tr>
      <w:tr w:rsidR="00B54999" w:rsidRPr="00B54999" w14:paraId="6B6F069D" w14:textId="77777777" w:rsidTr="00A91CE4">
        <w:trPr>
          <w:trHeight w:val="20"/>
        </w:trPr>
        <w:tc>
          <w:tcPr>
            <w:tcW w:w="2700" w:type="dxa"/>
            <w:shd w:val="clear" w:color="auto" w:fill="auto"/>
          </w:tcPr>
          <w:p w14:paraId="64802A3C" w14:textId="77777777" w:rsidR="00B54999" w:rsidRPr="00B54999"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23E11A03"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DAFB33E"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287C164F" w14:textId="77777777" w:rsidR="00B54999" w:rsidRPr="00B54999"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B70A4CC" w14:textId="77777777" w:rsidR="00B54999" w:rsidRPr="00B54999" w:rsidRDefault="00B54999" w:rsidP="00B54999">
            <w:pPr>
              <w:spacing w:after="0" w:line="240" w:lineRule="auto"/>
              <w:ind w:right="-72"/>
              <w:jc w:val="right"/>
              <w:rPr>
                <w:rFonts w:cs="Arial"/>
                <w:sz w:val="12"/>
                <w:szCs w:val="12"/>
              </w:rPr>
            </w:pPr>
          </w:p>
        </w:tc>
      </w:tr>
      <w:tr w:rsidR="00B54999" w:rsidRPr="00B54999" w14:paraId="095F1331" w14:textId="77777777" w:rsidTr="00A91CE4">
        <w:trPr>
          <w:trHeight w:val="20"/>
        </w:trPr>
        <w:tc>
          <w:tcPr>
            <w:tcW w:w="2700" w:type="dxa"/>
            <w:shd w:val="clear" w:color="auto" w:fill="auto"/>
          </w:tcPr>
          <w:p w14:paraId="47B61C17" w14:textId="1F6FEDDC"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non-current liabilities</w:t>
            </w:r>
          </w:p>
        </w:tc>
        <w:tc>
          <w:tcPr>
            <w:tcW w:w="1800" w:type="dxa"/>
            <w:tcBorders>
              <w:bottom w:val="single" w:sz="4" w:space="0" w:color="auto"/>
            </w:tcBorders>
            <w:shd w:val="clear" w:color="auto" w:fill="auto"/>
            <w:vAlign w:val="center"/>
          </w:tcPr>
          <w:p w14:paraId="30608A67" w14:textId="2404C719"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1,537,396</w:t>
            </w:r>
          </w:p>
        </w:tc>
        <w:tc>
          <w:tcPr>
            <w:tcW w:w="1683" w:type="dxa"/>
            <w:tcBorders>
              <w:bottom w:val="single" w:sz="4" w:space="0" w:color="auto"/>
            </w:tcBorders>
            <w:shd w:val="clear" w:color="auto" w:fill="auto"/>
            <w:vAlign w:val="center"/>
          </w:tcPr>
          <w:p w14:paraId="02AA686A" w14:textId="6656CA12"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84,427</w:t>
            </w:r>
          </w:p>
        </w:tc>
        <w:tc>
          <w:tcPr>
            <w:tcW w:w="1683" w:type="dxa"/>
            <w:tcBorders>
              <w:bottom w:val="single" w:sz="4" w:space="0" w:color="auto"/>
            </w:tcBorders>
            <w:shd w:val="clear" w:color="auto" w:fill="auto"/>
            <w:vAlign w:val="center"/>
          </w:tcPr>
          <w:p w14:paraId="5E745990" w14:textId="4B3584F0"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1,49</w:t>
            </w:r>
            <w:r w:rsidR="005F679C">
              <w:rPr>
                <w:rFonts w:cs="Arial"/>
                <w:b/>
                <w:bCs/>
                <w:sz w:val="18"/>
                <w:szCs w:val="18"/>
              </w:rPr>
              <w:t>8</w:t>
            </w:r>
            <w:r w:rsidRPr="002C7EE3">
              <w:rPr>
                <w:rFonts w:cs="Arial"/>
                <w:b/>
                <w:bCs/>
                <w:sz w:val="18"/>
                <w:szCs w:val="18"/>
              </w:rPr>
              <w:t>,78</w:t>
            </w:r>
            <w:r w:rsidR="005F679C">
              <w:rPr>
                <w:rFonts w:cs="Arial"/>
                <w:b/>
                <w:bCs/>
                <w:sz w:val="18"/>
                <w:szCs w:val="18"/>
              </w:rPr>
              <w:t>6</w:t>
            </w:r>
          </w:p>
        </w:tc>
        <w:tc>
          <w:tcPr>
            <w:tcW w:w="1584" w:type="dxa"/>
            <w:tcBorders>
              <w:bottom w:val="single" w:sz="4" w:space="0" w:color="auto"/>
            </w:tcBorders>
            <w:shd w:val="clear" w:color="auto" w:fill="auto"/>
            <w:vAlign w:val="center"/>
          </w:tcPr>
          <w:p w14:paraId="309CC5DA" w14:textId="25C245A9"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3,1</w:t>
            </w:r>
            <w:r w:rsidR="005F679C">
              <w:rPr>
                <w:rFonts w:cs="Arial"/>
                <w:b/>
                <w:bCs/>
                <w:sz w:val="18"/>
                <w:szCs w:val="18"/>
              </w:rPr>
              <w:t>20</w:t>
            </w:r>
            <w:r w:rsidRPr="002C7EE3">
              <w:rPr>
                <w:rFonts w:cs="Arial"/>
                <w:b/>
                <w:bCs/>
                <w:sz w:val="18"/>
                <w:szCs w:val="18"/>
              </w:rPr>
              <w:t>,60</w:t>
            </w:r>
            <w:r w:rsidR="005F679C">
              <w:rPr>
                <w:rFonts w:cs="Arial"/>
                <w:b/>
                <w:bCs/>
                <w:sz w:val="18"/>
                <w:szCs w:val="18"/>
              </w:rPr>
              <w:t>9</w:t>
            </w:r>
          </w:p>
        </w:tc>
      </w:tr>
      <w:tr w:rsidR="00B54999" w:rsidRPr="00B54999" w14:paraId="33781702" w14:textId="77777777" w:rsidTr="00A91CE4">
        <w:trPr>
          <w:trHeight w:val="20"/>
        </w:trPr>
        <w:tc>
          <w:tcPr>
            <w:tcW w:w="2700" w:type="dxa"/>
            <w:shd w:val="clear" w:color="auto" w:fill="auto"/>
          </w:tcPr>
          <w:p w14:paraId="16D98B99" w14:textId="77777777" w:rsidR="00B54999" w:rsidRPr="002C7EE3"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2CD2EE5" w14:textId="77777777" w:rsidR="00B54999" w:rsidRPr="002C7EE3" w:rsidRDefault="00B54999" w:rsidP="00B54999">
            <w:pPr>
              <w:spacing w:after="0" w:line="240" w:lineRule="auto"/>
              <w:ind w:right="-72"/>
              <w:jc w:val="right"/>
              <w:rPr>
                <w:rFonts w:cs="Arial"/>
                <w:b/>
                <w:bCs/>
                <w:sz w:val="12"/>
                <w:szCs w:val="12"/>
              </w:rPr>
            </w:pPr>
          </w:p>
        </w:tc>
        <w:tc>
          <w:tcPr>
            <w:tcW w:w="1683" w:type="dxa"/>
            <w:tcBorders>
              <w:top w:val="single" w:sz="4" w:space="0" w:color="auto"/>
            </w:tcBorders>
            <w:shd w:val="clear" w:color="auto" w:fill="auto"/>
          </w:tcPr>
          <w:p w14:paraId="048CD785" w14:textId="77777777" w:rsidR="00B54999" w:rsidRPr="002C7EE3" w:rsidRDefault="00B54999" w:rsidP="00B54999">
            <w:pPr>
              <w:spacing w:after="0" w:line="240" w:lineRule="auto"/>
              <w:ind w:right="-72"/>
              <w:jc w:val="right"/>
              <w:rPr>
                <w:rFonts w:cs="Arial"/>
                <w:b/>
                <w:bCs/>
                <w:sz w:val="12"/>
                <w:szCs w:val="12"/>
              </w:rPr>
            </w:pPr>
          </w:p>
        </w:tc>
        <w:tc>
          <w:tcPr>
            <w:tcW w:w="1683" w:type="dxa"/>
            <w:tcBorders>
              <w:top w:val="single" w:sz="4" w:space="0" w:color="auto"/>
            </w:tcBorders>
            <w:shd w:val="clear" w:color="auto" w:fill="auto"/>
          </w:tcPr>
          <w:p w14:paraId="2A34B201" w14:textId="77777777" w:rsidR="00B54999" w:rsidRPr="002C7EE3" w:rsidRDefault="00B54999" w:rsidP="00B54999">
            <w:pPr>
              <w:spacing w:after="0" w:line="240" w:lineRule="auto"/>
              <w:ind w:right="-72"/>
              <w:jc w:val="right"/>
              <w:rPr>
                <w:rFonts w:cs="Arial"/>
                <w:b/>
                <w:bCs/>
                <w:sz w:val="12"/>
                <w:szCs w:val="12"/>
              </w:rPr>
            </w:pPr>
          </w:p>
        </w:tc>
        <w:tc>
          <w:tcPr>
            <w:tcW w:w="1584" w:type="dxa"/>
            <w:tcBorders>
              <w:top w:val="single" w:sz="4" w:space="0" w:color="auto"/>
            </w:tcBorders>
            <w:shd w:val="clear" w:color="auto" w:fill="auto"/>
          </w:tcPr>
          <w:p w14:paraId="429D9C0B" w14:textId="77777777" w:rsidR="00B54999" w:rsidRPr="002C7EE3" w:rsidRDefault="00B54999" w:rsidP="00B54999">
            <w:pPr>
              <w:spacing w:after="0" w:line="240" w:lineRule="auto"/>
              <w:ind w:right="-72"/>
              <w:jc w:val="right"/>
              <w:rPr>
                <w:rFonts w:cs="Arial"/>
                <w:b/>
                <w:bCs/>
                <w:sz w:val="12"/>
                <w:szCs w:val="12"/>
              </w:rPr>
            </w:pPr>
          </w:p>
        </w:tc>
      </w:tr>
      <w:tr w:rsidR="00B54999" w:rsidRPr="00B54999" w14:paraId="45257D7C" w14:textId="77777777" w:rsidTr="00A91CE4">
        <w:trPr>
          <w:trHeight w:val="20"/>
        </w:trPr>
        <w:tc>
          <w:tcPr>
            <w:tcW w:w="2700" w:type="dxa"/>
            <w:shd w:val="clear" w:color="auto" w:fill="auto"/>
          </w:tcPr>
          <w:p w14:paraId="7BD28534" w14:textId="4A4BE0E1"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liabilities</w:t>
            </w:r>
          </w:p>
        </w:tc>
        <w:tc>
          <w:tcPr>
            <w:tcW w:w="1800" w:type="dxa"/>
            <w:tcBorders>
              <w:bottom w:val="single" w:sz="4" w:space="0" w:color="auto"/>
            </w:tcBorders>
            <w:shd w:val="clear" w:color="auto" w:fill="auto"/>
            <w:vAlign w:val="center"/>
          </w:tcPr>
          <w:p w14:paraId="564D0756" w14:textId="5BFEE19E"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1,956,142</w:t>
            </w:r>
          </w:p>
        </w:tc>
        <w:tc>
          <w:tcPr>
            <w:tcW w:w="1683" w:type="dxa"/>
            <w:tcBorders>
              <w:bottom w:val="single" w:sz="4" w:space="0" w:color="auto"/>
            </w:tcBorders>
            <w:shd w:val="clear" w:color="auto" w:fill="auto"/>
            <w:vAlign w:val="center"/>
          </w:tcPr>
          <w:p w14:paraId="641F5A5D" w14:textId="5C2247FC"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96,161</w:t>
            </w:r>
          </w:p>
        </w:tc>
        <w:tc>
          <w:tcPr>
            <w:tcW w:w="1683" w:type="dxa"/>
            <w:tcBorders>
              <w:bottom w:val="single" w:sz="4" w:space="0" w:color="auto"/>
            </w:tcBorders>
            <w:shd w:val="clear" w:color="auto" w:fill="auto"/>
            <w:vAlign w:val="center"/>
          </w:tcPr>
          <w:p w14:paraId="21DA7FBF" w14:textId="2A30635E"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1,465,618</w:t>
            </w:r>
          </w:p>
        </w:tc>
        <w:tc>
          <w:tcPr>
            <w:tcW w:w="1584" w:type="dxa"/>
            <w:tcBorders>
              <w:bottom w:val="single" w:sz="4" w:space="0" w:color="auto"/>
            </w:tcBorders>
            <w:shd w:val="clear" w:color="auto" w:fill="auto"/>
            <w:vAlign w:val="center"/>
          </w:tcPr>
          <w:p w14:paraId="566393AF" w14:textId="1D60D84E"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3,517,921</w:t>
            </w:r>
          </w:p>
        </w:tc>
      </w:tr>
      <w:tr w:rsidR="00B54999" w:rsidRPr="00B54999" w14:paraId="317DAA7A" w14:textId="77777777" w:rsidTr="00931809">
        <w:trPr>
          <w:trHeight w:val="145"/>
        </w:trPr>
        <w:tc>
          <w:tcPr>
            <w:tcW w:w="2700" w:type="dxa"/>
            <w:shd w:val="clear" w:color="auto" w:fill="auto"/>
          </w:tcPr>
          <w:p w14:paraId="278508AE" w14:textId="77777777" w:rsidR="00B54999" w:rsidRPr="00B54999" w:rsidRDefault="00B54999" w:rsidP="00B54999">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35AACE3C" w14:textId="77777777" w:rsidR="00B54999" w:rsidRPr="00B54999"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74B69129" w14:textId="77777777" w:rsidR="00B54999" w:rsidRPr="00B54999"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1AEBC908" w14:textId="77777777" w:rsidR="00B54999" w:rsidRPr="00B54999"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628C0A8D" w14:textId="77777777" w:rsidR="00B54999" w:rsidRPr="00B54999" w:rsidRDefault="00B54999" w:rsidP="00B54999">
            <w:pPr>
              <w:spacing w:after="0" w:line="240" w:lineRule="auto"/>
              <w:ind w:right="-72"/>
              <w:jc w:val="right"/>
              <w:rPr>
                <w:rFonts w:cs="Arial"/>
                <w:sz w:val="18"/>
                <w:szCs w:val="18"/>
              </w:rPr>
            </w:pPr>
          </w:p>
        </w:tc>
      </w:tr>
      <w:tr w:rsidR="00B54999" w:rsidRPr="00B54999" w14:paraId="1CFC22F8" w14:textId="77777777" w:rsidTr="00A91CE4">
        <w:trPr>
          <w:trHeight w:val="20"/>
        </w:trPr>
        <w:tc>
          <w:tcPr>
            <w:tcW w:w="2700" w:type="dxa"/>
            <w:shd w:val="clear" w:color="auto" w:fill="auto"/>
          </w:tcPr>
          <w:p w14:paraId="798C7A32" w14:textId="0FD64210"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b/>
                <w:bCs/>
                <w:sz w:val="18"/>
                <w:szCs w:val="18"/>
                <w:lang w:bidi="th-TH"/>
              </w:rPr>
              <w:t>Equity</w:t>
            </w:r>
          </w:p>
        </w:tc>
        <w:tc>
          <w:tcPr>
            <w:tcW w:w="1800" w:type="dxa"/>
            <w:shd w:val="clear" w:color="auto" w:fill="auto"/>
          </w:tcPr>
          <w:p w14:paraId="1D38BCBD"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24AD59C8"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295A0D32"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7EB91233" w14:textId="77777777" w:rsidR="00B54999" w:rsidRPr="00B54999" w:rsidRDefault="00B54999" w:rsidP="00B54999">
            <w:pPr>
              <w:spacing w:after="0" w:line="240" w:lineRule="auto"/>
              <w:ind w:right="-72"/>
              <w:jc w:val="right"/>
              <w:rPr>
                <w:rFonts w:cs="Arial"/>
                <w:sz w:val="18"/>
                <w:szCs w:val="18"/>
              </w:rPr>
            </w:pPr>
          </w:p>
        </w:tc>
      </w:tr>
      <w:tr w:rsidR="00B54999" w:rsidRPr="00B54999" w14:paraId="5FDEA9E5" w14:textId="77777777" w:rsidTr="00A91CE4">
        <w:trPr>
          <w:trHeight w:val="20"/>
        </w:trPr>
        <w:tc>
          <w:tcPr>
            <w:tcW w:w="2700" w:type="dxa"/>
            <w:shd w:val="clear" w:color="auto" w:fill="auto"/>
          </w:tcPr>
          <w:p w14:paraId="4B1B0AFF" w14:textId="7C289413"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sz w:val="18"/>
                <w:szCs w:val="18"/>
                <w:lang w:bidi="th-TH"/>
              </w:rPr>
              <w:t>Retained earnings</w:t>
            </w:r>
          </w:p>
        </w:tc>
        <w:tc>
          <w:tcPr>
            <w:tcW w:w="1800" w:type="dxa"/>
            <w:shd w:val="clear" w:color="auto" w:fill="auto"/>
            <w:vAlign w:val="center"/>
          </w:tcPr>
          <w:p w14:paraId="6781C581" w14:textId="3BC58D98" w:rsidR="00B54999" w:rsidRPr="00B54999" w:rsidRDefault="00B54999" w:rsidP="00B54999">
            <w:pPr>
              <w:spacing w:after="0" w:line="240" w:lineRule="auto"/>
              <w:ind w:right="-72"/>
              <w:jc w:val="right"/>
              <w:rPr>
                <w:rFonts w:cs="Arial"/>
                <w:sz w:val="18"/>
                <w:szCs w:val="18"/>
              </w:rPr>
            </w:pPr>
            <w:r w:rsidRPr="00B54999">
              <w:rPr>
                <w:rFonts w:cs="Arial"/>
                <w:sz w:val="18"/>
                <w:szCs w:val="18"/>
              </w:rPr>
              <w:t>4,461,539</w:t>
            </w:r>
          </w:p>
        </w:tc>
        <w:tc>
          <w:tcPr>
            <w:tcW w:w="1683" w:type="dxa"/>
            <w:shd w:val="clear" w:color="auto" w:fill="auto"/>
            <w:vAlign w:val="center"/>
          </w:tcPr>
          <w:p w14:paraId="7882E324" w14:textId="61E20599" w:rsidR="00B54999" w:rsidRPr="00B54999" w:rsidRDefault="00B54999" w:rsidP="00B54999">
            <w:pPr>
              <w:spacing w:after="0" w:line="240" w:lineRule="auto"/>
              <w:ind w:right="-72"/>
              <w:jc w:val="right"/>
              <w:rPr>
                <w:rFonts w:cs="Arial"/>
                <w:sz w:val="18"/>
                <w:szCs w:val="18"/>
              </w:rPr>
            </w:pPr>
            <w:r w:rsidRPr="00B54999">
              <w:rPr>
                <w:rFonts w:cs="Arial"/>
                <w:sz w:val="18"/>
                <w:szCs w:val="18"/>
              </w:rPr>
              <w:t>(</w:t>
            </w:r>
            <w:r w:rsidR="005F679C">
              <w:rPr>
                <w:rFonts w:cs="Arial"/>
                <w:sz w:val="18"/>
                <w:szCs w:val="18"/>
              </w:rPr>
              <w:t>46,792</w:t>
            </w:r>
            <w:r w:rsidRPr="00B54999">
              <w:rPr>
                <w:rFonts w:cs="Arial"/>
                <w:sz w:val="18"/>
                <w:szCs w:val="18"/>
              </w:rPr>
              <w:t>)</w:t>
            </w:r>
          </w:p>
        </w:tc>
        <w:tc>
          <w:tcPr>
            <w:tcW w:w="1683" w:type="dxa"/>
            <w:shd w:val="clear" w:color="auto" w:fill="auto"/>
            <w:vAlign w:val="center"/>
          </w:tcPr>
          <w:p w14:paraId="5050D0E4" w14:textId="3C2F36B5"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584" w:type="dxa"/>
            <w:shd w:val="clear" w:color="auto" w:fill="auto"/>
            <w:vAlign w:val="center"/>
          </w:tcPr>
          <w:p w14:paraId="476A9B8F" w14:textId="56B83AAA" w:rsidR="00B54999" w:rsidRPr="00B54999" w:rsidRDefault="00B54999" w:rsidP="00B54999">
            <w:pPr>
              <w:spacing w:after="0" w:line="240" w:lineRule="auto"/>
              <w:ind w:right="-72"/>
              <w:jc w:val="right"/>
              <w:rPr>
                <w:rFonts w:cs="Arial"/>
                <w:sz w:val="18"/>
                <w:szCs w:val="18"/>
              </w:rPr>
            </w:pPr>
            <w:r w:rsidRPr="00B54999">
              <w:rPr>
                <w:rFonts w:cs="Arial"/>
                <w:sz w:val="18"/>
                <w:szCs w:val="18"/>
              </w:rPr>
              <w:t>4,</w:t>
            </w:r>
            <w:r w:rsidR="005F679C">
              <w:rPr>
                <w:rFonts w:cs="Arial"/>
                <w:sz w:val="18"/>
                <w:szCs w:val="18"/>
              </w:rPr>
              <w:t>414</w:t>
            </w:r>
            <w:r w:rsidRPr="00B54999">
              <w:rPr>
                <w:rFonts w:cs="Arial"/>
                <w:sz w:val="18"/>
                <w:szCs w:val="18"/>
              </w:rPr>
              <w:t>,</w:t>
            </w:r>
            <w:r w:rsidR="005F679C">
              <w:rPr>
                <w:rFonts w:cs="Arial"/>
                <w:sz w:val="18"/>
                <w:szCs w:val="18"/>
              </w:rPr>
              <w:t>747</w:t>
            </w:r>
          </w:p>
        </w:tc>
      </w:tr>
      <w:tr w:rsidR="00B54999" w:rsidRPr="00B54999" w14:paraId="12C200AF" w14:textId="77777777" w:rsidTr="00A91CE4">
        <w:trPr>
          <w:trHeight w:val="20"/>
        </w:trPr>
        <w:tc>
          <w:tcPr>
            <w:tcW w:w="2700" w:type="dxa"/>
            <w:shd w:val="clear" w:color="auto" w:fill="auto"/>
          </w:tcPr>
          <w:p w14:paraId="281F9062" w14:textId="37A0F990" w:rsidR="00B54999" w:rsidRPr="00B54999" w:rsidRDefault="00B54999" w:rsidP="00B54999">
            <w:pPr>
              <w:spacing w:after="0" w:line="240" w:lineRule="auto"/>
              <w:ind w:left="67" w:hanging="139"/>
              <w:rPr>
                <w:rFonts w:eastAsia="Arial Unicode MS" w:cs="Arial"/>
                <w:sz w:val="18"/>
                <w:szCs w:val="18"/>
                <w:lang w:bidi="th-TH"/>
              </w:rPr>
            </w:pPr>
            <w:r w:rsidRPr="00B54999">
              <w:rPr>
                <w:rFonts w:eastAsia="Arial Unicode MS" w:cs="Arial"/>
                <w:sz w:val="18"/>
                <w:szCs w:val="18"/>
                <w:lang w:bidi="th-TH"/>
              </w:rPr>
              <w:t>Other components of equity</w:t>
            </w:r>
          </w:p>
        </w:tc>
        <w:tc>
          <w:tcPr>
            <w:tcW w:w="1800" w:type="dxa"/>
            <w:tcBorders>
              <w:bottom w:val="single" w:sz="4" w:space="0" w:color="auto"/>
            </w:tcBorders>
            <w:shd w:val="clear" w:color="auto" w:fill="auto"/>
            <w:vAlign w:val="center"/>
          </w:tcPr>
          <w:p w14:paraId="5DF2C3DC" w14:textId="3592E7CC" w:rsidR="00B54999" w:rsidRPr="00B54999" w:rsidRDefault="00B54999" w:rsidP="00B54999">
            <w:pPr>
              <w:spacing w:after="0" w:line="240" w:lineRule="auto"/>
              <w:ind w:right="-72"/>
              <w:jc w:val="right"/>
              <w:rPr>
                <w:rFonts w:cs="Arial"/>
                <w:sz w:val="18"/>
                <w:szCs w:val="18"/>
              </w:rPr>
            </w:pPr>
            <w:r w:rsidRPr="00B54999">
              <w:rPr>
                <w:rFonts w:cs="Arial"/>
                <w:sz w:val="18"/>
                <w:szCs w:val="18"/>
              </w:rPr>
              <w:t>(822,675)</w:t>
            </w:r>
          </w:p>
        </w:tc>
        <w:tc>
          <w:tcPr>
            <w:tcW w:w="1683" w:type="dxa"/>
            <w:tcBorders>
              <w:bottom w:val="single" w:sz="4" w:space="0" w:color="auto"/>
            </w:tcBorders>
            <w:shd w:val="clear" w:color="auto" w:fill="auto"/>
            <w:vAlign w:val="center"/>
          </w:tcPr>
          <w:p w14:paraId="4550BAF8" w14:textId="5FD358D2" w:rsidR="00B54999" w:rsidRPr="00B54999" w:rsidRDefault="00B54999" w:rsidP="00B54999">
            <w:pPr>
              <w:spacing w:after="0" w:line="240" w:lineRule="auto"/>
              <w:ind w:right="-72"/>
              <w:jc w:val="right"/>
              <w:rPr>
                <w:rFonts w:cs="Arial"/>
                <w:sz w:val="18"/>
                <w:szCs w:val="18"/>
              </w:rPr>
            </w:pPr>
            <w:r w:rsidRPr="00B54999">
              <w:rPr>
                <w:rFonts w:cs="Arial"/>
                <w:sz w:val="18"/>
                <w:szCs w:val="18"/>
              </w:rPr>
              <w:t>(54,481)</w:t>
            </w:r>
          </w:p>
        </w:tc>
        <w:tc>
          <w:tcPr>
            <w:tcW w:w="1683" w:type="dxa"/>
            <w:tcBorders>
              <w:bottom w:val="single" w:sz="4" w:space="0" w:color="auto"/>
            </w:tcBorders>
            <w:shd w:val="clear" w:color="auto" w:fill="auto"/>
            <w:vAlign w:val="center"/>
          </w:tcPr>
          <w:p w14:paraId="45219316" w14:textId="4A0356B7"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584" w:type="dxa"/>
            <w:tcBorders>
              <w:bottom w:val="single" w:sz="4" w:space="0" w:color="auto"/>
            </w:tcBorders>
            <w:shd w:val="clear" w:color="auto" w:fill="auto"/>
            <w:vAlign w:val="center"/>
          </w:tcPr>
          <w:p w14:paraId="34148869" w14:textId="7D228FEE" w:rsidR="00B54999" w:rsidRPr="00B54999" w:rsidRDefault="00B54999" w:rsidP="00B54999">
            <w:pPr>
              <w:spacing w:after="0" w:line="240" w:lineRule="auto"/>
              <w:ind w:right="-72"/>
              <w:jc w:val="right"/>
              <w:rPr>
                <w:rFonts w:cs="Arial"/>
                <w:sz w:val="18"/>
                <w:szCs w:val="18"/>
              </w:rPr>
            </w:pPr>
            <w:r w:rsidRPr="00B54999">
              <w:rPr>
                <w:rFonts w:cs="Arial"/>
                <w:sz w:val="18"/>
                <w:szCs w:val="18"/>
              </w:rPr>
              <w:t>(877,156)</w:t>
            </w:r>
          </w:p>
        </w:tc>
      </w:tr>
      <w:tr w:rsidR="00B54999" w:rsidRPr="00B54999" w14:paraId="38A009F1" w14:textId="77777777" w:rsidTr="00EB06C6">
        <w:trPr>
          <w:trHeight w:val="20"/>
        </w:trPr>
        <w:tc>
          <w:tcPr>
            <w:tcW w:w="2700" w:type="dxa"/>
            <w:shd w:val="clear" w:color="auto" w:fill="auto"/>
          </w:tcPr>
          <w:p w14:paraId="127FC391" w14:textId="77777777" w:rsidR="00B54999" w:rsidRPr="00B54999"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4A7E579F"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6BF44AF5"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15EC9995" w14:textId="77777777" w:rsidR="00B54999" w:rsidRPr="00B54999"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0CCB748" w14:textId="77777777" w:rsidR="00B54999" w:rsidRPr="00B54999" w:rsidRDefault="00B54999" w:rsidP="00B54999">
            <w:pPr>
              <w:spacing w:after="0" w:line="240" w:lineRule="auto"/>
              <w:ind w:right="-72"/>
              <w:jc w:val="right"/>
              <w:rPr>
                <w:rFonts w:cs="Arial"/>
                <w:sz w:val="12"/>
                <w:szCs w:val="12"/>
              </w:rPr>
            </w:pPr>
          </w:p>
        </w:tc>
      </w:tr>
      <w:tr w:rsidR="00B54999" w:rsidRPr="00B54999" w14:paraId="255492B6" w14:textId="77777777" w:rsidTr="00EB06C6">
        <w:trPr>
          <w:trHeight w:val="20"/>
        </w:trPr>
        <w:tc>
          <w:tcPr>
            <w:tcW w:w="2700" w:type="dxa"/>
            <w:shd w:val="clear" w:color="auto" w:fill="auto"/>
          </w:tcPr>
          <w:p w14:paraId="015F137E" w14:textId="388D174D"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Equity attributable to owner of the parent</w:t>
            </w:r>
          </w:p>
        </w:tc>
        <w:tc>
          <w:tcPr>
            <w:tcW w:w="1800" w:type="dxa"/>
            <w:shd w:val="clear" w:color="auto" w:fill="auto"/>
            <w:vAlign w:val="center"/>
          </w:tcPr>
          <w:p w14:paraId="30720769" w14:textId="77777777" w:rsidR="00B54999" w:rsidRPr="002C7EE3" w:rsidRDefault="00B54999" w:rsidP="00B54999">
            <w:pPr>
              <w:spacing w:after="0" w:line="240" w:lineRule="auto"/>
              <w:ind w:right="-72"/>
              <w:jc w:val="right"/>
              <w:rPr>
                <w:rFonts w:cs="Arial"/>
                <w:b/>
                <w:bCs/>
                <w:sz w:val="18"/>
                <w:szCs w:val="18"/>
              </w:rPr>
            </w:pPr>
          </w:p>
          <w:p w14:paraId="377B6DB7" w14:textId="42256A76"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3,638,864</w:t>
            </w:r>
          </w:p>
        </w:tc>
        <w:tc>
          <w:tcPr>
            <w:tcW w:w="1683" w:type="dxa"/>
            <w:shd w:val="clear" w:color="auto" w:fill="auto"/>
            <w:vAlign w:val="center"/>
          </w:tcPr>
          <w:p w14:paraId="233762CD" w14:textId="77777777" w:rsidR="00B54999" w:rsidRPr="002C7EE3" w:rsidRDefault="00B54999" w:rsidP="00B54999">
            <w:pPr>
              <w:spacing w:after="0" w:line="240" w:lineRule="auto"/>
              <w:ind w:right="-72"/>
              <w:jc w:val="right"/>
              <w:rPr>
                <w:rFonts w:cs="Arial"/>
                <w:b/>
                <w:bCs/>
                <w:sz w:val="18"/>
                <w:szCs w:val="18"/>
              </w:rPr>
            </w:pPr>
          </w:p>
          <w:p w14:paraId="152CCE04" w14:textId="49F37E55"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w:t>
            </w:r>
            <w:r w:rsidR="005F679C">
              <w:rPr>
                <w:rFonts w:cs="Arial"/>
                <w:b/>
                <w:bCs/>
                <w:sz w:val="18"/>
                <w:szCs w:val="18"/>
              </w:rPr>
              <w:t>101</w:t>
            </w:r>
            <w:r w:rsidRPr="002C7EE3">
              <w:rPr>
                <w:rFonts w:cs="Arial"/>
                <w:b/>
                <w:bCs/>
                <w:sz w:val="18"/>
                <w:szCs w:val="18"/>
              </w:rPr>
              <w:t>,</w:t>
            </w:r>
            <w:r w:rsidR="005F679C">
              <w:rPr>
                <w:rFonts w:cs="Arial"/>
                <w:b/>
                <w:bCs/>
                <w:sz w:val="18"/>
                <w:szCs w:val="18"/>
              </w:rPr>
              <w:t>273</w:t>
            </w:r>
            <w:r w:rsidRPr="002C7EE3">
              <w:rPr>
                <w:rFonts w:cs="Arial"/>
                <w:b/>
                <w:bCs/>
                <w:sz w:val="18"/>
                <w:szCs w:val="18"/>
              </w:rPr>
              <w:t>)</w:t>
            </w:r>
          </w:p>
        </w:tc>
        <w:tc>
          <w:tcPr>
            <w:tcW w:w="1683" w:type="dxa"/>
            <w:shd w:val="clear" w:color="auto" w:fill="auto"/>
            <w:vAlign w:val="center"/>
          </w:tcPr>
          <w:p w14:paraId="1538DB3C" w14:textId="77777777" w:rsidR="00B54999" w:rsidRPr="002C7EE3" w:rsidRDefault="00B54999" w:rsidP="00B54999">
            <w:pPr>
              <w:spacing w:after="0" w:line="240" w:lineRule="auto"/>
              <w:ind w:right="-72"/>
              <w:jc w:val="right"/>
              <w:rPr>
                <w:rFonts w:cs="Arial"/>
                <w:b/>
                <w:bCs/>
                <w:sz w:val="18"/>
                <w:szCs w:val="18"/>
              </w:rPr>
            </w:pPr>
          </w:p>
          <w:p w14:paraId="72E827CC" w14:textId="1ED61037"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w:t>
            </w:r>
          </w:p>
        </w:tc>
        <w:tc>
          <w:tcPr>
            <w:tcW w:w="1584" w:type="dxa"/>
            <w:shd w:val="clear" w:color="auto" w:fill="auto"/>
            <w:vAlign w:val="center"/>
          </w:tcPr>
          <w:p w14:paraId="34211D20" w14:textId="77777777" w:rsidR="00B54999" w:rsidRPr="002C7EE3" w:rsidRDefault="00B54999" w:rsidP="00B54999">
            <w:pPr>
              <w:spacing w:after="0" w:line="240" w:lineRule="auto"/>
              <w:ind w:right="-72"/>
              <w:jc w:val="right"/>
              <w:rPr>
                <w:rFonts w:cs="Arial"/>
                <w:b/>
                <w:bCs/>
                <w:sz w:val="18"/>
                <w:szCs w:val="18"/>
              </w:rPr>
            </w:pPr>
          </w:p>
          <w:p w14:paraId="4F4BADBA" w14:textId="2B82B392"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3,5</w:t>
            </w:r>
            <w:r w:rsidR="005F679C">
              <w:rPr>
                <w:rFonts w:cs="Arial"/>
                <w:b/>
                <w:bCs/>
                <w:sz w:val="18"/>
                <w:szCs w:val="18"/>
              </w:rPr>
              <w:t>37</w:t>
            </w:r>
            <w:r w:rsidRPr="002C7EE3">
              <w:rPr>
                <w:rFonts w:cs="Arial"/>
                <w:b/>
                <w:bCs/>
                <w:sz w:val="18"/>
                <w:szCs w:val="18"/>
              </w:rPr>
              <w:t>,</w:t>
            </w:r>
            <w:r w:rsidR="005F679C">
              <w:rPr>
                <w:rFonts w:cs="Arial"/>
                <w:b/>
                <w:bCs/>
                <w:sz w:val="18"/>
                <w:szCs w:val="18"/>
              </w:rPr>
              <w:t>591</w:t>
            </w:r>
          </w:p>
        </w:tc>
      </w:tr>
      <w:tr w:rsidR="00B54999" w:rsidRPr="00B54999" w14:paraId="3D78406B" w14:textId="77777777" w:rsidTr="00EB06C6">
        <w:trPr>
          <w:trHeight w:val="20"/>
        </w:trPr>
        <w:tc>
          <w:tcPr>
            <w:tcW w:w="2700" w:type="dxa"/>
            <w:shd w:val="clear" w:color="auto" w:fill="auto"/>
          </w:tcPr>
          <w:p w14:paraId="78E37CCB" w14:textId="77777777" w:rsidR="00B54999" w:rsidRPr="00B54999" w:rsidRDefault="00B54999" w:rsidP="00B54999">
            <w:pPr>
              <w:spacing w:after="0" w:line="240" w:lineRule="auto"/>
              <w:ind w:left="67" w:hanging="139"/>
              <w:rPr>
                <w:rFonts w:eastAsia="Arial Unicode MS" w:cs="Arial"/>
                <w:b/>
                <w:bCs/>
                <w:sz w:val="18"/>
                <w:szCs w:val="18"/>
                <w:lang w:bidi="th-TH"/>
              </w:rPr>
            </w:pPr>
          </w:p>
        </w:tc>
        <w:tc>
          <w:tcPr>
            <w:tcW w:w="1800" w:type="dxa"/>
            <w:shd w:val="clear" w:color="auto" w:fill="auto"/>
          </w:tcPr>
          <w:p w14:paraId="4A376AC3"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4B078DC9" w14:textId="77777777" w:rsidR="00B54999" w:rsidRPr="00B54999" w:rsidRDefault="00B54999" w:rsidP="00B54999">
            <w:pPr>
              <w:spacing w:after="0" w:line="240" w:lineRule="auto"/>
              <w:ind w:right="-72"/>
              <w:jc w:val="right"/>
              <w:rPr>
                <w:rFonts w:cs="Arial"/>
                <w:sz w:val="18"/>
                <w:szCs w:val="18"/>
              </w:rPr>
            </w:pPr>
          </w:p>
        </w:tc>
        <w:tc>
          <w:tcPr>
            <w:tcW w:w="1683" w:type="dxa"/>
            <w:shd w:val="clear" w:color="auto" w:fill="auto"/>
          </w:tcPr>
          <w:p w14:paraId="7BD734C7" w14:textId="77777777" w:rsidR="00B54999" w:rsidRPr="00B54999" w:rsidRDefault="00B54999" w:rsidP="00B54999">
            <w:pPr>
              <w:spacing w:after="0" w:line="240" w:lineRule="auto"/>
              <w:ind w:right="-72"/>
              <w:jc w:val="right"/>
              <w:rPr>
                <w:rFonts w:cs="Arial"/>
                <w:sz w:val="18"/>
                <w:szCs w:val="18"/>
              </w:rPr>
            </w:pPr>
          </w:p>
        </w:tc>
        <w:tc>
          <w:tcPr>
            <w:tcW w:w="1584" w:type="dxa"/>
            <w:shd w:val="clear" w:color="auto" w:fill="auto"/>
          </w:tcPr>
          <w:p w14:paraId="0A10B18E" w14:textId="77777777" w:rsidR="00B54999" w:rsidRPr="00B54999" w:rsidRDefault="00B54999" w:rsidP="00B54999">
            <w:pPr>
              <w:spacing w:after="0" w:line="240" w:lineRule="auto"/>
              <w:ind w:right="-72"/>
              <w:jc w:val="right"/>
              <w:rPr>
                <w:rFonts w:cs="Arial"/>
                <w:sz w:val="18"/>
                <w:szCs w:val="18"/>
              </w:rPr>
            </w:pPr>
          </w:p>
        </w:tc>
      </w:tr>
      <w:tr w:rsidR="00B54999" w:rsidRPr="00B54999" w14:paraId="458D874D" w14:textId="77777777" w:rsidTr="00A91CE4">
        <w:trPr>
          <w:trHeight w:val="20"/>
        </w:trPr>
        <w:tc>
          <w:tcPr>
            <w:tcW w:w="2700" w:type="dxa"/>
            <w:shd w:val="clear" w:color="auto" w:fill="auto"/>
          </w:tcPr>
          <w:p w14:paraId="0D2A820F" w14:textId="618C78DA" w:rsidR="00B54999" w:rsidRPr="00B54999" w:rsidRDefault="00B54999" w:rsidP="00B54999">
            <w:pPr>
              <w:spacing w:after="0" w:line="240" w:lineRule="auto"/>
              <w:ind w:left="67" w:hanging="139"/>
              <w:rPr>
                <w:rFonts w:eastAsia="Arial Unicode MS" w:cs="Arial"/>
                <w:b/>
                <w:bCs/>
                <w:sz w:val="18"/>
                <w:szCs w:val="18"/>
                <w:lang w:bidi="th-TH"/>
              </w:rPr>
            </w:pPr>
            <w:r w:rsidRPr="00B54999">
              <w:rPr>
                <w:rFonts w:eastAsia="Arial Unicode MS" w:cs="Arial"/>
                <w:sz w:val="18"/>
                <w:szCs w:val="18"/>
                <w:lang w:bidi="th-TH"/>
              </w:rPr>
              <w:t>Non-controlling interests</w:t>
            </w:r>
          </w:p>
        </w:tc>
        <w:tc>
          <w:tcPr>
            <w:tcW w:w="1800" w:type="dxa"/>
            <w:tcBorders>
              <w:bottom w:val="single" w:sz="4" w:space="0" w:color="auto"/>
            </w:tcBorders>
            <w:shd w:val="clear" w:color="auto" w:fill="auto"/>
            <w:vAlign w:val="center"/>
          </w:tcPr>
          <w:p w14:paraId="32CC2090" w14:textId="650521E7" w:rsidR="00B54999" w:rsidRPr="00B54999" w:rsidRDefault="00B54999" w:rsidP="00B54999">
            <w:pPr>
              <w:spacing w:after="0" w:line="240" w:lineRule="auto"/>
              <w:ind w:right="-72"/>
              <w:jc w:val="right"/>
              <w:rPr>
                <w:rFonts w:cs="Arial"/>
                <w:sz w:val="18"/>
                <w:szCs w:val="18"/>
              </w:rPr>
            </w:pPr>
            <w:r w:rsidRPr="00B54999">
              <w:rPr>
                <w:rFonts w:cs="Arial"/>
                <w:sz w:val="18"/>
                <w:szCs w:val="18"/>
              </w:rPr>
              <w:t>10,057,006</w:t>
            </w:r>
          </w:p>
        </w:tc>
        <w:tc>
          <w:tcPr>
            <w:tcW w:w="1683" w:type="dxa"/>
            <w:tcBorders>
              <w:bottom w:val="single" w:sz="4" w:space="0" w:color="auto"/>
            </w:tcBorders>
            <w:shd w:val="clear" w:color="auto" w:fill="auto"/>
            <w:vAlign w:val="center"/>
          </w:tcPr>
          <w:p w14:paraId="5C0A071B" w14:textId="42C8EFDC" w:rsidR="00B54999" w:rsidRPr="00B54999" w:rsidRDefault="00B54999" w:rsidP="00B54999">
            <w:pPr>
              <w:spacing w:after="0" w:line="240" w:lineRule="auto"/>
              <w:ind w:right="-72"/>
              <w:jc w:val="right"/>
              <w:rPr>
                <w:rFonts w:cs="Arial"/>
                <w:sz w:val="18"/>
                <w:szCs w:val="18"/>
              </w:rPr>
            </w:pPr>
            <w:r w:rsidRPr="00B54999">
              <w:rPr>
                <w:rFonts w:cs="Arial"/>
                <w:sz w:val="18"/>
                <w:szCs w:val="18"/>
              </w:rPr>
              <w:t>(</w:t>
            </w:r>
            <w:r w:rsidR="005F679C">
              <w:rPr>
                <w:rFonts w:cs="Arial"/>
                <w:sz w:val="18"/>
                <w:szCs w:val="18"/>
              </w:rPr>
              <w:t>8,803</w:t>
            </w:r>
            <w:r w:rsidRPr="00B54999">
              <w:rPr>
                <w:rFonts w:cs="Arial"/>
                <w:sz w:val="18"/>
                <w:szCs w:val="18"/>
              </w:rPr>
              <w:t>)</w:t>
            </w:r>
          </w:p>
        </w:tc>
        <w:tc>
          <w:tcPr>
            <w:tcW w:w="1683" w:type="dxa"/>
            <w:tcBorders>
              <w:bottom w:val="single" w:sz="4" w:space="0" w:color="auto"/>
            </w:tcBorders>
            <w:shd w:val="clear" w:color="auto" w:fill="auto"/>
            <w:vAlign w:val="center"/>
          </w:tcPr>
          <w:p w14:paraId="07BF8C00" w14:textId="43DFE0D5" w:rsidR="00B54999" w:rsidRPr="00B54999" w:rsidRDefault="00B54999" w:rsidP="00B54999">
            <w:pPr>
              <w:spacing w:after="0" w:line="240" w:lineRule="auto"/>
              <w:ind w:right="-72"/>
              <w:jc w:val="right"/>
              <w:rPr>
                <w:rFonts w:cs="Arial"/>
                <w:sz w:val="18"/>
                <w:szCs w:val="18"/>
              </w:rPr>
            </w:pPr>
            <w:r w:rsidRPr="00B54999">
              <w:rPr>
                <w:rFonts w:cs="Arial"/>
                <w:sz w:val="18"/>
                <w:szCs w:val="18"/>
              </w:rPr>
              <w:t>-</w:t>
            </w:r>
          </w:p>
        </w:tc>
        <w:tc>
          <w:tcPr>
            <w:tcW w:w="1584" w:type="dxa"/>
            <w:tcBorders>
              <w:bottom w:val="single" w:sz="4" w:space="0" w:color="auto"/>
            </w:tcBorders>
            <w:shd w:val="clear" w:color="auto" w:fill="auto"/>
            <w:vAlign w:val="center"/>
          </w:tcPr>
          <w:p w14:paraId="5A6A92C5" w14:textId="66E4AE51" w:rsidR="00B54999" w:rsidRPr="00B54999" w:rsidRDefault="00B54999" w:rsidP="00B54999">
            <w:pPr>
              <w:spacing w:after="0" w:line="240" w:lineRule="auto"/>
              <w:ind w:right="-72"/>
              <w:jc w:val="right"/>
              <w:rPr>
                <w:rFonts w:cs="Arial"/>
                <w:sz w:val="18"/>
                <w:szCs w:val="18"/>
              </w:rPr>
            </w:pPr>
            <w:r w:rsidRPr="00B54999">
              <w:rPr>
                <w:rFonts w:cs="Arial"/>
                <w:sz w:val="18"/>
                <w:szCs w:val="18"/>
              </w:rPr>
              <w:t>10,0</w:t>
            </w:r>
            <w:r w:rsidR="005F679C">
              <w:rPr>
                <w:rFonts w:cs="Arial"/>
                <w:sz w:val="18"/>
                <w:szCs w:val="18"/>
              </w:rPr>
              <w:t>48</w:t>
            </w:r>
            <w:r w:rsidRPr="00B54999">
              <w:rPr>
                <w:rFonts w:cs="Arial"/>
                <w:sz w:val="18"/>
                <w:szCs w:val="18"/>
              </w:rPr>
              <w:t>,</w:t>
            </w:r>
            <w:r w:rsidR="005F679C">
              <w:rPr>
                <w:rFonts w:cs="Arial"/>
                <w:sz w:val="18"/>
                <w:szCs w:val="18"/>
              </w:rPr>
              <w:t>203</w:t>
            </w:r>
          </w:p>
        </w:tc>
      </w:tr>
      <w:tr w:rsidR="00B54999" w:rsidRPr="00B54999" w14:paraId="70E7735F" w14:textId="77777777" w:rsidTr="00A91CE4">
        <w:trPr>
          <w:trHeight w:val="20"/>
        </w:trPr>
        <w:tc>
          <w:tcPr>
            <w:tcW w:w="2700" w:type="dxa"/>
            <w:shd w:val="clear" w:color="auto" w:fill="auto"/>
          </w:tcPr>
          <w:p w14:paraId="2CCCC4F9" w14:textId="77777777" w:rsidR="00B54999" w:rsidRPr="00B54999"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46AD57ED"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3130647" w14:textId="77777777" w:rsidR="00B54999" w:rsidRPr="00B54999"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BE489D8" w14:textId="77777777" w:rsidR="00B54999" w:rsidRPr="00B54999"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5988D1DA" w14:textId="77777777" w:rsidR="00B54999" w:rsidRPr="00B54999" w:rsidRDefault="00B54999" w:rsidP="00B54999">
            <w:pPr>
              <w:spacing w:after="0" w:line="240" w:lineRule="auto"/>
              <w:ind w:right="-72"/>
              <w:jc w:val="right"/>
              <w:rPr>
                <w:rFonts w:cs="Arial"/>
                <w:sz w:val="12"/>
                <w:szCs w:val="12"/>
              </w:rPr>
            </w:pPr>
          </w:p>
        </w:tc>
      </w:tr>
      <w:tr w:rsidR="00B54999" w:rsidRPr="00B54999" w14:paraId="7D28939D" w14:textId="77777777" w:rsidTr="00A91CE4">
        <w:trPr>
          <w:trHeight w:val="20"/>
        </w:trPr>
        <w:tc>
          <w:tcPr>
            <w:tcW w:w="2700" w:type="dxa"/>
            <w:shd w:val="clear" w:color="auto" w:fill="auto"/>
          </w:tcPr>
          <w:p w14:paraId="09FA5D00" w14:textId="18B3F7C2"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equity</w:t>
            </w:r>
          </w:p>
        </w:tc>
        <w:tc>
          <w:tcPr>
            <w:tcW w:w="1800" w:type="dxa"/>
            <w:tcBorders>
              <w:bottom w:val="single" w:sz="4" w:space="0" w:color="auto"/>
            </w:tcBorders>
            <w:shd w:val="clear" w:color="auto" w:fill="auto"/>
            <w:vAlign w:val="center"/>
          </w:tcPr>
          <w:p w14:paraId="64CE9174" w14:textId="4B347B8F"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13,695,870</w:t>
            </w:r>
          </w:p>
        </w:tc>
        <w:tc>
          <w:tcPr>
            <w:tcW w:w="1683" w:type="dxa"/>
            <w:tcBorders>
              <w:bottom w:val="single" w:sz="4" w:space="0" w:color="auto"/>
            </w:tcBorders>
            <w:shd w:val="clear" w:color="auto" w:fill="auto"/>
            <w:vAlign w:val="center"/>
          </w:tcPr>
          <w:p w14:paraId="63AF01C7" w14:textId="1B65130B"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w:t>
            </w:r>
            <w:r w:rsidR="005F679C">
              <w:rPr>
                <w:rFonts w:cs="Arial"/>
                <w:b/>
                <w:bCs/>
                <w:sz w:val="18"/>
                <w:szCs w:val="18"/>
              </w:rPr>
              <w:t>110</w:t>
            </w:r>
            <w:r w:rsidRPr="002C7EE3">
              <w:rPr>
                <w:rFonts w:cs="Arial"/>
                <w:b/>
                <w:bCs/>
                <w:sz w:val="18"/>
                <w:szCs w:val="18"/>
              </w:rPr>
              <w:t>,</w:t>
            </w:r>
            <w:r w:rsidR="005F679C">
              <w:rPr>
                <w:rFonts w:cs="Arial"/>
                <w:b/>
                <w:bCs/>
                <w:sz w:val="18"/>
                <w:szCs w:val="18"/>
              </w:rPr>
              <w:t>076</w:t>
            </w:r>
            <w:r w:rsidRPr="002C7EE3">
              <w:rPr>
                <w:rFonts w:cs="Arial"/>
                <w:b/>
                <w:bCs/>
                <w:sz w:val="18"/>
                <w:szCs w:val="18"/>
              </w:rPr>
              <w:t>)</w:t>
            </w:r>
          </w:p>
        </w:tc>
        <w:tc>
          <w:tcPr>
            <w:tcW w:w="1683" w:type="dxa"/>
            <w:tcBorders>
              <w:bottom w:val="single" w:sz="4" w:space="0" w:color="auto"/>
            </w:tcBorders>
            <w:shd w:val="clear" w:color="auto" w:fill="auto"/>
            <w:vAlign w:val="center"/>
          </w:tcPr>
          <w:p w14:paraId="4BE42C0C" w14:textId="1B802854"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w:t>
            </w:r>
          </w:p>
        </w:tc>
        <w:tc>
          <w:tcPr>
            <w:tcW w:w="1584" w:type="dxa"/>
            <w:tcBorders>
              <w:bottom w:val="single" w:sz="4" w:space="0" w:color="auto"/>
            </w:tcBorders>
            <w:shd w:val="clear" w:color="auto" w:fill="auto"/>
            <w:vAlign w:val="center"/>
          </w:tcPr>
          <w:p w14:paraId="0B7AB2C3" w14:textId="422A0D82"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13,</w:t>
            </w:r>
            <w:r w:rsidR="005F679C">
              <w:rPr>
                <w:rFonts w:cs="Arial"/>
                <w:b/>
                <w:bCs/>
                <w:sz w:val="18"/>
                <w:szCs w:val="18"/>
              </w:rPr>
              <w:t>585</w:t>
            </w:r>
            <w:r w:rsidRPr="002C7EE3">
              <w:rPr>
                <w:rFonts w:cs="Arial"/>
                <w:b/>
                <w:bCs/>
                <w:sz w:val="18"/>
                <w:szCs w:val="18"/>
              </w:rPr>
              <w:t>,</w:t>
            </w:r>
            <w:r w:rsidR="007304F3">
              <w:rPr>
                <w:rFonts w:cs="Arial"/>
                <w:b/>
                <w:bCs/>
                <w:sz w:val="18"/>
                <w:szCs w:val="18"/>
              </w:rPr>
              <w:t>794</w:t>
            </w:r>
          </w:p>
        </w:tc>
      </w:tr>
      <w:tr w:rsidR="00B54999" w:rsidRPr="00B54999" w14:paraId="5657EB68" w14:textId="77777777" w:rsidTr="00A91CE4">
        <w:trPr>
          <w:trHeight w:val="20"/>
        </w:trPr>
        <w:tc>
          <w:tcPr>
            <w:tcW w:w="2700" w:type="dxa"/>
            <w:shd w:val="clear" w:color="auto" w:fill="auto"/>
          </w:tcPr>
          <w:p w14:paraId="12FCA997" w14:textId="77777777" w:rsidR="00B54999" w:rsidRPr="002C7EE3" w:rsidRDefault="00B54999" w:rsidP="00B54999">
            <w:pPr>
              <w:spacing w:after="0" w:line="240" w:lineRule="auto"/>
              <w:ind w:left="67" w:hanging="139"/>
              <w:rPr>
                <w:rFonts w:eastAsia="Arial Unicode MS" w:cs="Arial"/>
                <w:sz w:val="18"/>
                <w:szCs w:val="18"/>
                <w:lang w:bidi="th-TH"/>
              </w:rPr>
            </w:pPr>
          </w:p>
        </w:tc>
        <w:tc>
          <w:tcPr>
            <w:tcW w:w="1800" w:type="dxa"/>
            <w:tcBorders>
              <w:top w:val="single" w:sz="4" w:space="0" w:color="auto"/>
            </w:tcBorders>
            <w:shd w:val="clear" w:color="auto" w:fill="auto"/>
          </w:tcPr>
          <w:p w14:paraId="0202C27A" w14:textId="77777777" w:rsidR="00B54999" w:rsidRPr="00B54999"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3EEB73C6" w14:textId="77777777" w:rsidR="00B54999" w:rsidRPr="00B54999"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69C54846" w14:textId="77777777" w:rsidR="00B54999" w:rsidRPr="00B54999"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50729200" w14:textId="77777777" w:rsidR="00B54999" w:rsidRPr="00B54999" w:rsidRDefault="00B54999" w:rsidP="00B54999">
            <w:pPr>
              <w:spacing w:after="0" w:line="240" w:lineRule="auto"/>
              <w:ind w:right="-72"/>
              <w:jc w:val="right"/>
              <w:rPr>
                <w:rFonts w:cs="Arial"/>
                <w:sz w:val="18"/>
                <w:szCs w:val="18"/>
              </w:rPr>
            </w:pPr>
          </w:p>
        </w:tc>
      </w:tr>
      <w:tr w:rsidR="00B54999" w:rsidRPr="00B54999" w14:paraId="3AC29B78" w14:textId="77777777" w:rsidTr="00A91CE4">
        <w:trPr>
          <w:trHeight w:val="20"/>
        </w:trPr>
        <w:tc>
          <w:tcPr>
            <w:tcW w:w="2700" w:type="dxa"/>
            <w:shd w:val="clear" w:color="auto" w:fill="auto"/>
          </w:tcPr>
          <w:p w14:paraId="4569C7D8" w14:textId="56D326E8" w:rsidR="00B54999" w:rsidRPr="002C7EE3" w:rsidRDefault="00B54999" w:rsidP="00B54999">
            <w:pPr>
              <w:spacing w:after="0" w:line="240" w:lineRule="auto"/>
              <w:ind w:left="67" w:hanging="139"/>
              <w:rPr>
                <w:rFonts w:eastAsia="Arial Unicode MS" w:cs="Arial"/>
                <w:sz w:val="18"/>
                <w:szCs w:val="18"/>
                <w:lang w:bidi="th-TH"/>
              </w:rPr>
            </w:pPr>
            <w:r w:rsidRPr="002C7EE3">
              <w:rPr>
                <w:rFonts w:eastAsia="Arial Unicode MS" w:cs="Arial"/>
                <w:sz w:val="18"/>
                <w:szCs w:val="18"/>
                <w:lang w:bidi="th-TH"/>
              </w:rPr>
              <w:t>Total liabilities and equity</w:t>
            </w:r>
          </w:p>
        </w:tc>
        <w:tc>
          <w:tcPr>
            <w:tcW w:w="1800" w:type="dxa"/>
            <w:tcBorders>
              <w:bottom w:val="single" w:sz="4" w:space="0" w:color="auto"/>
            </w:tcBorders>
            <w:shd w:val="clear" w:color="auto" w:fill="auto"/>
            <w:vAlign w:val="center"/>
          </w:tcPr>
          <w:p w14:paraId="06247048" w14:textId="7D8863BA"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15,652,012</w:t>
            </w:r>
          </w:p>
        </w:tc>
        <w:tc>
          <w:tcPr>
            <w:tcW w:w="1683" w:type="dxa"/>
            <w:tcBorders>
              <w:bottom w:val="single" w:sz="4" w:space="0" w:color="auto"/>
            </w:tcBorders>
            <w:shd w:val="clear" w:color="auto" w:fill="auto"/>
            <w:vAlign w:val="center"/>
          </w:tcPr>
          <w:p w14:paraId="3EF42038" w14:textId="1B950931" w:rsidR="00B54999" w:rsidRPr="002C7EE3" w:rsidRDefault="006043A1" w:rsidP="00B54999">
            <w:pPr>
              <w:spacing w:after="0" w:line="240" w:lineRule="auto"/>
              <w:ind w:right="-72"/>
              <w:jc w:val="right"/>
              <w:rPr>
                <w:rFonts w:cs="Arial"/>
                <w:b/>
                <w:bCs/>
                <w:sz w:val="18"/>
                <w:szCs w:val="18"/>
              </w:rPr>
            </w:pPr>
            <w:r>
              <w:rPr>
                <w:rFonts w:cs="Arial"/>
                <w:b/>
                <w:bCs/>
                <w:sz w:val="18"/>
                <w:szCs w:val="18"/>
              </w:rPr>
              <w:t>(13,915)</w:t>
            </w:r>
          </w:p>
        </w:tc>
        <w:tc>
          <w:tcPr>
            <w:tcW w:w="1683" w:type="dxa"/>
            <w:tcBorders>
              <w:bottom w:val="single" w:sz="4" w:space="0" w:color="auto"/>
            </w:tcBorders>
            <w:shd w:val="clear" w:color="auto" w:fill="auto"/>
            <w:vAlign w:val="center"/>
          </w:tcPr>
          <w:p w14:paraId="3684E8AC" w14:textId="2517009C"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1,465,618</w:t>
            </w:r>
          </w:p>
        </w:tc>
        <w:tc>
          <w:tcPr>
            <w:tcW w:w="1584" w:type="dxa"/>
            <w:tcBorders>
              <w:bottom w:val="single" w:sz="4" w:space="0" w:color="auto"/>
            </w:tcBorders>
            <w:shd w:val="clear" w:color="auto" w:fill="auto"/>
            <w:vAlign w:val="center"/>
          </w:tcPr>
          <w:p w14:paraId="23DEF0A4" w14:textId="4C6A487E" w:rsidR="00B54999" w:rsidRPr="002C7EE3" w:rsidRDefault="00B54999" w:rsidP="00B54999">
            <w:pPr>
              <w:spacing w:after="0" w:line="240" w:lineRule="auto"/>
              <w:ind w:right="-72"/>
              <w:jc w:val="right"/>
              <w:rPr>
                <w:rFonts w:cs="Arial"/>
                <w:b/>
                <w:bCs/>
                <w:sz w:val="18"/>
                <w:szCs w:val="18"/>
              </w:rPr>
            </w:pPr>
            <w:r w:rsidRPr="002C7EE3">
              <w:rPr>
                <w:rFonts w:cs="Arial"/>
                <w:b/>
                <w:bCs/>
                <w:sz w:val="18"/>
                <w:szCs w:val="18"/>
              </w:rPr>
              <w:t>17,1</w:t>
            </w:r>
            <w:r w:rsidR="006043A1">
              <w:rPr>
                <w:rFonts w:cs="Arial"/>
                <w:b/>
                <w:bCs/>
                <w:sz w:val="18"/>
                <w:szCs w:val="18"/>
              </w:rPr>
              <w:t>03</w:t>
            </w:r>
            <w:r w:rsidRPr="002C7EE3">
              <w:rPr>
                <w:rFonts w:cs="Arial"/>
                <w:b/>
                <w:bCs/>
                <w:sz w:val="18"/>
                <w:szCs w:val="18"/>
              </w:rPr>
              <w:t>,</w:t>
            </w:r>
            <w:r w:rsidR="006043A1">
              <w:rPr>
                <w:rFonts w:cs="Arial"/>
                <w:b/>
                <w:bCs/>
                <w:sz w:val="18"/>
                <w:szCs w:val="18"/>
              </w:rPr>
              <w:t>715</w:t>
            </w:r>
          </w:p>
        </w:tc>
      </w:tr>
    </w:tbl>
    <w:p w14:paraId="3C8914B8" w14:textId="77777777" w:rsidR="00B54999" w:rsidRPr="00B54999" w:rsidRDefault="00B54999" w:rsidP="00B54999">
      <w:pPr>
        <w:spacing w:after="0" w:line="240" w:lineRule="auto"/>
        <w:jc w:val="both"/>
        <w:rPr>
          <w:rFonts w:eastAsia="Arial Unicode MS" w:cs="Arial"/>
          <w:sz w:val="18"/>
          <w:szCs w:val="18"/>
          <w:lang w:bidi="th-TH"/>
        </w:rPr>
      </w:pPr>
      <w:r>
        <w:br w:type="page"/>
      </w:r>
    </w:p>
    <w:tbl>
      <w:tblPr>
        <w:tblW w:w="0" w:type="auto"/>
        <w:tblInd w:w="108" w:type="dxa"/>
        <w:shd w:val="clear" w:color="auto" w:fill="FFA543"/>
        <w:tblLook w:val="04A0" w:firstRow="1" w:lastRow="0" w:firstColumn="1" w:lastColumn="0" w:noHBand="0" w:noVBand="1"/>
      </w:tblPr>
      <w:tblGrid>
        <w:gridCol w:w="9461"/>
      </w:tblGrid>
      <w:tr w:rsidR="00E907D3" w:rsidRPr="00B54999" w14:paraId="723F6237" w14:textId="77777777" w:rsidTr="002C680F">
        <w:trPr>
          <w:trHeight w:val="386"/>
        </w:trPr>
        <w:tc>
          <w:tcPr>
            <w:tcW w:w="9461" w:type="dxa"/>
            <w:shd w:val="clear" w:color="auto" w:fill="FFA543"/>
            <w:vAlign w:val="center"/>
          </w:tcPr>
          <w:p w14:paraId="4782713F" w14:textId="1852D383" w:rsidR="00E907D3" w:rsidRPr="00B54999" w:rsidRDefault="00055206" w:rsidP="00B54999">
            <w:pPr>
              <w:spacing w:after="0" w:line="240" w:lineRule="auto"/>
              <w:ind w:left="432" w:hanging="432"/>
              <w:jc w:val="both"/>
              <w:rPr>
                <w:rFonts w:eastAsia="Arial Unicode MS" w:cs="Arial"/>
                <w:b/>
                <w:bCs/>
                <w:color w:val="FFFFFF"/>
                <w:sz w:val="18"/>
                <w:szCs w:val="18"/>
                <w:cs/>
                <w:lang w:val="en-GB" w:bidi="th-TH"/>
              </w:rPr>
            </w:pPr>
            <w:r w:rsidRPr="00B54999">
              <w:rPr>
                <w:rFonts w:cs="Arial"/>
                <w:sz w:val="18"/>
                <w:szCs w:val="18"/>
              </w:rPr>
              <w:br w:type="page"/>
            </w:r>
            <w:r w:rsidR="009C1991" w:rsidRPr="00B54999">
              <w:rPr>
                <w:rFonts w:eastAsia="Arial Unicode MS" w:cs="Arial"/>
                <w:b/>
                <w:bCs/>
                <w:color w:val="FFFFFF"/>
                <w:sz w:val="18"/>
                <w:szCs w:val="18"/>
                <w:lang w:val="en-GB" w:bidi="th-TH"/>
              </w:rPr>
              <w:t>4</w:t>
            </w:r>
            <w:r w:rsidR="00E907D3" w:rsidRPr="00B54999">
              <w:rPr>
                <w:rFonts w:eastAsia="Arial Unicode MS" w:cs="Arial"/>
                <w:b/>
                <w:bCs/>
                <w:color w:val="FFFFFF"/>
                <w:sz w:val="18"/>
                <w:szCs w:val="18"/>
                <w:lang w:val="en-GB" w:bidi="th-TH"/>
              </w:rPr>
              <w:tab/>
              <w:t xml:space="preserve">Adoption of new financial reporting standards and changes in accounting policies </w:t>
            </w:r>
            <w:r w:rsidR="00E907D3" w:rsidRPr="00B54999">
              <w:rPr>
                <w:rFonts w:cs="Arial"/>
                <w:color w:val="FFFFFF"/>
                <w:sz w:val="18"/>
                <w:szCs w:val="18"/>
              </w:rPr>
              <w:t>(Cont’d)</w:t>
            </w:r>
          </w:p>
        </w:tc>
      </w:tr>
    </w:tbl>
    <w:p w14:paraId="04A7BA24" w14:textId="77777777" w:rsidR="00E907D3" w:rsidRPr="00B54999" w:rsidRDefault="00E907D3" w:rsidP="00B54999">
      <w:pPr>
        <w:spacing w:after="0" w:line="240" w:lineRule="auto"/>
        <w:jc w:val="both"/>
        <w:rPr>
          <w:rFonts w:eastAsia="Arial Unicode MS" w:cs="Arial"/>
          <w:sz w:val="18"/>
          <w:szCs w:val="18"/>
          <w:lang w:bidi="th-TH"/>
        </w:rPr>
      </w:pPr>
    </w:p>
    <w:p w14:paraId="319CA8C2" w14:textId="77777777" w:rsidR="00E907D3" w:rsidRPr="00B54999" w:rsidRDefault="00E907D3" w:rsidP="00E907D3">
      <w:pPr>
        <w:spacing w:after="0" w:line="240" w:lineRule="auto"/>
        <w:jc w:val="thaiDistribute"/>
        <w:rPr>
          <w:rFonts w:eastAsia="Arial Unicode MS" w:cs="Arial"/>
          <w:color w:val="000000"/>
          <w:sz w:val="18"/>
          <w:szCs w:val="18"/>
          <w:lang w:val="en-GB" w:bidi="th-TH"/>
        </w:rPr>
      </w:pPr>
      <w:r w:rsidRPr="00B54999">
        <w:rPr>
          <w:rFonts w:eastAsia="Arial Unicode MS" w:cs="Arial"/>
          <w:color w:val="000000"/>
          <w:sz w:val="18"/>
          <w:szCs w:val="18"/>
          <w:lang w:val="en-GB" w:bidi="th-TH"/>
        </w:rPr>
        <w:t xml:space="preserve">The following tables show the adjustments made to the amounts recognised in each line item in the statement of </w:t>
      </w:r>
      <w:r w:rsidRPr="00B54999">
        <w:rPr>
          <w:rFonts w:eastAsia="Arial Unicode MS" w:cs="Arial"/>
          <w:color w:val="000000"/>
          <w:spacing w:val="-2"/>
          <w:sz w:val="18"/>
          <w:szCs w:val="18"/>
          <w:lang w:val="en-GB" w:bidi="th-TH"/>
        </w:rPr>
        <w:t>financial position upon adoption of the financial reporting standards relate to financial instruments</w:t>
      </w:r>
      <w:r w:rsidRPr="00B54999">
        <w:rPr>
          <w:rFonts w:eastAsia="Arial Unicode MS" w:cs="Arial"/>
          <w:color w:val="000000"/>
          <w:spacing w:val="-2"/>
          <w:sz w:val="18"/>
          <w:szCs w:val="18"/>
          <w:cs/>
          <w:lang w:val="en-GB" w:bidi="th-TH"/>
        </w:rPr>
        <w:t xml:space="preserve"> </w:t>
      </w:r>
      <w:r w:rsidRPr="00B54999">
        <w:rPr>
          <w:rFonts w:eastAsia="Arial Unicode MS" w:cs="Arial"/>
          <w:color w:val="000000"/>
          <w:spacing w:val="-2"/>
          <w:sz w:val="18"/>
          <w:szCs w:val="18"/>
          <w:lang w:val="en-GB" w:bidi="th-TH"/>
        </w:rPr>
        <w:t>(TAS 32 and TFRS 9)</w:t>
      </w:r>
      <w:r w:rsidRPr="00B54999">
        <w:rPr>
          <w:rFonts w:eastAsia="Arial Unicode MS" w:cs="Arial"/>
          <w:color w:val="000000"/>
          <w:sz w:val="18"/>
          <w:szCs w:val="18"/>
          <w:lang w:val="en-GB" w:bidi="th-TH"/>
        </w:rPr>
        <w:t xml:space="preserve"> and leases standard (TFRS 16): (Cont’d)</w:t>
      </w:r>
    </w:p>
    <w:p w14:paraId="6202DE5C" w14:textId="77777777" w:rsidR="00E907D3" w:rsidRPr="00B54999" w:rsidRDefault="00E907D3" w:rsidP="00F712A6">
      <w:pPr>
        <w:spacing w:after="0" w:line="240" w:lineRule="auto"/>
        <w:jc w:val="both"/>
        <w:rPr>
          <w:rFonts w:eastAsia="Arial Unicode MS" w:cs="Arial"/>
          <w:sz w:val="18"/>
          <w:szCs w:val="18"/>
          <w:cs/>
          <w:lang w:bidi="th-TH"/>
        </w:rPr>
      </w:pPr>
    </w:p>
    <w:tbl>
      <w:tblPr>
        <w:tblW w:w="9477" w:type="dxa"/>
        <w:tblInd w:w="108" w:type="dxa"/>
        <w:tblLayout w:type="fixed"/>
        <w:tblLook w:val="0600" w:firstRow="0" w:lastRow="0" w:firstColumn="0" w:lastColumn="0" w:noHBand="1" w:noVBand="1"/>
      </w:tblPr>
      <w:tblGrid>
        <w:gridCol w:w="2790"/>
        <w:gridCol w:w="1800"/>
        <w:gridCol w:w="1683"/>
        <w:gridCol w:w="1683"/>
        <w:gridCol w:w="1494"/>
        <w:gridCol w:w="27"/>
      </w:tblGrid>
      <w:tr w:rsidR="00F712A6" w:rsidRPr="00B54999" w14:paraId="73867DC5" w14:textId="77777777" w:rsidTr="009B18CD">
        <w:tc>
          <w:tcPr>
            <w:tcW w:w="2790" w:type="dxa"/>
            <w:shd w:val="clear" w:color="auto" w:fill="FFFFFF"/>
            <w:vAlign w:val="bottom"/>
          </w:tcPr>
          <w:p w14:paraId="23195EFE" w14:textId="77777777" w:rsidR="00F712A6" w:rsidRPr="00B54999" w:rsidRDefault="00F712A6" w:rsidP="00630FF4">
            <w:pPr>
              <w:spacing w:after="0" w:line="240" w:lineRule="auto"/>
              <w:ind w:left="-72"/>
              <w:rPr>
                <w:rFonts w:eastAsia="Arial Unicode MS" w:cs="Arial"/>
                <w:b/>
                <w:bCs/>
                <w:sz w:val="18"/>
                <w:szCs w:val="18"/>
              </w:rPr>
            </w:pPr>
          </w:p>
        </w:tc>
        <w:tc>
          <w:tcPr>
            <w:tcW w:w="6687" w:type="dxa"/>
            <w:gridSpan w:val="5"/>
            <w:tcBorders>
              <w:top w:val="single" w:sz="4" w:space="0" w:color="auto"/>
              <w:bottom w:val="single" w:sz="4" w:space="0" w:color="auto"/>
            </w:tcBorders>
            <w:shd w:val="clear" w:color="auto" w:fill="FFFFFF"/>
            <w:vAlign w:val="bottom"/>
          </w:tcPr>
          <w:p w14:paraId="1F5DFB82" w14:textId="77777777" w:rsidR="00F712A6" w:rsidRPr="00B54999" w:rsidRDefault="00F712A6" w:rsidP="00630FF4">
            <w:pPr>
              <w:spacing w:after="0" w:line="240" w:lineRule="auto"/>
              <w:ind w:left="-29" w:right="-72"/>
              <w:jc w:val="center"/>
              <w:rPr>
                <w:rFonts w:eastAsia="Arial Unicode MS" w:cs="Arial"/>
                <w:b/>
                <w:bCs/>
                <w:sz w:val="18"/>
                <w:szCs w:val="18"/>
              </w:rPr>
            </w:pPr>
            <w:r w:rsidRPr="00B54999">
              <w:rPr>
                <w:rFonts w:eastAsia="Arial Unicode MS" w:cs="Arial"/>
                <w:b/>
                <w:bCs/>
                <w:sz w:val="18"/>
                <w:szCs w:val="18"/>
                <w:lang w:bidi="th-TH"/>
              </w:rPr>
              <w:t>Separate financial information</w:t>
            </w:r>
          </w:p>
        </w:tc>
      </w:tr>
      <w:tr w:rsidR="00181C69" w:rsidRPr="00B54999" w14:paraId="4AD9CC48" w14:textId="77777777" w:rsidTr="009B18CD">
        <w:trPr>
          <w:trHeight w:val="556"/>
        </w:trPr>
        <w:tc>
          <w:tcPr>
            <w:tcW w:w="2790" w:type="dxa"/>
            <w:vMerge w:val="restart"/>
            <w:shd w:val="clear" w:color="auto" w:fill="FFFFFF"/>
            <w:vAlign w:val="bottom"/>
          </w:tcPr>
          <w:p w14:paraId="0993DCB7" w14:textId="77777777" w:rsidR="00F712A6" w:rsidRPr="00B54999" w:rsidRDefault="00F712A6" w:rsidP="00630FF4">
            <w:pPr>
              <w:spacing w:after="0" w:line="240" w:lineRule="auto"/>
              <w:ind w:left="-72"/>
              <w:rPr>
                <w:rFonts w:eastAsia="Arial Unicode MS" w:cs="Arial"/>
                <w:b/>
                <w:bCs/>
                <w:sz w:val="18"/>
                <w:szCs w:val="18"/>
              </w:rPr>
            </w:pPr>
          </w:p>
        </w:tc>
        <w:tc>
          <w:tcPr>
            <w:tcW w:w="1800" w:type="dxa"/>
            <w:tcBorders>
              <w:top w:val="single" w:sz="4" w:space="0" w:color="auto"/>
            </w:tcBorders>
            <w:shd w:val="clear" w:color="auto" w:fill="FFFFFF"/>
            <w:vAlign w:val="bottom"/>
          </w:tcPr>
          <w:p w14:paraId="08870C8F" w14:textId="77777777" w:rsidR="00F712A6" w:rsidRPr="00B54999" w:rsidRDefault="00F712A6" w:rsidP="00630FF4">
            <w:pPr>
              <w:spacing w:after="0" w:line="240" w:lineRule="auto"/>
              <w:ind w:left="-29" w:right="-72"/>
              <w:jc w:val="right"/>
              <w:rPr>
                <w:rFonts w:eastAsia="Arial Unicode MS" w:cs="Arial"/>
                <w:b/>
                <w:bCs/>
                <w:sz w:val="18"/>
                <w:szCs w:val="18"/>
                <w:lang w:bidi="th-TH"/>
              </w:rPr>
            </w:pPr>
            <w:r w:rsidRPr="00B54999">
              <w:rPr>
                <w:rFonts w:eastAsia="Arial Unicode MS" w:cs="Arial"/>
                <w:b/>
                <w:bCs/>
                <w:sz w:val="18"/>
                <w:szCs w:val="18"/>
                <w:lang w:bidi="th-TH"/>
              </w:rPr>
              <w:t xml:space="preserve">As at </w:t>
            </w:r>
          </w:p>
          <w:p w14:paraId="3FF986A4" w14:textId="77777777" w:rsidR="00F712A6" w:rsidRPr="00B54999" w:rsidRDefault="00F712A6" w:rsidP="00630FF4">
            <w:pPr>
              <w:spacing w:after="0" w:line="240" w:lineRule="auto"/>
              <w:ind w:left="-161" w:right="-72"/>
              <w:jc w:val="right"/>
              <w:rPr>
                <w:rFonts w:eastAsia="Arial Unicode MS" w:cs="Arial"/>
                <w:b/>
                <w:bCs/>
                <w:sz w:val="18"/>
                <w:szCs w:val="18"/>
                <w:lang w:bidi="th-TH"/>
              </w:rPr>
            </w:pPr>
            <w:r w:rsidRPr="00B54999">
              <w:rPr>
                <w:rFonts w:eastAsia="Arial Unicode MS" w:cs="Arial"/>
                <w:b/>
                <w:bCs/>
                <w:sz w:val="18"/>
                <w:szCs w:val="18"/>
                <w:lang w:bidi="th-TH"/>
              </w:rPr>
              <w:t>31 December 2019</w:t>
            </w:r>
          </w:p>
          <w:p w14:paraId="62AF205C" w14:textId="77777777" w:rsidR="00F712A6" w:rsidRPr="00B54999" w:rsidRDefault="00F712A6" w:rsidP="00630FF4">
            <w:pPr>
              <w:spacing w:after="0" w:line="240" w:lineRule="auto"/>
              <w:ind w:left="-171" w:right="-72" w:hanging="27"/>
              <w:jc w:val="right"/>
              <w:rPr>
                <w:rFonts w:eastAsia="Arial Unicode MS" w:cs="Arial"/>
                <w:b/>
                <w:bCs/>
                <w:sz w:val="18"/>
                <w:szCs w:val="18"/>
              </w:rPr>
            </w:pPr>
            <w:r w:rsidRPr="00B54999">
              <w:rPr>
                <w:rFonts w:eastAsia="Arial Unicode MS" w:cs="Arial"/>
                <w:b/>
                <w:bCs/>
                <w:sz w:val="18"/>
                <w:szCs w:val="18"/>
                <w:lang w:bidi="th-TH"/>
              </w:rPr>
              <w:t>Previously reported</w:t>
            </w:r>
          </w:p>
        </w:tc>
        <w:tc>
          <w:tcPr>
            <w:tcW w:w="1683" w:type="dxa"/>
            <w:tcBorders>
              <w:top w:val="single" w:sz="4" w:space="0" w:color="auto"/>
            </w:tcBorders>
            <w:shd w:val="clear" w:color="auto" w:fill="FFFFFF"/>
            <w:vAlign w:val="bottom"/>
          </w:tcPr>
          <w:p w14:paraId="73796101" w14:textId="77777777" w:rsidR="00F712A6" w:rsidRPr="00B54999" w:rsidRDefault="00F712A6" w:rsidP="00630FF4">
            <w:pPr>
              <w:spacing w:after="0" w:line="240" w:lineRule="auto"/>
              <w:ind w:right="-72"/>
              <w:jc w:val="right"/>
              <w:rPr>
                <w:rFonts w:eastAsia="Arial Unicode MS" w:cs="Arial"/>
                <w:b/>
                <w:bCs/>
                <w:spacing w:val="-8"/>
                <w:sz w:val="18"/>
                <w:szCs w:val="18"/>
              </w:rPr>
            </w:pPr>
            <w:r w:rsidRPr="00B54999">
              <w:rPr>
                <w:rFonts w:eastAsia="Arial Unicode MS" w:cs="Arial"/>
                <w:b/>
                <w:bCs/>
                <w:spacing w:val="-8"/>
                <w:sz w:val="18"/>
                <w:szCs w:val="18"/>
              </w:rPr>
              <w:t>TAS 32 and TFRS 9</w:t>
            </w:r>
          </w:p>
          <w:p w14:paraId="128B5FAC" w14:textId="77777777" w:rsidR="00F712A6" w:rsidRPr="00B54999" w:rsidRDefault="00F712A6" w:rsidP="00630FF4">
            <w:pPr>
              <w:spacing w:after="0" w:line="240" w:lineRule="auto"/>
              <w:ind w:left="-51" w:right="-72"/>
              <w:jc w:val="right"/>
              <w:rPr>
                <w:rFonts w:eastAsia="Arial Unicode MS" w:cs="Arial"/>
                <w:b/>
                <w:bCs/>
                <w:spacing w:val="-8"/>
                <w:sz w:val="18"/>
                <w:szCs w:val="18"/>
              </w:rPr>
            </w:pPr>
            <w:r w:rsidRPr="00B54999">
              <w:rPr>
                <w:rFonts w:eastAsia="Arial Unicode MS" w:cs="Arial"/>
                <w:b/>
                <w:bCs/>
                <w:sz w:val="18"/>
                <w:szCs w:val="18"/>
                <w:lang w:bidi="th-TH"/>
              </w:rPr>
              <w:t>Reclassifications and adjustments</w:t>
            </w:r>
          </w:p>
        </w:tc>
        <w:tc>
          <w:tcPr>
            <w:tcW w:w="1683" w:type="dxa"/>
            <w:tcBorders>
              <w:top w:val="single" w:sz="4" w:space="0" w:color="auto"/>
            </w:tcBorders>
            <w:shd w:val="clear" w:color="auto" w:fill="FFFFFF"/>
            <w:vAlign w:val="bottom"/>
          </w:tcPr>
          <w:p w14:paraId="07E20A27" w14:textId="77777777" w:rsidR="00F712A6" w:rsidRPr="00B54999" w:rsidRDefault="00F712A6" w:rsidP="00630FF4">
            <w:pPr>
              <w:spacing w:after="0" w:line="240" w:lineRule="auto"/>
              <w:ind w:right="-72"/>
              <w:jc w:val="right"/>
              <w:rPr>
                <w:rFonts w:eastAsia="Arial Unicode MS" w:cs="Arial"/>
                <w:b/>
                <w:bCs/>
                <w:sz w:val="18"/>
                <w:szCs w:val="18"/>
              </w:rPr>
            </w:pPr>
            <w:r w:rsidRPr="00B54999">
              <w:rPr>
                <w:rFonts w:eastAsia="Arial Unicode MS" w:cs="Arial"/>
                <w:b/>
                <w:bCs/>
                <w:sz w:val="18"/>
                <w:szCs w:val="18"/>
              </w:rPr>
              <w:t>TFRS 16</w:t>
            </w:r>
          </w:p>
          <w:p w14:paraId="05AC2448" w14:textId="77777777" w:rsidR="00F712A6" w:rsidRPr="00B54999" w:rsidRDefault="00F712A6" w:rsidP="00630FF4">
            <w:pPr>
              <w:spacing w:after="0" w:line="240" w:lineRule="auto"/>
              <w:ind w:left="-51" w:right="-72"/>
              <w:jc w:val="right"/>
              <w:rPr>
                <w:rFonts w:eastAsia="Arial Unicode MS" w:cs="Arial"/>
                <w:b/>
                <w:bCs/>
                <w:sz w:val="18"/>
                <w:szCs w:val="18"/>
              </w:rPr>
            </w:pPr>
            <w:r w:rsidRPr="00B54999">
              <w:rPr>
                <w:rFonts w:eastAsia="Arial Unicode MS" w:cs="Arial"/>
                <w:b/>
                <w:bCs/>
                <w:sz w:val="18"/>
                <w:szCs w:val="18"/>
                <w:lang w:bidi="th-TH"/>
              </w:rPr>
              <w:t>Reclassifications and adjustments</w:t>
            </w:r>
          </w:p>
        </w:tc>
        <w:tc>
          <w:tcPr>
            <w:tcW w:w="1521" w:type="dxa"/>
            <w:gridSpan w:val="2"/>
            <w:tcBorders>
              <w:top w:val="single" w:sz="4" w:space="0" w:color="auto"/>
            </w:tcBorders>
            <w:shd w:val="clear" w:color="auto" w:fill="FFFFFF"/>
            <w:vAlign w:val="bottom"/>
          </w:tcPr>
          <w:p w14:paraId="37F894C8" w14:textId="77777777" w:rsidR="00F712A6" w:rsidRPr="00B54999" w:rsidRDefault="00F712A6" w:rsidP="00630FF4">
            <w:pPr>
              <w:spacing w:after="0" w:line="240" w:lineRule="auto"/>
              <w:ind w:left="-29" w:right="-72"/>
              <w:jc w:val="right"/>
              <w:rPr>
                <w:rFonts w:eastAsia="Arial Unicode MS" w:cs="Arial"/>
                <w:b/>
                <w:bCs/>
                <w:sz w:val="18"/>
                <w:szCs w:val="18"/>
              </w:rPr>
            </w:pPr>
            <w:r w:rsidRPr="00B54999">
              <w:rPr>
                <w:rFonts w:eastAsia="Arial Unicode MS" w:cs="Arial"/>
                <w:b/>
                <w:bCs/>
                <w:sz w:val="18"/>
                <w:szCs w:val="18"/>
              </w:rPr>
              <w:t xml:space="preserve">As at </w:t>
            </w:r>
          </w:p>
          <w:p w14:paraId="56708017" w14:textId="77777777" w:rsidR="00F712A6" w:rsidRPr="00B54999" w:rsidRDefault="00F712A6" w:rsidP="00630FF4">
            <w:pPr>
              <w:spacing w:after="0" w:line="240" w:lineRule="auto"/>
              <w:ind w:left="-29" w:right="-72"/>
              <w:jc w:val="right"/>
              <w:rPr>
                <w:rFonts w:eastAsia="Arial Unicode MS" w:cs="Arial"/>
                <w:b/>
                <w:bCs/>
                <w:sz w:val="18"/>
                <w:szCs w:val="18"/>
              </w:rPr>
            </w:pPr>
            <w:r w:rsidRPr="00B54999">
              <w:rPr>
                <w:rFonts w:eastAsia="Arial Unicode MS" w:cs="Arial"/>
                <w:b/>
                <w:bCs/>
                <w:sz w:val="18"/>
                <w:szCs w:val="18"/>
              </w:rPr>
              <w:t>1 January 2020</w:t>
            </w:r>
          </w:p>
          <w:p w14:paraId="34EEDE7A" w14:textId="77777777" w:rsidR="00F712A6" w:rsidRPr="00B54999" w:rsidRDefault="00F712A6" w:rsidP="00630FF4">
            <w:pPr>
              <w:spacing w:after="0" w:line="240" w:lineRule="auto"/>
              <w:ind w:left="-69" w:right="-72" w:hanging="35"/>
              <w:jc w:val="right"/>
              <w:rPr>
                <w:rFonts w:eastAsia="Arial Unicode MS" w:cs="Arial"/>
                <w:b/>
                <w:bCs/>
                <w:sz w:val="18"/>
                <w:szCs w:val="18"/>
              </w:rPr>
            </w:pPr>
            <w:r w:rsidRPr="00B54999">
              <w:rPr>
                <w:rFonts w:eastAsia="Arial Unicode MS" w:cs="Arial"/>
                <w:b/>
                <w:bCs/>
                <w:sz w:val="18"/>
                <w:szCs w:val="18"/>
                <w:lang w:bidi="th-TH"/>
              </w:rPr>
              <w:t>Restated</w:t>
            </w:r>
          </w:p>
        </w:tc>
      </w:tr>
      <w:tr w:rsidR="0029717B" w:rsidRPr="00B54999" w14:paraId="087B2CC0" w14:textId="77777777" w:rsidTr="009B18CD">
        <w:trPr>
          <w:trHeight w:val="199"/>
        </w:trPr>
        <w:tc>
          <w:tcPr>
            <w:tcW w:w="2790" w:type="dxa"/>
            <w:vMerge/>
            <w:shd w:val="clear" w:color="auto" w:fill="FFFFFF"/>
          </w:tcPr>
          <w:p w14:paraId="207EB775" w14:textId="77777777" w:rsidR="0029717B" w:rsidRPr="00B54999" w:rsidRDefault="0029717B" w:rsidP="00630FF4">
            <w:pPr>
              <w:spacing w:after="0" w:line="240" w:lineRule="auto"/>
              <w:ind w:left="-72"/>
              <w:jc w:val="thaiDistribute"/>
              <w:rPr>
                <w:rFonts w:eastAsia="Arial Unicode MS" w:cs="Arial"/>
                <w:b/>
                <w:bCs/>
                <w:sz w:val="18"/>
                <w:szCs w:val="18"/>
              </w:rPr>
            </w:pPr>
          </w:p>
        </w:tc>
        <w:tc>
          <w:tcPr>
            <w:tcW w:w="1800" w:type="dxa"/>
            <w:tcBorders>
              <w:bottom w:val="single" w:sz="4" w:space="0" w:color="auto"/>
            </w:tcBorders>
            <w:shd w:val="clear" w:color="auto" w:fill="FFFFFF"/>
            <w:vAlign w:val="bottom"/>
            <w:hideMark/>
          </w:tcPr>
          <w:p w14:paraId="3850BA0D" w14:textId="6AFB72B7" w:rsidR="0029717B" w:rsidRPr="00B54999" w:rsidRDefault="0029717B" w:rsidP="00630FF4">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0BFE678E" w14:textId="255B989A" w:rsidR="0029717B" w:rsidRPr="00B54999" w:rsidRDefault="0029717B" w:rsidP="00630FF4">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39D77C77" w14:textId="26019ECB" w:rsidR="0029717B" w:rsidRPr="00B54999" w:rsidRDefault="0029717B" w:rsidP="00630FF4">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521" w:type="dxa"/>
            <w:gridSpan w:val="2"/>
            <w:tcBorders>
              <w:bottom w:val="single" w:sz="4" w:space="0" w:color="auto"/>
            </w:tcBorders>
            <w:shd w:val="clear" w:color="auto" w:fill="FFFFFF"/>
            <w:hideMark/>
          </w:tcPr>
          <w:p w14:paraId="1ACEBED2" w14:textId="4C2D82E7" w:rsidR="0029717B" w:rsidRPr="00B54999" w:rsidRDefault="0029717B" w:rsidP="00630FF4">
            <w:pPr>
              <w:spacing w:after="0" w:line="240" w:lineRule="auto"/>
              <w:ind w:right="-72"/>
              <w:jc w:val="right"/>
              <w:rPr>
                <w:rFonts w:eastAsia="Arial Unicode MS" w:cs="Arial"/>
                <w:b/>
                <w:bCs/>
                <w:sz w:val="18"/>
                <w:szCs w:val="18"/>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r>
      <w:tr w:rsidR="00181C69" w:rsidRPr="00B54999" w14:paraId="73487A71" w14:textId="77777777" w:rsidTr="00A91CE4">
        <w:trPr>
          <w:trHeight w:val="170"/>
        </w:trPr>
        <w:tc>
          <w:tcPr>
            <w:tcW w:w="2790" w:type="dxa"/>
            <w:shd w:val="clear" w:color="auto" w:fill="auto"/>
          </w:tcPr>
          <w:p w14:paraId="78706689" w14:textId="77777777" w:rsidR="00F712A6" w:rsidRPr="00B54999" w:rsidRDefault="00F712A6" w:rsidP="00630FF4">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0B1A9D18" w14:textId="77777777" w:rsidR="00F712A6" w:rsidRPr="00B54999" w:rsidRDefault="00F712A6"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170956FF" w14:textId="77777777" w:rsidR="00F712A6" w:rsidRPr="00B54999" w:rsidRDefault="00F712A6"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5C5B2DBB" w14:textId="77777777" w:rsidR="00F712A6" w:rsidRPr="00B54999" w:rsidRDefault="00F712A6" w:rsidP="00630FF4">
            <w:pPr>
              <w:spacing w:after="0" w:line="240" w:lineRule="auto"/>
              <w:ind w:right="-72"/>
              <w:jc w:val="right"/>
              <w:rPr>
                <w:rFonts w:eastAsia="Arial Unicode MS" w:cs="Arial"/>
                <w:sz w:val="18"/>
                <w:szCs w:val="18"/>
              </w:rPr>
            </w:pPr>
          </w:p>
        </w:tc>
        <w:tc>
          <w:tcPr>
            <w:tcW w:w="1521" w:type="dxa"/>
            <w:gridSpan w:val="2"/>
            <w:tcBorders>
              <w:top w:val="single" w:sz="4" w:space="0" w:color="auto"/>
            </w:tcBorders>
            <w:shd w:val="clear" w:color="auto" w:fill="auto"/>
          </w:tcPr>
          <w:p w14:paraId="30F64882" w14:textId="77777777" w:rsidR="00F712A6" w:rsidRPr="00B54999" w:rsidRDefault="00F712A6" w:rsidP="00630FF4">
            <w:pPr>
              <w:spacing w:after="0" w:line="240" w:lineRule="auto"/>
              <w:ind w:right="-72"/>
              <w:jc w:val="right"/>
              <w:rPr>
                <w:rFonts w:eastAsia="Arial Unicode MS" w:cs="Arial"/>
                <w:sz w:val="18"/>
                <w:szCs w:val="18"/>
              </w:rPr>
            </w:pPr>
          </w:p>
        </w:tc>
      </w:tr>
      <w:tr w:rsidR="00181C69" w:rsidRPr="00B54999" w14:paraId="68B174A6" w14:textId="77777777" w:rsidTr="00A91CE4">
        <w:trPr>
          <w:trHeight w:val="170"/>
        </w:trPr>
        <w:tc>
          <w:tcPr>
            <w:tcW w:w="2790" w:type="dxa"/>
            <w:shd w:val="clear" w:color="auto" w:fill="auto"/>
          </w:tcPr>
          <w:p w14:paraId="3E8E2B60" w14:textId="77777777" w:rsidR="00F712A6" w:rsidRPr="00B54999" w:rsidRDefault="00F712A6" w:rsidP="00630FF4">
            <w:pPr>
              <w:spacing w:after="0" w:line="240" w:lineRule="auto"/>
              <w:ind w:left="67" w:hanging="139"/>
              <w:rPr>
                <w:rFonts w:eastAsia="Arial Unicode MS" w:cs="Arial"/>
                <w:b/>
                <w:bCs/>
                <w:sz w:val="18"/>
                <w:szCs w:val="18"/>
                <w:cs/>
                <w:lang w:bidi="th-TH"/>
              </w:rPr>
            </w:pPr>
            <w:r w:rsidRPr="00B54999">
              <w:rPr>
                <w:rFonts w:eastAsia="Arial Unicode MS" w:cs="Arial"/>
                <w:b/>
                <w:bCs/>
                <w:sz w:val="18"/>
                <w:szCs w:val="18"/>
                <w:lang w:bidi="th-TH"/>
              </w:rPr>
              <w:t>Assets</w:t>
            </w:r>
          </w:p>
        </w:tc>
        <w:tc>
          <w:tcPr>
            <w:tcW w:w="1800" w:type="dxa"/>
            <w:shd w:val="clear" w:color="auto" w:fill="auto"/>
          </w:tcPr>
          <w:p w14:paraId="6F22D21F"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25E3DDB5"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31BD38B4" w14:textId="77777777" w:rsidR="00F712A6" w:rsidRPr="00B54999"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433523F6" w14:textId="77777777" w:rsidR="00F712A6" w:rsidRPr="00B54999" w:rsidRDefault="00F712A6" w:rsidP="00630FF4">
            <w:pPr>
              <w:spacing w:after="0" w:line="240" w:lineRule="auto"/>
              <w:ind w:right="-72"/>
              <w:jc w:val="right"/>
              <w:rPr>
                <w:rFonts w:eastAsia="Arial Unicode MS" w:cs="Arial"/>
                <w:b/>
                <w:bCs/>
                <w:sz w:val="18"/>
                <w:szCs w:val="18"/>
              </w:rPr>
            </w:pPr>
          </w:p>
        </w:tc>
      </w:tr>
      <w:tr w:rsidR="00181C69" w:rsidRPr="00B54999" w14:paraId="688578A6" w14:textId="77777777" w:rsidTr="00A91CE4">
        <w:trPr>
          <w:trHeight w:val="170"/>
        </w:trPr>
        <w:tc>
          <w:tcPr>
            <w:tcW w:w="2790" w:type="dxa"/>
            <w:shd w:val="clear" w:color="auto" w:fill="auto"/>
          </w:tcPr>
          <w:p w14:paraId="7AD4EDCD" w14:textId="77777777" w:rsidR="00F712A6" w:rsidRPr="00B54999" w:rsidRDefault="00F712A6"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55B3C815"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D0FBC25"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0FB1D493" w14:textId="77777777" w:rsidR="00F712A6" w:rsidRPr="00B54999"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3434CC11" w14:textId="77777777" w:rsidR="00F712A6" w:rsidRPr="00B54999" w:rsidRDefault="00F712A6" w:rsidP="00630FF4">
            <w:pPr>
              <w:spacing w:after="0" w:line="240" w:lineRule="auto"/>
              <w:ind w:right="-72"/>
              <w:jc w:val="right"/>
              <w:rPr>
                <w:rFonts w:eastAsia="Arial Unicode MS" w:cs="Arial"/>
                <w:b/>
                <w:bCs/>
                <w:sz w:val="18"/>
                <w:szCs w:val="18"/>
              </w:rPr>
            </w:pPr>
          </w:p>
        </w:tc>
      </w:tr>
      <w:tr w:rsidR="00181C69" w:rsidRPr="00B54999" w14:paraId="7D77E711" w14:textId="77777777" w:rsidTr="00A91CE4">
        <w:trPr>
          <w:trHeight w:val="170"/>
        </w:trPr>
        <w:tc>
          <w:tcPr>
            <w:tcW w:w="2790" w:type="dxa"/>
            <w:shd w:val="clear" w:color="auto" w:fill="auto"/>
          </w:tcPr>
          <w:p w14:paraId="6372554A" w14:textId="77777777" w:rsidR="00F712A6" w:rsidRPr="00B54999" w:rsidRDefault="00F712A6" w:rsidP="00630FF4">
            <w:pPr>
              <w:spacing w:after="0" w:line="240" w:lineRule="auto"/>
              <w:ind w:left="67" w:hanging="139"/>
              <w:rPr>
                <w:rFonts w:eastAsia="Arial Unicode MS" w:cs="Arial"/>
                <w:b/>
                <w:bCs/>
                <w:sz w:val="18"/>
                <w:szCs w:val="18"/>
                <w:cs/>
                <w:lang w:bidi="th-TH"/>
              </w:rPr>
            </w:pPr>
            <w:r w:rsidRPr="00B54999">
              <w:rPr>
                <w:rFonts w:eastAsia="Arial Unicode MS" w:cs="Arial"/>
                <w:b/>
                <w:bCs/>
                <w:sz w:val="18"/>
                <w:szCs w:val="18"/>
                <w:lang w:bidi="th-TH"/>
              </w:rPr>
              <w:t>Current assets</w:t>
            </w:r>
          </w:p>
        </w:tc>
        <w:tc>
          <w:tcPr>
            <w:tcW w:w="1800" w:type="dxa"/>
            <w:shd w:val="clear" w:color="auto" w:fill="auto"/>
          </w:tcPr>
          <w:p w14:paraId="343EE1AF"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B64BC55"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1299E6D8" w14:textId="77777777" w:rsidR="00F712A6" w:rsidRPr="00B54999"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3539978E" w14:textId="77777777" w:rsidR="00F712A6" w:rsidRPr="00B54999" w:rsidRDefault="00F712A6" w:rsidP="00630FF4">
            <w:pPr>
              <w:spacing w:after="0" w:line="240" w:lineRule="auto"/>
              <w:ind w:right="-72"/>
              <w:jc w:val="right"/>
              <w:rPr>
                <w:rFonts w:eastAsia="Arial Unicode MS" w:cs="Arial"/>
                <w:b/>
                <w:bCs/>
                <w:sz w:val="18"/>
                <w:szCs w:val="18"/>
              </w:rPr>
            </w:pPr>
          </w:p>
        </w:tc>
      </w:tr>
      <w:tr w:rsidR="00CF70D6" w:rsidRPr="00B54999" w14:paraId="6E177A70" w14:textId="77777777" w:rsidTr="00A91CE4">
        <w:trPr>
          <w:trHeight w:val="170"/>
        </w:trPr>
        <w:tc>
          <w:tcPr>
            <w:tcW w:w="2790" w:type="dxa"/>
            <w:shd w:val="clear" w:color="auto" w:fill="auto"/>
          </w:tcPr>
          <w:p w14:paraId="7BE87820" w14:textId="77777777" w:rsidR="00CF70D6" w:rsidRPr="00B54999" w:rsidRDefault="00CF70D6" w:rsidP="00630FF4">
            <w:pPr>
              <w:spacing w:after="0" w:line="240" w:lineRule="auto"/>
              <w:ind w:left="67" w:hanging="139"/>
              <w:rPr>
                <w:rFonts w:eastAsia="Arial Unicode MS" w:cs="Arial"/>
                <w:color w:val="0070C0"/>
                <w:sz w:val="18"/>
                <w:szCs w:val="18"/>
                <w:cs/>
                <w:lang w:bidi="th-TH"/>
              </w:rPr>
            </w:pPr>
            <w:r w:rsidRPr="00B54999">
              <w:rPr>
                <w:rFonts w:eastAsia="Arial Unicode MS" w:cs="Arial"/>
                <w:sz w:val="18"/>
                <w:szCs w:val="18"/>
                <w:lang w:bidi="th-TH"/>
              </w:rPr>
              <w:t>Financial assets measured at fair value through profit or loss</w:t>
            </w:r>
          </w:p>
        </w:tc>
        <w:tc>
          <w:tcPr>
            <w:tcW w:w="1800" w:type="dxa"/>
            <w:shd w:val="clear" w:color="auto" w:fill="auto"/>
            <w:vAlign w:val="center"/>
          </w:tcPr>
          <w:p w14:paraId="25F87C6B" w14:textId="77777777" w:rsidR="00B54999" w:rsidRDefault="00B54999" w:rsidP="00630FF4">
            <w:pPr>
              <w:spacing w:after="0" w:line="240" w:lineRule="auto"/>
              <w:ind w:right="-72"/>
              <w:jc w:val="right"/>
              <w:rPr>
                <w:rFonts w:cs="Arial"/>
                <w:sz w:val="18"/>
                <w:szCs w:val="18"/>
              </w:rPr>
            </w:pPr>
          </w:p>
          <w:p w14:paraId="205554B2" w14:textId="5CDD043D"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w:t>
            </w:r>
          </w:p>
        </w:tc>
        <w:tc>
          <w:tcPr>
            <w:tcW w:w="1683" w:type="dxa"/>
            <w:shd w:val="clear" w:color="auto" w:fill="auto"/>
            <w:vAlign w:val="center"/>
          </w:tcPr>
          <w:p w14:paraId="004B8DAE" w14:textId="77777777" w:rsidR="00B54999" w:rsidRDefault="00B54999" w:rsidP="00630FF4">
            <w:pPr>
              <w:spacing w:after="0" w:line="240" w:lineRule="auto"/>
              <w:ind w:right="-72"/>
              <w:jc w:val="right"/>
              <w:rPr>
                <w:rFonts w:cs="Arial"/>
                <w:sz w:val="18"/>
                <w:szCs w:val="18"/>
              </w:rPr>
            </w:pPr>
          </w:p>
          <w:p w14:paraId="049EE7E4" w14:textId="48C9C9B2"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328,372</w:t>
            </w:r>
          </w:p>
        </w:tc>
        <w:tc>
          <w:tcPr>
            <w:tcW w:w="1683" w:type="dxa"/>
            <w:shd w:val="clear" w:color="auto" w:fill="auto"/>
            <w:vAlign w:val="center"/>
          </w:tcPr>
          <w:p w14:paraId="6F5C50FD" w14:textId="77777777" w:rsidR="00B54999" w:rsidRDefault="00B54999" w:rsidP="00630FF4">
            <w:pPr>
              <w:spacing w:after="0" w:line="240" w:lineRule="auto"/>
              <w:ind w:right="-72"/>
              <w:jc w:val="right"/>
              <w:rPr>
                <w:rFonts w:cs="Arial"/>
                <w:sz w:val="18"/>
                <w:szCs w:val="18"/>
              </w:rPr>
            </w:pPr>
          </w:p>
          <w:p w14:paraId="5F32C448" w14:textId="6D8701C8"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w:t>
            </w:r>
          </w:p>
        </w:tc>
        <w:tc>
          <w:tcPr>
            <w:tcW w:w="1521" w:type="dxa"/>
            <w:gridSpan w:val="2"/>
            <w:shd w:val="clear" w:color="auto" w:fill="auto"/>
            <w:vAlign w:val="center"/>
          </w:tcPr>
          <w:p w14:paraId="4E2266F5" w14:textId="77777777" w:rsidR="00B54999" w:rsidRDefault="00B54999" w:rsidP="00630FF4">
            <w:pPr>
              <w:spacing w:after="0" w:line="240" w:lineRule="auto"/>
              <w:ind w:right="-72"/>
              <w:jc w:val="right"/>
              <w:rPr>
                <w:rFonts w:cs="Arial"/>
                <w:sz w:val="18"/>
                <w:szCs w:val="18"/>
              </w:rPr>
            </w:pPr>
          </w:p>
          <w:p w14:paraId="39A0EFAC" w14:textId="439BE163"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328,372</w:t>
            </w:r>
          </w:p>
        </w:tc>
      </w:tr>
      <w:tr w:rsidR="00CF70D6" w:rsidRPr="00B54999" w14:paraId="5F89E537" w14:textId="77777777" w:rsidTr="00A91CE4">
        <w:trPr>
          <w:trHeight w:val="170"/>
        </w:trPr>
        <w:tc>
          <w:tcPr>
            <w:tcW w:w="2790" w:type="dxa"/>
            <w:shd w:val="clear" w:color="auto" w:fill="auto"/>
          </w:tcPr>
          <w:p w14:paraId="247118B5" w14:textId="78F451D9" w:rsidR="00CF70D6" w:rsidRPr="00B54999" w:rsidRDefault="00CF70D6" w:rsidP="00630FF4">
            <w:pPr>
              <w:spacing w:after="0" w:line="240" w:lineRule="auto"/>
              <w:ind w:left="67" w:hanging="139"/>
              <w:rPr>
                <w:rFonts w:eastAsia="Arial Unicode MS" w:cs="Arial"/>
                <w:color w:val="0070C0"/>
                <w:sz w:val="18"/>
                <w:szCs w:val="18"/>
                <w:lang w:bidi="th-TH"/>
              </w:rPr>
            </w:pPr>
            <w:r w:rsidRPr="00B54999">
              <w:rPr>
                <w:rFonts w:eastAsia="Arial Unicode MS" w:cs="Arial"/>
                <w:sz w:val="18"/>
                <w:szCs w:val="18"/>
                <w:lang w:bidi="th-TH"/>
              </w:rPr>
              <w:t>Short-term investment</w:t>
            </w:r>
            <w:r w:rsidR="00624F22">
              <w:rPr>
                <w:rFonts w:eastAsia="Arial Unicode MS" w:cs="Arial"/>
                <w:sz w:val="18"/>
                <w:szCs w:val="18"/>
                <w:lang w:bidi="th-TH"/>
              </w:rPr>
              <w:t>s</w:t>
            </w:r>
          </w:p>
        </w:tc>
        <w:tc>
          <w:tcPr>
            <w:tcW w:w="1800" w:type="dxa"/>
            <w:shd w:val="clear" w:color="auto" w:fill="auto"/>
            <w:vAlign w:val="center"/>
          </w:tcPr>
          <w:p w14:paraId="21CDAAC7" w14:textId="26139271"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328,372</w:t>
            </w:r>
          </w:p>
        </w:tc>
        <w:tc>
          <w:tcPr>
            <w:tcW w:w="1683" w:type="dxa"/>
            <w:shd w:val="clear" w:color="auto" w:fill="auto"/>
            <w:vAlign w:val="center"/>
          </w:tcPr>
          <w:p w14:paraId="6A1D51A8" w14:textId="57E5C10E"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(328,372)</w:t>
            </w:r>
          </w:p>
        </w:tc>
        <w:tc>
          <w:tcPr>
            <w:tcW w:w="1683" w:type="dxa"/>
            <w:shd w:val="clear" w:color="auto" w:fill="auto"/>
            <w:vAlign w:val="center"/>
          </w:tcPr>
          <w:p w14:paraId="01D2912C" w14:textId="242C2548"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w:t>
            </w:r>
          </w:p>
        </w:tc>
        <w:tc>
          <w:tcPr>
            <w:tcW w:w="1521" w:type="dxa"/>
            <w:gridSpan w:val="2"/>
            <w:shd w:val="clear" w:color="auto" w:fill="auto"/>
            <w:vAlign w:val="center"/>
          </w:tcPr>
          <w:p w14:paraId="0617F11F" w14:textId="4C9F03E9"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w:t>
            </w:r>
          </w:p>
        </w:tc>
      </w:tr>
      <w:tr w:rsidR="00181C69" w:rsidRPr="00630FF4" w14:paraId="391685F8" w14:textId="77777777" w:rsidTr="00A91CE4">
        <w:trPr>
          <w:trHeight w:val="170"/>
        </w:trPr>
        <w:tc>
          <w:tcPr>
            <w:tcW w:w="2790" w:type="dxa"/>
            <w:shd w:val="clear" w:color="auto" w:fill="auto"/>
          </w:tcPr>
          <w:p w14:paraId="01B935DB" w14:textId="77777777" w:rsidR="00F712A6" w:rsidRPr="00630FF4" w:rsidRDefault="00F712A6"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953D6BF" w14:textId="77777777" w:rsidR="00F712A6" w:rsidRPr="00630FF4"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60622799" w14:textId="77777777" w:rsidR="00F712A6" w:rsidRPr="00630FF4"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309611BE" w14:textId="77777777" w:rsidR="00F712A6" w:rsidRPr="00630FF4" w:rsidRDefault="00F712A6" w:rsidP="00630FF4">
            <w:pPr>
              <w:spacing w:after="0" w:line="240" w:lineRule="auto"/>
              <w:ind w:right="-72"/>
              <w:jc w:val="right"/>
              <w:rPr>
                <w:rFonts w:eastAsia="Arial Unicode MS" w:cs="Arial"/>
                <w:sz w:val="12"/>
                <w:szCs w:val="12"/>
              </w:rPr>
            </w:pPr>
          </w:p>
        </w:tc>
        <w:tc>
          <w:tcPr>
            <w:tcW w:w="1521" w:type="dxa"/>
            <w:gridSpan w:val="2"/>
            <w:tcBorders>
              <w:top w:val="single" w:sz="4" w:space="0" w:color="auto"/>
            </w:tcBorders>
            <w:shd w:val="clear" w:color="auto" w:fill="auto"/>
          </w:tcPr>
          <w:p w14:paraId="083374DA" w14:textId="77777777" w:rsidR="00F712A6" w:rsidRPr="00630FF4" w:rsidRDefault="00F712A6" w:rsidP="00630FF4">
            <w:pPr>
              <w:spacing w:after="0" w:line="240" w:lineRule="auto"/>
              <w:ind w:right="-72"/>
              <w:jc w:val="right"/>
              <w:rPr>
                <w:rFonts w:eastAsia="Arial Unicode MS" w:cs="Arial"/>
                <w:sz w:val="12"/>
                <w:szCs w:val="12"/>
              </w:rPr>
            </w:pPr>
          </w:p>
        </w:tc>
      </w:tr>
      <w:tr w:rsidR="00CF70D6" w:rsidRPr="00B54999" w14:paraId="241E91D7" w14:textId="77777777" w:rsidTr="00A91CE4">
        <w:trPr>
          <w:trHeight w:val="170"/>
        </w:trPr>
        <w:tc>
          <w:tcPr>
            <w:tcW w:w="2790" w:type="dxa"/>
            <w:shd w:val="clear" w:color="auto" w:fill="auto"/>
          </w:tcPr>
          <w:p w14:paraId="301E4C78" w14:textId="77777777" w:rsidR="00CF70D6" w:rsidRPr="00462AE2" w:rsidRDefault="00CF70D6" w:rsidP="00630FF4">
            <w:pPr>
              <w:spacing w:after="0" w:line="240" w:lineRule="auto"/>
              <w:ind w:left="67" w:hanging="139"/>
              <w:rPr>
                <w:rFonts w:eastAsia="Arial Unicode MS" w:cs="Arial"/>
                <w:sz w:val="18"/>
                <w:szCs w:val="18"/>
                <w:cs/>
                <w:lang w:bidi="th-TH"/>
              </w:rPr>
            </w:pPr>
            <w:r w:rsidRPr="00462AE2">
              <w:rPr>
                <w:rFonts w:eastAsia="Arial Unicode MS" w:cs="Arial"/>
                <w:sz w:val="18"/>
                <w:szCs w:val="18"/>
                <w:lang w:bidi="th-TH"/>
              </w:rPr>
              <w:t>Total current assets</w:t>
            </w:r>
          </w:p>
        </w:tc>
        <w:tc>
          <w:tcPr>
            <w:tcW w:w="1800" w:type="dxa"/>
            <w:tcBorders>
              <w:bottom w:val="single" w:sz="4" w:space="0" w:color="auto"/>
            </w:tcBorders>
            <w:shd w:val="clear" w:color="auto" w:fill="auto"/>
            <w:vAlign w:val="center"/>
          </w:tcPr>
          <w:p w14:paraId="1568551D" w14:textId="0FC78FF7"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328,372</w:t>
            </w:r>
          </w:p>
        </w:tc>
        <w:tc>
          <w:tcPr>
            <w:tcW w:w="1683" w:type="dxa"/>
            <w:tcBorders>
              <w:bottom w:val="single" w:sz="4" w:space="0" w:color="auto"/>
            </w:tcBorders>
            <w:shd w:val="clear" w:color="auto" w:fill="auto"/>
            <w:vAlign w:val="center"/>
          </w:tcPr>
          <w:p w14:paraId="5E95F1E1" w14:textId="75EAA2B6"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w:t>
            </w:r>
          </w:p>
        </w:tc>
        <w:tc>
          <w:tcPr>
            <w:tcW w:w="1683" w:type="dxa"/>
            <w:tcBorders>
              <w:bottom w:val="single" w:sz="4" w:space="0" w:color="auto"/>
            </w:tcBorders>
            <w:shd w:val="clear" w:color="auto" w:fill="auto"/>
            <w:vAlign w:val="center"/>
          </w:tcPr>
          <w:p w14:paraId="396D355B" w14:textId="457111DC"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w:t>
            </w:r>
          </w:p>
        </w:tc>
        <w:tc>
          <w:tcPr>
            <w:tcW w:w="1521" w:type="dxa"/>
            <w:gridSpan w:val="2"/>
            <w:tcBorders>
              <w:bottom w:val="single" w:sz="4" w:space="0" w:color="auto"/>
            </w:tcBorders>
            <w:shd w:val="clear" w:color="auto" w:fill="auto"/>
            <w:vAlign w:val="center"/>
          </w:tcPr>
          <w:p w14:paraId="2DA4BE20" w14:textId="1DC6F493"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328,372</w:t>
            </w:r>
          </w:p>
        </w:tc>
      </w:tr>
      <w:tr w:rsidR="00181C69" w:rsidRPr="00B54999" w14:paraId="193FA1FE" w14:textId="77777777" w:rsidTr="00A91CE4">
        <w:trPr>
          <w:trHeight w:val="170"/>
        </w:trPr>
        <w:tc>
          <w:tcPr>
            <w:tcW w:w="2790" w:type="dxa"/>
            <w:shd w:val="clear" w:color="auto" w:fill="auto"/>
          </w:tcPr>
          <w:p w14:paraId="43CDB222" w14:textId="77777777" w:rsidR="00F712A6" w:rsidRPr="00B54999" w:rsidRDefault="00F712A6"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453791B3"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7FDD6793" w14:textId="77777777" w:rsidR="00F712A6" w:rsidRPr="00B54999"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BDB73A7" w14:textId="77777777" w:rsidR="00F712A6" w:rsidRPr="00B54999"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5CF0B43E" w14:textId="77777777" w:rsidR="00F712A6" w:rsidRPr="00B54999" w:rsidRDefault="00F712A6" w:rsidP="00630FF4">
            <w:pPr>
              <w:spacing w:after="0" w:line="240" w:lineRule="auto"/>
              <w:ind w:right="-72"/>
              <w:jc w:val="right"/>
              <w:rPr>
                <w:rFonts w:eastAsia="Arial Unicode MS" w:cs="Arial"/>
                <w:b/>
                <w:bCs/>
                <w:sz w:val="18"/>
                <w:szCs w:val="18"/>
              </w:rPr>
            </w:pPr>
          </w:p>
        </w:tc>
      </w:tr>
      <w:tr w:rsidR="00181C69" w:rsidRPr="00B54999" w14:paraId="006971F0" w14:textId="77777777" w:rsidTr="00A91CE4">
        <w:trPr>
          <w:trHeight w:val="170"/>
        </w:trPr>
        <w:tc>
          <w:tcPr>
            <w:tcW w:w="2790" w:type="dxa"/>
            <w:shd w:val="clear" w:color="auto" w:fill="auto"/>
          </w:tcPr>
          <w:p w14:paraId="39363D3A" w14:textId="77777777" w:rsidR="00F712A6" w:rsidRPr="00B54999" w:rsidRDefault="00F712A6" w:rsidP="00630FF4">
            <w:pPr>
              <w:spacing w:after="0" w:line="240" w:lineRule="auto"/>
              <w:ind w:left="67" w:hanging="139"/>
              <w:rPr>
                <w:rFonts w:eastAsia="Arial Unicode MS" w:cs="Arial"/>
                <w:sz w:val="18"/>
                <w:szCs w:val="18"/>
                <w:cs/>
                <w:lang w:bidi="th-TH"/>
              </w:rPr>
            </w:pPr>
            <w:r w:rsidRPr="00B54999">
              <w:rPr>
                <w:rFonts w:eastAsia="Arial Unicode MS" w:cs="Arial"/>
                <w:b/>
                <w:bCs/>
                <w:sz w:val="18"/>
                <w:szCs w:val="18"/>
                <w:lang w:bidi="th-TH"/>
              </w:rPr>
              <w:t>Non-current assets</w:t>
            </w:r>
          </w:p>
        </w:tc>
        <w:tc>
          <w:tcPr>
            <w:tcW w:w="1800" w:type="dxa"/>
            <w:shd w:val="clear" w:color="auto" w:fill="auto"/>
          </w:tcPr>
          <w:p w14:paraId="70D7BD7F" w14:textId="77777777" w:rsidR="00F712A6" w:rsidRPr="00B54999" w:rsidRDefault="00F712A6" w:rsidP="00630FF4">
            <w:pPr>
              <w:spacing w:after="0" w:line="240" w:lineRule="auto"/>
              <w:ind w:right="-72"/>
              <w:jc w:val="right"/>
              <w:rPr>
                <w:rFonts w:eastAsia="Arial Unicode MS" w:cs="Arial"/>
                <w:sz w:val="18"/>
                <w:szCs w:val="18"/>
              </w:rPr>
            </w:pPr>
          </w:p>
        </w:tc>
        <w:tc>
          <w:tcPr>
            <w:tcW w:w="1683" w:type="dxa"/>
            <w:shd w:val="clear" w:color="auto" w:fill="auto"/>
          </w:tcPr>
          <w:p w14:paraId="1F8DB2C4" w14:textId="77777777" w:rsidR="00F712A6" w:rsidRPr="00B54999" w:rsidRDefault="00F712A6" w:rsidP="00630FF4">
            <w:pPr>
              <w:spacing w:after="0" w:line="240" w:lineRule="auto"/>
              <w:ind w:right="-72"/>
              <w:jc w:val="right"/>
              <w:rPr>
                <w:rFonts w:eastAsia="Arial Unicode MS" w:cs="Arial"/>
                <w:sz w:val="18"/>
                <w:szCs w:val="18"/>
              </w:rPr>
            </w:pPr>
          </w:p>
        </w:tc>
        <w:tc>
          <w:tcPr>
            <w:tcW w:w="1683" w:type="dxa"/>
            <w:shd w:val="clear" w:color="auto" w:fill="auto"/>
          </w:tcPr>
          <w:p w14:paraId="1A0FC5F9" w14:textId="77777777" w:rsidR="00F712A6" w:rsidRPr="00B54999" w:rsidRDefault="00F712A6" w:rsidP="00630FF4">
            <w:pPr>
              <w:spacing w:after="0" w:line="240" w:lineRule="auto"/>
              <w:ind w:right="-72"/>
              <w:jc w:val="right"/>
              <w:rPr>
                <w:rFonts w:eastAsia="Arial Unicode MS" w:cs="Arial"/>
                <w:sz w:val="18"/>
                <w:szCs w:val="18"/>
              </w:rPr>
            </w:pPr>
          </w:p>
        </w:tc>
        <w:tc>
          <w:tcPr>
            <w:tcW w:w="1521" w:type="dxa"/>
            <w:gridSpan w:val="2"/>
            <w:shd w:val="clear" w:color="auto" w:fill="auto"/>
          </w:tcPr>
          <w:p w14:paraId="6A2AA0D8" w14:textId="77777777" w:rsidR="00F712A6" w:rsidRPr="00B54999" w:rsidRDefault="00F712A6" w:rsidP="00630FF4">
            <w:pPr>
              <w:spacing w:after="0" w:line="240" w:lineRule="auto"/>
              <w:ind w:right="-72"/>
              <w:jc w:val="right"/>
              <w:rPr>
                <w:rFonts w:eastAsia="Arial Unicode MS" w:cs="Arial"/>
                <w:sz w:val="18"/>
                <w:szCs w:val="18"/>
              </w:rPr>
            </w:pPr>
          </w:p>
        </w:tc>
      </w:tr>
      <w:tr w:rsidR="00CF70D6" w:rsidRPr="00B54999" w14:paraId="2F178DE1" w14:textId="77777777" w:rsidTr="00A91CE4">
        <w:trPr>
          <w:trHeight w:val="170"/>
        </w:trPr>
        <w:tc>
          <w:tcPr>
            <w:tcW w:w="2790" w:type="dxa"/>
            <w:shd w:val="clear" w:color="auto" w:fill="auto"/>
          </w:tcPr>
          <w:p w14:paraId="1BE82445" w14:textId="77777777" w:rsidR="00CF70D6" w:rsidRPr="00B54999" w:rsidRDefault="00CF70D6" w:rsidP="00630FF4">
            <w:pPr>
              <w:spacing w:after="0" w:line="240" w:lineRule="auto"/>
              <w:ind w:left="67" w:hanging="139"/>
              <w:rPr>
                <w:rFonts w:eastAsia="Arial Unicode MS" w:cs="Arial"/>
                <w:spacing w:val="-4"/>
                <w:sz w:val="18"/>
                <w:szCs w:val="18"/>
                <w:cs/>
                <w:lang w:bidi="th-TH"/>
              </w:rPr>
            </w:pPr>
            <w:r w:rsidRPr="00B54999">
              <w:rPr>
                <w:rFonts w:eastAsia="Arial Unicode MS" w:cs="Arial"/>
                <w:spacing w:val="-4"/>
                <w:sz w:val="18"/>
                <w:szCs w:val="18"/>
                <w:lang w:bidi="th-TH"/>
              </w:rPr>
              <w:t>Property, plant and equipment, net</w:t>
            </w:r>
          </w:p>
        </w:tc>
        <w:tc>
          <w:tcPr>
            <w:tcW w:w="1800" w:type="dxa"/>
            <w:shd w:val="clear" w:color="auto" w:fill="auto"/>
            <w:vAlign w:val="center"/>
          </w:tcPr>
          <w:p w14:paraId="33C43506" w14:textId="42826AA0"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38,453</w:t>
            </w:r>
          </w:p>
        </w:tc>
        <w:tc>
          <w:tcPr>
            <w:tcW w:w="1683" w:type="dxa"/>
            <w:shd w:val="clear" w:color="auto" w:fill="auto"/>
            <w:vAlign w:val="center"/>
          </w:tcPr>
          <w:p w14:paraId="0932E560" w14:textId="20416254"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w:t>
            </w:r>
          </w:p>
        </w:tc>
        <w:tc>
          <w:tcPr>
            <w:tcW w:w="1683" w:type="dxa"/>
            <w:shd w:val="clear" w:color="auto" w:fill="auto"/>
            <w:vAlign w:val="center"/>
          </w:tcPr>
          <w:p w14:paraId="00963E37" w14:textId="07660111"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37,274</w:t>
            </w:r>
          </w:p>
        </w:tc>
        <w:tc>
          <w:tcPr>
            <w:tcW w:w="1521" w:type="dxa"/>
            <w:gridSpan w:val="2"/>
            <w:shd w:val="clear" w:color="auto" w:fill="auto"/>
            <w:vAlign w:val="center"/>
          </w:tcPr>
          <w:p w14:paraId="1EDD6926" w14:textId="6F43A6C4" w:rsidR="00CF70D6" w:rsidRPr="00B54999" w:rsidRDefault="00CF70D6" w:rsidP="00630FF4">
            <w:pPr>
              <w:spacing w:after="0" w:line="240" w:lineRule="auto"/>
              <w:ind w:right="-72"/>
              <w:jc w:val="right"/>
              <w:rPr>
                <w:rFonts w:eastAsia="Arial Unicode MS" w:cs="Arial"/>
                <w:sz w:val="18"/>
                <w:szCs w:val="18"/>
              </w:rPr>
            </w:pPr>
            <w:r w:rsidRPr="00B54999">
              <w:rPr>
                <w:rFonts w:cs="Arial"/>
                <w:sz w:val="18"/>
                <w:szCs w:val="18"/>
              </w:rPr>
              <w:t>75,727</w:t>
            </w:r>
          </w:p>
        </w:tc>
      </w:tr>
      <w:tr w:rsidR="00181C69" w:rsidRPr="00630FF4" w14:paraId="24015A00" w14:textId="77777777" w:rsidTr="00A91CE4">
        <w:trPr>
          <w:trHeight w:val="170"/>
        </w:trPr>
        <w:tc>
          <w:tcPr>
            <w:tcW w:w="2790" w:type="dxa"/>
            <w:shd w:val="clear" w:color="auto" w:fill="auto"/>
          </w:tcPr>
          <w:p w14:paraId="7EECA2D8" w14:textId="77777777" w:rsidR="00F712A6" w:rsidRPr="00A91CE4" w:rsidRDefault="00F712A6"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7303573" w14:textId="77777777" w:rsidR="00F712A6" w:rsidRPr="00630FF4"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6F7F55B7" w14:textId="77777777" w:rsidR="00F712A6" w:rsidRPr="00630FF4"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03083EA0" w14:textId="77777777" w:rsidR="00F712A6" w:rsidRPr="00630FF4" w:rsidRDefault="00F712A6" w:rsidP="00630FF4">
            <w:pPr>
              <w:spacing w:after="0" w:line="240" w:lineRule="auto"/>
              <w:ind w:right="-72"/>
              <w:jc w:val="right"/>
              <w:rPr>
                <w:rFonts w:eastAsia="Arial Unicode MS" w:cs="Arial"/>
                <w:sz w:val="12"/>
                <w:szCs w:val="12"/>
              </w:rPr>
            </w:pPr>
          </w:p>
        </w:tc>
        <w:tc>
          <w:tcPr>
            <w:tcW w:w="1521" w:type="dxa"/>
            <w:gridSpan w:val="2"/>
            <w:tcBorders>
              <w:top w:val="single" w:sz="4" w:space="0" w:color="auto"/>
            </w:tcBorders>
            <w:shd w:val="clear" w:color="auto" w:fill="auto"/>
          </w:tcPr>
          <w:p w14:paraId="6E573E63" w14:textId="77777777" w:rsidR="00F712A6" w:rsidRPr="00630FF4" w:rsidRDefault="00F712A6" w:rsidP="00630FF4">
            <w:pPr>
              <w:spacing w:after="0" w:line="240" w:lineRule="auto"/>
              <w:ind w:right="-72"/>
              <w:jc w:val="right"/>
              <w:rPr>
                <w:rFonts w:eastAsia="Arial Unicode MS" w:cs="Arial"/>
                <w:sz w:val="12"/>
                <w:szCs w:val="12"/>
              </w:rPr>
            </w:pPr>
          </w:p>
        </w:tc>
      </w:tr>
      <w:tr w:rsidR="00CF70D6" w:rsidRPr="00B54999" w14:paraId="1ADDB33A" w14:textId="77777777" w:rsidTr="00A91CE4">
        <w:trPr>
          <w:trHeight w:val="170"/>
        </w:trPr>
        <w:tc>
          <w:tcPr>
            <w:tcW w:w="2790" w:type="dxa"/>
            <w:shd w:val="clear" w:color="auto" w:fill="auto"/>
          </w:tcPr>
          <w:p w14:paraId="62E66A1F" w14:textId="77777777" w:rsidR="00CF70D6" w:rsidRPr="00A91CE4" w:rsidRDefault="00CF70D6" w:rsidP="00630FF4">
            <w:pPr>
              <w:spacing w:after="0" w:line="240" w:lineRule="auto"/>
              <w:ind w:left="67" w:hanging="139"/>
              <w:rPr>
                <w:rFonts w:eastAsia="Arial Unicode MS" w:cs="Arial"/>
                <w:sz w:val="18"/>
                <w:szCs w:val="18"/>
                <w:cs/>
                <w:lang w:bidi="th-TH"/>
              </w:rPr>
            </w:pPr>
            <w:r w:rsidRPr="00A91CE4">
              <w:rPr>
                <w:rFonts w:eastAsia="Arial Unicode MS" w:cs="Arial"/>
                <w:sz w:val="18"/>
                <w:szCs w:val="18"/>
                <w:lang w:bidi="th-TH"/>
              </w:rPr>
              <w:t>Total non-current assets</w:t>
            </w:r>
          </w:p>
        </w:tc>
        <w:tc>
          <w:tcPr>
            <w:tcW w:w="1800" w:type="dxa"/>
            <w:tcBorders>
              <w:bottom w:val="single" w:sz="4" w:space="0" w:color="auto"/>
            </w:tcBorders>
            <w:shd w:val="clear" w:color="auto" w:fill="auto"/>
            <w:vAlign w:val="center"/>
          </w:tcPr>
          <w:p w14:paraId="3C8202F9" w14:textId="71ED9A88"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38,453</w:t>
            </w:r>
          </w:p>
        </w:tc>
        <w:tc>
          <w:tcPr>
            <w:tcW w:w="1683" w:type="dxa"/>
            <w:tcBorders>
              <w:bottom w:val="single" w:sz="4" w:space="0" w:color="auto"/>
            </w:tcBorders>
            <w:shd w:val="clear" w:color="auto" w:fill="auto"/>
            <w:vAlign w:val="center"/>
          </w:tcPr>
          <w:p w14:paraId="62B8F0E2" w14:textId="434E55DB"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w:t>
            </w:r>
          </w:p>
        </w:tc>
        <w:tc>
          <w:tcPr>
            <w:tcW w:w="1683" w:type="dxa"/>
            <w:tcBorders>
              <w:bottom w:val="single" w:sz="4" w:space="0" w:color="auto"/>
            </w:tcBorders>
            <w:shd w:val="clear" w:color="auto" w:fill="auto"/>
            <w:vAlign w:val="center"/>
          </w:tcPr>
          <w:p w14:paraId="6BFDF38D" w14:textId="2F40958A"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37,274</w:t>
            </w:r>
          </w:p>
        </w:tc>
        <w:tc>
          <w:tcPr>
            <w:tcW w:w="1521" w:type="dxa"/>
            <w:gridSpan w:val="2"/>
            <w:tcBorders>
              <w:bottom w:val="single" w:sz="4" w:space="0" w:color="auto"/>
            </w:tcBorders>
            <w:shd w:val="clear" w:color="auto" w:fill="auto"/>
            <w:vAlign w:val="center"/>
          </w:tcPr>
          <w:p w14:paraId="0875662E" w14:textId="5BB5A6F3"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75,727</w:t>
            </w:r>
          </w:p>
        </w:tc>
      </w:tr>
      <w:tr w:rsidR="00181C69" w:rsidRPr="00630FF4" w14:paraId="7E199175" w14:textId="77777777" w:rsidTr="00A91CE4">
        <w:trPr>
          <w:trHeight w:val="170"/>
        </w:trPr>
        <w:tc>
          <w:tcPr>
            <w:tcW w:w="2790" w:type="dxa"/>
            <w:shd w:val="clear" w:color="auto" w:fill="auto"/>
          </w:tcPr>
          <w:p w14:paraId="46317A9B" w14:textId="77777777" w:rsidR="00F712A6" w:rsidRPr="00630FF4" w:rsidRDefault="00F712A6" w:rsidP="00630FF4">
            <w:pPr>
              <w:spacing w:after="0" w:line="240" w:lineRule="auto"/>
              <w:ind w:left="67" w:hanging="139"/>
              <w:rPr>
                <w:rFonts w:eastAsia="Arial Unicode MS" w:cs="Arial"/>
                <w:b/>
                <w:bCs/>
                <w:sz w:val="12"/>
                <w:szCs w:val="12"/>
                <w:cs/>
                <w:lang w:bidi="th-TH"/>
              </w:rPr>
            </w:pPr>
          </w:p>
        </w:tc>
        <w:tc>
          <w:tcPr>
            <w:tcW w:w="1800" w:type="dxa"/>
            <w:tcBorders>
              <w:top w:val="single" w:sz="4" w:space="0" w:color="auto"/>
            </w:tcBorders>
            <w:shd w:val="clear" w:color="auto" w:fill="auto"/>
          </w:tcPr>
          <w:p w14:paraId="73397189" w14:textId="77777777" w:rsidR="00F712A6" w:rsidRPr="00630FF4" w:rsidRDefault="00F712A6"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DC57DD1" w14:textId="77777777" w:rsidR="00F712A6" w:rsidRPr="00630FF4" w:rsidRDefault="00F712A6"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C78AE3E" w14:textId="77777777" w:rsidR="00F712A6" w:rsidRPr="00630FF4" w:rsidRDefault="00F712A6" w:rsidP="00630FF4">
            <w:pPr>
              <w:spacing w:after="0" w:line="240" w:lineRule="auto"/>
              <w:ind w:right="-72"/>
              <w:jc w:val="right"/>
              <w:rPr>
                <w:rFonts w:eastAsia="Arial Unicode MS" w:cs="Arial"/>
                <w:b/>
                <w:bCs/>
                <w:sz w:val="12"/>
                <w:szCs w:val="12"/>
              </w:rPr>
            </w:pPr>
          </w:p>
        </w:tc>
        <w:tc>
          <w:tcPr>
            <w:tcW w:w="1521" w:type="dxa"/>
            <w:gridSpan w:val="2"/>
            <w:tcBorders>
              <w:top w:val="single" w:sz="4" w:space="0" w:color="auto"/>
            </w:tcBorders>
            <w:shd w:val="clear" w:color="auto" w:fill="auto"/>
          </w:tcPr>
          <w:p w14:paraId="5CC148FA" w14:textId="77777777" w:rsidR="00F712A6" w:rsidRPr="00630FF4" w:rsidRDefault="00F712A6" w:rsidP="00630FF4">
            <w:pPr>
              <w:spacing w:after="0" w:line="240" w:lineRule="auto"/>
              <w:ind w:right="-72"/>
              <w:jc w:val="right"/>
              <w:rPr>
                <w:rFonts w:eastAsia="Arial Unicode MS" w:cs="Arial"/>
                <w:b/>
                <w:bCs/>
                <w:sz w:val="12"/>
                <w:szCs w:val="12"/>
              </w:rPr>
            </w:pPr>
          </w:p>
        </w:tc>
      </w:tr>
      <w:tr w:rsidR="00CF70D6" w:rsidRPr="00B54999" w14:paraId="349B6B3F" w14:textId="77777777" w:rsidTr="00A91CE4">
        <w:trPr>
          <w:trHeight w:val="170"/>
        </w:trPr>
        <w:tc>
          <w:tcPr>
            <w:tcW w:w="2790" w:type="dxa"/>
            <w:shd w:val="clear" w:color="auto" w:fill="auto"/>
          </w:tcPr>
          <w:p w14:paraId="35EE3243" w14:textId="77777777" w:rsidR="00CF70D6" w:rsidRPr="00462AE2" w:rsidRDefault="00CF70D6" w:rsidP="00630FF4">
            <w:pPr>
              <w:spacing w:after="0" w:line="240" w:lineRule="auto"/>
              <w:ind w:left="67" w:hanging="139"/>
              <w:rPr>
                <w:rFonts w:eastAsia="Arial Unicode MS" w:cs="Arial"/>
                <w:sz w:val="18"/>
                <w:szCs w:val="18"/>
                <w:cs/>
                <w:lang w:bidi="th-TH"/>
              </w:rPr>
            </w:pPr>
            <w:r w:rsidRPr="00462AE2">
              <w:rPr>
                <w:rFonts w:eastAsia="Arial Unicode MS" w:cs="Arial"/>
                <w:sz w:val="18"/>
                <w:szCs w:val="18"/>
                <w:lang w:bidi="th-TH"/>
              </w:rPr>
              <w:t>Total assets</w:t>
            </w:r>
          </w:p>
        </w:tc>
        <w:tc>
          <w:tcPr>
            <w:tcW w:w="1800" w:type="dxa"/>
            <w:tcBorders>
              <w:bottom w:val="single" w:sz="4" w:space="0" w:color="auto"/>
            </w:tcBorders>
            <w:shd w:val="clear" w:color="auto" w:fill="auto"/>
            <w:vAlign w:val="center"/>
          </w:tcPr>
          <w:p w14:paraId="0E0AF874" w14:textId="55A4377A"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366,825</w:t>
            </w:r>
          </w:p>
        </w:tc>
        <w:tc>
          <w:tcPr>
            <w:tcW w:w="1683" w:type="dxa"/>
            <w:tcBorders>
              <w:bottom w:val="single" w:sz="4" w:space="0" w:color="auto"/>
            </w:tcBorders>
            <w:shd w:val="clear" w:color="auto" w:fill="auto"/>
            <w:vAlign w:val="center"/>
          </w:tcPr>
          <w:p w14:paraId="55EA31E3" w14:textId="17F1222F"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w:t>
            </w:r>
          </w:p>
        </w:tc>
        <w:tc>
          <w:tcPr>
            <w:tcW w:w="1683" w:type="dxa"/>
            <w:tcBorders>
              <w:bottom w:val="single" w:sz="4" w:space="0" w:color="auto"/>
            </w:tcBorders>
            <w:shd w:val="clear" w:color="auto" w:fill="auto"/>
            <w:vAlign w:val="center"/>
          </w:tcPr>
          <w:p w14:paraId="1488B0B4" w14:textId="18B916E7"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37,274</w:t>
            </w:r>
          </w:p>
        </w:tc>
        <w:tc>
          <w:tcPr>
            <w:tcW w:w="1521" w:type="dxa"/>
            <w:gridSpan w:val="2"/>
            <w:tcBorders>
              <w:bottom w:val="single" w:sz="4" w:space="0" w:color="auto"/>
            </w:tcBorders>
            <w:shd w:val="clear" w:color="auto" w:fill="auto"/>
            <w:vAlign w:val="center"/>
          </w:tcPr>
          <w:p w14:paraId="5AEF97B2" w14:textId="0FB06DBE"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404,099</w:t>
            </w:r>
          </w:p>
        </w:tc>
      </w:tr>
      <w:tr w:rsidR="001D008A" w:rsidRPr="00630FF4" w14:paraId="2DEBF66A" w14:textId="77777777" w:rsidTr="00A91CE4">
        <w:trPr>
          <w:trHeight w:val="170"/>
        </w:trPr>
        <w:tc>
          <w:tcPr>
            <w:tcW w:w="2790" w:type="dxa"/>
            <w:shd w:val="clear" w:color="auto" w:fill="auto"/>
          </w:tcPr>
          <w:p w14:paraId="3125F4E6" w14:textId="77777777" w:rsidR="001D008A" w:rsidRPr="00630FF4" w:rsidRDefault="001D008A" w:rsidP="00630FF4">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1830D939" w14:textId="77777777" w:rsidR="001D008A" w:rsidRPr="00630FF4" w:rsidRDefault="001D008A"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250A25FE" w14:textId="77777777" w:rsidR="001D008A" w:rsidRPr="00630FF4" w:rsidRDefault="001D008A"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1160434A" w14:textId="77777777" w:rsidR="001D008A" w:rsidRPr="00630FF4" w:rsidRDefault="001D008A" w:rsidP="00630FF4">
            <w:pPr>
              <w:spacing w:after="0" w:line="240" w:lineRule="auto"/>
              <w:ind w:right="-72"/>
              <w:jc w:val="right"/>
              <w:rPr>
                <w:rFonts w:eastAsia="Arial Unicode MS" w:cs="Arial"/>
                <w:sz w:val="18"/>
                <w:szCs w:val="18"/>
              </w:rPr>
            </w:pPr>
          </w:p>
        </w:tc>
        <w:tc>
          <w:tcPr>
            <w:tcW w:w="1521" w:type="dxa"/>
            <w:gridSpan w:val="2"/>
            <w:tcBorders>
              <w:top w:val="single" w:sz="4" w:space="0" w:color="auto"/>
            </w:tcBorders>
            <w:shd w:val="clear" w:color="auto" w:fill="auto"/>
          </w:tcPr>
          <w:p w14:paraId="35022255" w14:textId="77777777" w:rsidR="001D008A" w:rsidRPr="00630FF4" w:rsidRDefault="001D008A" w:rsidP="00630FF4">
            <w:pPr>
              <w:spacing w:after="0" w:line="240" w:lineRule="auto"/>
              <w:ind w:right="-72"/>
              <w:jc w:val="right"/>
              <w:rPr>
                <w:rFonts w:eastAsia="Arial Unicode MS" w:cs="Arial"/>
                <w:sz w:val="18"/>
                <w:szCs w:val="18"/>
              </w:rPr>
            </w:pPr>
          </w:p>
        </w:tc>
      </w:tr>
      <w:tr w:rsidR="00630FF4" w:rsidRPr="00630FF4" w14:paraId="4DC1D5FE" w14:textId="77777777" w:rsidTr="00A91CE4">
        <w:trPr>
          <w:trHeight w:val="170"/>
        </w:trPr>
        <w:tc>
          <w:tcPr>
            <w:tcW w:w="2790" w:type="dxa"/>
            <w:shd w:val="clear" w:color="auto" w:fill="auto"/>
          </w:tcPr>
          <w:p w14:paraId="63DE4410" w14:textId="77777777" w:rsidR="00630FF4" w:rsidRPr="00630FF4" w:rsidRDefault="00630FF4" w:rsidP="00630FF4">
            <w:pPr>
              <w:spacing w:after="0" w:line="240" w:lineRule="auto"/>
              <w:ind w:left="-72"/>
              <w:rPr>
                <w:rFonts w:eastAsia="Arial Unicode MS" w:cs="Arial"/>
                <w:sz w:val="18"/>
                <w:szCs w:val="18"/>
                <w:lang w:bidi="th-TH"/>
              </w:rPr>
            </w:pPr>
          </w:p>
        </w:tc>
        <w:tc>
          <w:tcPr>
            <w:tcW w:w="1800" w:type="dxa"/>
            <w:shd w:val="clear" w:color="auto" w:fill="auto"/>
          </w:tcPr>
          <w:p w14:paraId="60E60555" w14:textId="77777777" w:rsidR="00630FF4" w:rsidRPr="00630FF4" w:rsidRDefault="00630FF4" w:rsidP="00630FF4">
            <w:pPr>
              <w:spacing w:after="0" w:line="240" w:lineRule="auto"/>
              <w:ind w:right="-72"/>
              <w:jc w:val="right"/>
              <w:rPr>
                <w:rFonts w:eastAsia="Arial Unicode MS" w:cs="Arial"/>
                <w:sz w:val="18"/>
                <w:szCs w:val="18"/>
              </w:rPr>
            </w:pPr>
          </w:p>
        </w:tc>
        <w:tc>
          <w:tcPr>
            <w:tcW w:w="1683" w:type="dxa"/>
            <w:shd w:val="clear" w:color="auto" w:fill="auto"/>
          </w:tcPr>
          <w:p w14:paraId="736780D1" w14:textId="77777777" w:rsidR="00630FF4" w:rsidRPr="00630FF4" w:rsidRDefault="00630FF4" w:rsidP="00630FF4">
            <w:pPr>
              <w:spacing w:after="0" w:line="240" w:lineRule="auto"/>
              <w:ind w:right="-72"/>
              <w:jc w:val="right"/>
              <w:rPr>
                <w:rFonts w:eastAsia="Arial Unicode MS" w:cs="Arial"/>
                <w:sz w:val="18"/>
                <w:szCs w:val="18"/>
              </w:rPr>
            </w:pPr>
          </w:p>
        </w:tc>
        <w:tc>
          <w:tcPr>
            <w:tcW w:w="1683" w:type="dxa"/>
            <w:shd w:val="clear" w:color="auto" w:fill="auto"/>
          </w:tcPr>
          <w:p w14:paraId="64C5C431" w14:textId="77777777" w:rsidR="00630FF4" w:rsidRPr="00630FF4" w:rsidRDefault="00630FF4" w:rsidP="00630FF4">
            <w:pPr>
              <w:spacing w:after="0" w:line="240" w:lineRule="auto"/>
              <w:ind w:right="-72"/>
              <w:jc w:val="right"/>
              <w:rPr>
                <w:rFonts w:eastAsia="Arial Unicode MS" w:cs="Arial"/>
                <w:sz w:val="18"/>
                <w:szCs w:val="18"/>
              </w:rPr>
            </w:pPr>
          </w:p>
        </w:tc>
        <w:tc>
          <w:tcPr>
            <w:tcW w:w="1521" w:type="dxa"/>
            <w:gridSpan w:val="2"/>
            <w:shd w:val="clear" w:color="auto" w:fill="auto"/>
          </w:tcPr>
          <w:p w14:paraId="120465CB" w14:textId="77777777" w:rsidR="00630FF4" w:rsidRPr="00630FF4" w:rsidRDefault="00630FF4" w:rsidP="00630FF4">
            <w:pPr>
              <w:spacing w:after="0" w:line="240" w:lineRule="auto"/>
              <w:ind w:right="-72"/>
              <w:jc w:val="right"/>
              <w:rPr>
                <w:rFonts w:eastAsia="Arial Unicode MS" w:cs="Arial"/>
                <w:sz w:val="18"/>
                <w:szCs w:val="18"/>
              </w:rPr>
            </w:pPr>
          </w:p>
        </w:tc>
      </w:tr>
      <w:tr w:rsidR="001D008A" w:rsidRPr="00630FF4" w14:paraId="18A68E41" w14:textId="77777777" w:rsidTr="00A91CE4">
        <w:trPr>
          <w:gridAfter w:val="1"/>
          <w:wAfter w:w="27" w:type="dxa"/>
          <w:trHeight w:val="170"/>
        </w:trPr>
        <w:tc>
          <w:tcPr>
            <w:tcW w:w="2790" w:type="dxa"/>
            <w:shd w:val="clear" w:color="auto" w:fill="auto"/>
          </w:tcPr>
          <w:p w14:paraId="50590AB0" w14:textId="77777777" w:rsidR="001D008A" w:rsidRPr="00630FF4" w:rsidRDefault="001D008A" w:rsidP="00630FF4">
            <w:pPr>
              <w:spacing w:after="0" w:line="240" w:lineRule="auto"/>
              <w:ind w:left="67" w:hanging="139"/>
              <w:rPr>
                <w:rFonts w:eastAsia="Arial Unicode MS" w:cs="Arial"/>
                <w:b/>
                <w:bCs/>
                <w:sz w:val="18"/>
                <w:szCs w:val="18"/>
                <w:cs/>
                <w:lang w:bidi="th-TH"/>
              </w:rPr>
            </w:pPr>
            <w:r w:rsidRPr="00630FF4">
              <w:rPr>
                <w:rFonts w:eastAsia="Arial Unicode MS" w:cs="Arial"/>
                <w:b/>
                <w:bCs/>
                <w:sz w:val="18"/>
                <w:szCs w:val="18"/>
                <w:lang w:bidi="th-TH"/>
              </w:rPr>
              <w:t>Liabilities and equity</w:t>
            </w:r>
          </w:p>
        </w:tc>
        <w:tc>
          <w:tcPr>
            <w:tcW w:w="1800" w:type="dxa"/>
            <w:shd w:val="clear" w:color="auto" w:fill="auto"/>
          </w:tcPr>
          <w:p w14:paraId="02FBD509"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12287E9B"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368DCCF7"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78FCE33D" w14:textId="77777777" w:rsidR="001D008A" w:rsidRPr="00630FF4" w:rsidRDefault="001D008A" w:rsidP="00630FF4">
            <w:pPr>
              <w:spacing w:after="0" w:line="240" w:lineRule="auto"/>
              <w:ind w:right="-72"/>
              <w:jc w:val="right"/>
              <w:rPr>
                <w:rFonts w:eastAsia="Arial Unicode MS" w:cs="Arial"/>
                <w:b/>
                <w:bCs/>
                <w:sz w:val="18"/>
                <w:szCs w:val="18"/>
              </w:rPr>
            </w:pPr>
          </w:p>
        </w:tc>
      </w:tr>
      <w:tr w:rsidR="001D008A" w:rsidRPr="00630FF4" w14:paraId="2275694D" w14:textId="77777777" w:rsidTr="00A91CE4">
        <w:trPr>
          <w:gridAfter w:val="1"/>
          <w:wAfter w:w="27" w:type="dxa"/>
          <w:trHeight w:val="170"/>
        </w:trPr>
        <w:tc>
          <w:tcPr>
            <w:tcW w:w="2790" w:type="dxa"/>
            <w:shd w:val="clear" w:color="auto" w:fill="auto"/>
          </w:tcPr>
          <w:p w14:paraId="48AC0717" w14:textId="77777777" w:rsidR="001D008A" w:rsidRPr="00630FF4" w:rsidRDefault="001D008A"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0A98CF08"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34B18EF"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1308570D"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4200597A" w14:textId="77777777" w:rsidR="001D008A" w:rsidRPr="00630FF4" w:rsidRDefault="001D008A" w:rsidP="00630FF4">
            <w:pPr>
              <w:spacing w:after="0" w:line="240" w:lineRule="auto"/>
              <w:ind w:right="-72"/>
              <w:jc w:val="right"/>
              <w:rPr>
                <w:rFonts w:eastAsia="Arial Unicode MS" w:cs="Arial"/>
                <w:b/>
                <w:bCs/>
                <w:sz w:val="18"/>
                <w:szCs w:val="18"/>
              </w:rPr>
            </w:pPr>
          </w:p>
        </w:tc>
      </w:tr>
      <w:tr w:rsidR="001D008A" w:rsidRPr="00630FF4" w14:paraId="1C6B1EAD" w14:textId="77777777" w:rsidTr="00A91CE4">
        <w:trPr>
          <w:gridAfter w:val="1"/>
          <w:wAfter w:w="27" w:type="dxa"/>
          <w:trHeight w:val="170"/>
        </w:trPr>
        <w:tc>
          <w:tcPr>
            <w:tcW w:w="2790" w:type="dxa"/>
            <w:shd w:val="clear" w:color="auto" w:fill="auto"/>
          </w:tcPr>
          <w:p w14:paraId="0D55697F" w14:textId="77777777" w:rsidR="001D008A" w:rsidRPr="00630FF4" w:rsidRDefault="001D008A" w:rsidP="00630FF4">
            <w:pPr>
              <w:spacing w:after="0" w:line="240" w:lineRule="auto"/>
              <w:ind w:left="67" w:hanging="139"/>
              <w:rPr>
                <w:rFonts w:eastAsia="Arial Unicode MS" w:cs="Arial"/>
                <w:b/>
                <w:bCs/>
                <w:sz w:val="18"/>
                <w:szCs w:val="18"/>
                <w:cs/>
                <w:lang w:bidi="th-TH"/>
              </w:rPr>
            </w:pPr>
            <w:r w:rsidRPr="00630FF4">
              <w:rPr>
                <w:rFonts w:eastAsia="Arial Unicode MS" w:cs="Arial"/>
                <w:b/>
                <w:bCs/>
                <w:sz w:val="18"/>
                <w:szCs w:val="18"/>
                <w:lang w:val="en-GB" w:bidi="th-TH"/>
              </w:rPr>
              <w:t>C</w:t>
            </w:r>
            <w:proofErr w:type="spellStart"/>
            <w:r w:rsidRPr="00630FF4">
              <w:rPr>
                <w:rFonts w:eastAsia="Arial Unicode MS" w:cs="Arial"/>
                <w:b/>
                <w:bCs/>
                <w:sz w:val="18"/>
                <w:szCs w:val="18"/>
                <w:lang w:bidi="th-TH"/>
              </w:rPr>
              <w:t>urrent</w:t>
            </w:r>
            <w:proofErr w:type="spellEnd"/>
            <w:r w:rsidRPr="00630FF4">
              <w:rPr>
                <w:rFonts w:eastAsia="Arial Unicode MS" w:cs="Arial"/>
                <w:b/>
                <w:bCs/>
                <w:sz w:val="18"/>
                <w:szCs w:val="18"/>
                <w:lang w:bidi="th-TH"/>
              </w:rPr>
              <w:t xml:space="preserve"> liabilities</w:t>
            </w:r>
          </w:p>
        </w:tc>
        <w:tc>
          <w:tcPr>
            <w:tcW w:w="1800" w:type="dxa"/>
            <w:shd w:val="clear" w:color="auto" w:fill="auto"/>
          </w:tcPr>
          <w:p w14:paraId="20BCDB4B"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835A1E5"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C9072E9"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1C950846" w14:textId="77777777" w:rsidR="001D008A" w:rsidRPr="00630FF4" w:rsidRDefault="001D008A" w:rsidP="00630FF4">
            <w:pPr>
              <w:spacing w:after="0" w:line="240" w:lineRule="auto"/>
              <w:ind w:right="-72"/>
              <w:jc w:val="right"/>
              <w:rPr>
                <w:rFonts w:eastAsia="Arial Unicode MS" w:cs="Arial"/>
                <w:b/>
                <w:bCs/>
                <w:sz w:val="18"/>
                <w:szCs w:val="18"/>
              </w:rPr>
            </w:pPr>
          </w:p>
        </w:tc>
      </w:tr>
      <w:tr w:rsidR="00CF70D6" w:rsidRPr="00630FF4" w14:paraId="131CB681" w14:textId="77777777" w:rsidTr="00A91CE4">
        <w:trPr>
          <w:gridAfter w:val="1"/>
          <w:wAfter w:w="27" w:type="dxa"/>
          <w:trHeight w:val="170"/>
        </w:trPr>
        <w:tc>
          <w:tcPr>
            <w:tcW w:w="2790" w:type="dxa"/>
            <w:shd w:val="clear" w:color="auto" w:fill="auto"/>
          </w:tcPr>
          <w:p w14:paraId="49FEAAD8" w14:textId="77777777" w:rsidR="00CF70D6" w:rsidRPr="00630FF4" w:rsidRDefault="00CF70D6" w:rsidP="00630FF4">
            <w:pPr>
              <w:spacing w:after="0" w:line="240" w:lineRule="auto"/>
              <w:ind w:left="67" w:hanging="139"/>
              <w:rPr>
                <w:rFonts w:eastAsia="Arial Unicode MS" w:cs="Arial"/>
                <w:sz w:val="18"/>
                <w:szCs w:val="18"/>
                <w:cs/>
                <w:lang w:bidi="th-TH"/>
              </w:rPr>
            </w:pPr>
            <w:r w:rsidRPr="00630FF4">
              <w:rPr>
                <w:rFonts w:eastAsia="Arial Unicode MS" w:cs="Arial"/>
                <w:sz w:val="18"/>
                <w:szCs w:val="18"/>
                <w:lang w:bidi="th-TH"/>
              </w:rPr>
              <w:t>Other current liabilities</w:t>
            </w:r>
          </w:p>
        </w:tc>
        <w:tc>
          <w:tcPr>
            <w:tcW w:w="1800" w:type="dxa"/>
            <w:tcBorders>
              <w:bottom w:val="single" w:sz="4" w:space="0" w:color="auto"/>
            </w:tcBorders>
            <w:shd w:val="clear" w:color="auto" w:fill="auto"/>
            <w:vAlign w:val="center"/>
          </w:tcPr>
          <w:p w14:paraId="49ECEB8C" w14:textId="0F268CE7"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34,574</w:t>
            </w:r>
          </w:p>
        </w:tc>
        <w:tc>
          <w:tcPr>
            <w:tcW w:w="1683" w:type="dxa"/>
            <w:tcBorders>
              <w:bottom w:val="single" w:sz="4" w:space="0" w:color="auto"/>
            </w:tcBorders>
            <w:shd w:val="clear" w:color="auto" w:fill="auto"/>
            <w:vAlign w:val="center"/>
          </w:tcPr>
          <w:p w14:paraId="211533DA" w14:textId="54F83A81"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11,734</w:t>
            </w:r>
          </w:p>
        </w:tc>
        <w:tc>
          <w:tcPr>
            <w:tcW w:w="1683" w:type="dxa"/>
            <w:tcBorders>
              <w:bottom w:val="single" w:sz="4" w:space="0" w:color="auto"/>
            </w:tcBorders>
            <w:shd w:val="clear" w:color="auto" w:fill="auto"/>
            <w:vAlign w:val="center"/>
          </w:tcPr>
          <w:p w14:paraId="4572EB71" w14:textId="51E956BB"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12,806</w:t>
            </w:r>
          </w:p>
        </w:tc>
        <w:tc>
          <w:tcPr>
            <w:tcW w:w="1494" w:type="dxa"/>
            <w:tcBorders>
              <w:bottom w:val="single" w:sz="4" w:space="0" w:color="auto"/>
            </w:tcBorders>
            <w:shd w:val="clear" w:color="auto" w:fill="auto"/>
            <w:vAlign w:val="center"/>
          </w:tcPr>
          <w:p w14:paraId="64BF1F32" w14:textId="7FB12509"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59,114</w:t>
            </w:r>
          </w:p>
        </w:tc>
      </w:tr>
      <w:tr w:rsidR="001D008A" w:rsidRPr="00630FF4" w14:paraId="0DD37408" w14:textId="77777777" w:rsidTr="00A91CE4">
        <w:trPr>
          <w:gridAfter w:val="1"/>
          <w:wAfter w:w="27" w:type="dxa"/>
          <w:trHeight w:val="170"/>
        </w:trPr>
        <w:tc>
          <w:tcPr>
            <w:tcW w:w="2790" w:type="dxa"/>
            <w:shd w:val="clear" w:color="auto" w:fill="auto"/>
          </w:tcPr>
          <w:p w14:paraId="4F923792" w14:textId="77777777" w:rsidR="001D008A" w:rsidRPr="00630FF4" w:rsidRDefault="001D008A"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76ACB89" w14:textId="77777777" w:rsidR="001D008A" w:rsidRPr="00630FF4"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70F050A" w14:textId="77777777" w:rsidR="001D008A" w:rsidRPr="00630FF4"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64101F0" w14:textId="77777777" w:rsidR="001D008A" w:rsidRPr="00630FF4"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76F41B97" w14:textId="77777777" w:rsidR="001D008A" w:rsidRPr="00630FF4" w:rsidRDefault="001D008A" w:rsidP="00630FF4">
            <w:pPr>
              <w:spacing w:after="0" w:line="240" w:lineRule="auto"/>
              <w:ind w:right="-72"/>
              <w:jc w:val="right"/>
              <w:rPr>
                <w:rFonts w:eastAsia="Arial Unicode MS" w:cs="Arial"/>
                <w:b/>
                <w:bCs/>
                <w:sz w:val="12"/>
                <w:szCs w:val="12"/>
              </w:rPr>
            </w:pPr>
          </w:p>
        </w:tc>
      </w:tr>
      <w:tr w:rsidR="00CF70D6" w:rsidRPr="00630FF4" w14:paraId="779BF1E5" w14:textId="77777777" w:rsidTr="00A91CE4">
        <w:trPr>
          <w:gridAfter w:val="1"/>
          <w:wAfter w:w="27" w:type="dxa"/>
          <w:trHeight w:val="170"/>
        </w:trPr>
        <w:tc>
          <w:tcPr>
            <w:tcW w:w="2790" w:type="dxa"/>
            <w:shd w:val="clear" w:color="auto" w:fill="auto"/>
          </w:tcPr>
          <w:p w14:paraId="04171A45" w14:textId="77777777" w:rsidR="00CF70D6" w:rsidRPr="00462AE2" w:rsidRDefault="00CF70D6" w:rsidP="00630FF4">
            <w:pPr>
              <w:spacing w:after="0" w:line="240" w:lineRule="auto"/>
              <w:ind w:left="67" w:hanging="139"/>
              <w:rPr>
                <w:rFonts w:eastAsia="Arial Unicode MS" w:cs="Arial"/>
                <w:sz w:val="18"/>
                <w:szCs w:val="18"/>
                <w:lang w:bidi="th-TH"/>
              </w:rPr>
            </w:pPr>
            <w:r w:rsidRPr="00462AE2">
              <w:rPr>
                <w:rFonts w:eastAsia="Arial Unicode MS" w:cs="Arial"/>
                <w:sz w:val="18"/>
                <w:szCs w:val="18"/>
                <w:lang w:bidi="th-TH"/>
              </w:rPr>
              <w:t>Total current liabilities</w:t>
            </w:r>
          </w:p>
        </w:tc>
        <w:tc>
          <w:tcPr>
            <w:tcW w:w="1800" w:type="dxa"/>
            <w:tcBorders>
              <w:bottom w:val="single" w:sz="4" w:space="0" w:color="auto"/>
            </w:tcBorders>
            <w:shd w:val="clear" w:color="auto" w:fill="auto"/>
            <w:vAlign w:val="center"/>
          </w:tcPr>
          <w:p w14:paraId="055787DC" w14:textId="3F47417F"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34,574</w:t>
            </w:r>
          </w:p>
        </w:tc>
        <w:tc>
          <w:tcPr>
            <w:tcW w:w="1683" w:type="dxa"/>
            <w:tcBorders>
              <w:bottom w:val="single" w:sz="4" w:space="0" w:color="auto"/>
            </w:tcBorders>
            <w:shd w:val="clear" w:color="auto" w:fill="auto"/>
            <w:vAlign w:val="center"/>
          </w:tcPr>
          <w:p w14:paraId="0A03BEA5" w14:textId="2BA86F78"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11,734</w:t>
            </w:r>
          </w:p>
        </w:tc>
        <w:tc>
          <w:tcPr>
            <w:tcW w:w="1683" w:type="dxa"/>
            <w:tcBorders>
              <w:bottom w:val="single" w:sz="4" w:space="0" w:color="auto"/>
            </w:tcBorders>
            <w:shd w:val="clear" w:color="auto" w:fill="auto"/>
            <w:vAlign w:val="center"/>
          </w:tcPr>
          <w:p w14:paraId="4CB56A80" w14:textId="77C90942"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12,806</w:t>
            </w:r>
          </w:p>
        </w:tc>
        <w:tc>
          <w:tcPr>
            <w:tcW w:w="1494" w:type="dxa"/>
            <w:tcBorders>
              <w:bottom w:val="single" w:sz="4" w:space="0" w:color="auto"/>
            </w:tcBorders>
            <w:shd w:val="clear" w:color="auto" w:fill="auto"/>
            <w:vAlign w:val="center"/>
          </w:tcPr>
          <w:p w14:paraId="66C390EE" w14:textId="767531CB"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59,114</w:t>
            </w:r>
          </w:p>
        </w:tc>
      </w:tr>
      <w:tr w:rsidR="001D008A" w:rsidRPr="00630FF4" w14:paraId="0E2FA826" w14:textId="77777777" w:rsidTr="00A91CE4">
        <w:trPr>
          <w:gridAfter w:val="1"/>
          <w:wAfter w:w="27" w:type="dxa"/>
          <w:trHeight w:val="170"/>
        </w:trPr>
        <w:tc>
          <w:tcPr>
            <w:tcW w:w="2790" w:type="dxa"/>
            <w:shd w:val="clear" w:color="auto" w:fill="auto"/>
          </w:tcPr>
          <w:p w14:paraId="349BCC90" w14:textId="77777777" w:rsidR="001D008A" w:rsidRPr="00630FF4" w:rsidRDefault="001D008A" w:rsidP="00630FF4">
            <w:pPr>
              <w:spacing w:after="0" w:line="240" w:lineRule="auto"/>
              <w:ind w:left="67" w:hanging="139"/>
              <w:rPr>
                <w:rFonts w:eastAsia="Arial Unicode MS" w:cs="Arial"/>
                <w:b/>
                <w:bCs/>
                <w:sz w:val="18"/>
                <w:szCs w:val="18"/>
                <w:cs/>
                <w:lang w:bidi="th-TH"/>
              </w:rPr>
            </w:pPr>
          </w:p>
        </w:tc>
        <w:tc>
          <w:tcPr>
            <w:tcW w:w="1800" w:type="dxa"/>
            <w:tcBorders>
              <w:top w:val="single" w:sz="4" w:space="0" w:color="auto"/>
            </w:tcBorders>
            <w:shd w:val="clear" w:color="auto" w:fill="auto"/>
          </w:tcPr>
          <w:p w14:paraId="58037937"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184E2912"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098A5535"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tcBorders>
              <w:top w:val="single" w:sz="4" w:space="0" w:color="auto"/>
            </w:tcBorders>
            <w:shd w:val="clear" w:color="auto" w:fill="auto"/>
          </w:tcPr>
          <w:p w14:paraId="1AF3988A" w14:textId="77777777" w:rsidR="001D008A" w:rsidRPr="00630FF4" w:rsidRDefault="001D008A" w:rsidP="00630FF4">
            <w:pPr>
              <w:spacing w:after="0" w:line="240" w:lineRule="auto"/>
              <w:ind w:right="-72"/>
              <w:jc w:val="right"/>
              <w:rPr>
                <w:rFonts w:eastAsia="Arial Unicode MS" w:cs="Arial"/>
                <w:b/>
                <w:bCs/>
                <w:sz w:val="18"/>
                <w:szCs w:val="18"/>
              </w:rPr>
            </w:pPr>
          </w:p>
        </w:tc>
      </w:tr>
      <w:tr w:rsidR="001D008A" w:rsidRPr="00630FF4" w14:paraId="1F0D6672" w14:textId="77777777" w:rsidTr="00A91CE4">
        <w:trPr>
          <w:gridAfter w:val="1"/>
          <w:wAfter w:w="27" w:type="dxa"/>
          <w:trHeight w:val="170"/>
        </w:trPr>
        <w:tc>
          <w:tcPr>
            <w:tcW w:w="2790" w:type="dxa"/>
            <w:shd w:val="clear" w:color="auto" w:fill="auto"/>
          </w:tcPr>
          <w:p w14:paraId="55526E41" w14:textId="77777777" w:rsidR="001D008A" w:rsidRPr="00630FF4" w:rsidRDefault="001D008A" w:rsidP="00630FF4">
            <w:pPr>
              <w:spacing w:after="0" w:line="240" w:lineRule="auto"/>
              <w:ind w:left="67" w:hanging="139"/>
              <w:rPr>
                <w:rFonts w:eastAsia="Arial Unicode MS" w:cs="Arial"/>
                <w:b/>
                <w:bCs/>
                <w:sz w:val="18"/>
                <w:szCs w:val="18"/>
                <w:cs/>
                <w:lang w:bidi="th-TH"/>
              </w:rPr>
            </w:pPr>
            <w:r w:rsidRPr="00630FF4">
              <w:rPr>
                <w:rFonts w:eastAsia="Arial Unicode MS" w:cs="Arial"/>
                <w:b/>
                <w:bCs/>
                <w:sz w:val="18"/>
                <w:szCs w:val="18"/>
                <w:lang w:bidi="th-TH"/>
              </w:rPr>
              <w:t>Non-current liabilities</w:t>
            </w:r>
          </w:p>
        </w:tc>
        <w:tc>
          <w:tcPr>
            <w:tcW w:w="1800" w:type="dxa"/>
            <w:shd w:val="clear" w:color="auto" w:fill="auto"/>
          </w:tcPr>
          <w:p w14:paraId="565C9325"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3885E2FC"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361B0A5"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55C26E46" w14:textId="77777777" w:rsidR="001D008A" w:rsidRPr="00630FF4" w:rsidRDefault="001D008A" w:rsidP="00630FF4">
            <w:pPr>
              <w:spacing w:after="0" w:line="240" w:lineRule="auto"/>
              <w:ind w:right="-72"/>
              <w:jc w:val="right"/>
              <w:rPr>
                <w:rFonts w:eastAsia="Arial Unicode MS" w:cs="Arial"/>
                <w:b/>
                <w:bCs/>
                <w:sz w:val="18"/>
                <w:szCs w:val="18"/>
              </w:rPr>
            </w:pPr>
          </w:p>
        </w:tc>
      </w:tr>
      <w:tr w:rsidR="00CF70D6" w:rsidRPr="00630FF4" w14:paraId="2B18D371" w14:textId="77777777" w:rsidTr="00A91CE4">
        <w:trPr>
          <w:gridAfter w:val="1"/>
          <w:wAfter w:w="27" w:type="dxa"/>
          <w:trHeight w:val="170"/>
        </w:trPr>
        <w:tc>
          <w:tcPr>
            <w:tcW w:w="2790" w:type="dxa"/>
            <w:shd w:val="clear" w:color="auto" w:fill="auto"/>
          </w:tcPr>
          <w:p w14:paraId="4561D5AB" w14:textId="77777777" w:rsidR="00CF70D6" w:rsidRPr="00630FF4" w:rsidRDefault="00CF70D6"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Derivatives liabilities</w:t>
            </w:r>
          </w:p>
        </w:tc>
        <w:tc>
          <w:tcPr>
            <w:tcW w:w="1800" w:type="dxa"/>
            <w:shd w:val="clear" w:color="auto" w:fill="auto"/>
            <w:vAlign w:val="center"/>
          </w:tcPr>
          <w:p w14:paraId="554EEA2B" w14:textId="797EC381"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78,062</w:t>
            </w:r>
          </w:p>
        </w:tc>
        <w:tc>
          <w:tcPr>
            <w:tcW w:w="1683" w:type="dxa"/>
            <w:shd w:val="clear" w:color="auto" w:fill="auto"/>
            <w:vAlign w:val="center"/>
          </w:tcPr>
          <w:p w14:paraId="4F7A66C9" w14:textId="0F1F1CEF"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102,195</w:t>
            </w:r>
          </w:p>
        </w:tc>
        <w:tc>
          <w:tcPr>
            <w:tcW w:w="1683" w:type="dxa"/>
            <w:shd w:val="clear" w:color="auto" w:fill="auto"/>
            <w:vAlign w:val="center"/>
          </w:tcPr>
          <w:p w14:paraId="25C60DD4" w14:textId="37A5B40C"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w:t>
            </w:r>
          </w:p>
        </w:tc>
        <w:tc>
          <w:tcPr>
            <w:tcW w:w="1494" w:type="dxa"/>
            <w:shd w:val="clear" w:color="auto" w:fill="auto"/>
            <w:vAlign w:val="center"/>
          </w:tcPr>
          <w:p w14:paraId="3A0D4B91" w14:textId="6AF9052D"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180,257</w:t>
            </w:r>
          </w:p>
        </w:tc>
      </w:tr>
      <w:tr w:rsidR="00CF70D6" w:rsidRPr="00630FF4" w14:paraId="13E099E0" w14:textId="77777777" w:rsidTr="00A91CE4">
        <w:trPr>
          <w:gridAfter w:val="1"/>
          <w:wAfter w:w="27" w:type="dxa"/>
          <w:trHeight w:val="170"/>
        </w:trPr>
        <w:tc>
          <w:tcPr>
            <w:tcW w:w="2790" w:type="dxa"/>
            <w:shd w:val="clear" w:color="auto" w:fill="auto"/>
          </w:tcPr>
          <w:p w14:paraId="727460C0" w14:textId="3CE3A462" w:rsidR="00CF70D6" w:rsidRPr="00630FF4" w:rsidRDefault="00624F22" w:rsidP="00630FF4">
            <w:pPr>
              <w:spacing w:after="0" w:line="240" w:lineRule="auto"/>
              <w:ind w:left="67" w:hanging="139"/>
              <w:rPr>
                <w:rFonts w:eastAsia="Arial Unicode MS" w:cs="Arial"/>
                <w:sz w:val="18"/>
                <w:szCs w:val="18"/>
                <w:lang w:bidi="th-TH"/>
              </w:rPr>
            </w:pPr>
            <w:r>
              <w:rPr>
                <w:rFonts w:eastAsia="Arial Unicode MS" w:cs="Arial"/>
                <w:sz w:val="18"/>
                <w:szCs w:val="18"/>
                <w:lang w:bidi="th-TH"/>
              </w:rPr>
              <w:t>Lease</w:t>
            </w:r>
            <w:r w:rsidR="00CF70D6" w:rsidRPr="00630FF4">
              <w:rPr>
                <w:rFonts w:eastAsia="Arial Unicode MS" w:cs="Arial"/>
                <w:sz w:val="18"/>
                <w:szCs w:val="18"/>
                <w:lang w:bidi="th-TH"/>
              </w:rPr>
              <w:t xml:space="preserve"> liabilities </w:t>
            </w:r>
          </w:p>
        </w:tc>
        <w:tc>
          <w:tcPr>
            <w:tcW w:w="1800" w:type="dxa"/>
            <w:shd w:val="clear" w:color="auto" w:fill="auto"/>
            <w:vAlign w:val="center"/>
          </w:tcPr>
          <w:p w14:paraId="75B0A99F" w14:textId="6E4880DD"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w:t>
            </w:r>
          </w:p>
        </w:tc>
        <w:tc>
          <w:tcPr>
            <w:tcW w:w="1683" w:type="dxa"/>
            <w:shd w:val="clear" w:color="auto" w:fill="auto"/>
            <w:vAlign w:val="center"/>
          </w:tcPr>
          <w:p w14:paraId="15682CFA" w14:textId="6E847F51"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w:t>
            </w:r>
          </w:p>
        </w:tc>
        <w:tc>
          <w:tcPr>
            <w:tcW w:w="1683" w:type="dxa"/>
            <w:shd w:val="clear" w:color="auto" w:fill="auto"/>
            <w:vAlign w:val="center"/>
          </w:tcPr>
          <w:p w14:paraId="5892422B" w14:textId="6C1528F4"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24,468</w:t>
            </w:r>
          </w:p>
        </w:tc>
        <w:tc>
          <w:tcPr>
            <w:tcW w:w="1494" w:type="dxa"/>
            <w:shd w:val="clear" w:color="auto" w:fill="auto"/>
            <w:vAlign w:val="center"/>
          </w:tcPr>
          <w:p w14:paraId="7E01532B" w14:textId="02D11374"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24,468</w:t>
            </w:r>
          </w:p>
        </w:tc>
      </w:tr>
      <w:tr w:rsidR="00CF70D6" w:rsidRPr="00630FF4" w14:paraId="145B93D0" w14:textId="77777777" w:rsidTr="00A91CE4">
        <w:trPr>
          <w:gridAfter w:val="1"/>
          <w:wAfter w:w="27" w:type="dxa"/>
          <w:trHeight w:val="170"/>
        </w:trPr>
        <w:tc>
          <w:tcPr>
            <w:tcW w:w="2790" w:type="dxa"/>
            <w:shd w:val="clear" w:color="auto" w:fill="auto"/>
          </w:tcPr>
          <w:p w14:paraId="2A7BE697" w14:textId="77777777" w:rsidR="00CF70D6" w:rsidRPr="00630FF4" w:rsidRDefault="00CF70D6"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Deferred income tax liabilities</w:t>
            </w:r>
          </w:p>
        </w:tc>
        <w:tc>
          <w:tcPr>
            <w:tcW w:w="1800" w:type="dxa"/>
            <w:tcBorders>
              <w:bottom w:val="single" w:sz="4" w:space="0" w:color="auto"/>
            </w:tcBorders>
            <w:shd w:val="clear" w:color="auto" w:fill="auto"/>
            <w:vAlign w:val="center"/>
          </w:tcPr>
          <w:p w14:paraId="6E49FBE1" w14:textId="29E3F187"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319,113</w:t>
            </w:r>
          </w:p>
        </w:tc>
        <w:tc>
          <w:tcPr>
            <w:tcW w:w="1683" w:type="dxa"/>
            <w:tcBorders>
              <w:bottom w:val="single" w:sz="4" w:space="0" w:color="auto"/>
            </w:tcBorders>
            <w:shd w:val="clear" w:color="auto" w:fill="auto"/>
            <w:vAlign w:val="center"/>
          </w:tcPr>
          <w:p w14:paraId="2750DC74" w14:textId="28B59E37"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(22,766)</w:t>
            </w:r>
          </w:p>
        </w:tc>
        <w:tc>
          <w:tcPr>
            <w:tcW w:w="1683" w:type="dxa"/>
            <w:tcBorders>
              <w:bottom w:val="single" w:sz="4" w:space="0" w:color="auto"/>
            </w:tcBorders>
            <w:shd w:val="clear" w:color="auto" w:fill="auto"/>
            <w:vAlign w:val="center"/>
          </w:tcPr>
          <w:p w14:paraId="64260F67" w14:textId="5A836A1D"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w:t>
            </w:r>
          </w:p>
        </w:tc>
        <w:tc>
          <w:tcPr>
            <w:tcW w:w="1494" w:type="dxa"/>
            <w:tcBorders>
              <w:bottom w:val="single" w:sz="4" w:space="0" w:color="auto"/>
            </w:tcBorders>
            <w:shd w:val="clear" w:color="auto" w:fill="auto"/>
            <w:vAlign w:val="center"/>
          </w:tcPr>
          <w:p w14:paraId="2329C447" w14:textId="7E8AB4F8" w:rsidR="00CF70D6" w:rsidRPr="00630FF4" w:rsidRDefault="00CF70D6" w:rsidP="00630FF4">
            <w:pPr>
              <w:spacing w:after="0" w:line="240" w:lineRule="auto"/>
              <w:ind w:right="-72"/>
              <w:jc w:val="right"/>
              <w:rPr>
                <w:rFonts w:eastAsia="Arial Unicode MS" w:cs="Arial"/>
                <w:b/>
                <w:bCs/>
                <w:sz w:val="18"/>
                <w:szCs w:val="18"/>
              </w:rPr>
            </w:pPr>
            <w:r w:rsidRPr="00630FF4">
              <w:rPr>
                <w:rFonts w:cs="Arial"/>
                <w:sz w:val="18"/>
                <w:szCs w:val="18"/>
              </w:rPr>
              <w:t>296,347</w:t>
            </w:r>
          </w:p>
        </w:tc>
      </w:tr>
      <w:tr w:rsidR="001D008A" w:rsidRPr="00630FF4" w14:paraId="3DCDAE11" w14:textId="77777777" w:rsidTr="00A91CE4">
        <w:trPr>
          <w:gridAfter w:val="1"/>
          <w:wAfter w:w="27" w:type="dxa"/>
          <w:trHeight w:val="170"/>
        </w:trPr>
        <w:tc>
          <w:tcPr>
            <w:tcW w:w="2790" w:type="dxa"/>
            <w:shd w:val="clear" w:color="auto" w:fill="auto"/>
          </w:tcPr>
          <w:p w14:paraId="61E7E64C" w14:textId="77777777" w:rsidR="001D008A" w:rsidRPr="00630FF4" w:rsidRDefault="001D008A" w:rsidP="00630FF4">
            <w:pPr>
              <w:spacing w:after="0" w:line="240" w:lineRule="auto"/>
              <w:ind w:left="67" w:hanging="139"/>
              <w:rPr>
                <w:rFonts w:eastAsia="Arial Unicode MS" w:cs="Arial"/>
                <w:b/>
                <w:bCs/>
                <w:sz w:val="12"/>
                <w:szCs w:val="12"/>
                <w:lang w:bidi="th-TH"/>
              </w:rPr>
            </w:pPr>
          </w:p>
        </w:tc>
        <w:tc>
          <w:tcPr>
            <w:tcW w:w="1800" w:type="dxa"/>
            <w:tcBorders>
              <w:top w:val="single" w:sz="4" w:space="0" w:color="auto"/>
            </w:tcBorders>
            <w:shd w:val="clear" w:color="auto" w:fill="auto"/>
          </w:tcPr>
          <w:p w14:paraId="187AE7C6" w14:textId="77777777" w:rsidR="001D008A" w:rsidRPr="00630FF4"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E1A5B90" w14:textId="77777777" w:rsidR="001D008A" w:rsidRPr="00630FF4"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4378BD7" w14:textId="77777777" w:rsidR="001D008A" w:rsidRPr="00630FF4"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31FC797E" w14:textId="77777777" w:rsidR="001D008A" w:rsidRPr="00630FF4" w:rsidRDefault="001D008A" w:rsidP="00630FF4">
            <w:pPr>
              <w:spacing w:after="0" w:line="240" w:lineRule="auto"/>
              <w:ind w:right="-72"/>
              <w:jc w:val="right"/>
              <w:rPr>
                <w:rFonts w:eastAsia="Arial Unicode MS" w:cs="Arial"/>
                <w:b/>
                <w:bCs/>
                <w:sz w:val="12"/>
                <w:szCs w:val="12"/>
              </w:rPr>
            </w:pPr>
          </w:p>
        </w:tc>
      </w:tr>
      <w:tr w:rsidR="00CF70D6" w:rsidRPr="00462AE2" w14:paraId="59385253" w14:textId="77777777" w:rsidTr="00A91CE4">
        <w:trPr>
          <w:gridAfter w:val="1"/>
          <w:wAfter w:w="27" w:type="dxa"/>
          <w:trHeight w:val="170"/>
        </w:trPr>
        <w:tc>
          <w:tcPr>
            <w:tcW w:w="2790" w:type="dxa"/>
            <w:shd w:val="clear" w:color="auto" w:fill="auto"/>
          </w:tcPr>
          <w:p w14:paraId="169B8D1B" w14:textId="77777777" w:rsidR="00CF70D6" w:rsidRPr="00462AE2" w:rsidRDefault="00CF70D6" w:rsidP="00630FF4">
            <w:pPr>
              <w:spacing w:after="0" w:line="240" w:lineRule="auto"/>
              <w:ind w:left="67" w:hanging="139"/>
              <w:rPr>
                <w:rFonts w:eastAsia="Arial Unicode MS" w:cs="Arial"/>
                <w:sz w:val="18"/>
                <w:szCs w:val="18"/>
                <w:lang w:bidi="th-TH"/>
              </w:rPr>
            </w:pPr>
            <w:r w:rsidRPr="00462AE2">
              <w:rPr>
                <w:rFonts w:eastAsia="Arial Unicode MS" w:cs="Arial"/>
                <w:sz w:val="18"/>
                <w:szCs w:val="18"/>
                <w:lang w:bidi="th-TH"/>
              </w:rPr>
              <w:t>Total non-current liabilities</w:t>
            </w:r>
          </w:p>
        </w:tc>
        <w:tc>
          <w:tcPr>
            <w:tcW w:w="1800" w:type="dxa"/>
            <w:tcBorders>
              <w:bottom w:val="single" w:sz="4" w:space="0" w:color="auto"/>
            </w:tcBorders>
            <w:shd w:val="clear" w:color="auto" w:fill="auto"/>
            <w:vAlign w:val="center"/>
          </w:tcPr>
          <w:p w14:paraId="688110DC" w14:textId="2F6BA992"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397,175</w:t>
            </w:r>
          </w:p>
        </w:tc>
        <w:tc>
          <w:tcPr>
            <w:tcW w:w="1683" w:type="dxa"/>
            <w:tcBorders>
              <w:bottom w:val="single" w:sz="4" w:space="0" w:color="auto"/>
            </w:tcBorders>
            <w:shd w:val="clear" w:color="auto" w:fill="auto"/>
            <w:vAlign w:val="center"/>
          </w:tcPr>
          <w:p w14:paraId="3A70AFC6" w14:textId="50552127"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79,429</w:t>
            </w:r>
          </w:p>
        </w:tc>
        <w:tc>
          <w:tcPr>
            <w:tcW w:w="1683" w:type="dxa"/>
            <w:tcBorders>
              <w:bottom w:val="single" w:sz="4" w:space="0" w:color="auto"/>
            </w:tcBorders>
            <w:shd w:val="clear" w:color="auto" w:fill="auto"/>
            <w:vAlign w:val="center"/>
          </w:tcPr>
          <w:p w14:paraId="10140F55" w14:textId="6CE5AA36"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24,468</w:t>
            </w:r>
          </w:p>
        </w:tc>
        <w:tc>
          <w:tcPr>
            <w:tcW w:w="1494" w:type="dxa"/>
            <w:tcBorders>
              <w:bottom w:val="single" w:sz="4" w:space="0" w:color="auto"/>
            </w:tcBorders>
            <w:shd w:val="clear" w:color="auto" w:fill="auto"/>
            <w:vAlign w:val="center"/>
          </w:tcPr>
          <w:p w14:paraId="6C9CDF88" w14:textId="41BFB9AD"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501,072</w:t>
            </w:r>
          </w:p>
        </w:tc>
      </w:tr>
      <w:tr w:rsidR="001D008A" w:rsidRPr="00630FF4" w14:paraId="41BEB8B3" w14:textId="77777777" w:rsidTr="006D120F">
        <w:trPr>
          <w:gridAfter w:val="1"/>
          <w:wAfter w:w="27" w:type="dxa"/>
          <w:trHeight w:val="170"/>
        </w:trPr>
        <w:tc>
          <w:tcPr>
            <w:tcW w:w="2790" w:type="dxa"/>
            <w:shd w:val="clear" w:color="auto" w:fill="auto"/>
          </w:tcPr>
          <w:p w14:paraId="60BB25F9" w14:textId="77777777" w:rsidR="001D008A" w:rsidRPr="00630FF4" w:rsidRDefault="001D008A" w:rsidP="00630FF4">
            <w:pPr>
              <w:spacing w:after="0" w:line="240" w:lineRule="auto"/>
              <w:ind w:left="67" w:hanging="139"/>
              <w:rPr>
                <w:rFonts w:eastAsia="Arial Unicode MS" w:cs="Arial"/>
                <w:b/>
                <w:bCs/>
                <w:sz w:val="18"/>
                <w:szCs w:val="18"/>
                <w:lang w:bidi="th-TH"/>
              </w:rPr>
            </w:pPr>
          </w:p>
        </w:tc>
        <w:tc>
          <w:tcPr>
            <w:tcW w:w="1800" w:type="dxa"/>
            <w:shd w:val="clear" w:color="auto" w:fill="auto"/>
          </w:tcPr>
          <w:p w14:paraId="06ACA9E9"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8FF0B10"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5B584039"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63A4BB9F" w14:textId="77777777" w:rsidR="001D008A" w:rsidRPr="00630FF4" w:rsidRDefault="001D008A" w:rsidP="00630FF4">
            <w:pPr>
              <w:spacing w:after="0" w:line="240" w:lineRule="auto"/>
              <w:ind w:right="-72"/>
              <w:jc w:val="right"/>
              <w:rPr>
                <w:rFonts w:eastAsia="Arial Unicode MS" w:cs="Arial"/>
                <w:b/>
                <w:bCs/>
                <w:sz w:val="18"/>
                <w:szCs w:val="18"/>
              </w:rPr>
            </w:pPr>
          </w:p>
        </w:tc>
      </w:tr>
      <w:tr w:rsidR="00CF70D6" w:rsidRPr="00630FF4" w14:paraId="5231164F" w14:textId="77777777" w:rsidTr="006D120F">
        <w:trPr>
          <w:gridAfter w:val="1"/>
          <w:wAfter w:w="27" w:type="dxa"/>
          <w:trHeight w:val="170"/>
        </w:trPr>
        <w:tc>
          <w:tcPr>
            <w:tcW w:w="2790" w:type="dxa"/>
            <w:shd w:val="clear" w:color="auto" w:fill="auto"/>
          </w:tcPr>
          <w:p w14:paraId="0DD72E93" w14:textId="6AD28024" w:rsidR="00CF70D6" w:rsidRPr="00A91CE4" w:rsidRDefault="00CF70D6" w:rsidP="00630FF4">
            <w:pPr>
              <w:spacing w:after="0" w:line="240" w:lineRule="auto"/>
              <w:ind w:left="67" w:hanging="139"/>
              <w:rPr>
                <w:rFonts w:eastAsia="Arial Unicode MS" w:cs="Arial"/>
                <w:sz w:val="18"/>
                <w:szCs w:val="18"/>
                <w:lang w:bidi="th-TH"/>
              </w:rPr>
            </w:pPr>
            <w:r w:rsidRPr="00A91CE4">
              <w:rPr>
                <w:rFonts w:eastAsia="Arial Unicode MS" w:cs="Arial"/>
                <w:sz w:val="18"/>
                <w:szCs w:val="18"/>
                <w:lang w:bidi="th-TH"/>
              </w:rPr>
              <w:t>Total liabilities</w:t>
            </w:r>
          </w:p>
        </w:tc>
        <w:tc>
          <w:tcPr>
            <w:tcW w:w="1800" w:type="dxa"/>
            <w:tcBorders>
              <w:bottom w:val="single" w:sz="4" w:space="0" w:color="auto"/>
            </w:tcBorders>
            <w:shd w:val="clear" w:color="auto" w:fill="auto"/>
            <w:vAlign w:val="center"/>
          </w:tcPr>
          <w:p w14:paraId="13227B39" w14:textId="6B83219F"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431,749</w:t>
            </w:r>
          </w:p>
        </w:tc>
        <w:tc>
          <w:tcPr>
            <w:tcW w:w="1683" w:type="dxa"/>
            <w:tcBorders>
              <w:bottom w:val="single" w:sz="4" w:space="0" w:color="auto"/>
            </w:tcBorders>
            <w:shd w:val="clear" w:color="auto" w:fill="auto"/>
            <w:vAlign w:val="center"/>
          </w:tcPr>
          <w:p w14:paraId="2CDDE791" w14:textId="20ADB0F9"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91,163</w:t>
            </w:r>
          </w:p>
        </w:tc>
        <w:tc>
          <w:tcPr>
            <w:tcW w:w="1683" w:type="dxa"/>
            <w:tcBorders>
              <w:bottom w:val="single" w:sz="4" w:space="0" w:color="auto"/>
            </w:tcBorders>
            <w:shd w:val="clear" w:color="auto" w:fill="auto"/>
            <w:vAlign w:val="center"/>
          </w:tcPr>
          <w:p w14:paraId="58095F72" w14:textId="426AFCA0"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37,274</w:t>
            </w:r>
          </w:p>
        </w:tc>
        <w:tc>
          <w:tcPr>
            <w:tcW w:w="1494" w:type="dxa"/>
            <w:tcBorders>
              <w:bottom w:val="single" w:sz="4" w:space="0" w:color="auto"/>
            </w:tcBorders>
            <w:shd w:val="clear" w:color="auto" w:fill="auto"/>
            <w:vAlign w:val="center"/>
          </w:tcPr>
          <w:p w14:paraId="7A9F73F9" w14:textId="1D6A5A7F" w:rsidR="00CF70D6" w:rsidRPr="00A91CE4" w:rsidRDefault="00CF70D6" w:rsidP="00630FF4">
            <w:pPr>
              <w:spacing w:after="0" w:line="240" w:lineRule="auto"/>
              <w:ind w:right="-72"/>
              <w:jc w:val="right"/>
              <w:rPr>
                <w:rFonts w:eastAsia="Arial Unicode MS" w:cs="Arial"/>
                <w:b/>
                <w:bCs/>
                <w:sz w:val="18"/>
                <w:szCs w:val="18"/>
              </w:rPr>
            </w:pPr>
            <w:r w:rsidRPr="00A91CE4">
              <w:rPr>
                <w:rFonts w:cs="Arial"/>
                <w:b/>
                <w:bCs/>
                <w:sz w:val="18"/>
                <w:szCs w:val="18"/>
              </w:rPr>
              <w:t>560,186</w:t>
            </w:r>
          </w:p>
        </w:tc>
      </w:tr>
      <w:tr w:rsidR="00CF70D6" w:rsidRPr="00630FF4" w14:paraId="0AAA6A21" w14:textId="77777777" w:rsidTr="006D120F">
        <w:trPr>
          <w:gridAfter w:val="1"/>
          <w:wAfter w:w="27" w:type="dxa"/>
          <w:trHeight w:val="170"/>
        </w:trPr>
        <w:tc>
          <w:tcPr>
            <w:tcW w:w="2790" w:type="dxa"/>
            <w:shd w:val="clear" w:color="auto" w:fill="auto"/>
          </w:tcPr>
          <w:p w14:paraId="3E897B9A" w14:textId="77777777" w:rsidR="00CF70D6" w:rsidRPr="00630FF4" w:rsidRDefault="00CF70D6" w:rsidP="00630FF4">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3B5790DF" w14:textId="77777777" w:rsidR="00CF70D6" w:rsidRPr="00630FF4" w:rsidRDefault="00CF70D6"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295D9142" w14:textId="77777777" w:rsidR="00CF70D6" w:rsidRPr="00630FF4" w:rsidRDefault="00CF70D6"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059A4714" w14:textId="77777777" w:rsidR="00CF70D6" w:rsidRPr="00630FF4" w:rsidRDefault="00CF70D6" w:rsidP="00630FF4">
            <w:pPr>
              <w:spacing w:after="0" w:line="240" w:lineRule="auto"/>
              <w:ind w:right="-72"/>
              <w:jc w:val="right"/>
              <w:rPr>
                <w:rFonts w:eastAsia="Arial Unicode MS" w:cs="Arial"/>
                <w:b/>
                <w:bCs/>
                <w:sz w:val="18"/>
                <w:szCs w:val="18"/>
              </w:rPr>
            </w:pPr>
          </w:p>
        </w:tc>
        <w:tc>
          <w:tcPr>
            <w:tcW w:w="1494" w:type="dxa"/>
            <w:tcBorders>
              <w:top w:val="single" w:sz="4" w:space="0" w:color="auto"/>
            </w:tcBorders>
            <w:shd w:val="clear" w:color="auto" w:fill="auto"/>
          </w:tcPr>
          <w:p w14:paraId="0AA5834A" w14:textId="77777777" w:rsidR="00CF70D6" w:rsidRPr="00630FF4" w:rsidRDefault="00CF70D6" w:rsidP="00630FF4">
            <w:pPr>
              <w:spacing w:after="0" w:line="240" w:lineRule="auto"/>
              <w:ind w:right="-72"/>
              <w:jc w:val="right"/>
              <w:rPr>
                <w:rFonts w:eastAsia="Arial Unicode MS" w:cs="Arial"/>
                <w:b/>
                <w:bCs/>
                <w:sz w:val="18"/>
                <w:szCs w:val="18"/>
              </w:rPr>
            </w:pPr>
          </w:p>
        </w:tc>
      </w:tr>
      <w:tr w:rsidR="001D008A" w:rsidRPr="00630FF4" w14:paraId="5614ED34" w14:textId="77777777" w:rsidTr="00A91CE4">
        <w:trPr>
          <w:gridAfter w:val="1"/>
          <w:wAfter w:w="27" w:type="dxa"/>
          <w:trHeight w:val="170"/>
        </w:trPr>
        <w:tc>
          <w:tcPr>
            <w:tcW w:w="2790" w:type="dxa"/>
            <w:shd w:val="clear" w:color="auto" w:fill="auto"/>
          </w:tcPr>
          <w:p w14:paraId="4CC0811F" w14:textId="77777777" w:rsidR="001D008A" w:rsidRPr="00630FF4" w:rsidRDefault="001D008A" w:rsidP="00630FF4">
            <w:pPr>
              <w:spacing w:after="0" w:line="240" w:lineRule="auto"/>
              <w:ind w:left="67" w:hanging="139"/>
              <w:rPr>
                <w:rFonts w:eastAsia="Arial Unicode MS" w:cs="Arial"/>
                <w:b/>
                <w:bCs/>
                <w:sz w:val="18"/>
                <w:szCs w:val="18"/>
                <w:cs/>
                <w:lang w:bidi="th-TH"/>
              </w:rPr>
            </w:pPr>
            <w:r w:rsidRPr="00630FF4">
              <w:rPr>
                <w:rFonts w:eastAsia="Arial Unicode MS" w:cs="Arial"/>
                <w:b/>
                <w:bCs/>
                <w:sz w:val="18"/>
                <w:szCs w:val="18"/>
                <w:lang w:bidi="th-TH"/>
              </w:rPr>
              <w:t>Equity</w:t>
            </w:r>
          </w:p>
        </w:tc>
        <w:tc>
          <w:tcPr>
            <w:tcW w:w="1800" w:type="dxa"/>
            <w:shd w:val="clear" w:color="auto" w:fill="auto"/>
          </w:tcPr>
          <w:p w14:paraId="102650CA"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8F616A6" w14:textId="77777777" w:rsidR="001D008A" w:rsidRPr="00630FF4"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3CF99CD" w14:textId="77777777" w:rsidR="001D008A" w:rsidRPr="00630FF4"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4E4C097D" w14:textId="77777777" w:rsidR="001D008A" w:rsidRPr="00630FF4" w:rsidRDefault="001D008A" w:rsidP="00630FF4">
            <w:pPr>
              <w:spacing w:after="0" w:line="240" w:lineRule="auto"/>
              <w:ind w:right="-72"/>
              <w:jc w:val="right"/>
              <w:rPr>
                <w:rFonts w:eastAsia="Arial Unicode MS" w:cs="Arial"/>
                <w:b/>
                <w:bCs/>
                <w:sz w:val="18"/>
                <w:szCs w:val="18"/>
              </w:rPr>
            </w:pPr>
          </w:p>
        </w:tc>
      </w:tr>
      <w:tr w:rsidR="00CF70D6" w:rsidRPr="00630FF4" w14:paraId="12909FB9" w14:textId="77777777" w:rsidTr="00A91CE4">
        <w:trPr>
          <w:gridAfter w:val="1"/>
          <w:wAfter w:w="27" w:type="dxa"/>
          <w:trHeight w:val="170"/>
        </w:trPr>
        <w:tc>
          <w:tcPr>
            <w:tcW w:w="2790" w:type="dxa"/>
            <w:shd w:val="clear" w:color="auto" w:fill="auto"/>
          </w:tcPr>
          <w:p w14:paraId="7BDCDA33" w14:textId="77777777" w:rsidR="00CF70D6" w:rsidRPr="00630FF4" w:rsidRDefault="00CF70D6" w:rsidP="00630FF4">
            <w:pPr>
              <w:spacing w:after="0" w:line="240" w:lineRule="auto"/>
              <w:ind w:left="67" w:hanging="139"/>
              <w:rPr>
                <w:rFonts w:eastAsia="Arial Unicode MS" w:cs="Arial"/>
                <w:sz w:val="18"/>
                <w:szCs w:val="18"/>
                <w:cs/>
                <w:lang w:bidi="th-TH"/>
              </w:rPr>
            </w:pPr>
            <w:r w:rsidRPr="00630FF4">
              <w:rPr>
                <w:rFonts w:eastAsia="Arial Unicode MS" w:cs="Arial"/>
                <w:sz w:val="18"/>
                <w:szCs w:val="18"/>
                <w:lang w:bidi="th-TH"/>
              </w:rPr>
              <w:t>Retained earnings</w:t>
            </w:r>
          </w:p>
        </w:tc>
        <w:tc>
          <w:tcPr>
            <w:tcW w:w="1800" w:type="dxa"/>
            <w:shd w:val="clear" w:color="auto" w:fill="auto"/>
            <w:vAlign w:val="center"/>
          </w:tcPr>
          <w:p w14:paraId="62ABCF76" w14:textId="5CCA3C48"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1,372,661</w:t>
            </w:r>
          </w:p>
        </w:tc>
        <w:tc>
          <w:tcPr>
            <w:tcW w:w="1683" w:type="dxa"/>
            <w:shd w:val="clear" w:color="auto" w:fill="auto"/>
            <w:vAlign w:val="center"/>
          </w:tcPr>
          <w:p w14:paraId="7442C24C" w14:textId="55778FEA"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(39,342)</w:t>
            </w:r>
          </w:p>
        </w:tc>
        <w:tc>
          <w:tcPr>
            <w:tcW w:w="1683" w:type="dxa"/>
            <w:shd w:val="clear" w:color="auto" w:fill="auto"/>
            <w:vAlign w:val="center"/>
          </w:tcPr>
          <w:p w14:paraId="4024D50C" w14:textId="66D8E437"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w:t>
            </w:r>
          </w:p>
        </w:tc>
        <w:tc>
          <w:tcPr>
            <w:tcW w:w="1494" w:type="dxa"/>
            <w:shd w:val="clear" w:color="auto" w:fill="auto"/>
            <w:vAlign w:val="center"/>
          </w:tcPr>
          <w:p w14:paraId="600DF584" w14:textId="29B7F483"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1,333,319</w:t>
            </w:r>
          </w:p>
        </w:tc>
      </w:tr>
      <w:tr w:rsidR="00CF70D6" w:rsidRPr="00630FF4" w14:paraId="0FA281A2" w14:textId="77777777" w:rsidTr="00A91CE4">
        <w:trPr>
          <w:gridAfter w:val="1"/>
          <w:wAfter w:w="27" w:type="dxa"/>
          <w:trHeight w:val="170"/>
        </w:trPr>
        <w:tc>
          <w:tcPr>
            <w:tcW w:w="2790" w:type="dxa"/>
            <w:shd w:val="clear" w:color="auto" w:fill="auto"/>
          </w:tcPr>
          <w:p w14:paraId="514C3CB8" w14:textId="77777777" w:rsidR="00CF70D6" w:rsidRPr="00630FF4" w:rsidRDefault="00CF70D6" w:rsidP="00630FF4">
            <w:pPr>
              <w:spacing w:after="0" w:line="240" w:lineRule="auto"/>
              <w:ind w:left="67" w:hanging="139"/>
              <w:rPr>
                <w:rFonts w:eastAsia="Arial Unicode MS" w:cs="Arial"/>
                <w:sz w:val="18"/>
                <w:szCs w:val="18"/>
                <w:cs/>
                <w:lang w:bidi="th-TH"/>
              </w:rPr>
            </w:pPr>
            <w:r w:rsidRPr="00630FF4">
              <w:rPr>
                <w:rFonts w:eastAsia="Arial Unicode MS" w:cs="Arial"/>
                <w:sz w:val="18"/>
                <w:szCs w:val="18"/>
                <w:lang w:bidi="th-TH"/>
              </w:rPr>
              <w:t>Other components of equity</w:t>
            </w:r>
          </w:p>
        </w:tc>
        <w:tc>
          <w:tcPr>
            <w:tcW w:w="1800" w:type="dxa"/>
            <w:tcBorders>
              <w:bottom w:val="single" w:sz="4" w:space="0" w:color="auto"/>
            </w:tcBorders>
            <w:shd w:val="clear" w:color="auto" w:fill="auto"/>
            <w:vAlign w:val="center"/>
          </w:tcPr>
          <w:p w14:paraId="74C247BE" w14:textId="112C19F6"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201</w:t>
            </w:r>
          </w:p>
        </w:tc>
        <w:tc>
          <w:tcPr>
            <w:tcW w:w="1683" w:type="dxa"/>
            <w:tcBorders>
              <w:bottom w:val="single" w:sz="4" w:space="0" w:color="auto"/>
            </w:tcBorders>
            <w:shd w:val="clear" w:color="auto" w:fill="auto"/>
            <w:vAlign w:val="center"/>
          </w:tcPr>
          <w:p w14:paraId="5C472940" w14:textId="63ECBA12"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(51,821)</w:t>
            </w:r>
          </w:p>
        </w:tc>
        <w:tc>
          <w:tcPr>
            <w:tcW w:w="1683" w:type="dxa"/>
            <w:tcBorders>
              <w:bottom w:val="single" w:sz="4" w:space="0" w:color="auto"/>
            </w:tcBorders>
            <w:shd w:val="clear" w:color="auto" w:fill="auto"/>
            <w:vAlign w:val="center"/>
          </w:tcPr>
          <w:p w14:paraId="31066560" w14:textId="0BAB3E3A"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w:t>
            </w:r>
          </w:p>
        </w:tc>
        <w:tc>
          <w:tcPr>
            <w:tcW w:w="1494" w:type="dxa"/>
            <w:tcBorders>
              <w:bottom w:val="single" w:sz="4" w:space="0" w:color="auto"/>
            </w:tcBorders>
            <w:shd w:val="clear" w:color="auto" w:fill="auto"/>
            <w:vAlign w:val="center"/>
          </w:tcPr>
          <w:p w14:paraId="5D6BE7A5" w14:textId="437EE9F2" w:rsidR="00CF70D6" w:rsidRPr="00630FF4" w:rsidRDefault="00CF70D6" w:rsidP="00630FF4">
            <w:pPr>
              <w:spacing w:after="0" w:line="240" w:lineRule="auto"/>
              <w:ind w:right="-72"/>
              <w:jc w:val="right"/>
              <w:rPr>
                <w:rFonts w:eastAsia="Arial Unicode MS" w:cs="Arial"/>
                <w:sz w:val="18"/>
                <w:szCs w:val="18"/>
              </w:rPr>
            </w:pPr>
            <w:r w:rsidRPr="00630FF4">
              <w:rPr>
                <w:rFonts w:cs="Arial"/>
                <w:sz w:val="18"/>
                <w:szCs w:val="18"/>
              </w:rPr>
              <w:t>(51,620)</w:t>
            </w:r>
          </w:p>
        </w:tc>
      </w:tr>
      <w:tr w:rsidR="001D008A" w:rsidRPr="00630FF4" w14:paraId="1940234D" w14:textId="77777777" w:rsidTr="00A91CE4">
        <w:trPr>
          <w:gridAfter w:val="1"/>
          <w:wAfter w:w="27" w:type="dxa"/>
          <w:trHeight w:val="170"/>
        </w:trPr>
        <w:tc>
          <w:tcPr>
            <w:tcW w:w="2790" w:type="dxa"/>
            <w:shd w:val="clear" w:color="auto" w:fill="auto"/>
          </w:tcPr>
          <w:p w14:paraId="6853CB69" w14:textId="77777777" w:rsidR="001D008A" w:rsidRPr="00630FF4" w:rsidRDefault="001D008A"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71AF77BF" w14:textId="77777777" w:rsidR="001D008A" w:rsidRPr="00462AE2"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391DD35" w14:textId="77777777" w:rsidR="001D008A" w:rsidRPr="00462AE2"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DE04027" w14:textId="77777777" w:rsidR="001D008A" w:rsidRPr="00462AE2"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5F09E26C" w14:textId="77777777" w:rsidR="001D008A" w:rsidRPr="00462AE2" w:rsidRDefault="001D008A" w:rsidP="00630FF4">
            <w:pPr>
              <w:spacing w:after="0" w:line="240" w:lineRule="auto"/>
              <w:ind w:right="-72"/>
              <w:jc w:val="right"/>
              <w:rPr>
                <w:rFonts w:eastAsia="Arial Unicode MS" w:cs="Arial"/>
                <w:b/>
                <w:bCs/>
                <w:sz w:val="12"/>
                <w:szCs w:val="12"/>
              </w:rPr>
            </w:pPr>
          </w:p>
        </w:tc>
      </w:tr>
      <w:tr w:rsidR="00CF70D6" w:rsidRPr="00630FF4" w14:paraId="0DB32591" w14:textId="77777777" w:rsidTr="00A91CE4">
        <w:trPr>
          <w:gridAfter w:val="1"/>
          <w:wAfter w:w="27" w:type="dxa"/>
          <w:trHeight w:val="170"/>
        </w:trPr>
        <w:tc>
          <w:tcPr>
            <w:tcW w:w="2790" w:type="dxa"/>
            <w:shd w:val="clear" w:color="auto" w:fill="auto"/>
          </w:tcPr>
          <w:p w14:paraId="4C970130" w14:textId="77777777" w:rsidR="00CF70D6" w:rsidRPr="00462AE2" w:rsidRDefault="00CF70D6" w:rsidP="00630FF4">
            <w:pPr>
              <w:spacing w:after="0" w:line="240" w:lineRule="auto"/>
              <w:ind w:left="67" w:hanging="139"/>
              <w:rPr>
                <w:rFonts w:eastAsia="Arial Unicode MS" w:cs="Arial"/>
                <w:sz w:val="18"/>
                <w:szCs w:val="18"/>
                <w:cs/>
                <w:lang w:bidi="th-TH"/>
              </w:rPr>
            </w:pPr>
            <w:r w:rsidRPr="00462AE2">
              <w:rPr>
                <w:rFonts w:eastAsia="Arial Unicode MS" w:cs="Arial"/>
                <w:sz w:val="18"/>
                <w:szCs w:val="18"/>
                <w:lang w:bidi="th-TH"/>
              </w:rPr>
              <w:t>Total equity</w:t>
            </w:r>
          </w:p>
        </w:tc>
        <w:tc>
          <w:tcPr>
            <w:tcW w:w="1800" w:type="dxa"/>
            <w:shd w:val="clear" w:color="auto" w:fill="auto"/>
            <w:vAlign w:val="center"/>
          </w:tcPr>
          <w:p w14:paraId="58155B76" w14:textId="121B0BBA"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1,372,862</w:t>
            </w:r>
          </w:p>
        </w:tc>
        <w:tc>
          <w:tcPr>
            <w:tcW w:w="1683" w:type="dxa"/>
            <w:shd w:val="clear" w:color="auto" w:fill="auto"/>
            <w:vAlign w:val="center"/>
          </w:tcPr>
          <w:p w14:paraId="4662B394" w14:textId="329DA8AD"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(91,163)</w:t>
            </w:r>
          </w:p>
        </w:tc>
        <w:tc>
          <w:tcPr>
            <w:tcW w:w="1683" w:type="dxa"/>
            <w:shd w:val="clear" w:color="auto" w:fill="auto"/>
            <w:vAlign w:val="center"/>
          </w:tcPr>
          <w:p w14:paraId="53901C51" w14:textId="655CC0F9"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w:t>
            </w:r>
          </w:p>
        </w:tc>
        <w:tc>
          <w:tcPr>
            <w:tcW w:w="1494" w:type="dxa"/>
            <w:shd w:val="clear" w:color="auto" w:fill="auto"/>
            <w:vAlign w:val="center"/>
          </w:tcPr>
          <w:p w14:paraId="5A9B2A50" w14:textId="3263FF47"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1,281,699</w:t>
            </w:r>
          </w:p>
        </w:tc>
      </w:tr>
      <w:tr w:rsidR="001D008A" w:rsidRPr="00630FF4" w14:paraId="4B4200FB" w14:textId="77777777" w:rsidTr="00A91CE4">
        <w:trPr>
          <w:gridAfter w:val="1"/>
          <w:wAfter w:w="27" w:type="dxa"/>
          <w:trHeight w:val="170"/>
        </w:trPr>
        <w:tc>
          <w:tcPr>
            <w:tcW w:w="2790" w:type="dxa"/>
            <w:shd w:val="clear" w:color="auto" w:fill="auto"/>
          </w:tcPr>
          <w:p w14:paraId="2CB4F1BC" w14:textId="77777777" w:rsidR="001D008A" w:rsidRPr="00630FF4" w:rsidRDefault="001D008A" w:rsidP="00630FF4">
            <w:pPr>
              <w:spacing w:after="0" w:line="240" w:lineRule="auto"/>
              <w:ind w:left="67" w:hanging="139"/>
              <w:rPr>
                <w:rFonts w:eastAsia="Arial Unicode MS" w:cs="Arial"/>
                <w:b/>
                <w:bCs/>
                <w:sz w:val="12"/>
                <w:szCs w:val="12"/>
                <w:cs/>
                <w:lang w:bidi="th-TH"/>
              </w:rPr>
            </w:pPr>
          </w:p>
        </w:tc>
        <w:tc>
          <w:tcPr>
            <w:tcW w:w="1800" w:type="dxa"/>
            <w:tcBorders>
              <w:top w:val="single" w:sz="4" w:space="0" w:color="auto"/>
            </w:tcBorders>
            <w:shd w:val="clear" w:color="auto" w:fill="auto"/>
          </w:tcPr>
          <w:p w14:paraId="34AA8CC5" w14:textId="77777777" w:rsidR="001D008A" w:rsidRPr="00630FF4"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0DE72262" w14:textId="77777777" w:rsidR="001D008A" w:rsidRPr="00630FF4"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71EC1A5" w14:textId="77777777" w:rsidR="001D008A" w:rsidRPr="00630FF4"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71F7D20C" w14:textId="77777777" w:rsidR="001D008A" w:rsidRPr="00630FF4" w:rsidRDefault="001D008A" w:rsidP="00630FF4">
            <w:pPr>
              <w:spacing w:after="0" w:line="240" w:lineRule="auto"/>
              <w:ind w:right="-72"/>
              <w:jc w:val="right"/>
              <w:rPr>
                <w:rFonts w:eastAsia="Arial Unicode MS" w:cs="Arial"/>
                <w:b/>
                <w:bCs/>
                <w:sz w:val="12"/>
                <w:szCs w:val="12"/>
              </w:rPr>
            </w:pPr>
          </w:p>
        </w:tc>
      </w:tr>
      <w:tr w:rsidR="00CF70D6" w:rsidRPr="00630FF4" w14:paraId="017A5E33" w14:textId="77777777" w:rsidTr="00A91CE4">
        <w:trPr>
          <w:gridAfter w:val="1"/>
          <w:wAfter w:w="27" w:type="dxa"/>
          <w:trHeight w:val="170"/>
        </w:trPr>
        <w:tc>
          <w:tcPr>
            <w:tcW w:w="2790" w:type="dxa"/>
            <w:shd w:val="clear" w:color="auto" w:fill="auto"/>
          </w:tcPr>
          <w:p w14:paraId="3E2C894E" w14:textId="77777777" w:rsidR="00CF70D6" w:rsidRPr="00462AE2" w:rsidRDefault="00CF70D6" w:rsidP="00630FF4">
            <w:pPr>
              <w:spacing w:after="0" w:line="240" w:lineRule="auto"/>
              <w:ind w:left="67" w:hanging="139"/>
              <w:rPr>
                <w:rFonts w:eastAsia="Arial Unicode MS" w:cs="Arial"/>
                <w:sz w:val="18"/>
                <w:szCs w:val="18"/>
                <w:cs/>
                <w:lang w:bidi="th-TH"/>
              </w:rPr>
            </w:pPr>
            <w:r w:rsidRPr="00462AE2">
              <w:rPr>
                <w:rFonts w:eastAsia="Arial Unicode MS" w:cs="Arial"/>
                <w:sz w:val="18"/>
                <w:szCs w:val="18"/>
                <w:lang w:bidi="th-TH"/>
              </w:rPr>
              <w:t>Total liabilities and equity</w:t>
            </w:r>
          </w:p>
        </w:tc>
        <w:tc>
          <w:tcPr>
            <w:tcW w:w="1800" w:type="dxa"/>
            <w:tcBorders>
              <w:bottom w:val="single" w:sz="4" w:space="0" w:color="auto"/>
            </w:tcBorders>
            <w:shd w:val="clear" w:color="auto" w:fill="auto"/>
            <w:vAlign w:val="center"/>
          </w:tcPr>
          <w:p w14:paraId="4D9C534C" w14:textId="59E7F51D"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1,804,611</w:t>
            </w:r>
          </w:p>
        </w:tc>
        <w:tc>
          <w:tcPr>
            <w:tcW w:w="1683" w:type="dxa"/>
            <w:tcBorders>
              <w:bottom w:val="single" w:sz="4" w:space="0" w:color="auto"/>
            </w:tcBorders>
            <w:shd w:val="clear" w:color="auto" w:fill="auto"/>
            <w:vAlign w:val="center"/>
          </w:tcPr>
          <w:p w14:paraId="01345BE9" w14:textId="32B32CC8"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w:t>
            </w:r>
          </w:p>
        </w:tc>
        <w:tc>
          <w:tcPr>
            <w:tcW w:w="1683" w:type="dxa"/>
            <w:tcBorders>
              <w:bottom w:val="single" w:sz="4" w:space="0" w:color="auto"/>
            </w:tcBorders>
            <w:shd w:val="clear" w:color="auto" w:fill="auto"/>
            <w:vAlign w:val="center"/>
          </w:tcPr>
          <w:p w14:paraId="50B6B031" w14:textId="1EC9C6EE"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37,274</w:t>
            </w:r>
          </w:p>
        </w:tc>
        <w:tc>
          <w:tcPr>
            <w:tcW w:w="1494" w:type="dxa"/>
            <w:tcBorders>
              <w:bottom w:val="single" w:sz="4" w:space="0" w:color="auto"/>
            </w:tcBorders>
            <w:shd w:val="clear" w:color="auto" w:fill="auto"/>
            <w:vAlign w:val="center"/>
          </w:tcPr>
          <w:p w14:paraId="0B922AA3" w14:textId="3DE15CDF" w:rsidR="00CF70D6" w:rsidRPr="00462AE2" w:rsidRDefault="00CF70D6" w:rsidP="00630FF4">
            <w:pPr>
              <w:spacing w:after="0" w:line="240" w:lineRule="auto"/>
              <w:ind w:right="-72"/>
              <w:jc w:val="right"/>
              <w:rPr>
                <w:rFonts w:eastAsia="Arial Unicode MS" w:cs="Arial"/>
                <w:b/>
                <w:bCs/>
                <w:sz w:val="18"/>
                <w:szCs w:val="18"/>
              </w:rPr>
            </w:pPr>
            <w:r w:rsidRPr="00462AE2">
              <w:rPr>
                <w:rFonts w:cs="Arial"/>
                <w:b/>
                <w:bCs/>
                <w:sz w:val="18"/>
                <w:szCs w:val="18"/>
              </w:rPr>
              <w:t>1,841,885</w:t>
            </w:r>
          </w:p>
        </w:tc>
      </w:tr>
    </w:tbl>
    <w:p w14:paraId="4E7C79BB" w14:textId="77777777" w:rsidR="00F712A6" w:rsidRPr="00630FF4" w:rsidRDefault="00F712A6" w:rsidP="00F712A6">
      <w:pPr>
        <w:spacing w:after="0" w:line="240" w:lineRule="auto"/>
        <w:jc w:val="both"/>
        <w:rPr>
          <w:rFonts w:eastAsia="Arial Unicode MS" w:cs="Arial"/>
          <w:sz w:val="18"/>
          <w:szCs w:val="18"/>
          <w:lang w:bidi="th-TH"/>
        </w:rPr>
      </w:pPr>
    </w:p>
    <w:p w14:paraId="1856E569" w14:textId="77777777" w:rsidR="00F712A6" w:rsidRPr="00630FF4" w:rsidRDefault="00F712A6" w:rsidP="00630FF4">
      <w:pPr>
        <w:spacing w:after="0" w:line="240" w:lineRule="auto"/>
        <w:rPr>
          <w:rFonts w:cs="Arial"/>
          <w:sz w:val="18"/>
          <w:szCs w:val="18"/>
        </w:rPr>
      </w:pPr>
      <w:r w:rsidRPr="00B54999">
        <w:rPr>
          <w:rFonts w:cs="Arial"/>
          <w:i/>
          <w:i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712A6" w:rsidRPr="00630FF4" w14:paraId="4D996A46" w14:textId="77777777" w:rsidTr="005157CE">
        <w:trPr>
          <w:trHeight w:val="386"/>
        </w:trPr>
        <w:tc>
          <w:tcPr>
            <w:tcW w:w="9461" w:type="dxa"/>
            <w:shd w:val="clear" w:color="auto" w:fill="FFA543"/>
            <w:vAlign w:val="center"/>
          </w:tcPr>
          <w:p w14:paraId="58ABB05B" w14:textId="61A28A3F" w:rsidR="00F712A6" w:rsidRPr="00630FF4" w:rsidRDefault="009C1991" w:rsidP="00630FF4">
            <w:pPr>
              <w:spacing w:after="0" w:line="240" w:lineRule="auto"/>
              <w:ind w:left="432" w:hanging="432"/>
              <w:jc w:val="both"/>
              <w:rPr>
                <w:rFonts w:eastAsia="Arial Unicode MS" w:cs="Arial"/>
                <w:b/>
                <w:bCs/>
                <w:color w:val="FFFFFF"/>
                <w:sz w:val="18"/>
                <w:szCs w:val="18"/>
                <w:cs/>
                <w:lang w:val="en-GB" w:bidi="th-TH"/>
              </w:rPr>
            </w:pPr>
            <w:r w:rsidRPr="00630FF4">
              <w:rPr>
                <w:rFonts w:eastAsia="Arial Unicode MS" w:cs="Arial"/>
                <w:b/>
                <w:bCs/>
                <w:color w:val="FFFFFF"/>
                <w:sz w:val="18"/>
                <w:szCs w:val="18"/>
                <w:lang w:val="en-GB" w:bidi="th-TH"/>
              </w:rPr>
              <w:t>4</w:t>
            </w:r>
            <w:r w:rsidR="00F712A6" w:rsidRPr="00630FF4">
              <w:rPr>
                <w:rFonts w:eastAsia="Arial Unicode MS" w:cs="Arial"/>
                <w:b/>
                <w:bCs/>
                <w:color w:val="FFFFFF"/>
                <w:sz w:val="18"/>
                <w:szCs w:val="18"/>
                <w:lang w:val="en-GB" w:bidi="th-TH"/>
              </w:rPr>
              <w:tab/>
              <w:t xml:space="preserve">Adoption of new financial reporting standards and changes in accounting policies </w:t>
            </w:r>
            <w:r w:rsidR="00F712A6" w:rsidRPr="00630FF4">
              <w:rPr>
                <w:rFonts w:cs="Arial"/>
                <w:color w:val="FFFFFF"/>
                <w:sz w:val="18"/>
                <w:szCs w:val="18"/>
              </w:rPr>
              <w:t>(Cont’d)</w:t>
            </w:r>
          </w:p>
        </w:tc>
      </w:tr>
    </w:tbl>
    <w:p w14:paraId="118EE9C2" w14:textId="77777777" w:rsidR="00F712A6" w:rsidRPr="00630FF4" w:rsidRDefault="00F712A6" w:rsidP="00630FF4">
      <w:pPr>
        <w:spacing w:after="0" w:line="240" w:lineRule="auto"/>
        <w:jc w:val="both"/>
        <w:rPr>
          <w:rFonts w:eastAsia="Arial Unicode MS" w:cs="Arial"/>
          <w:sz w:val="18"/>
          <w:szCs w:val="18"/>
          <w:lang w:bidi="th-TH"/>
        </w:rPr>
      </w:pPr>
    </w:p>
    <w:p w14:paraId="32AA614A" w14:textId="122052CB" w:rsidR="00574947" w:rsidRPr="00630FF4" w:rsidRDefault="00574947" w:rsidP="00630FF4">
      <w:pPr>
        <w:pStyle w:val="BlockText"/>
        <w:ind w:left="0" w:right="0" w:firstLine="0"/>
        <w:jc w:val="both"/>
        <w:rPr>
          <w:rFonts w:ascii="Arial" w:hAnsi="Arial" w:cs="Arial"/>
          <w:sz w:val="18"/>
          <w:szCs w:val="18"/>
        </w:rPr>
      </w:pPr>
      <w:r w:rsidRPr="00630FF4">
        <w:rPr>
          <w:rFonts w:ascii="Arial" w:hAnsi="Arial" w:cs="Arial"/>
          <w:sz w:val="18"/>
          <w:szCs w:val="18"/>
        </w:rPr>
        <w:t>The total impact on the retained earnings as at 1 January 20</w:t>
      </w:r>
      <w:r w:rsidR="00CF70D6" w:rsidRPr="00630FF4">
        <w:rPr>
          <w:rFonts w:ascii="Arial" w:hAnsi="Arial" w:cs="Arial"/>
          <w:sz w:val="18"/>
          <w:szCs w:val="18"/>
        </w:rPr>
        <w:t>20</w:t>
      </w:r>
      <w:r w:rsidRPr="00630FF4">
        <w:rPr>
          <w:rFonts w:ascii="Arial" w:hAnsi="Arial" w:cs="Arial"/>
          <w:sz w:val="18"/>
          <w:szCs w:val="18"/>
        </w:rPr>
        <w:t xml:space="preserve"> is as follows:</w:t>
      </w:r>
    </w:p>
    <w:p w14:paraId="4D6314FF" w14:textId="77777777" w:rsidR="00574947" w:rsidRPr="00630FF4" w:rsidRDefault="00574947" w:rsidP="00630FF4">
      <w:pPr>
        <w:pStyle w:val="BlockText"/>
        <w:ind w:left="0" w:right="0" w:firstLine="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5580"/>
        <w:gridCol w:w="1935"/>
        <w:gridCol w:w="1935"/>
      </w:tblGrid>
      <w:tr w:rsidR="00574947" w:rsidRPr="00630FF4" w14:paraId="57582C49" w14:textId="77777777" w:rsidTr="005E6C97">
        <w:tc>
          <w:tcPr>
            <w:tcW w:w="5580" w:type="dxa"/>
            <w:shd w:val="clear" w:color="auto" w:fill="auto"/>
            <w:vAlign w:val="bottom"/>
          </w:tcPr>
          <w:p w14:paraId="6D294E8E" w14:textId="77777777" w:rsidR="00574947" w:rsidRPr="00630FF4" w:rsidRDefault="00574947" w:rsidP="00630FF4">
            <w:pPr>
              <w:spacing w:after="0" w:line="240" w:lineRule="auto"/>
              <w:ind w:left="-72"/>
              <w:rPr>
                <w:rFonts w:eastAsia="Arial Unicode MS" w:cs="Arial"/>
                <w:b/>
                <w:bCs/>
                <w:sz w:val="18"/>
                <w:szCs w:val="18"/>
              </w:rPr>
            </w:pPr>
          </w:p>
        </w:tc>
        <w:tc>
          <w:tcPr>
            <w:tcW w:w="1935" w:type="dxa"/>
            <w:tcBorders>
              <w:top w:val="single" w:sz="4" w:space="0" w:color="auto"/>
            </w:tcBorders>
            <w:shd w:val="clear" w:color="auto" w:fill="auto"/>
            <w:vAlign w:val="bottom"/>
          </w:tcPr>
          <w:p w14:paraId="64B78835" w14:textId="77777777" w:rsidR="00574947" w:rsidRPr="00630FF4" w:rsidRDefault="00574947" w:rsidP="00630FF4">
            <w:pPr>
              <w:spacing w:after="0" w:line="240" w:lineRule="auto"/>
              <w:ind w:left="-72"/>
              <w:jc w:val="right"/>
              <w:rPr>
                <w:rFonts w:eastAsia="Arial Unicode MS" w:cs="Arial"/>
                <w:b/>
                <w:bCs/>
                <w:sz w:val="18"/>
                <w:szCs w:val="18"/>
              </w:rPr>
            </w:pPr>
            <w:r w:rsidRPr="00630FF4">
              <w:rPr>
                <w:rFonts w:eastAsia="Arial Unicode MS" w:cs="Arial"/>
                <w:b/>
                <w:bCs/>
                <w:sz w:val="18"/>
                <w:szCs w:val="18"/>
              </w:rPr>
              <w:t>Consolidated</w:t>
            </w:r>
          </w:p>
          <w:p w14:paraId="6FF1455F" w14:textId="3455BFAE" w:rsidR="00574947" w:rsidRPr="00630FF4" w:rsidRDefault="00574947" w:rsidP="00630FF4">
            <w:pPr>
              <w:spacing w:after="0" w:line="240" w:lineRule="auto"/>
              <w:ind w:left="-72"/>
              <w:jc w:val="right"/>
              <w:rPr>
                <w:rFonts w:eastAsia="Arial Unicode MS" w:cs="Arial"/>
                <w:b/>
                <w:bCs/>
                <w:sz w:val="18"/>
                <w:szCs w:val="18"/>
              </w:rPr>
            </w:pPr>
            <w:r w:rsidRPr="00630FF4">
              <w:rPr>
                <w:rFonts w:eastAsia="Arial Unicode MS" w:cs="Arial"/>
                <w:b/>
                <w:bCs/>
                <w:sz w:val="18"/>
                <w:szCs w:val="18"/>
              </w:rPr>
              <w:t xml:space="preserve">financial </w:t>
            </w:r>
            <w:r w:rsidR="005E6C97">
              <w:rPr>
                <w:rFonts w:eastAsia="Arial Unicode MS" w:cs="Arial"/>
                <w:b/>
                <w:bCs/>
                <w:sz w:val="18"/>
                <w:szCs w:val="18"/>
              </w:rPr>
              <w:t>information</w:t>
            </w:r>
          </w:p>
        </w:tc>
        <w:tc>
          <w:tcPr>
            <w:tcW w:w="1935" w:type="dxa"/>
            <w:tcBorders>
              <w:top w:val="single" w:sz="4" w:space="0" w:color="auto"/>
            </w:tcBorders>
            <w:shd w:val="clear" w:color="auto" w:fill="auto"/>
            <w:vAlign w:val="bottom"/>
          </w:tcPr>
          <w:p w14:paraId="15FF51D7" w14:textId="77777777" w:rsidR="00574947" w:rsidRPr="00630FF4" w:rsidRDefault="00574947" w:rsidP="00630FF4">
            <w:pPr>
              <w:spacing w:after="0" w:line="240" w:lineRule="auto"/>
              <w:ind w:left="-72"/>
              <w:jc w:val="right"/>
              <w:rPr>
                <w:rFonts w:eastAsia="Arial Unicode MS" w:cs="Arial"/>
                <w:b/>
                <w:bCs/>
                <w:sz w:val="18"/>
                <w:szCs w:val="18"/>
              </w:rPr>
            </w:pPr>
            <w:r w:rsidRPr="00630FF4">
              <w:rPr>
                <w:rFonts w:eastAsia="Arial Unicode MS" w:cs="Arial"/>
                <w:b/>
                <w:bCs/>
                <w:sz w:val="18"/>
                <w:szCs w:val="18"/>
              </w:rPr>
              <w:t>Separate</w:t>
            </w:r>
          </w:p>
          <w:p w14:paraId="7EF35030" w14:textId="0A71969E" w:rsidR="00574947" w:rsidRPr="00630FF4" w:rsidRDefault="00574947" w:rsidP="00630FF4">
            <w:pPr>
              <w:spacing w:after="0" w:line="240" w:lineRule="auto"/>
              <w:ind w:left="-72"/>
              <w:jc w:val="right"/>
              <w:rPr>
                <w:rFonts w:eastAsia="Arial Unicode MS" w:cs="Arial"/>
                <w:b/>
                <w:bCs/>
                <w:sz w:val="18"/>
                <w:szCs w:val="18"/>
              </w:rPr>
            </w:pPr>
            <w:r w:rsidRPr="00630FF4">
              <w:rPr>
                <w:rFonts w:eastAsia="Arial Unicode MS" w:cs="Arial"/>
                <w:b/>
                <w:bCs/>
                <w:sz w:val="18"/>
                <w:szCs w:val="18"/>
              </w:rPr>
              <w:t xml:space="preserve">financial </w:t>
            </w:r>
            <w:r w:rsidR="005E6C97">
              <w:rPr>
                <w:rFonts w:eastAsia="Arial Unicode MS" w:cs="Arial"/>
                <w:b/>
                <w:bCs/>
                <w:sz w:val="18"/>
                <w:szCs w:val="18"/>
              </w:rPr>
              <w:t>information</w:t>
            </w:r>
          </w:p>
        </w:tc>
      </w:tr>
      <w:tr w:rsidR="00574947" w:rsidRPr="00630FF4" w14:paraId="7DD97DA5" w14:textId="77777777" w:rsidTr="005E6C97">
        <w:tc>
          <w:tcPr>
            <w:tcW w:w="5580" w:type="dxa"/>
            <w:shd w:val="clear" w:color="auto" w:fill="auto"/>
            <w:vAlign w:val="bottom"/>
          </w:tcPr>
          <w:p w14:paraId="6CA7C741" w14:textId="77777777" w:rsidR="00574947" w:rsidRPr="00630FF4" w:rsidRDefault="00574947" w:rsidP="00630FF4">
            <w:pPr>
              <w:spacing w:after="0" w:line="240" w:lineRule="auto"/>
              <w:ind w:left="-72"/>
              <w:rPr>
                <w:rFonts w:eastAsia="Arial Unicode MS" w:cs="Arial"/>
                <w:b/>
                <w:bCs/>
                <w:sz w:val="18"/>
                <w:szCs w:val="18"/>
              </w:rPr>
            </w:pPr>
          </w:p>
        </w:tc>
        <w:tc>
          <w:tcPr>
            <w:tcW w:w="1935" w:type="dxa"/>
            <w:tcBorders>
              <w:bottom w:val="single" w:sz="4" w:space="0" w:color="auto"/>
            </w:tcBorders>
            <w:shd w:val="clear" w:color="auto" w:fill="auto"/>
            <w:vAlign w:val="bottom"/>
          </w:tcPr>
          <w:p w14:paraId="7B94078A" w14:textId="77777777" w:rsidR="00574947" w:rsidRPr="00630FF4" w:rsidRDefault="0057346C" w:rsidP="00630FF4">
            <w:pPr>
              <w:spacing w:after="0" w:line="240" w:lineRule="auto"/>
              <w:ind w:lef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935" w:type="dxa"/>
            <w:tcBorders>
              <w:bottom w:val="single" w:sz="4" w:space="0" w:color="auto"/>
            </w:tcBorders>
            <w:shd w:val="clear" w:color="auto" w:fill="auto"/>
            <w:vAlign w:val="bottom"/>
          </w:tcPr>
          <w:p w14:paraId="78F22DF1" w14:textId="77777777" w:rsidR="00574947" w:rsidRPr="00630FF4" w:rsidRDefault="0057346C" w:rsidP="00630FF4">
            <w:pPr>
              <w:spacing w:after="0" w:line="240" w:lineRule="auto"/>
              <w:ind w:left="-72"/>
              <w:jc w:val="right"/>
              <w:rPr>
                <w:rFonts w:eastAsia="Arial Unicode MS" w:cs="Arial"/>
                <w:b/>
                <w:bCs/>
                <w:sz w:val="18"/>
                <w:szCs w:val="18"/>
                <w:cs/>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574947" w:rsidRPr="00630FF4" w14:paraId="01A6094F" w14:textId="77777777" w:rsidTr="005E6C97">
        <w:tc>
          <w:tcPr>
            <w:tcW w:w="5580" w:type="dxa"/>
            <w:vAlign w:val="bottom"/>
          </w:tcPr>
          <w:p w14:paraId="1BB60FF7" w14:textId="77777777" w:rsidR="00574947" w:rsidRPr="00630FF4" w:rsidRDefault="00574947" w:rsidP="00630FF4">
            <w:pPr>
              <w:spacing w:after="0" w:line="240" w:lineRule="auto"/>
              <w:ind w:left="67" w:hanging="139"/>
              <w:rPr>
                <w:rFonts w:eastAsia="Arial Unicode MS" w:cs="Arial"/>
                <w:sz w:val="18"/>
                <w:szCs w:val="18"/>
                <w:cs/>
              </w:rPr>
            </w:pPr>
          </w:p>
        </w:tc>
        <w:tc>
          <w:tcPr>
            <w:tcW w:w="1935" w:type="dxa"/>
            <w:tcBorders>
              <w:top w:val="single" w:sz="4" w:space="0" w:color="auto"/>
            </w:tcBorders>
            <w:shd w:val="clear" w:color="auto" w:fill="auto"/>
            <w:vAlign w:val="bottom"/>
          </w:tcPr>
          <w:p w14:paraId="328F354C" w14:textId="77777777" w:rsidR="00574947" w:rsidRPr="00630FF4" w:rsidRDefault="00574947" w:rsidP="00630FF4">
            <w:pPr>
              <w:spacing w:after="0" w:line="240" w:lineRule="auto"/>
              <w:ind w:left="72" w:right="-72" w:hanging="144"/>
              <w:jc w:val="right"/>
              <w:rPr>
                <w:rFonts w:eastAsia="Arial Unicode MS" w:cs="Arial"/>
                <w:sz w:val="18"/>
                <w:szCs w:val="18"/>
                <w:lang w:bidi="th-TH"/>
              </w:rPr>
            </w:pPr>
          </w:p>
        </w:tc>
        <w:tc>
          <w:tcPr>
            <w:tcW w:w="1935" w:type="dxa"/>
            <w:tcBorders>
              <w:top w:val="single" w:sz="4" w:space="0" w:color="auto"/>
            </w:tcBorders>
            <w:shd w:val="clear" w:color="auto" w:fill="auto"/>
            <w:vAlign w:val="bottom"/>
          </w:tcPr>
          <w:p w14:paraId="3AFC71C9" w14:textId="77777777" w:rsidR="00574947" w:rsidRPr="00630FF4" w:rsidRDefault="00574947" w:rsidP="00630FF4">
            <w:pPr>
              <w:spacing w:after="0" w:line="240" w:lineRule="auto"/>
              <w:ind w:left="72" w:right="-72" w:hanging="144"/>
              <w:jc w:val="right"/>
              <w:rPr>
                <w:rFonts w:eastAsia="Arial Unicode MS" w:cs="Arial"/>
                <w:sz w:val="18"/>
                <w:szCs w:val="18"/>
                <w:lang w:bidi="th-TH"/>
              </w:rPr>
            </w:pPr>
          </w:p>
        </w:tc>
      </w:tr>
      <w:tr w:rsidR="00DE0742" w:rsidRPr="00630FF4" w14:paraId="41591A7F" w14:textId="77777777" w:rsidTr="005E6C97">
        <w:tc>
          <w:tcPr>
            <w:tcW w:w="5580" w:type="dxa"/>
          </w:tcPr>
          <w:p w14:paraId="59BFD4A5" w14:textId="61EFF26E" w:rsidR="00DE0742" w:rsidRPr="00630FF4" w:rsidRDefault="00DE0742" w:rsidP="00DE0742">
            <w:pPr>
              <w:spacing w:after="0" w:line="240" w:lineRule="auto"/>
              <w:ind w:left="67" w:hanging="139"/>
              <w:rPr>
                <w:rFonts w:eastAsia="Arial Unicode MS" w:cs="Arial"/>
                <w:sz w:val="18"/>
                <w:szCs w:val="18"/>
                <w:cs/>
              </w:rPr>
            </w:pPr>
            <w:r w:rsidRPr="00886732">
              <w:rPr>
                <w:rFonts w:eastAsia="Arial Unicode MS" w:cs="Arial"/>
                <w:sz w:val="18"/>
                <w:szCs w:val="18"/>
                <w:lang w:bidi="th-TH"/>
              </w:rPr>
              <w:t xml:space="preserve">Retained earnings </w:t>
            </w:r>
            <w:r w:rsidRPr="00886732">
              <w:rPr>
                <w:rFonts w:eastAsia="Arial Unicode MS" w:cs="Arial"/>
                <w:sz w:val="18"/>
                <w:szCs w:val="18"/>
                <w:cs/>
                <w:lang w:bidi="th-TH"/>
              </w:rPr>
              <w:t xml:space="preserve">- </w:t>
            </w:r>
            <w:r w:rsidRPr="00886732">
              <w:rPr>
                <w:rFonts w:eastAsia="Arial Unicode MS" w:cs="Arial"/>
                <w:sz w:val="18"/>
                <w:szCs w:val="18"/>
                <w:lang w:bidi="th-TH"/>
              </w:rPr>
              <w:t>Unappropriated</w:t>
            </w:r>
            <w:r w:rsidRPr="00886732">
              <w:rPr>
                <w:rFonts w:eastAsia="Arial Unicode MS" w:cs="Arial"/>
                <w:sz w:val="18"/>
                <w:szCs w:val="18"/>
                <w:cs/>
                <w:lang w:bidi="th-TH"/>
              </w:rPr>
              <w:t xml:space="preserve"> </w:t>
            </w:r>
            <w:r w:rsidRPr="00886732">
              <w:rPr>
                <w:rFonts w:eastAsia="Arial Unicode MS" w:cs="Arial"/>
                <w:sz w:val="18"/>
                <w:szCs w:val="18"/>
                <w:lang w:bidi="th-TH"/>
              </w:rPr>
              <w:t xml:space="preserve">at 31 December 2019 </w:t>
            </w:r>
            <w:r w:rsidRPr="00886732">
              <w:rPr>
                <w:rFonts w:eastAsia="Arial Unicode MS" w:cs="Arial"/>
                <w:sz w:val="18"/>
                <w:szCs w:val="18"/>
                <w:cs/>
                <w:lang w:bidi="th-TH"/>
              </w:rPr>
              <w:t>(</w:t>
            </w:r>
            <w:r>
              <w:rPr>
                <w:rFonts w:eastAsia="Arial Unicode MS" w:cs="Arial"/>
                <w:sz w:val="18"/>
                <w:szCs w:val="18"/>
                <w:lang w:bidi="th-TH"/>
              </w:rPr>
              <w:t>Previously reported</w:t>
            </w:r>
            <w:r w:rsidRPr="00886732">
              <w:rPr>
                <w:rFonts w:eastAsia="Arial Unicode MS" w:cs="Arial"/>
                <w:sz w:val="18"/>
                <w:szCs w:val="18"/>
                <w:cs/>
                <w:lang w:bidi="th-TH"/>
              </w:rPr>
              <w:t>)</w:t>
            </w:r>
          </w:p>
        </w:tc>
        <w:tc>
          <w:tcPr>
            <w:tcW w:w="1935" w:type="dxa"/>
            <w:shd w:val="clear" w:color="auto" w:fill="auto"/>
            <w:vAlign w:val="center"/>
          </w:tcPr>
          <w:p w14:paraId="2F4D9995" w14:textId="3EB5343A"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sz w:val="18"/>
                <w:szCs w:val="18"/>
              </w:rPr>
              <w:t>4,461,539</w:t>
            </w:r>
          </w:p>
        </w:tc>
        <w:tc>
          <w:tcPr>
            <w:tcW w:w="1935" w:type="dxa"/>
            <w:shd w:val="clear" w:color="auto" w:fill="auto"/>
            <w:vAlign w:val="center"/>
          </w:tcPr>
          <w:p w14:paraId="4F09ADB0" w14:textId="48A174AE"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sz w:val="18"/>
                <w:szCs w:val="18"/>
              </w:rPr>
              <w:t>1,372,661</w:t>
            </w:r>
          </w:p>
        </w:tc>
      </w:tr>
      <w:tr w:rsidR="00EE7AD5" w:rsidRPr="00630FF4" w14:paraId="1F4FC4DD" w14:textId="77777777" w:rsidTr="005E6C97">
        <w:tc>
          <w:tcPr>
            <w:tcW w:w="5580" w:type="dxa"/>
          </w:tcPr>
          <w:p w14:paraId="108C1F56" w14:textId="77777777" w:rsidR="00EE7AD5" w:rsidRPr="00886732" w:rsidRDefault="00EE7AD5" w:rsidP="00DE0742">
            <w:pPr>
              <w:spacing w:after="0" w:line="240" w:lineRule="auto"/>
              <w:ind w:left="67" w:hanging="139"/>
              <w:rPr>
                <w:rFonts w:eastAsia="Arial Unicode MS" w:cs="Arial"/>
                <w:sz w:val="18"/>
                <w:szCs w:val="18"/>
                <w:lang w:bidi="th-TH"/>
              </w:rPr>
            </w:pPr>
          </w:p>
        </w:tc>
        <w:tc>
          <w:tcPr>
            <w:tcW w:w="1935" w:type="dxa"/>
            <w:shd w:val="clear" w:color="auto" w:fill="auto"/>
            <w:vAlign w:val="center"/>
          </w:tcPr>
          <w:p w14:paraId="6A9AE195" w14:textId="77777777" w:rsidR="00EE7AD5" w:rsidRPr="00630FF4" w:rsidRDefault="00EE7AD5" w:rsidP="00DE0742">
            <w:pPr>
              <w:spacing w:after="0" w:line="240" w:lineRule="auto"/>
              <w:ind w:left="72" w:right="-72" w:hanging="144"/>
              <w:jc w:val="right"/>
              <w:rPr>
                <w:rFonts w:cs="Arial"/>
                <w:sz w:val="18"/>
                <w:szCs w:val="18"/>
              </w:rPr>
            </w:pPr>
          </w:p>
        </w:tc>
        <w:tc>
          <w:tcPr>
            <w:tcW w:w="1935" w:type="dxa"/>
            <w:shd w:val="clear" w:color="auto" w:fill="auto"/>
            <w:vAlign w:val="center"/>
          </w:tcPr>
          <w:p w14:paraId="52CD0BF0" w14:textId="77777777" w:rsidR="00EE7AD5" w:rsidRPr="00630FF4" w:rsidRDefault="00EE7AD5" w:rsidP="00DE0742">
            <w:pPr>
              <w:spacing w:after="0" w:line="240" w:lineRule="auto"/>
              <w:ind w:left="72" w:right="-72" w:hanging="144"/>
              <w:jc w:val="right"/>
              <w:rPr>
                <w:rFonts w:cs="Arial"/>
                <w:sz w:val="18"/>
                <w:szCs w:val="18"/>
              </w:rPr>
            </w:pPr>
          </w:p>
        </w:tc>
      </w:tr>
      <w:tr w:rsidR="00DE0742" w:rsidRPr="00630FF4" w14:paraId="5FB15B2B" w14:textId="77777777" w:rsidTr="005E6C97">
        <w:tc>
          <w:tcPr>
            <w:tcW w:w="5580" w:type="dxa"/>
            <w:vAlign w:val="bottom"/>
          </w:tcPr>
          <w:p w14:paraId="0A47D897" w14:textId="77777777" w:rsidR="00E657DF" w:rsidRDefault="00EE7AD5" w:rsidP="00EE7AD5">
            <w:pPr>
              <w:spacing w:after="0" w:line="240" w:lineRule="auto"/>
              <w:ind w:left="-111"/>
              <w:jc w:val="thaiDistribute"/>
              <w:rPr>
                <w:rFonts w:eastAsia="Arial Unicode MS" w:cs="Arial"/>
                <w:sz w:val="18"/>
                <w:szCs w:val="18"/>
                <w:lang w:val="en-GB"/>
              </w:rPr>
            </w:pPr>
            <w:r w:rsidRPr="00886732">
              <w:rPr>
                <w:rFonts w:eastAsia="Arial Unicode MS" w:cs="Arial"/>
                <w:sz w:val="18"/>
                <w:szCs w:val="18"/>
                <w:lang w:val="en-GB"/>
              </w:rPr>
              <w:t xml:space="preserve">Retrospective adjustments from changes in accounting policy of </w:t>
            </w:r>
          </w:p>
          <w:p w14:paraId="125A40A6" w14:textId="6FA46B33" w:rsidR="00DE0742" w:rsidRPr="00EE7AD5" w:rsidRDefault="00E657DF" w:rsidP="00EE7AD5">
            <w:pPr>
              <w:spacing w:after="0" w:line="240" w:lineRule="auto"/>
              <w:ind w:left="-111"/>
              <w:jc w:val="thaiDistribute"/>
              <w:rPr>
                <w:rFonts w:eastAsia="Arial Unicode MS" w:cs="Arial"/>
                <w:sz w:val="18"/>
                <w:szCs w:val="18"/>
                <w:lang w:val="en-GB"/>
              </w:rPr>
            </w:pPr>
            <w:r>
              <w:rPr>
                <w:rFonts w:eastAsia="Arial Unicode MS" w:cs="Arial"/>
                <w:sz w:val="18"/>
                <w:szCs w:val="18"/>
                <w:lang w:val="en-GB"/>
              </w:rPr>
              <w:t xml:space="preserve">   </w:t>
            </w:r>
            <w:r w:rsidR="00EE7AD5" w:rsidRPr="00886732">
              <w:rPr>
                <w:rFonts w:eastAsia="Arial Unicode MS" w:cs="Arial"/>
                <w:sz w:val="18"/>
                <w:szCs w:val="18"/>
                <w:lang w:val="en-GB"/>
              </w:rPr>
              <w:t>TAS 32</w:t>
            </w:r>
            <w:r w:rsidR="00EE7AD5" w:rsidRPr="00886732">
              <w:rPr>
                <w:rFonts w:eastAsia="Arial Unicode MS" w:cs="Arial"/>
                <w:sz w:val="18"/>
                <w:szCs w:val="18"/>
                <w:cs/>
                <w:lang w:val="en-GB" w:bidi="th-TH"/>
              </w:rPr>
              <w:t xml:space="preserve"> </w:t>
            </w:r>
            <w:r w:rsidR="00EE7AD5">
              <w:rPr>
                <w:rFonts w:eastAsia="Arial Unicode MS" w:cs="Arial"/>
                <w:sz w:val="18"/>
                <w:szCs w:val="18"/>
                <w:lang w:val="en-GB" w:bidi="th-TH"/>
              </w:rPr>
              <w:t xml:space="preserve">and </w:t>
            </w:r>
            <w:r w:rsidR="00EE7AD5" w:rsidRPr="00886732">
              <w:rPr>
                <w:rFonts w:eastAsia="Arial Unicode MS" w:cs="Arial"/>
                <w:sz w:val="18"/>
                <w:szCs w:val="18"/>
                <w:lang w:val="en-GB"/>
              </w:rPr>
              <w:t>TFRS 9</w:t>
            </w:r>
            <w:r w:rsidR="00EE7AD5" w:rsidRPr="00886732">
              <w:rPr>
                <w:rFonts w:eastAsia="Arial Unicode MS" w:cs="Arial"/>
                <w:sz w:val="18"/>
                <w:szCs w:val="18"/>
                <w:cs/>
                <w:lang w:val="en-GB" w:bidi="th-TH"/>
              </w:rPr>
              <w:t xml:space="preserve"> </w:t>
            </w:r>
            <w:r w:rsidR="00EE7AD5" w:rsidRPr="00886732">
              <w:rPr>
                <w:rFonts w:eastAsia="Arial Unicode MS" w:cs="Arial"/>
                <w:sz w:val="18"/>
                <w:szCs w:val="18"/>
                <w:lang w:val="en-GB"/>
              </w:rPr>
              <w:t>at 1 January 2020</w:t>
            </w:r>
          </w:p>
        </w:tc>
        <w:tc>
          <w:tcPr>
            <w:tcW w:w="1935" w:type="dxa"/>
            <w:shd w:val="clear" w:color="auto" w:fill="auto"/>
            <w:vAlign w:val="bottom"/>
          </w:tcPr>
          <w:p w14:paraId="2B6ED0DC" w14:textId="77777777" w:rsidR="00DE0742" w:rsidRPr="00630FF4" w:rsidRDefault="00DE0742" w:rsidP="00DE0742">
            <w:pPr>
              <w:spacing w:after="0" w:line="240" w:lineRule="auto"/>
              <w:ind w:left="72" w:right="-72" w:hanging="144"/>
              <w:jc w:val="right"/>
              <w:rPr>
                <w:rFonts w:eastAsia="Arial Unicode MS" w:cs="Arial"/>
                <w:sz w:val="18"/>
                <w:szCs w:val="18"/>
                <w:lang w:bidi="th-TH"/>
              </w:rPr>
            </w:pPr>
          </w:p>
        </w:tc>
        <w:tc>
          <w:tcPr>
            <w:tcW w:w="1935" w:type="dxa"/>
            <w:shd w:val="clear" w:color="auto" w:fill="auto"/>
            <w:vAlign w:val="bottom"/>
          </w:tcPr>
          <w:p w14:paraId="554F565F" w14:textId="77777777" w:rsidR="00DE0742" w:rsidRPr="00630FF4" w:rsidRDefault="00DE0742" w:rsidP="00DE0742">
            <w:pPr>
              <w:spacing w:after="0" w:line="240" w:lineRule="auto"/>
              <w:ind w:left="72" w:right="-72" w:hanging="144"/>
              <w:jc w:val="right"/>
              <w:rPr>
                <w:rFonts w:eastAsia="Arial Unicode MS" w:cs="Arial"/>
                <w:sz w:val="18"/>
                <w:szCs w:val="18"/>
                <w:lang w:bidi="th-TH"/>
              </w:rPr>
            </w:pPr>
          </w:p>
        </w:tc>
      </w:tr>
      <w:tr w:rsidR="00DE0742" w:rsidRPr="00630FF4" w14:paraId="1C76F0C1" w14:textId="77777777" w:rsidTr="005E6C97">
        <w:tc>
          <w:tcPr>
            <w:tcW w:w="5580" w:type="dxa"/>
            <w:vAlign w:val="bottom"/>
          </w:tcPr>
          <w:p w14:paraId="3203669A" w14:textId="1B84B560" w:rsidR="00DE0742" w:rsidRPr="00630FF4" w:rsidRDefault="00A91CE4" w:rsidP="00EE7AD5">
            <w:pPr>
              <w:numPr>
                <w:ilvl w:val="0"/>
                <w:numId w:val="15"/>
              </w:numPr>
              <w:spacing w:after="0" w:line="240" w:lineRule="auto"/>
              <w:rPr>
                <w:rFonts w:eastAsia="Arial Unicode MS" w:cs="Arial"/>
                <w:sz w:val="18"/>
                <w:szCs w:val="18"/>
                <w:cs/>
              </w:rPr>
            </w:pPr>
            <w:r>
              <w:rPr>
                <w:rFonts w:eastAsia="Arial Unicode MS" w:cs="Arial"/>
                <w:sz w:val="18"/>
                <w:szCs w:val="18"/>
                <w:lang w:bidi="th-TH"/>
              </w:rPr>
              <w:t xml:space="preserve">   </w:t>
            </w:r>
            <w:r w:rsidR="00DE0742" w:rsidRPr="00630FF4">
              <w:rPr>
                <w:rFonts w:eastAsia="Arial Unicode MS" w:cs="Arial"/>
                <w:sz w:val="18"/>
                <w:szCs w:val="18"/>
                <w:lang w:bidi="th-TH"/>
              </w:rPr>
              <w:t>Hedge accounting and derivatives</w:t>
            </w:r>
          </w:p>
        </w:tc>
        <w:tc>
          <w:tcPr>
            <w:tcW w:w="1935" w:type="dxa"/>
            <w:shd w:val="clear" w:color="auto" w:fill="auto"/>
            <w:vAlign w:val="center"/>
          </w:tcPr>
          <w:p w14:paraId="4783DD97" w14:textId="31C17052"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sz w:val="18"/>
                <w:szCs w:val="18"/>
              </w:rPr>
              <w:t>(39,543)</w:t>
            </w:r>
          </w:p>
        </w:tc>
        <w:tc>
          <w:tcPr>
            <w:tcW w:w="1935" w:type="dxa"/>
            <w:shd w:val="clear" w:color="auto" w:fill="auto"/>
            <w:vAlign w:val="center"/>
          </w:tcPr>
          <w:p w14:paraId="28D8B3D0" w14:textId="64FED3DA"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sz w:val="18"/>
                <w:szCs w:val="18"/>
              </w:rPr>
              <w:t>(39,543)</w:t>
            </w:r>
          </w:p>
        </w:tc>
      </w:tr>
      <w:tr w:rsidR="00DE0742" w:rsidRPr="00630FF4" w14:paraId="72483DCD" w14:textId="77777777" w:rsidTr="005E6C97">
        <w:tc>
          <w:tcPr>
            <w:tcW w:w="5580" w:type="dxa"/>
            <w:vAlign w:val="bottom"/>
          </w:tcPr>
          <w:p w14:paraId="5E49A3E2" w14:textId="219B9924" w:rsidR="00DE0742" w:rsidRPr="00630FF4" w:rsidRDefault="00A91CE4" w:rsidP="00EE7AD5">
            <w:pPr>
              <w:numPr>
                <w:ilvl w:val="0"/>
                <w:numId w:val="15"/>
              </w:numPr>
              <w:spacing w:after="0" w:line="240" w:lineRule="auto"/>
              <w:rPr>
                <w:rFonts w:eastAsia="Arial Unicode MS" w:cs="Arial"/>
                <w:sz w:val="18"/>
                <w:szCs w:val="18"/>
                <w:lang w:bidi="th-TH"/>
              </w:rPr>
            </w:pPr>
            <w:r>
              <w:rPr>
                <w:rFonts w:eastAsia="Arial Unicode MS" w:cs="Arial"/>
                <w:sz w:val="18"/>
                <w:szCs w:val="18"/>
                <w:lang w:bidi="th-TH"/>
              </w:rPr>
              <w:t xml:space="preserve">   </w:t>
            </w:r>
            <w:r w:rsidR="00DE0742" w:rsidRPr="00630FF4">
              <w:rPr>
                <w:rFonts w:eastAsia="Arial Unicode MS" w:cs="Arial"/>
                <w:sz w:val="18"/>
                <w:szCs w:val="18"/>
                <w:lang w:bidi="th-TH"/>
              </w:rPr>
              <w:t xml:space="preserve">Debt instruments - Fair value through profit or loss </w:t>
            </w:r>
          </w:p>
        </w:tc>
        <w:tc>
          <w:tcPr>
            <w:tcW w:w="1935" w:type="dxa"/>
            <w:shd w:val="clear" w:color="auto" w:fill="auto"/>
            <w:vAlign w:val="center"/>
          </w:tcPr>
          <w:p w14:paraId="4A20F54F" w14:textId="13A61EB9"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sz w:val="18"/>
                <w:szCs w:val="18"/>
              </w:rPr>
              <w:t>312</w:t>
            </w:r>
          </w:p>
        </w:tc>
        <w:tc>
          <w:tcPr>
            <w:tcW w:w="1935" w:type="dxa"/>
            <w:shd w:val="clear" w:color="auto" w:fill="auto"/>
            <w:vAlign w:val="center"/>
          </w:tcPr>
          <w:p w14:paraId="6D6FBA3A" w14:textId="66F561E4"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sz w:val="18"/>
                <w:szCs w:val="18"/>
              </w:rPr>
              <w:t>201</w:t>
            </w:r>
          </w:p>
        </w:tc>
      </w:tr>
      <w:tr w:rsidR="008760AD" w:rsidRPr="008760AD" w14:paraId="54E147B2" w14:textId="77777777" w:rsidTr="005E6C97">
        <w:trPr>
          <w:trHeight w:val="72"/>
        </w:trPr>
        <w:tc>
          <w:tcPr>
            <w:tcW w:w="5580" w:type="dxa"/>
            <w:vAlign w:val="bottom"/>
          </w:tcPr>
          <w:p w14:paraId="113494BE" w14:textId="1B42A861" w:rsidR="008760AD" w:rsidRPr="008760AD" w:rsidRDefault="008760AD" w:rsidP="008760AD">
            <w:pPr>
              <w:numPr>
                <w:ilvl w:val="0"/>
                <w:numId w:val="15"/>
              </w:numPr>
              <w:spacing w:after="0" w:line="240" w:lineRule="auto"/>
              <w:rPr>
                <w:rFonts w:eastAsia="Arial Unicode MS" w:cs="Arial"/>
                <w:sz w:val="18"/>
                <w:szCs w:val="18"/>
                <w:cs/>
              </w:rPr>
            </w:pPr>
            <w:r>
              <w:rPr>
                <w:rFonts w:eastAsia="Arial Unicode MS" w:cs="Arial"/>
                <w:sz w:val="18"/>
                <w:szCs w:val="18"/>
              </w:rPr>
              <w:t xml:space="preserve">   Increase in loss allowance for trade and other receivables</w:t>
            </w:r>
          </w:p>
        </w:tc>
        <w:tc>
          <w:tcPr>
            <w:tcW w:w="1935" w:type="dxa"/>
            <w:shd w:val="clear" w:color="auto" w:fill="auto"/>
            <w:vAlign w:val="bottom"/>
          </w:tcPr>
          <w:p w14:paraId="293B0794" w14:textId="2F10B1AC" w:rsidR="008760AD" w:rsidRPr="008760AD" w:rsidRDefault="008760AD" w:rsidP="00DE0742">
            <w:pPr>
              <w:spacing w:after="0" w:line="240" w:lineRule="auto"/>
              <w:ind w:left="72" w:right="-72" w:hanging="144"/>
              <w:jc w:val="right"/>
              <w:rPr>
                <w:rFonts w:eastAsia="Arial Unicode MS" w:cs="Arial"/>
                <w:sz w:val="18"/>
                <w:szCs w:val="18"/>
                <w:lang w:bidi="th-TH"/>
              </w:rPr>
            </w:pPr>
            <w:r>
              <w:rPr>
                <w:rFonts w:eastAsia="Arial Unicode MS" w:cs="Arial"/>
                <w:sz w:val="18"/>
                <w:szCs w:val="18"/>
                <w:lang w:bidi="th-TH"/>
              </w:rPr>
              <w:t>(7,561)</w:t>
            </w:r>
          </w:p>
        </w:tc>
        <w:tc>
          <w:tcPr>
            <w:tcW w:w="1935" w:type="dxa"/>
            <w:shd w:val="clear" w:color="auto" w:fill="auto"/>
            <w:vAlign w:val="bottom"/>
          </w:tcPr>
          <w:p w14:paraId="589E8857" w14:textId="2E7CD2A6" w:rsidR="008760AD" w:rsidRPr="008760AD" w:rsidRDefault="008760AD" w:rsidP="00DE0742">
            <w:pPr>
              <w:spacing w:after="0" w:line="240" w:lineRule="auto"/>
              <w:ind w:left="72" w:right="-72" w:hanging="144"/>
              <w:jc w:val="right"/>
              <w:rPr>
                <w:rFonts w:eastAsia="Arial Unicode MS" w:cs="Arial"/>
                <w:sz w:val="18"/>
                <w:szCs w:val="18"/>
                <w:lang w:bidi="th-TH"/>
              </w:rPr>
            </w:pPr>
            <w:r>
              <w:rPr>
                <w:rFonts w:eastAsia="Arial Unicode MS" w:cs="Arial"/>
                <w:sz w:val="18"/>
                <w:szCs w:val="18"/>
                <w:lang w:bidi="th-TH"/>
              </w:rPr>
              <w:t>-</w:t>
            </w:r>
          </w:p>
        </w:tc>
      </w:tr>
      <w:tr w:rsidR="00DE0742" w:rsidRPr="00630FF4" w14:paraId="023138CE" w14:textId="77777777" w:rsidTr="005E6C97">
        <w:tc>
          <w:tcPr>
            <w:tcW w:w="5580" w:type="dxa"/>
            <w:vAlign w:val="bottom"/>
          </w:tcPr>
          <w:p w14:paraId="07A5F84B" w14:textId="77777777" w:rsidR="00DE0742" w:rsidRPr="00630FF4" w:rsidRDefault="00DE0742" w:rsidP="00DE0742">
            <w:pPr>
              <w:spacing w:after="0" w:line="240" w:lineRule="auto"/>
              <w:ind w:left="67" w:hanging="139"/>
              <w:rPr>
                <w:rFonts w:eastAsia="Arial Unicode MS" w:cs="Arial"/>
                <w:sz w:val="12"/>
                <w:szCs w:val="12"/>
                <w:cs/>
              </w:rPr>
            </w:pPr>
          </w:p>
        </w:tc>
        <w:tc>
          <w:tcPr>
            <w:tcW w:w="1935" w:type="dxa"/>
            <w:tcBorders>
              <w:top w:val="single" w:sz="4" w:space="0" w:color="auto"/>
            </w:tcBorders>
            <w:shd w:val="clear" w:color="auto" w:fill="auto"/>
            <w:vAlign w:val="bottom"/>
          </w:tcPr>
          <w:p w14:paraId="053308F3" w14:textId="77777777" w:rsidR="00DE0742" w:rsidRPr="00630FF4" w:rsidRDefault="00DE0742" w:rsidP="00DE0742">
            <w:pPr>
              <w:spacing w:after="0" w:line="240" w:lineRule="auto"/>
              <w:ind w:left="72" w:right="-72" w:hanging="144"/>
              <w:jc w:val="right"/>
              <w:rPr>
                <w:rFonts w:eastAsia="Arial Unicode MS" w:cs="Arial"/>
                <w:sz w:val="12"/>
                <w:szCs w:val="12"/>
                <w:lang w:bidi="th-TH"/>
              </w:rPr>
            </w:pPr>
          </w:p>
        </w:tc>
        <w:tc>
          <w:tcPr>
            <w:tcW w:w="1935" w:type="dxa"/>
            <w:tcBorders>
              <w:top w:val="single" w:sz="4" w:space="0" w:color="auto"/>
            </w:tcBorders>
            <w:shd w:val="clear" w:color="auto" w:fill="auto"/>
            <w:vAlign w:val="bottom"/>
          </w:tcPr>
          <w:p w14:paraId="11EB127E" w14:textId="77777777" w:rsidR="00DE0742" w:rsidRPr="00630FF4" w:rsidRDefault="00DE0742" w:rsidP="00DE0742">
            <w:pPr>
              <w:spacing w:after="0" w:line="240" w:lineRule="auto"/>
              <w:ind w:left="72" w:right="-72" w:hanging="144"/>
              <w:jc w:val="right"/>
              <w:rPr>
                <w:rFonts w:eastAsia="Arial Unicode MS" w:cs="Arial"/>
                <w:sz w:val="12"/>
                <w:szCs w:val="12"/>
                <w:lang w:bidi="th-TH"/>
              </w:rPr>
            </w:pPr>
          </w:p>
        </w:tc>
      </w:tr>
      <w:tr w:rsidR="00DE0742" w:rsidRPr="00630FF4" w14:paraId="23F0FEC9" w14:textId="77777777" w:rsidTr="005E6C97">
        <w:tc>
          <w:tcPr>
            <w:tcW w:w="5580" w:type="dxa"/>
            <w:vAlign w:val="bottom"/>
          </w:tcPr>
          <w:p w14:paraId="470362D8" w14:textId="7B90D8B0" w:rsidR="00DE0742" w:rsidRPr="00630FF4" w:rsidRDefault="00EE7AD5" w:rsidP="00DE0742">
            <w:pPr>
              <w:spacing w:after="0" w:line="240" w:lineRule="auto"/>
              <w:ind w:left="67" w:hanging="139"/>
              <w:rPr>
                <w:rFonts w:eastAsia="Arial Unicode MS" w:cs="Arial"/>
                <w:sz w:val="18"/>
                <w:szCs w:val="18"/>
                <w:lang w:bidi="th-TH"/>
              </w:rPr>
            </w:pPr>
            <w:r w:rsidRPr="00886732">
              <w:rPr>
                <w:rFonts w:eastAsia="Arial Unicode MS" w:cs="Arial"/>
                <w:sz w:val="18"/>
                <w:szCs w:val="18"/>
                <w:lang w:val="en-GB" w:bidi="th-TH"/>
              </w:rPr>
              <w:t xml:space="preserve">Retained earnings </w:t>
            </w:r>
            <w:r w:rsidRPr="00886732">
              <w:rPr>
                <w:rFonts w:eastAsia="Arial Unicode MS" w:cs="Arial"/>
                <w:sz w:val="18"/>
                <w:szCs w:val="18"/>
                <w:cs/>
                <w:lang w:val="en-GB" w:bidi="th-TH"/>
              </w:rPr>
              <w:t xml:space="preserve">- </w:t>
            </w:r>
            <w:r w:rsidRPr="00886732">
              <w:rPr>
                <w:rFonts w:eastAsia="Arial Unicode MS" w:cs="Arial"/>
                <w:sz w:val="18"/>
                <w:szCs w:val="18"/>
                <w:lang w:val="en-GB" w:bidi="th-TH"/>
              </w:rPr>
              <w:t>Unappropriated</w:t>
            </w:r>
            <w:r w:rsidRPr="00886732">
              <w:rPr>
                <w:rFonts w:eastAsia="Arial Unicode MS" w:cs="Arial"/>
                <w:sz w:val="18"/>
                <w:szCs w:val="18"/>
                <w:cs/>
                <w:lang w:val="en-GB" w:bidi="th-TH"/>
              </w:rPr>
              <w:t xml:space="preserve"> </w:t>
            </w:r>
            <w:r w:rsidRPr="00886732">
              <w:rPr>
                <w:rFonts w:eastAsia="Arial Unicode MS" w:cs="Arial"/>
                <w:sz w:val="18"/>
                <w:szCs w:val="18"/>
                <w:lang w:val="en-GB" w:bidi="th-TH"/>
              </w:rPr>
              <w:t xml:space="preserve">at 1 January 2020 </w:t>
            </w:r>
            <w:r w:rsidRPr="00886732">
              <w:rPr>
                <w:rFonts w:eastAsia="Arial Unicode MS" w:cs="Arial"/>
                <w:sz w:val="18"/>
                <w:szCs w:val="18"/>
                <w:cs/>
                <w:lang w:val="en-GB" w:bidi="th-TH"/>
              </w:rPr>
              <w:t>(</w:t>
            </w:r>
            <w:r>
              <w:rPr>
                <w:rFonts w:eastAsia="Arial Unicode MS" w:cs="Arial"/>
                <w:sz w:val="18"/>
                <w:szCs w:val="18"/>
                <w:lang w:val="en-GB" w:bidi="th-TH"/>
              </w:rPr>
              <w:t>Restated</w:t>
            </w:r>
            <w:r w:rsidRPr="00886732">
              <w:rPr>
                <w:rFonts w:eastAsia="Arial Unicode MS" w:cs="Arial"/>
                <w:sz w:val="18"/>
                <w:szCs w:val="18"/>
                <w:cs/>
                <w:lang w:val="en-GB" w:bidi="th-TH"/>
              </w:rPr>
              <w:t>)</w:t>
            </w:r>
          </w:p>
        </w:tc>
        <w:tc>
          <w:tcPr>
            <w:tcW w:w="1935" w:type="dxa"/>
            <w:tcBorders>
              <w:bottom w:val="single" w:sz="4" w:space="0" w:color="auto"/>
            </w:tcBorders>
            <w:shd w:val="clear" w:color="auto" w:fill="auto"/>
            <w:vAlign w:val="center"/>
          </w:tcPr>
          <w:p w14:paraId="67F3C3FF" w14:textId="3E06A4B2" w:rsidR="00DE0742" w:rsidRPr="00630FF4" w:rsidRDefault="00DE0742" w:rsidP="00DE0742">
            <w:pPr>
              <w:spacing w:after="0" w:line="240" w:lineRule="auto"/>
              <w:ind w:left="72" w:right="-72" w:hanging="144"/>
              <w:jc w:val="right"/>
              <w:rPr>
                <w:rFonts w:eastAsia="Arial Unicode MS" w:cs="Arial"/>
                <w:sz w:val="18"/>
                <w:szCs w:val="18"/>
                <w:lang w:bidi="th-TH"/>
              </w:rPr>
            </w:pPr>
            <w:r w:rsidRPr="00630FF4">
              <w:rPr>
                <w:rFonts w:cs="Arial"/>
                <w:b/>
                <w:bCs/>
                <w:sz w:val="18"/>
                <w:szCs w:val="18"/>
              </w:rPr>
              <w:t>4,4</w:t>
            </w:r>
            <w:r w:rsidR="008760AD">
              <w:rPr>
                <w:rFonts w:cs="Arial"/>
                <w:b/>
                <w:bCs/>
                <w:sz w:val="18"/>
                <w:szCs w:val="18"/>
              </w:rPr>
              <w:t>14</w:t>
            </w:r>
            <w:r w:rsidRPr="00630FF4">
              <w:rPr>
                <w:rFonts w:cs="Arial"/>
                <w:b/>
                <w:bCs/>
                <w:sz w:val="18"/>
                <w:szCs w:val="18"/>
              </w:rPr>
              <w:t>,</w:t>
            </w:r>
            <w:r w:rsidR="008760AD">
              <w:rPr>
                <w:rFonts w:cs="Arial"/>
                <w:b/>
                <w:bCs/>
                <w:sz w:val="18"/>
                <w:szCs w:val="18"/>
              </w:rPr>
              <w:t>747</w:t>
            </w:r>
          </w:p>
        </w:tc>
        <w:tc>
          <w:tcPr>
            <w:tcW w:w="1935" w:type="dxa"/>
            <w:tcBorders>
              <w:bottom w:val="single" w:sz="4" w:space="0" w:color="auto"/>
            </w:tcBorders>
            <w:shd w:val="clear" w:color="auto" w:fill="auto"/>
            <w:vAlign w:val="center"/>
          </w:tcPr>
          <w:p w14:paraId="0DB2EB13" w14:textId="7CBD4CB6" w:rsidR="00DE0742" w:rsidRPr="00630FF4" w:rsidRDefault="00DE0742" w:rsidP="00DE0742">
            <w:pPr>
              <w:spacing w:after="0" w:line="240" w:lineRule="auto"/>
              <w:ind w:left="72" w:right="-72" w:hanging="144"/>
              <w:jc w:val="right"/>
              <w:rPr>
                <w:rFonts w:eastAsia="Arial Unicode MS" w:cs="Arial"/>
                <w:sz w:val="18"/>
                <w:szCs w:val="18"/>
                <w:cs/>
              </w:rPr>
            </w:pPr>
            <w:r w:rsidRPr="00630FF4">
              <w:rPr>
                <w:rFonts w:cs="Arial"/>
                <w:b/>
                <w:bCs/>
                <w:sz w:val="18"/>
                <w:szCs w:val="18"/>
              </w:rPr>
              <w:t>1,333,319</w:t>
            </w:r>
          </w:p>
        </w:tc>
      </w:tr>
    </w:tbl>
    <w:p w14:paraId="40B208CF" w14:textId="0908BB81" w:rsidR="002C2114" w:rsidRPr="00166C9B" w:rsidRDefault="002C2114" w:rsidP="00630FF4">
      <w:pPr>
        <w:spacing w:after="0" w:line="240" w:lineRule="auto"/>
        <w:jc w:val="thaiDistribute"/>
        <w:rPr>
          <w:rFonts w:cs="Arial"/>
          <w:sz w:val="18"/>
          <w:szCs w:val="18"/>
        </w:rPr>
      </w:pPr>
    </w:p>
    <w:p w14:paraId="44C58290" w14:textId="77777777" w:rsidR="002C2114" w:rsidRPr="00166C9B" w:rsidRDefault="002C2114" w:rsidP="00630FF4">
      <w:pPr>
        <w:spacing w:after="0" w:line="240" w:lineRule="auto"/>
        <w:rPr>
          <w:rFonts w:cs="Arial"/>
          <w:sz w:val="18"/>
          <w:szCs w:val="18"/>
          <w:u w:val="single"/>
        </w:rPr>
      </w:pPr>
      <w:r w:rsidRPr="00166C9B">
        <w:rPr>
          <w:rFonts w:cs="Arial"/>
          <w:sz w:val="18"/>
          <w:szCs w:val="18"/>
          <w:u w:val="single"/>
        </w:rPr>
        <w:t xml:space="preserve">Impact on segment disclosures </w:t>
      </w:r>
    </w:p>
    <w:p w14:paraId="682EAF91" w14:textId="77777777" w:rsidR="002C2114" w:rsidRPr="00166C9B" w:rsidRDefault="002C2114" w:rsidP="00630FF4">
      <w:pPr>
        <w:spacing w:after="0" w:line="240" w:lineRule="auto"/>
        <w:jc w:val="thaiDistribute"/>
        <w:rPr>
          <w:rFonts w:cs="Arial"/>
          <w:sz w:val="18"/>
          <w:szCs w:val="18"/>
        </w:rPr>
      </w:pPr>
    </w:p>
    <w:p w14:paraId="62124509" w14:textId="77777777" w:rsidR="002C2114" w:rsidRPr="00630FF4" w:rsidRDefault="002C2114" w:rsidP="00630FF4">
      <w:pPr>
        <w:spacing w:after="0" w:line="240" w:lineRule="auto"/>
        <w:jc w:val="thaiDistribute"/>
        <w:rPr>
          <w:rFonts w:eastAsia="Arial Unicode MS" w:cs="Arial"/>
          <w:sz w:val="18"/>
          <w:szCs w:val="18"/>
          <w:lang w:val="en-GB" w:bidi="th-TH"/>
        </w:rPr>
      </w:pPr>
      <w:r w:rsidRPr="00630FF4">
        <w:rPr>
          <w:rFonts w:eastAsia="Arial Unicode MS" w:cs="Arial"/>
          <w:sz w:val="18"/>
          <w:szCs w:val="18"/>
          <w:lang w:bidi="th-TH"/>
        </w:rPr>
        <w:t>S</w:t>
      </w:r>
      <w:proofErr w:type="spellStart"/>
      <w:r w:rsidRPr="00630FF4">
        <w:rPr>
          <w:rFonts w:eastAsia="Arial Unicode MS" w:cs="Arial"/>
          <w:sz w:val="18"/>
          <w:szCs w:val="18"/>
          <w:lang w:val="en-GB" w:bidi="th-TH"/>
        </w:rPr>
        <w:t>egment</w:t>
      </w:r>
      <w:proofErr w:type="spellEnd"/>
      <w:r w:rsidRPr="00630FF4">
        <w:rPr>
          <w:rFonts w:eastAsia="Arial Unicode MS" w:cs="Arial"/>
          <w:sz w:val="18"/>
          <w:szCs w:val="18"/>
          <w:lang w:val="en-GB" w:bidi="th-TH"/>
        </w:rPr>
        <w:t xml:space="preserve"> assets increased as a result of the change in accounting policy</w:t>
      </w:r>
      <w:r w:rsidRPr="00630FF4">
        <w:rPr>
          <w:rFonts w:eastAsia="Arial Unicode MS" w:cs="Arial"/>
          <w:sz w:val="18"/>
          <w:szCs w:val="18"/>
          <w:cs/>
          <w:lang w:val="en-GB" w:bidi="th-TH"/>
        </w:rPr>
        <w:t xml:space="preserve">. </w:t>
      </w:r>
    </w:p>
    <w:p w14:paraId="71EF51AB" w14:textId="77777777" w:rsidR="002C2114" w:rsidRPr="00630FF4" w:rsidRDefault="002C2114" w:rsidP="00630FF4">
      <w:pPr>
        <w:spacing w:after="0" w:line="240" w:lineRule="auto"/>
        <w:rPr>
          <w:rFonts w:cs="Arial"/>
          <w:sz w:val="18"/>
          <w:szCs w:val="18"/>
          <w:highlight w:val="green"/>
        </w:rPr>
      </w:pPr>
    </w:p>
    <w:tbl>
      <w:tblPr>
        <w:tblW w:w="9461" w:type="dxa"/>
        <w:tblInd w:w="108" w:type="dxa"/>
        <w:tblLayout w:type="fixed"/>
        <w:tblLook w:val="0000" w:firstRow="0" w:lastRow="0" w:firstColumn="0" w:lastColumn="0" w:noHBand="0" w:noVBand="0"/>
      </w:tblPr>
      <w:tblGrid>
        <w:gridCol w:w="3845"/>
        <w:gridCol w:w="1872"/>
        <w:gridCol w:w="1872"/>
        <w:gridCol w:w="1872"/>
      </w:tblGrid>
      <w:tr w:rsidR="002C2114" w:rsidRPr="00630FF4" w14:paraId="451B04B8" w14:textId="77777777" w:rsidTr="009B18CD">
        <w:trPr>
          <w:trHeight w:val="84"/>
        </w:trPr>
        <w:tc>
          <w:tcPr>
            <w:tcW w:w="3845" w:type="dxa"/>
          </w:tcPr>
          <w:p w14:paraId="051D0071" w14:textId="77777777" w:rsidR="002C2114" w:rsidRPr="00630FF4" w:rsidRDefault="002C2114" w:rsidP="00630FF4">
            <w:pPr>
              <w:autoSpaceDE w:val="0"/>
              <w:autoSpaceDN w:val="0"/>
              <w:adjustRightInd w:val="0"/>
              <w:spacing w:after="0" w:line="240" w:lineRule="auto"/>
              <w:ind w:left="-72"/>
              <w:rPr>
                <w:rFonts w:cs="Arial"/>
                <w:sz w:val="18"/>
                <w:szCs w:val="18"/>
                <w:highlight w:val="green"/>
              </w:rPr>
            </w:pPr>
          </w:p>
        </w:tc>
        <w:tc>
          <w:tcPr>
            <w:tcW w:w="5616" w:type="dxa"/>
            <w:gridSpan w:val="3"/>
            <w:tcBorders>
              <w:top w:val="single" w:sz="4" w:space="0" w:color="auto"/>
              <w:bottom w:val="single" w:sz="4" w:space="0" w:color="auto"/>
            </w:tcBorders>
          </w:tcPr>
          <w:p w14:paraId="44A69125" w14:textId="77777777" w:rsidR="002C2114" w:rsidRPr="00630FF4" w:rsidRDefault="002C2114" w:rsidP="00630FF4">
            <w:pPr>
              <w:autoSpaceDE w:val="0"/>
              <w:autoSpaceDN w:val="0"/>
              <w:adjustRightInd w:val="0"/>
              <w:spacing w:after="0" w:line="240" w:lineRule="auto"/>
              <w:ind w:right="-72"/>
              <w:jc w:val="center"/>
              <w:rPr>
                <w:rFonts w:cs="Arial"/>
                <w:b/>
                <w:bCs/>
                <w:sz w:val="18"/>
                <w:szCs w:val="18"/>
                <w:lang w:bidi="th-TH"/>
              </w:rPr>
            </w:pPr>
            <w:r w:rsidRPr="00630FF4">
              <w:rPr>
                <w:rFonts w:cs="Arial"/>
                <w:b/>
                <w:bCs/>
                <w:sz w:val="18"/>
                <w:szCs w:val="18"/>
                <w:lang w:bidi="th-TH"/>
              </w:rPr>
              <w:t>Consolidated financial information</w:t>
            </w:r>
          </w:p>
        </w:tc>
      </w:tr>
      <w:tr w:rsidR="002C2114" w:rsidRPr="00630FF4" w14:paraId="564755E2" w14:textId="77777777" w:rsidTr="009B18CD">
        <w:trPr>
          <w:trHeight w:val="84"/>
        </w:trPr>
        <w:tc>
          <w:tcPr>
            <w:tcW w:w="3845" w:type="dxa"/>
          </w:tcPr>
          <w:p w14:paraId="3890DD3D" w14:textId="77777777" w:rsidR="002C2114" w:rsidRPr="00630FF4"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tcPr>
          <w:p w14:paraId="28843132" w14:textId="77777777" w:rsidR="002C2114" w:rsidRPr="00630FF4" w:rsidRDefault="002C2114" w:rsidP="00630FF4">
            <w:pPr>
              <w:autoSpaceDE w:val="0"/>
              <w:autoSpaceDN w:val="0"/>
              <w:adjustRightInd w:val="0"/>
              <w:spacing w:after="0" w:line="240" w:lineRule="auto"/>
              <w:ind w:right="-72"/>
              <w:jc w:val="right"/>
              <w:rPr>
                <w:rFonts w:cs="Arial"/>
                <w:b/>
                <w:bCs/>
                <w:sz w:val="18"/>
                <w:szCs w:val="18"/>
                <w:lang w:bidi="th-TH"/>
              </w:rPr>
            </w:pPr>
            <w:r w:rsidRPr="00630FF4">
              <w:rPr>
                <w:rFonts w:cs="Arial"/>
                <w:b/>
                <w:bCs/>
                <w:sz w:val="18"/>
                <w:szCs w:val="18"/>
                <w:lang w:bidi="th-TH"/>
              </w:rPr>
              <w:t>Segment assets</w:t>
            </w:r>
          </w:p>
          <w:p w14:paraId="7260224E" w14:textId="77777777" w:rsidR="002C2114" w:rsidRPr="00630FF4" w:rsidRDefault="002C2114" w:rsidP="00630FF4">
            <w:pPr>
              <w:autoSpaceDE w:val="0"/>
              <w:autoSpaceDN w:val="0"/>
              <w:adjustRightInd w:val="0"/>
              <w:spacing w:after="0" w:line="240" w:lineRule="auto"/>
              <w:ind w:right="-72"/>
              <w:jc w:val="right"/>
              <w:rPr>
                <w:rFonts w:cs="Arial"/>
                <w:b/>
                <w:bCs/>
                <w:sz w:val="18"/>
                <w:szCs w:val="18"/>
              </w:rPr>
            </w:pPr>
            <w:r w:rsidRPr="00630FF4">
              <w:rPr>
                <w:rFonts w:cs="Arial"/>
                <w:b/>
                <w:bCs/>
                <w:sz w:val="18"/>
                <w:szCs w:val="18"/>
                <w:lang w:bidi="th-TH"/>
              </w:rPr>
              <w:t>Previously reported</w:t>
            </w:r>
          </w:p>
        </w:tc>
        <w:tc>
          <w:tcPr>
            <w:tcW w:w="1872" w:type="dxa"/>
            <w:tcBorders>
              <w:top w:val="single" w:sz="4" w:space="0" w:color="auto"/>
            </w:tcBorders>
          </w:tcPr>
          <w:p w14:paraId="6D10EDB0" w14:textId="77777777" w:rsidR="002C2114" w:rsidRPr="00630FF4" w:rsidRDefault="002C2114" w:rsidP="00630FF4">
            <w:pPr>
              <w:autoSpaceDE w:val="0"/>
              <w:autoSpaceDN w:val="0"/>
              <w:adjustRightInd w:val="0"/>
              <w:spacing w:after="0" w:line="240" w:lineRule="auto"/>
              <w:ind w:right="-72"/>
              <w:jc w:val="right"/>
              <w:rPr>
                <w:rFonts w:cs="Arial"/>
                <w:b/>
                <w:bCs/>
                <w:sz w:val="18"/>
                <w:szCs w:val="18"/>
                <w:lang w:bidi="th-TH"/>
              </w:rPr>
            </w:pPr>
            <w:r w:rsidRPr="00630FF4">
              <w:rPr>
                <w:rFonts w:cs="Arial"/>
                <w:b/>
                <w:bCs/>
                <w:sz w:val="18"/>
                <w:szCs w:val="18"/>
                <w:lang w:bidi="th-TH"/>
              </w:rPr>
              <w:t>Reclassifications and adjustments</w:t>
            </w:r>
          </w:p>
        </w:tc>
        <w:tc>
          <w:tcPr>
            <w:tcW w:w="1872" w:type="dxa"/>
            <w:tcBorders>
              <w:top w:val="single" w:sz="4" w:space="0" w:color="auto"/>
            </w:tcBorders>
          </w:tcPr>
          <w:p w14:paraId="3D7B73BF" w14:textId="77777777" w:rsidR="002C2114" w:rsidRPr="00630FF4" w:rsidRDefault="002C2114" w:rsidP="00630FF4">
            <w:pPr>
              <w:autoSpaceDE w:val="0"/>
              <w:autoSpaceDN w:val="0"/>
              <w:adjustRightInd w:val="0"/>
              <w:spacing w:after="0" w:line="240" w:lineRule="auto"/>
              <w:ind w:right="-72"/>
              <w:jc w:val="right"/>
              <w:rPr>
                <w:rFonts w:cs="Arial"/>
                <w:b/>
                <w:bCs/>
                <w:sz w:val="18"/>
                <w:szCs w:val="18"/>
                <w:lang w:bidi="th-TH"/>
              </w:rPr>
            </w:pPr>
            <w:r w:rsidRPr="00630FF4">
              <w:rPr>
                <w:rFonts w:cs="Arial"/>
                <w:b/>
                <w:bCs/>
                <w:sz w:val="18"/>
                <w:szCs w:val="18"/>
                <w:lang w:bidi="th-TH"/>
              </w:rPr>
              <w:t>Segment assets</w:t>
            </w:r>
          </w:p>
          <w:p w14:paraId="44143523" w14:textId="77777777" w:rsidR="002C2114" w:rsidRPr="00630FF4" w:rsidRDefault="002C2114" w:rsidP="00630FF4">
            <w:pPr>
              <w:autoSpaceDE w:val="0"/>
              <w:autoSpaceDN w:val="0"/>
              <w:adjustRightInd w:val="0"/>
              <w:spacing w:after="0" w:line="240" w:lineRule="auto"/>
              <w:ind w:right="-72"/>
              <w:jc w:val="right"/>
              <w:rPr>
                <w:rFonts w:cs="Arial"/>
                <w:b/>
                <w:bCs/>
                <w:sz w:val="18"/>
                <w:szCs w:val="18"/>
              </w:rPr>
            </w:pPr>
            <w:r w:rsidRPr="00630FF4">
              <w:rPr>
                <w:rFonts w:cs="Arial"/>
                <w:b/>
                <w:bCs/>
                <w:sz w:val="18"/>
                <w:szCs w:val="18"/>
                <w:lang w:bidi="th-TH"/>
              </w:rPr>
              <w:t>Restated</w:t>
            </w:r>
          </w:p>
        </w:tc>
      </w:tr>
      <w:tr w:rsidR="002C2114" w:rsidRPr="00630FF4" w14:paraId="341F570D" w14:textId="77777777" w:rsidTr="009B18CD">
        <w:trPr>
          <w:trHeight w:val="84"/>
        </w:trPr>
        <w:tc>
          <w:tcPr>
            <w:tcW w:w="3845" w:type="dxa"/>
          </w:tcPr>
          <w:p w14:paraId="09B69499" w14:textId="77777777" w:rsidR="002C2114" w:rsidRPr="00630FF4"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tcPr>
          <w:p w14:paraId="3C6F6EB9" w14:textId="77777777" w:rsidR="002C2114" w:rsidRPr="00630FF4" w:rsidRDefault="002C2114" w:rsidP="00630FF4">
            <w:pPr>
              <w:autoSpaceDE w:val="0"/>
              <w:autoSpaceDN w:val="0"/>
              <w:adjustRightInd w:val="0"/>
              <w:spacing w:after="0" w:line="240" w:lineRule="auto"/>
              <w:ind w:right="-72"/>
              <w:jc w:val="right"/>
              <w:rPr>
                <w:rFont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cs/>
                <w:lang w:bidi="th-TH"/>
              </w:rPr>
              <w:t>’</w:t>
            </w:r>
            <w:r w:rsidRPr="00630FF4">
              <w:rPr>
                <w:rFonts w:eastAsia="Arial Unicode MS" w:cs="Arial"/>
                <w:b/>
                <w:bCs/>
                <w:sz w:val="18"/>
                <w:szCs w:val="18"/>
                <w:lang w:bidi="th-TH"/>
              </w:rPr>
              <w:t>000</w:t>
            </w:r>
          </w:p>
        </w:tc>
        <w:tc>
          <w:tcPr>
            <w:tcW w:w="1872" w:type="dxa"/>
            <w:tcBorders>
              <w:bottom w:val="single" w:sz="4" w:space="0" w:color="auto"/>
            </w:tcBorders>
          </w:tcPr>
          <w:p w14:paraId="19F79171" w14:textId="77777777" w:rsidR="002C2114" w:rsidRPr="00630FF4" w:rsidRDefault="002C2114" w:rsidP="00630FF4">
            <w:pPr>
              <w:autoSpaceDE w:val="0"/>
              <w:autoSpaceDN w:val="0"/>
              <w:adjustRightInd w:val="0"/>
              <w:spacing w:after="0" w:line="240" w:lineRule="auto"/>
              <w:ind w:right="-72"/>
              <w:jc w:val="right"/>
              <w:rPr>
                <w:rFont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cs/>
                <w:lang w:bidi="th-TH"/>
              </w:rPr>
              <w:t>’</w:t>
            </w:r>
            <w:r w:rsidRPr="00630FF4">
              <w:rPr>
                <w:rFonts w:eastAsia="Arial Unicode MS" w:cs="Arial"/>
                <w:b/>
                <w:bCs/>
                <w:sz w:val="18"/>
                <w:szCs w:val="18"/>
                <w:lang w:bidi="th-TH"/>
              </w:rPr>
              <w:t>000</w:t>
            </w:r>
          </w:p>
        </w:tc>
        <w:tc>
          <w:tcPr>
            <w:tcW w:w="1872" w:type="dxa"/>
            <w:tcBorders>
              <w:bottom w:val="single" w:sz="4" w:space="0" w:color="auto"/>
            </w:tcBorders>
          </w:tcPr>
          <w:p w14:paraId="4993548C" w14:textId="77777777" w:rsidR="002C2114" w:rsidRPr="00630FF4" w:rsidRDefault="002C2114" w:rsidP="00630FF4">
            <w:pPr>
              <w:autoSpaceDE w:val="0"/>
              <w:autoSpaceDN w:val="0"/>
              <w:adjustRightInd w:val="0"/>
              <w:spacing w:after="0" w:line="240" w:lineRule="auto"/>
              <w:ind w:right="-72"/>
              <w:jc w:val="right"/>
              <w:rPr>
                <w:rFont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cs/>
                <w:lang w:bidi="th-TH"/>
              </w:rPr>
              <w:t>’</w:t>
            </w:r>
            <w:r w:rsidRPr="00630FF4">
              <w:rPr>
                <w:rFonts w:eastAsia="Arial Unicode MS" w:cs="Arial"/>
                <w:b/>
                <w:bCs/>
                <w:sz w:val="18"/>
                <w:szCs w:val="18"/>
                <w:lang w:bidi="th-TH"/>
              </w:rPr>
              <w:t>000</w:t>
            </w:r>
          </w:p>
        </w:tc>
      </w:tr>
      <w:tr w:rsidR="002C2114" w:rsidRPr="00630FF4" w14:paraId="2764C6C8" w14:textId="77777777" w:rsidTr="00630FF4">
        <w:trPr>
          <w:trHeight w:val="84"/>
        </w:trPr>
        <w:tc>
          <w:tcPr>
            <w:tcW w:w="3845" w:type="dxa"/>
          </w:tcPr>
          <w:p w14:paraId="315B5F8C" w14:textId="77777777" w:rsidR="002C2114" w:rsidRPr="00630FF4"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shd w:val="clear" w:color="auto" w:fill="auto"/>
          </w:tcPr>
          <w:p w14:paraId="196D3ED3" w14:textId="77777777" w:rsidR="002C2114" w:rsidRPr="00630FF4" w:rsidRDefault="002C2114" w:rsidP="00630FF4">
            <w:pPr>
              <w:autoSpaceDE w:val="0"/>
              <w:autoSpaceDN w:val="0"/>
              <w:adjustRightInd w:val="0"/>
              <w:spacing w:after="0" w:line="240" w:lineRule="auto"/>
              <w:ind w:right="-72"/>
              <w:rPr>
                <w:rFonts w:cs="Arial"/>
                <w:sz w:val="18"/>
                <w:szCs w:val="18"/>
                <w:highlight w:val="green"/>
              </w:rPr>
            </w:pPr>
          </w:p>
        </w:tc>
        <w:tc>
          <w:tcPr>
            <w:tcW w:w="1872" w:type="dxa"/>
            <w:tcBorders>
              <w:top w:val="single" w:sz="4" w:space="0" w:color="auto"/>
            </w:tcBorders>
            <w:shd w:val="clear" w:color="auto" w:fill="auto"/>
          </w:tcPr>
          <w:p w14:paraId="0F0FEAA4" w14:textId="77777777" w:rsidR="002C2114" w:rsidRPr="00630FF4" w:rsidRDefault="002C2114" w:rsidP="00630FF4">
            <w:pPr>
              <w:autoSpaceDE w:val="0"/>
              <w:autoSpaceDN w:val="0"/>
              <w:adjustRightInd w:val="0"/>
              <w:spacing w:after="0" w:line="240" w:lineRule="auto"/>
              <w:ind w:right="-72"/>
              <w:rPr>
                <w:rFonts w:cs="Arial"/>
                <w:sz w:val="18"/>
                <w:szCs w:val="18"/>
                <w:highlight w:val="green"/>
              </w:rPr>
            </w:pPr>
          </w:p>
        </w:tc>
        <w:tc>
          <w:tcPr>
            <w:tcW w:w="1872" w:type="dxa"/>
            <w:tcBorders>
              <w:top w:val="single" w:sz="4" w:space="0" w:color="auto"/>
            </w:tcBorders>
            <w:shd w:val="clear" w:color="auto" w:fill="auto"/>
          </w:tcPr>
          <w:p w14:paraId="70A93BB7" w14:textId="77777777" w:rsidR="002C2114" w:rsidRPr="00630FF4" w:rsidRDefault="002C2114" w:rsidP="00630FF4">
            <w:pPr>
              <w:autoSpaceDE w:val="0"/>
              <w:autoSpaceDN w:val="0"/>
              <w:adjustRightInd w:val="0"/>
              <w:spacing w:after="0" w:line="240" w:lineRule="auto"/>
              <w:ind w:right="-72"/>
              <w:rPr>
                <w:rFonts w:cs="Arial"/>
                <w:sz w:val="18"/>
                <w:szCs w:val="18"/>
                <w:highlight w:val="green"/>
              </w:rPr>
            </w:pPr>
          </w:p>
        </w:tc>
      </w:tr>
      <w:tr w:rsidR="002C2114" w:rsidRPr="00630FF4" w14:paraId="3F8EEF1F" w14:textId="77777777" w:rsidTr="00630FF4">
        <w:trPr>
          <w:trHeight w:val="84"/>
        </w:trPr>
        <w:tc>
          <w:tcPr>
            <w:tcW w:w="3845" w:type="dxa"/>
          </w:tcPr>
          <w:p w14:paraId="602A9E54" w14:textId="17B0D1CA" w:rsidR="002C2114" w:rsidRPr="00630FF4" w:rsidRDefault="002C2114" w:rsidP="00630FF4">
            <w:pPr>
              <w:spacing w:after="0" w:line="240" w:lineRule="auto"/>
              <w:ind w:left="-72" w:right="-72"/>
              <w:rPr>
                <w:rFonts w:cs="Arial"/>
                <w:sz w:val="18"/>
                <w:szCs w:val="18"/>
                <w:highlight w:val="green"/>
              </w:rPr>
            </w:pPr>
            <w:r w:rsidRPr="00630FF4">
              <w:rPr>
                <w:rFonts w:eastAsia="Arial Unicode MS" w:cs="Arial"/>
                <w:sz w:val="18"/>
                <w:szCs w:val="18"/>
                <w:lang w:bidi="th-TH"/>
              </w:rPr>
              <w:t>House and condominium</w:t>
            </w:r>
          </w:p>
        </w:tc>
        <w:tc>
          <w:tcPr>
            <w:tcW w:w="1872" w:type="dxa"/>
            <w:shd w:val="clear" w:color="auto" w:fill="auto"/>
            <w:vAlign w:val="bottom"/>
          </w:tcPr>
          <w:p w14:paraId="5E08D4C8" w14:textId="5A0907E1"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17,622,730</w:t>
            </w:r>
          </w:p>
        </w:tc>
        <w:tc>
          <w:tcPr>
            <w:tcW w:w="1872" w:type="dxa"/>
            <w:shd w:val="clear" w:color="auto" w:fill="auto"/>
            <w:vAlign w:val="bottom"/>
          </w:tcPr>
          <w:p w14:paraId="13D7D573" w14:textId="01102F24"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1</w:t>
            </w:r>
            <w:r w:rsidR="00E8504E">
              <w:rPr>
                <w:rFonts w:cs="Arial"/>
                <w:sz w:val="18"/>
                <w:szCs w:val="18"/>
              </w:rPr>
              <w:t>49</w:t>
            </w:r>
            <w:r w:rsidRPr="00630FF4">
              <w:rPr>
                <w:rFonts w:cs="Arial"/>
                <w:sz w:val="18"/>
                <w:szCs w:val="18"/>
              </w:rPr>
              <w:t>,</w:t>
            </w:r>
            <w:r w:rsidR="00E8504E">
              <w:rPr>
                <w:rFonts w:cs="Arial"/>
                <w:sz w:val="18"/>
                <w:szCs w:val="18"/>
              </w:rPr>
              <w:t>164</w:t>
            </w:r>
          </w:p>
        </w:tc>
        <w:tc>
          <w:tcPr>
            <w:tcW w:w="1872" w:type="dxa"/>
            <w:shd w:val="clear" w:color="auto" w:fill="auto"/>
            <w:vAlign w:val="bottom"/>
          </w:tcPr>
          <w:p w14:paraId="5A24599E" w14:textId="3E51B7EA"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17,7</w:t>
            </w:r>
            <w:r w:rsidR="00E8504E">
              <w:rPr>
                <w:rFonts w:cs="Arial"/>
                <w:sz w:val="18"/>
                <w:szCs w:val="18"/>
              </w:rPr>
              <w:t>71</w:t>
            </w:r>
            <w:r w:rsidRPr="00630FF4">
              <w:rPr>
                <w:rFonts w:cs="Arial"/>
                <w:sz w:val="18"/>
                <w:szCs w:val="18"/>
              </w:rPr>
              <w:t>,</w:t>
            </w:r>
            <w:r w:rsidR="00E8504E">
              <w:rPr>
                <w:rFonts w:cs="Arial"/>
                <w:sz w:val="18"/>
                <w:szCs w:val="18"/>
              </w:rPr>
              <w:t>894</w:t>
            </w:r>
          </w:p>
        </w:tc>
      </w:tr>
      <w:tr w:rsidR="002C2114" w:rsidRPr="00630FF4" w14:paraId="117A81E7" w14:textId="77777777" w:rsidTr="00630FF4">
        <w:trPr>
          <w:trHeight w:val="84"/>
        </w:trPr>
        <w:tc>
          <w:tcPr>
            <w:tcW w:w="3845" w:type="dxa"/>
          </w:tcPr>
          <w:p w14:paraId="6978413D" w14:textId="1A30BB01" w:rsidR="002C2114" w:rsidRPr="00630FF4" w:rsidRDefault="002C2114" w:rsidP="00630FF4">
            <w:pPr>
              <w:spacing w:after="0" w:line="240" w:lineRule="auto"/>
              <w:ind w:left="-72" w:right="-72"/>
              <w:rPr>
                <w:rFonts w:cs="Arial"/>
                <w:sz w:val="18"/>
                <w:szCs w:val="18"/>
                <w:highlight w:val="green"/>
              </w:rPr>
            </w:pPr>
            <w:r w:rsidRPr="00630FF4">
              <w:rPr>
                <w:rFonts w:eastAsia="Arial Unicode MS" w:cs="Arial"/>
                <w:sz w:val="18"/>
                <w:szCs w:val="18"/>
                <w:lang w:bidi="th-TH"/>
              </w:rPr>
              <w:t>Hospitality</w:t>
            </w:r>
          </w:p>
        </w:tc>
        <w:tc>
          <w:tcPr>
            <w:tcW w:w="1872" w:type="dxa"/>
            <w:vAlign w:val="bottom"/>
          </w:tcPr>
          <w:p w14:paraId="456BBE37" w14:textId="2D8C1010"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32,517,278</w:t>
            </w:r>
          </w:p>
        </w:tc>
        <w:tc>
          <w:tcPr>
            <w:tcW w:w="1872" w:type="dxa"/>
            <w:shd w:val="clear" w:color="auto" w:fill="auto"/>
            <w:vAlign w:val="bottom"/>
          </w:tcPr>
          <w:p w14:paraId="516D23E3" w14:textId="4BEF6111"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1,022,027</w:t>
            </w:r>
          </w:p>
        </w:tc>
        <w:tc>
          <w:tcPr>
            <w:tcW w:w="1872" w:type="dxa"/>
            <w:vAlign w:val="bottom"/>
          </w:tcPr>
          <w:p w14:paraId="6306A87C" w14:textId="71931F89"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33,539,305</w:t>
            </w:r>
          </w:p>
        </w:tc>
      </w:tr>
      <w:tr w:rsidR="002C2114" w:rsidRPr="00630FF4" w14:paraId="1C67B210" w14:textId="77777777" w:rsidTr="00630FF4">
        <w:trPr>
          <w:trHeight w:val="84"/>
        </w:trPr>
        <w:tc>
          <w:tcPr>
            <w:tcW w:w="3845" w:type="dxa"/>
          </w:tcPr>
          <w:p w14:paraId="2168DCD2" w14:textId="2BA00C7B" w:rsidR="002C2114" w:rsidRPr="00630FF4" w:rsidRDefault="002C2114" w:rsidP="00630FF4">
            <w:pPr>
              <w:spacing w:after="0" w:line="240" w:lineRule="auto"/>
              <w:ind w:left="-72" w:right="-72"/>
              <w:rPr>
                <w:rFonts w:eastAsia="Arial Unicode MS" w:cs="Arial"/>
                <w:sz w:val="18"/>
                <w:szCs w:val="18"/>
                <w:lang w:bidi="th-TH"/>
              </w:rPr>
            </w:pPr>
            <w:r w:rsidRPr="00630FF4">
              <w:rPr>
                <w:rFonts w:eastAsia="Arial Unicode MS" w:cs="Arial"/>
                <w:sz w:val="18"/>
                <w:szCs w:val="18"/>
                <w:lang w:bidi="th-TH"/>
              </w:rPr>
              <w:t>Investment property</w:t>
            </w:r>
          </w:p>
        </w:tc>
        <w:tc>
          <w:tcPr>
            <w:tcW w:w="1872" w:type="dxa"/>
            <w:vAlign w:val="bottom"/>
          </w:tcPr>
          <w:p w14:paraId="4EEC2374" w14:textId="5AE4CECF"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10,053,840</w:t>
            </w:r>
          </w:p>
        </w:tc>
        <w:tc>
          <w:tcPr>
            <w:tcW w:w="1872" w:type="dxa"/>
            <w:shd w:val="clear" w:color="auto" w:fill="auto"/>
            <w:vAlign w:val="bottom"/>
          </w:tcPr>
          <w:p w14:paraId="5418F7B3" w14:textId="78B473B9"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287,276</w:t>
            </w:r>
          </w:p>
        </w:tc>
        <w:tc>
          <w:tcPr>
            <w:tcW w:w="1872" w:type="dxa"/>
            <w:vAlign w:val="bottom"/>
          </w:tcPr>
          <w:p w14:paraId="5CE370B5" w14:textId="50ED22B7"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10,341,116</w:t>
            </w:r>
          </w:p>
        </w:tc>
      </w:tr>
      <w:tr w:rsidR="002C2114" w:rsidRPr="00630FF4" w14:paraId="7F100445" w14:textId="77777777" w:rsidTr="00630FF4">
        <w:trPr>
          <w:trHeight w:val="104"/>
        </w:trPr>
        <w:tc>
          <w:tcPr>
            <w:tcW w:w="3845" w:type="dxa"/>
          </w:tcPr>
          <w:p w14:paraId="23D64121" w14:textId="762E8D21" w:rsidR="002C2114" w:rsidRPr="00630FF4" w:rsidRDefault="002C2114" w:rsidP="00630FF4">
            <w:pPr>
              <w:autoSpaceDE w:val="0"/>
              <w:autoSpaceDN w:val="0"/>
              <w:adjustRightInd w:val="0"/>
              <w:spacing w:after="0" w:line="240" w:lineRule="auto"/>
              <w:ind w:left="-72"/>
              <w:rPr>
                <w:rFonts w:cs="Arial"/>
                <w:sz w:val="18"/>
                <w:szCs w:val="18"/>
                <w:highlight w:val="green"/>
              </w:rPr>
            </w:pPr>
            <w:r w:rsidRPr="00630FF4">
              <w:rPr>
                <w:rFonts w:cs="Arial"/>
                <w:sz w:val="18"/>
                <w:szCs w:val="18"/>
              </w:rPr>
              <w:t>Other income</w:t>
            </w:r>
          </w:p>
        </w:tc>
        <w:tc>
          <w:tcPr>
            <w:tcW w:w="1872" w:type="dxa"/>
            <w:tcBorders>
              <w:bottom w:val="single" w:sz="4" w:space="0" w:color="auto"/>
            </w:tcBorders>
            <w:vAlign w:val="bottom"/>
          </w:tcPr>
          <w:p w14:paraId="6D8D4A08" w14:textId="6D70DB12"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7,487,275</w:t>
            </w:r>
          </w:p>
        </w:tc>
        <w:tc>
          <w:tcPr>
            <w:tcW w:w="1872" w:type="dxa"/>
            <w:tcBorders>
              <w:bottom w:val="single" w:sz="4" w:space="0" w:color="auto"/>
            </w:tcBorders>
            <w:vAlign w:val="bottom"/>
          </w:tcPr>
          <w:p w14:paraId="605DF3D7" w14:textId="1D9134EE"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(6,764)</w:t>
            </w:r>
          </w:p>
        </w:tc>
        <w:tc>
          <w:tcPr>
            <w:tcW w:w="1872" w:type="dxa"/>
            <w:tcBorders>
              <w:bottom w:val="single" w:sz="4" w:space="0" w:color="auto"/>
            </w:tcBorders>
            <w:vAlign w:val="bottom"/>
          </w:tcPr>
          <w:p w14:paraId="0F605E58" w14:textId="6423B5C0" w:rsidR="002C2114" w:rsidRPr="00630FF4" w:rsidRDefault="002C2114" w:rsidP="00630FF4">
            <w:pPr>
              <w:spacing w:after="0" w:line="240" w:lineRule="auto"/>
              <w:ind w:left="67" w:right="-72" w:hanging="139"/>
              <w:jc w:val="right"/>
              <w:rPr>
                <w:rFonts w:cs="Arial"/>
                <w:sz w:val="18"/>
                <w:szCs w:val="18"/>
              </w:rPr>
            </w:pPr>
            <w:r w:rsidRPr="00630FF4">
              <w:rPr>
                <w:rFonts w:cs="Arial"/>
                <w:sz w:val="18"/>
                <w:szCs w:val="18"/>
              </w:rPr>
              <w:t>7,480,511</w:t>
            </w:r>
          </w:p>
        </w:tc>
      </w:tr>
      <w:tr w:rsidR="002C2114" w:rsidRPr="00630FF4" w14:paraId="235CB334" w14:textId="77777777" w:rsidTr="00630FF4">
        <w:trPr>
          <w:trHeight w:val="104"/>
        </w:trPr>
        <w:tc>
          <w:tcPr>
            <w:tcW w:w="3845" w:type="dxa"/>
          </w:tcPr>
          <w:p w14:paraId="2480D503" w14:textId="77777777" w:rsidR="002C2114" w:rsidRPr="00630FF4"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shd w:val="clear" w:color="auto" w:fill="auto"/>
          </w:tcPr>
          <w:p w14:paraId="7D7896FF" w14:textId="77777777" w:rsidR="002C2114" w:rsidRPr="00630FF4" w:rsidRDefault="002C2114" w:rsidP="00630FF4">
            <w:pPr>
              <w:autoSpaceDE w:val="0"/>
              <w:autoSpaceDN w:val="0"/>
              <w:adjustRightInd w:val="0"/>
              <w:spacing w:after="0" w:line="240" w:lineRule="auto"/>
              <w:ind w:right="-72"/>
              <w:jc w:val="right"/>
              <w:rPr>
                <w:rFonts w:cs="Arial"/>
                <w:sz w:val="18"/>
                <w:szCs w:val="18"/>
                <w:highlight w:val="green"/>
              </w:rPr>
            </w:pPr>
          </w:p>
        </w:tc>
        <w:tc>
          <w:tcPr>
            <w:tcW w:w="1872" w:type="dxa"/>
            <w:tcBorders>
              <w:top w:val="single" w:sz="4" w:space="0" w:color="auto"/>
            </w:tcBorders>
            <w:shd w:val="clear" w:color="auto" w:fill="auto"/>
          </w:tcPr>
          <w:p w14:paraId="1645BCB6" w14:textId="77777777" w:rsidR="002C2114" w:rsidRPr="00630FF4" w:rsidRDefault="002C2114" w:rsidP="00630FF4">
            <w:pPr>
              <w:autoSpaceDE w:val="0"/>
              <w:autoSpaceDN w:val="0"/>
              <w:adjustRightInd w:val="0"/>
              <w:spacing w:after="0" w:line="240" w:lineRule="auto"/>
              <w:ind w:right="-72"/>
              <w:jc w:val="right"/>
              <w:rPr>
                <w:rFonts w:cs="Arial"/>
                <w:sz w:val="18"/>
                <w:szCs w:val="18"/>
                <w:highlight w:val="green"/>
              </w:rPr>
            </w:pPr>
          </w:p>
        </w:tc>
        <w:tc>
          <w:tcPr>
            <w:tcW w:w="1872" w:type="dxa"/>
            <w:tcBorders>
              <w:top w:val="single" w:sz="4" w:space="0" w:color="auto"/>
            </w:tcBorders>
            <w:shd w:val="clear" w:color="auto" w:fill="auto"/>
          </w:tcPr>
          <w:p w14:paraId="0C654034" w14:textId="77777777" w:rsidR="002C2114" w:rsidRPr="00630FF4" w:rsidRDefault="002C2114" w:rsidP="00630FF4">
            <w:pPr>
              <w:autoSpaceDE w:val="0"/>
              <w:autoSpaceDN w:val="0"/>
              <w:adjustRightInd w:val="0"/>
              <w:spacing w:after="0" w:line="240" w:lineRule="auto"/>
              <w:ind w:right="-72"/>
              <w:jc w:val="right"/>
              <w:rPr>
                <w:rFonts w:cs="Arial"/>
                <w:sz w:val="18"/>
                <w:szCs w:val="18"/>
                <w:highlight w:val="green"/>
              </w:rPr>
            </w:pPr>
          </w:p>
        </w:tc>
      </w:tr>
      <w:tr w:rsidR="002C2114" w:rsidRPr="00630FF4" w14:paraId="546448F8" w14:textId="77777777" w:rsidTr="00630FF4">
        <w:trPr>
          <w:trHeight w:val="104"/>
        </w:trPr>
        <w:tc>
          <w:tcPr>
            <w:tcW w:w="3845" w:type="dxa"/>
          </w:tcPr>
          <w:p w14:paraId="3653A117" w14:textId="77777777" w:rsidR="002C2114" w:rsidRPr="00630FF4"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tcPr>
          <w:p w14:paraId="4157C8F8" w14:textId="2EAE90B8" w:rsidR="002C2114" w:rsidRPr="00630FF4" w:rsidRDefault="002C2114" w:rsidP="00630FF4">
            <w:pPr>
              <w:spacing w:after="0" w:line="240" w:lineRule="auto"/>
              <w:ind w:left="67" w:right="-72" w:hanging="139"/>
              <w:jc w:val="right"/>
              <w:rPr>
                <w:rFonts w:cs="Arial"/>
                <w:b/>
                <w:bCs/>
                <w:sz w:val="18"/>
                <w:szCs w:val="18"/>
              </w:rPr>
            </w:pPr>
            <w:r w:rsidRPr="00630FF4">
              <w:rPr>
                <w:rFonts w:cs="Arial"/>
                <w:b/>
                <w:bCs/>
                <w:sz w:val="18"/>
                <w:szCs w:val="18"/>
              </w:rPr>
              <w:t>67,681,123</w:t>
            </w:r>
          </w:p>
        </w:tc>
        <w:tc>
          <w:tcPr>
            <w:tcW w:w="1872" w:type="dxa"/>
            <w:tcBorders>
              <w:bottom w:val="single" w:sz="4" w:space="0" w:color="auto"/>
            </w:tcBorders>
          </w:tcPr>
          <w:p w14:paraId="5FC5B539" w14:textId="52EE4967" w:rsidR="002C2114" w:rsidRPr="00630FF4" w:rsidRDefault="002C2114" w:rsidP="00630FF4">
            <w:pPr>
              <w:spacing w:after="0" w:line="240" w:lineRule="auto"/>
              <w:ind w:left="67" w:right="-72" w:hanging="139"/>
              <w:jc w:val="right"/>
              <w:rPr>
                <w:rFonts w:cs="Arial"/>
                <w:b/>
                <w:bCs/>
                <w:sz w:val="18"/>
                <w:szCs w:val="18"/>
              </w:rPr>
            </w:pPr>
            <w:r w:rsidRPr="00630FF4">
              <w:rPr>
                <w:rFonts w:cs="Arial"/>
                <w:b/>
                <w:bCs/>
                <w:sz w:val="18"/>
                <w:szCs w:val="18"/>
              </w:rPr>
              <w:t>1,4</w:t>
            </w:r>
            <w:r w:rsidR="00E8504E">
              <w:rPr>
                <w:rFonts w:cs="Arial"/>
                <w:b/>
                <w:bCs/>
                <w:sz w:val="18"/>
                <w:szCs w:val="18"/>
              </w:rPr>
              <w:t>51</w:t>
            </w:r>
            <w:r w:rsidRPr="00630FF4">
              <w:rPr>
                <w:rFonts w:cs="Arial"/>
                <w:b/>
                <w:bCs/>
                <w:sz w:val="18"/>
                <w:szCs w:val="18"/>
              </w:rPr>
              <w:t>,</w:t>
            </w:r>
            <w:r w:rsidR="00E8504E">
              <w:rPr>
                <w:rFonts w:cs="Arial"/>
                <w:b/>
                <w:bCs/>
                <w:sz w:val="18"/>
                <w:szCs w:val="18"/>
              </w:rPr>
              <w:t>703</w:t>
            </w:r>
          </w:p>
        </w:tc>
        <w:tc>
          <w:tcPr>
            <w:tcW w:w="1872" w:type="dxa"/>
            <w:tcBorders>
              <w:bottom w:val="single" w:sz="4" w:space="0" w:color="auto"/>
            </w:tcBorders>
          </w:tcPr>
          <w:p w14:paraId="3EC63176" w14:textId="75567DC7" w:rsidR="002C2114" w:rsidRPr="00630FF4" w:rsidRDefault="002C2114" w:rsidP="00630FF4">
            <w:pPr>
              <w:spacing w:after="0" w:line="240" w:lineRule="auto"/>
              <w:ind w:left="67" w:right="-72" w:hanging="139"/>
              <w:jc w:val="right"/>
              <w:rPr>
                <w:rFonts w:cs="Arial"/>
                <w:b/>
                <w:bCs/>
                <w:sz w:val="18"/>
                <w:szCs w:val="18"/>
              </w:rPr>
            </w:pPr>
            <w:r w:rsidRPr="00630FF4">
              <w:rPr>
                <w:rFonts w:cs="Arial"/>
                <w:b/>
                <w:bCs/>
                <w:sz w:val="18"/>
                <w:szCs w:val="18"/>
              </w:rPr>
              <w:t>69,1</w:t>
            </w:r>
            <w:r w:rsidR="00E8504E">
              <w:rPr>
                <w:rFonts w:cs="Arial"/>
                <w:b/>
                <w:bCs/>
                <w:sz w:val="18"/>
                <w:szCs w:val="18"/>
              </w:rPr>
              <w:t>32</w:t>
            </w:r>
            <w:r w:rsidRPr="00630FF4">
              <w:rPr>
                <w:rFonts w:cs="Arial"/>
                <w:b/>
                <w:bCs/>
                <w:sz w:val="18"/>
                <w:szCs w:val="18"/>
              </w:rPr>
              <w:t>,</w:t>
            </w:r>
            <w:r w:rsidR="00E8504E">
              <w:rPr>
                <w:rFonts w:cs="Arial"/>
                <w:b/>
                <w:bCs/>
                <w:sz w:val="18"/>
                <w:szCs w:val="18"/>
              </w:rPr>
              <w:t>826</w:t>
            </w:r>
          </w:p>
        </w:tc>
      </w:tr>
    </w:tbl>
    <w:p w14:paraId="2F0DF039" w14:textId="77777777" w:rsidR="002C2114" w:rsidRPr="00630FF4" w:rsidRDefault="002C2114" w:rsidP="00630FF4">
      <w:pPr>
        <w:spacing w:after="0" w:line="240" w:lineRule="auto"/>
        <w:jc w:val="thaiDistribute"/>
        <w:rPr>
          <w:rFonts w:cs="Arial"/>
          <w:sz w:val="18"/>
          <w:szCs w:val="18"/>
        </w:rPr>
      </w:pPr>
    </w:p>
    <w:p w14:paraId="7F601AB6" w14:textId="77777777" w:rsidR="0057346C" w:rsidRPr="00166C9B" w:rsidRDefault="0057346C" w:rsidP="00630FF4">
      <w:pPr>
        <w:spacing w:after="0" w:line="240" w:lineRule="auto"/>
        <w:rPr>
          <w:rFonts w:cs="Arial"/>
          <w:sz w:val="18"/>
          <w:szCs w:val="18"/>
          <w:u w:val="single"/>
        </w:rPr>
      </w:pPr>
      <w:r w:rsidRPr="00166C9B">
        <w:rPr>
          <w:rFonts w:cs="Arial"/>
          <w:sz w:val="18"/>
          <w:szCs w:val="18"/>
          <w:u w:val="single"/>
        </w:rPr>
        <w:t>Classification and measurement</w:t>
      </w:r>
    </w:p>
    <w:p w14:paraId="24EDC103" w14:textId="77777777" w:rsidR="0057346C" w:rsidRPr="00630FF4" w:rsidRDefault="0057346C" w:rsidP="00630FF4">
      <w:pPr>
        <w:pStyle w:val="BlockText"/>
        <w:ind w:left="0" w:right="0" w:firstLine="0"/>
        <w:jc w:val="both"/>
        <w:rPr>
          <w:rFonts w:ascii="Arial" w:hAnsi="Arial" w:cs="Arial"/>
          <w:sz w:val="18"/>
          <w:szCs w:val="18"/>
        </w:rPr>
      </w:pPr>
    </w:p>
    <w:p w14:paraId="50126489" w14:textId="5850E6AC" w:rsidR="0057346C" w:rsidRPr="00630FF4" w:rsidRDefault="0057346C" w:rsidP="00630FF4">
      <w:pPr>
        <w:pStyle w:val="BlockText"/>
        <w:ind w:left="0" w:right="0" w:firstLine="0"/>
        <w:jc w:val="both"/>
        <w:rPr>
          <w:rFonts w:ascii="Arial" w:hAnsi="Arial" w:cs="Arial"/>
          <w:sz w:val="18"/>
          <w:szCs w:val="18"/>
        </w:rPr>
      </w:pPr>
      <w:r w:rsidRPr="00630FF4">
        <w:rPr>
          <w:rFonts w:ascii="Arial" w:hAnsi="Arial" w:cs="Arial"/>
          <w:sz w:val="18"/>
          <w:szCs w:val="18"/>
        </w:rPr>
        <w:t>On 1 January 20</w:t>
      </w:r>
      <w:r w:rsidR="002C2114" w:rsidRPr="00630FF4">
        <w:rPr>
          <w:rFonts w:ascii="Arial" w:hAnsi="Arial" w:cs="Arial"/>
          <w:sz w:val="18"/>
          <w:szCs w:val="18"/>
        </w:rPr>
        <w:t>20</w:t>
      </w:r>
      <w:r w:rsidRPr="00630FF4">
        <w:rPr>
          <w:rFonts w:ascii="Arial" w:hAnsi="Arial" w:cs="Arial"/>
          <w:sz w:val="18"/>
          <w:szCs w:val="18"/>
        </w:rPr>
        <w:t>, the Group’s management has assessed which business models applied to the financial assets and liabilities held by the Group has classified the financial assets</w:t>
      </w:r>
      <w:r w:rsidRPr="00630FF4">
        <w:rPr>
          <w:rFonts w:ascii="Arial" w:hAnsi="Arial" w:cs="Arial"/>
          <w:sz w:val="18"/>
          <w:szCs w:val="18"/>
          <w:cs/>
        </w:rPr>
        <w:t xml:space="preserve"> </w:t>
      </w:r>
      <w:r w:rsidRPr="00630FF4">
        <w:rPr>
          <w:rFonts w:ascii="Arial" w:hAnsi="Arial" w:cs="Arial"/>
          <w:sz w:val="18"/>
          <w:szCs w:val="18"/>
        </w:rPr>
        <w:t>and liabilities as below.</w:t>
      </w:r>
    </w:p>
    <w:p w14:paraId="6CA7AA71" w14:textId="77777777" w:rsidR="0057346C" w:rsidRPr="00630FF4" w:rsidRDefault="0057346C" w:rsidP="00630FF4">
      <w:pPr>
        <w:pStyle w:val="BlockText"/>
        <w:ind w:left="0" w:right="0" w:firstLine="0"/>
        <w:jc w:val="both"/>
        <w:rPr>
          <w:rFonts w:ascii="Arial" w:hAnsi="Arial" w:cs="Arial"/>
          <w:sz w:val="18"/>
          <w:szCs w:val="18"/>
        </w:rPr>
      </w:pPr>
    </w:p>
    <w:tbl>
      <w:tblPr>
        <w:tblW w:w="9442" w:type="dxa"/>
        <w:tblInd w:w="108" w:type="dxa"/>
        <w:tblLayout w:type="fixed"/>
        <w:tblLook w:val="04A0" w:firstRow="1" w:lastRow="0" w:firstColumn="1" w:lastColumn="0" w:noHBand="0" w:noVBand="1"/>
      </w:tblPr>
      <w:tblGrid>
        <w:gridCol w:w="2966"/>
        <w:gridCol w:w="1231"/>
        <w:gridCol w:w="1446"/>
        <w:gridCol w:w="1276"/>
        <w:gridCol w:w="1247"/>
        <w:gridCol w:w="1276"/>
      </w:tblGrid>
      <w:tr w:rsidR="0057346C" w:rsidRPr="00630FF4" w14:paraId="0F81D962" w14:textId="77777777" w:rsidTr="009B18CD">
        <w:tc>
          <w:tcPr>
            <w:tcW w:w="2966" w:type="dxa"/>
            <w:shd w:val="clear" w:color="auto" w:fill="auto"/>
            <w:vAlign w:val="bottom"/>
          </w:tcPr>
          <w:p w14:paraId="7742A69C" w14:textId="77777777" w:rsidR="0057346C" w:rsidRPr="00630FF4" w:rsidRDefault="0057346C" w:rsidP="00630FF4">
            <w:pPr>
              <w:spacing w:after="0" w:line="240" w:lineRule="auto"/>
              <w:ind w:left="-72"/>
              <w:rPr>
                <w:rFonts w:eastAsia="Arial Unicode MS" w:cs="Arial"/>
                <w:b/>
                <w:bCs/>
                <w:sz w:val="18"/>
                <w:szCs w:val="18"/>
              </w:rPr>
            </w:pPr>
          </w:p>
        </w:tc>
        <w:tc>
          <w:tcPr>
            <w:tcW w:w="6476" w:type="dxa"/>
            <w:gridSpan w:val="5"/>
            <w:tcBorders>
              <w:top w:val="single" w:sz="4" w:space="0" w:color="auto"/>
              <w:bottom w:val="single" w:sz="4" w:space="0" w:color="auto"/>
            </w:tcBorders>
            <w:shd w:val="clear" w:color="auto" w:fill="auto"/>
          </w:tcPr>
          <w:p w14:paraId="52FEAEB9" w14:textId="31D283FD" w:rsidR="0057346C" w:rsidRPr="00630FF4" w:rsidRDefault="0057346C" w:rsidP="00630FF4">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Consolidated financial </w:t>
            </w:r>
            <w:r w:rsidR="005E6C97">
              <w:rPr>
                <w:rFonts w:eastAsia="Arial Unicode MS" w:cs="Arial"/>
                <w:b/>
                <w:bCs/>
                <w:sz w:val="18"/>
                <w:szCs w:val="18"/>
              </w:rPr>
              <w:t>information</w:t>
            </w:r>
          </w:p>
        </w:tc>
      </w:tr>
      <w:tr w:rsidR="0057346C" w:rsidRPr="00630FF4" w14:paraId="3262876B" w14:textId="77777777" w:rsidTr="009B18CD">
        <w:tc>
          <w:tcPr>
            <w:tcW w:w="2966" w:type="dxa"/>
            <w:shd w:val="clear" w:color="auto" w:fill="auto"/>
            <w:vAlign w:val="bottom"/>
          </w:tcPr>
          <w:p w14:paraId="037D46D8" w14:textId="77777777" w:rsidR="00296E9F" w:rsidRPr="00630FF4" w:rsidRDefault="00296E9F" w:rsidP="00630FF4">
            <w:pPr>
              <w:spacing w:after="0" w:line="240" w:lineRule="auto"/>
              <w:ind w:left="-72"/>
              <w:rPr>
                <w:rFonts w:eastAsia="Arial Unicode MS" w:cs="Arial"/>
                <w:b/>
                <w:bCs/>
                <w:sz w:val="18"/>
                <w:szCs w:val="18"/>
              </w:rPr>
            </w:pPr>
            <w:r w:rsidRPr="00630FF4">
              <w:rPr>
                <w:rFonts w:eastAsia="Arial Unicode MS" w:cs="Arial"/>
                <w:b/>
                <w:bCs/>
                <w:sz w:val="18"/>
                <w:szCs w:val="18"/>
              </w:rPr>
              <w:t>Financial assets</w:t>
            </w:r>
          </w:p>
          <w:p w14:paraId="78136F75" w14:textId="7F217292" w:rsidR="0057346C" w:rsidRPr="00630FF4" w:rsidRDefault="00296E9F" w:rsidP="00630FF4">
            <w:pPr>
              <w:spacing w:after="0" w:line="240" w:lineRule="auto"/>
              <w:ind w:left="-72"/>
              <w:rPr>
                <w:rFonts w:eastAsia="Arial Unicode MS" w:cs="Arial"/>
                <w:b/>
                <w:bCs/>
                <w:sz w:val="18"/>
                <w:szCs w:val="18"/>
              </w:rPr>
            </w:pPr>
            <w:r w:rsidRPr="00630FF4">
              <w:rPr>
                <w:rFonts w:eastAsia="Arial Unicode MS" w:cs="Arial"/>
                <w:b/>
                <w:bCs/>
                <w:sz w:val="18"/>
                <w:szCs w:val="18"/>
              </w:rPr>
              <w:t xml:space="preserve">   as at 1 January 20</w:t>
            </w:r>
            <w:r w:rsidR="002C2114" w:rsidRPr="00630FF4">
              <w:rPr>
                <w:rFonts w:eastAsia="Arial Unicode MS" w:cs="Arial"/>
                <w:b/>
                <w:bCs/>
                <w:sz w:val="18"/>
                <w:szCs w:val="18"/>
              </w:rPr>
              <w:t>20</w:t>
            </w:r>
          </w:p>
        </w:tc>
        <w:tc>
          <w:tcPr>
            <w:tcW w:w="1231" w:type="dxa"/>
            <w:tcBorders>
              <w:top w:val="single" w:sz="4" w:space="0" w:color="auto"/>
            </w:tcBorders>
            <w:shd w:val="clear" w:color="auto" w:fill="auto"/>
            <w:vAlign w:val="bottom"/>
          </w:tcPr>
          <w:p w14:paraId="1CA7D50A" w14:textId="77777777" w:rsidR="0057346C" w:rsidRPr="00630FF4" w:rsidRDefault="0057346C" w:rsidP="000B2808">
            <w:pPr>
              <w:spacing w:after="0" w:line="240" w:lineRule="auto"/>
              <w:ind w:right="-103"/>
              <w:jc w:val="right"/>
              <w:rPr>
                <w:rFonts w:eastAsia="Arial Unicode MS" w:cs="Arial"/>
                <w:b/>
                <w:bCs/>
                <w:sz w:val="18"/>
                <w:szCs w:val="18"/>
              </w:rPr>
            </w:pPr>
            <w:r w:rsidRPr="00630FF4">
              <w:rPr>
                <w:rFonts w:eastAsia="Arial Unicode MS" w:cs="Arial"/>
                <w:b/>
                <w:bCs/>
                <w:sz w:val="18"/>
                <w:szCs w:val="18"/>
              </w:rPr>
              <w:t>FVPL</w:t>
            </w:r>
          </w:p>
        </w:tc>
        <w:tc>
          <w:tcPr>
            <w:tcW w:w="1446" w:type="dxa"/>
            <w:tcBorders>
              <w:top w:val="single" w:sz="4" w:space="0" w:color="auto"/>
            </w:tcBorders>
            <w:shd w:val="clear" w:color="auto" w:fill="auto"/>
            <w:vAlign w:val="bottom"/>
          </w:tcPr>
          <w:p w14:paraId="6DA4AC15" w14:textId="77777777" w:rsidR="0057346C" w:rsidRPr="00630FF4" w:rsidRDefault="0057346C" w:rsidP="000B2808">
            <w:pPr>
              <w:spacing w:after="0" w:line="240" w:lineRule="auto"/>
              <w:ind w:left="-72" w:right="-81"/>
              <w:jc w:val="right"/>
              <w:rPr>
                <w:rFonts w:eastAsia="Arial Unicode MS" w:cs="Arial"/>
                <w:b/>
                <w:bCs/>
                <w:sz w:val="18"/>
                <w:szCs w:val="18"/>
              </w:rPr>
            </w:pPr>
            <w:r w:rsidRPr="00630FF4">
              <w:rPr>
                <w:rFonts w:eastAsia="Arial Unicode MS" w:cs="Arial"/>
                <w:b/>
                <w:bCs/>
                <w:sz w:val="18"/>
                <w:szCs w:val="18"/>
              </w:rPr>
              <w:t>Fair value - Derivatives</w:t>
            </w:r>
          </w:p>
        </w:tc>
        <w:tc>
          <w:tcPr>
            <w:tcW w:w="1276" w:type="dxa"/>
            <w:tcBorders>
              <w:top w:val="single" w:sz="4" w:space="0" w:color="auto"/>
            </w:tcBorders>
            <w:shd w:val="clear" w:color="auto" w:fill="auto"/>
            <w:vAlign w:val="bottom"/>
          </w:tcPr>
          <w:p w14:paraId="616A9E75" w14:textId="77777777" w:rsidR="0057346C" w:rsidRPr="00630FF4" w:rsidRDefault="0057346C" w:rsidP="000B2808">
            <w:pPr>
              <w:spacing w:after="0" w:line="240" w:lineRule="auto"/>
              <w:ind w:left="-72" w:right="-84"/>
              <w:jc w:val="right"/>
              <w:rPr>
                <w:rFonts w:eastAsia="Arial Unicode MS" w:cs="Arial"/>
                <w:b/>
                <w:bCs/>
                <w:sz w:val="18"/>
                <w:szCs w:val="18"/>
              </w:rPr>
            </w:pPr>
            <w:r w:rsidRPr="00630FF4">
              <w:rPr>
                <w:rFonts w:eastAsia="Arial Unicode MS" w:cs="Arial"/>
                <w:b/>
                <w:bCs/>
                <w:sz w:val="18"/>
                <w:szCs w:val="18"/>
              </w:rPr>
              <w:t>FVOCI</w:t>
            </w:r>
          </w:p>
        </w:tc>
        <w:tc>
          <w:tcPr>
            <w:tcW w:w="1247" w:type="dxa"/>
            <w:tcBorders>
              <w:top w:val="single" w:sz="4" w:space="0" w:color="auto"/>
            </w:tcBorders>
            <w:shd w:val="clear" w:color="auto" w:fill="auto"/>
            <w:vAlign w:val="bottom"/>
          </w:tcPr>
          <w:p w14:paraId="524DE005" w14:textId="77777777" w:rsidR="0057346C" w:rsidRPr="00630FF4" w:rsidRDefault="0057346C" w:rsidP="000B2808">
            <w:pPr>
              <w:spacing w:after="0" w:line="240" w:lineRule="auto"/>
              <w:ind w:left="-72" w:right="-112"/>
              <w:jc w:val="right"/>
              <w:rPr>
                <w:rFonts w:eastAsia="Arial Unicode MS" w:cs="Arial"/>
                <w:b/>
                <w:bCs/>
                <w:sz w:val="18"/>
                <w:szCs w:val="18"/>
              </w:rPr>
            </w:pPr>
            <w:proofErr w:type="spellStart"/>
            <w:r w:rsidRPr="00630FF4">
              <w:rPr>
                <w:rFonts w:eastAsia="Arial Unicode MS" w:cs="Arial"/>
                <w:b/>
                <w:bCs/>
                <w:sz w:val="18"/>
                <w:szCs w:val="18"/>
              </w:rPr>
              <w:t>Amortised</w:t>
            </w:r>
            <w:proofErr w:type="spellEnd"/>
            <w:r w:rsidRPr="00630FF4">
              <w:rPr>
                <w:rFonts w:eastAsia="Arial Unicode MS" w:cs="Arial"/>
                <w:b/>
                <w:bCs/>
                <w:sz w:val="18"/>
                <w:szCs w:val="18"/>
              </w:rPr>
              <w:t xml:space="preserve"> cost</w:t>
            </w:r>
          </w:p>
        </w:tc>
        <w:tc>
          <w:tcPr>
            <w:tcW w:w="1276" w:type="dxa"/>
            <w:tcBorders>
              <w:top w:val="single" w:sz="4" w:space="0" w:color="auto"/>
            </w:tcBorders>
            <w:shd w:val="clear" w:color="auto" w:fill="auto"/>
            <w:vAlign w:val="bottom"/>
          </w:tcPr>
          <w:p w14:paraId="109800C7" w14:textId="77777777" w:rsidR="0057346C" w:rsidRPr="00630FF4" w:rsidRDefault="0057346C" w:rsidP="000B2808">
            <w:pPr>
              <w:spacing w:after="0" w:line="240" w:lineRule="auto"/>
              <w:ind w:left="-72" w:right="-104"/>
              <w:jc w:val="right"/>
              <w:rPr>
                <w:rFonts w:eastAsia="Arial Unicode MS" w:cs="Arial"/>
                <w:b/>
                <w:bCs/>
                <w:sz w:val="18"/>
                <w:szCs w:val="18"/>
                <w:cs/>
              </w:rPr>
            </w:pPr>
            <w:r w:rsidRPr="00630FF4">
              <w:rPr>
                <w:rFonts w:eastAsia="Arial Unicode MS" w:cs="Arial"/>
                <w:b/>
                <w:bCs/>
                <w:sz w:val="18"/>
                <w:szCs w:val="18"/>
              </w:rPr>
              <w:t>Total</w:t>
            </w:r>
          </w:p>
        </w:tc>
      </w:tr>
      <w:tr w:rsidR="0057346C" w:rsidRPr="00630FF4" w14:paraId="4625CDE0" w14:textId="77777777" w:rsidTr="009B18CD">
        <w:tc>
          <w:tcPr>
            <w:tcW w:w="2966" w:type="dxa"/>
            <w:shd w:val="clear" w:color="auto" w:fill="auto"/>
          </w:tcPr>
          <w:p w14:paraId="08F1E566" w14:textId="77777777" w:rsidR="0057346C" w:rsidRPr="00630FF4" w:rsidRDefault="0057346C" w:rsidP="00630FF4">
            <w:pPr>
              <w:spacing w:after="0" w:line="240" w:lineRule="auto"/>
              <w:ind w:left="-72"/>
              <w:rPr>
                <w:rFonts w:eastAsia="Arial Unicode MS" w:cs="Arial"/>
                <w:b/>
                <w:bCs/>
                <w:sz w:val="18"/>
                <w:szCs w:val="18"/>
              </w:rPr>
            </w:pPr>
          </w:p>
        </w:tc>
        <w:tc>
          <w:tcPr>
            <w:tcW w:w="1231" w:type="dxa"/>
            <w:tcBorders>
              <w:bottom w:val="single" w:sz="4" w:space="0" w:color="auto"/>
            </w:tcBorders>
            <w:shd w:val="clear" w:color="auto" w:fill="auto"/>
            <w:vAlign w:val="bottom"/>
          </w:tcPr>
          <w:p w14:paraId="42FA1F25" w14:textId="77777777" w:rsidR="0057346C" w:rsidRPr="00630FF4" w:rsidRDefault="0057346C" w:rsidP="000B2808">
            <w:pPr>
              <w:spacing w:after="0" w:line="240" w:lineRule="auto"/>
              <w:ind w:left="-72" w:right="-103"/>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446" w:type="dxa"/>
            <w:tcBorders>
              <w:bottom w:val="single" w:sz="4" w:space="0" w:color="auto"/>
            </w:tcBorders>
            <w:shd w:val="clear" w:color="auto" w:fill="auto"/>
            <w:vAlign w:val="bottom"/>
          </w:tcPr>
          <w:p w14:paraId="1089A4E9" w14:textId="77777777" w:rsidR="0057346C" w:rsidRPr="00630FF4" w:rsidRDefault="0057346C" w:rsidP="000B2808">
            <w:pPr>
              <w:spacing w:after="0" w:line="240" w:lineRule="auto"/>
              <w:ind w:left="-72" w:right="-81"/>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0B8849A7" w14:textId="77777777" w:rsidR="0057346C" w:rsidRPr="00630FF4" w:rsidRDefault="0057346C" w:rsidP="000B2808">
            <w:pPr>
              <w:spacing w:after="0" w:line="240" w:lineRule="auto"/>
              <w:ind w:left="-72" w:right="-84"/>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47" w:type="dxa"/>
            <w:tcBorders>
              <w:bottom w:val="single" w:sz="4" w:space="0" w:color="auto"/>
            </w:tcBorders>
            <w:shd w:val="clear" w:color="auto" w:fill="auto"/>
            <w:vAlign w:val="bottom"/>
          </w:tcPr>
          <w:p w14:paraId="067E3854" w14:textId="77777777" w:rsidR="0057346C" w:rsidRPr="00630FF4" w:rsidRDefault="0057346C" w:rsidP="000B2808">
            <w:pPr>
              <w:spacing w:after="0" w:line="240" w:lineRule="auto"/>
              <w:ind w:left="-72" w:right="-11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3343ABE2" w14:textId="77777777" w:rsidR="0057346C" w:rsidRPr="00630FF4" w:rsidRDefault="0057346C" w:rsidP="000B2808">
            <w:pPr>
              <w:spacing w:after="0" w:line="240" w:lineRule="auto"/>
              <w:ind w:left="-72" w:right="-104"/>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57346C" w:rsidRPr="00630FF4" w14:paraId="5F795259" w14:textId="77777777" w:rsidTr="009B18CD">
        <w:tc>
          <w:tcPr>
            <w:tcW w:w="2966" w:type="dxa"/>
            <w:shd w:val="clear" w:color="auto" w:fill="auto"/>
            <w:vAlign w:val="bottom"/>
          </w:tcPr>
          <w:p w14:paraId="3357DCDF" w14:textId="77777777" w:rsidR="0057346C" w:rsidRPr="00630FF4" w:rsidRDefault="0057346C" w:rsidP="00630FF4">
            <w:pPr>
              <w:spacing w:after="0" w:line="240" w:lineRule="auto"/>
              <w:ind w:left="-72"/>
              <w:rPr>
                <w:rFonts w:eastAsia="Arial Unicode MS" w:cs="Arial"/>
                <w:sz w:val="18"/>
                <w:szCs w:val="18"/>
                <w:lang w:bidi="th-TH"/>
              </w:rPr>
            </w:pPr>
          </w:p>
        </w:tc>
        <w:tc>
          <w:tcPr>
            <w:tcW w:w="1231" w:type="dxa"/>
            <w:tcBorders>
              <w:top w:val="single" w:sz="4" w:space="0" w:color="auto"/>
            </w:tcBorders>
            <w:shd w:val="clear" w:color="auto" w:fill="auto"/>
            <w:vAlign w:val="bottom"/>
          </w:tcPr>
          <w:p w14:paraId="4CC13053" w14:textId="77777777" w:rsidR="0057346C" w:rsidRPr="00630FF4" w:rsidRDefault="0057346C" w:rsidP="00E657DF">
            <w:pPr>
              <w:spacing w:after="0" w:line="240" w:lineRule="auto"/>
              <w:ind w:right="-72"/>
              <w:jc w:val="right"/>
              <w:rPr>
                <w:rFonts w:eastAsia="Arial Unicode MS" w:cs="Arial"/>
                <w:sz w:val="18"/>
                <w:szCs w:val="18"/>
                <w:lang w:bidi="th-TH"/>
              </w:rPr>
            </w:pPr>
          </w:p>
        </w:tc>
        <w:tc>
          <w:tcPr>
            <w:tcW w:w="1446" w:type="dxa"/>
            <w:tcBorders>
              <w:top w:val="single" w:sz="4" w:space="0" w:color="auto"/>
            </w:tcBorders>
            <w:shd w:val="clear" w:color="auto" w:fill="auto"/>
          </w:tcPr>
          <w:p w14:paraId="2A67CDC6" w14:textId="77777777" w:rsidR="0057346C" w:rsidRPr="00630FF4" w:rsidRDefault="0057346C" w:rsidP="00E657DF">
            <w:pPr>
              <w:spacing w:after="0" w:line="240" w:lineRule="auto"/>
              <w:ind w:right="-72"/>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6B4DF4CD" w14:textId="77777777" w:rsidR="0057346C" w:rsidRPr="00630FF4" w:rsidRDefault="0057346C" w:rsidP="00E657DF">
            <w:pPr>
              <w:spacing w:after="0" w:line="240" w:lineRule="auto"/>
              <w:ind w:right="-72"/>
              <w:jc w:val="right"/>
              <w:rPr>
                <w:rFonts w:eastAsia="Arial Unicode MS" w:cs="Arial"/>
                <w:sz w:val="18"/>
                <w:szCs w:val="18"/>
                <w:lang w:bidi="th-TH"/>
              </w:rPr>
            </w:pPr>
          </w:p>
        </w:tc>
        <w:tc>
          <w:tcPr>
            <w:tcW w:w="1247" w:type="dxa"/>
            <w:tcBorders>
              <w:top w:val="single" w:sz="4" w:space="0" w:color="auto"/>
            </w:tcBorders>
            <w:shd w:val="clear" w:color="auto" w:fill="auto"/>
            <w:vAlign w:val="bottom"/>
          </w:tcPr>
          <w:p w14:paraId="28B54E71" w14:textId="77777777" w:rsidR="0057346C" w:rsidRPr="00630FF4" w:rsidRDefault="0057346C" w:rsidP="00E657DF">
            <w:pPr>
              <w:spacing w:after="0" w:line="240" w:lineRule="auto"/>
              <w:ind w:right="-72"/>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4E8F032A" w14:textId="77777777" w:rsidR="0057346C" w:rsidRPr="00630FF4" w:rsidRDefault="0057346C" w:rsidP="00E657DF">
            <w:pPr>
              <w:spacing w:after="0" w:line="240" w:lineRule="auto"/>
              <w:ind w:right="-72"/>
              <w:jc w:val="right"/>
              <w:rPr>
                <w:rFonts w:eastAsia="Arial Unicode MS" w:cs="Arial"/>
                <w:sz w:val="18"/>
                <w:szCs w:val="18"/>
                <w:lang w:bidi="th-TH"/>
              </w:rPr>
            </w:pPr>
          </w:p>
        </w:tc>
      </w:tr>
      <w:tr w:rsidR="004734E9" w:rsidRPr="00630FF4" w14:paraId="7383FBC4" w14:textId="77777777" w:rsidTr="009B18CD">
        <w:tc>
          <w:tcPr>
            <w:tcW w:w="2966" w:type="dxa"/>
            <w:shd w:val="clear" w:color="auto" w:fill="auto"/>
            <w:vAlign w:val="bottom"/>
          </w:tcPr>
          <w:p w14:paraId="2DA72B3D" w14:textId="167318B4" w:rsidR="004734E9" w:rsidRPr="00630FF4" w:rsidRDefault="004734E9" w:rsidP="00630FF4">
            <w:pPr>
              <w:spacing w:after="0" w:line="240" w:lineRule="auto"/>
              <w:ind w:left="-72"/>
              <w:rPr>
                <w:rFonts w:eastAsia="Arial Unicode MS" w:cs="Arial"/>
                <w:sz w:val="18"/>
                <w:szCs w:val="18"/>
                <w:lang w:bidi="th-TH"/>
              </w:rPr>
            </w:pPr>
            <w:r w:rsidRPr="00630FF4">
              <w:rPr>
                <w:rFonts w:cs="Arial"/>
                <w:b/>
                <w:bCs/>
                <w:sz w:val="18"/>
                <w:szCs w:val="18"/>
              </w:rPr>
              <w:t>Current assets</w:t>
            </w:r>
          </w:p>
        </w:tc>
        <w:tc>
          <w:tcPr>
            <w:tcW w:w="1231" w:type="dxa"/>
            <w:shd w:val="clear" w:color="auto" w:fill="auto"/>
            <w:vAlign w:val="bottom"/>
          </w:tcPr>
          <w:p w14:paraId="013283D4"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446" w:type="dxa"/>
            <w:shd w:val="clear" w:color="auto" w:fill="auto"/>
          </w:tcPr>
          <w:p w14:paraId="09F80621"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276" w:type="dxa"/>
            <w:shd w:val="clear" w:color="auto" w:fill="auto"/>
            <w:vAlign w:val="bottom"/>
          </w:tcPr>
          <w:p w14:paraId="0B0FD69E"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247" w:type="dxa"/>
            <w:shd w:val="clear" w:color="auto" w:fill="auto"/>
            <w:vAlign w:val="bottom"/>
          </w:tcPr>
          <w:p w14:paraId="79A913F8"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276" w:type="dxa"/>
            <w:shd w:val="clear" w:color="auto" w:fill="auto"/>
            <w:vAlign w:val="bottom"/>
          </w:tcPr>
          <w:p w14:paraId="66700BDD" w14:textId="77777777" w:rsidR="004734E9" w:rsidRPr="00630FF4" w:rsidRDefault="004734E9" w:rsidP="00E657DF">
            <w:pPr>
              <w:spacing w:after="0" w:line="240" w:lineRule="auto"/>
              <w:ind w:right="-72"/>
              <w:jc w:val="right"/>
              <w:rPr>
                <w:rFonts w:eastAsia="Arial Unicode MS" w:cs="Arial"/>
                <w:sz w:val="18"/>
                <w:szCs w:val="18"/>
                <w:lang w:bidi="th-TH"/>
              </w:rPr>
            </w:pPr>
          </w:p>
        </w:tc>
      </w:tr>
      <w:tr w:rsidR="00326CD6" w:rsidRPr="00630FF4" w14:paraId="3B205091" w14:textId="77777777" w:rsidTr="009B18CD">
        <w:tc>
          <w:tcPr>
            <w:tcW w:w="2966" w:type="dxa"/>
            <w:shd w:val="clear" w:color="auto" w:fill="auto"/>
            <w:vAlign w:val="bottom"/>
          </w:tcPr>
          <w:p w14:paraId="4C591658" w14:textId="77777777" w:rsidR="00326CD6" w:rsidRPr="00630FF4" w:rsidRDefault="00326CD6"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Cash and cash equivalents</w:t>
            </w:r>
          </w:p>
        </w:tc>
        <w:tc>
          <w:tcPr>
            <w:tcW w:w="1231" w:type="dxa"/>
            <w:shd w:val="clear" w:color="auto" w:fill="auto"/>
            <w:vAlign w:val="center"/>
          </w:tcPr>
          <w:p w14:paraId="10BB0B08" w14:textId="47971D45"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72A2FC4F" w14:textId="4FA4EA1B"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71B64AB2" w14:textId="4FCFB0A2"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795C935C" w14:textId="6DB81CD4"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5,412,813</w:t>
            </w:r>
          </w:p>
        </w:tc>
        <w:tc>
          <w:tcPr>
            <w:tcW w:w="1276" w:type="dxa"/>
            <w:shd w:val="clear" w:color="auto" w:fill="auto"/>
            <w:vAlign w:val="center"/>
          </w:tcPr>
          <w:p w14:paraId="6F8E24A2" w14:textId="114A5723"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5,412,813</w:t>
            </w:r>
          </w:p>
        </w:tc>
      </w:tr>
      <w:tr w:rsidR="00326CD6" w:rsidRPr="00630FF4" w14:paraId="69C08F45" w14:textId="77777777" w:rsidTr="009B18CD">
        <w:tc>
          <w:tcPr>
            <w:tcW w:w="2966" w:type="dxa"/>
            <w:shd w:val="clear" w:color="auto" w:fill="auto"/>
            <w:vAlign w:val="bottom"/>
          </w:tcPr>
          <w:p w14:paraId="42E3CB13" w14:textId="77777777" w:rsidR="00630FF4" w:rsidRDefault="00326CD6"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 xml:space="preserve">Financial assets measured at </w:t>
            </w:r>
          </w:p>
          <w:p w14:paraId="45F74B2B" w14:textId="7AEDDB2F" w:rsidR="00326CD6" w:rsidRPr="00630FF4" w:rsidRDefault="00630FF4" w:rsidP="00630FF4">
            <w:pPr>
              <w:spacing w:after="0" w:line="240" w:lineRule="auto"/>
              <w:ind w:left="-72"/>
              <w:rPr>
                <w:rFonts w:eastAsia="Arial Unicode MS" w:cs="Arial"/>
                <w:sz w:val="18"/>
                <w:szCs w:val="18"/>
                <w:lang w:bidi="th-TH"/>
              </w:rPr>
            </w:pPr>
            <w:r>
              <w:rPr>
                <w:rFonts w:eastAsia="Arial Unicode MS" w:cs="Arial"/>
                <w:sz w:val="18"/>
                <w:szCs w:val="18"/>
                <w:lang w:bidi="th-TH"/>
              </w:rPr>
              <w:t xml:space="preserve">   </w:t>
            </w:r>
            <w:r w:rsidR="00326CD6" w:rsidRPr="00630FF4">
              <w:rPr>
                <w:rFonts w:eastAsia="Arial Unicode MS" w:cs="Arial"/>
                <w:sz w:val="18"/>
                <w:szCs w:val="18"/>
                <w:lang w:bidi="th-TH"/>
              </w:rPr>
              <w:t>fair value through profit or loss</w:t>
            </w:r>
          </w:p>
        </w:tc>
        <w:tc>
          <w:tcPr>
            <w:tcW w:w="1231" w:type="dxa"/>
            <w:shd w:val="clear" w:color="auto" w:fill="auto"/>
            <w:vAlign w:val="center"/>
          </w:tcPr>
          <w:p w14:paraId="6D71BE8F" w14:textId="77777777" w:rsidR="00630FF4" w:rsidRDefault="00630FF4" w:rsidP="00E657DF">
            <w:pPr>
              <w:spacing w:after="0" w:line="240" w:lineRule="auto"/>
              <w:ind w:right="-72"/>
              <w:jc w:val="right"/>
              <w:rPr>
                <w:rFonts w:cs="Arial"/>
                <w:sz w:val="18"/>
                <w:szCs w:val="18"/>
              </w:rPr>
            </w:pPr>
          </w:p>
          <w:p w14:paraId="3B0B873D" w14:textId="11FE8CF1"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503,590</w:t>
            </w:r>
          </w:p>
        </w:tc>
        <w:tc>
          <w:tcPr>
            <w:tcW w:w="1446" w:type="dxa"/>
            <w:shd w:val="clear" w:color="auto" w:fill="auto"/>
            <w:vAlign w:val="center"/>
          </w:tcPr>
          <w:p w14:paraId="38695CC9" w14:textId="77777777" w:rsidR="00630FF4" w:rsidRDefault="00630FF4" w:rsidP="00E657DF">
            <w:pPr>
              <w:spacing w:after="0" w:line="240" w:lineRule="auto"/>
              <w:ind w:right="-72"/>
              <w:jc w:val="right"/>
              <w:rPr>
                <w:rFonts w:cs="Arial"/>
                <w:sz w:val="18"/>
                <w:szCs w:val="18"/>
              </w:rPr>
            </w:pPr>
          </w:p>
          <w:p w14:paraId="4450081A" w14:textId="3FA858F4"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12253EC3" w14:textId="77777777" w:rsidR="00630FF4" w:rsidRDefault="00630FF4" w:rsidP="00E657DF">
            <w:pPr>
              <w:spacing w:after="0" w:line="240" w:lineRule="auto"/>
              <w:ind w:right="-72"/>
              <w:jc w:val="right"/>
              <w:rPr>
                <w:rFonts w:cs="Arial"/>
                <w:sz w:val="18"/>
                <w:szCs w:val="18"/>
              </w:rPr>
            </w:pPr>
          </w:p>
          <w:p w14:paraId="4D539839" w14:textId="3D19642F"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321D4213" w14:textId="77777777" w:rsidR="00630FF4" w:rsidRDefault="00630FF4" w:rsidP="00E657DF">
            <w:pPr>
              <w:spacing w:after="0" w:line="240" w:lineRule="auto"/>
              <w:ind w:right="-72"/>
              <w:jc w:val="right"/>
              <w:rPr>
                <w:rFonts w:cs="Arial"/>
                <w:sz w:val="18"/>
                <w:szCs w:val="18"/>
              </w:rPr>
            </w:pPr>
          </w:p>
          <w:p w14:paraId="1B03A730" w14:textId="39E57098"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71DF8A84" w14:textId="77777777" w:rsidR="00630FF4" w:rsidRDefault="00630FF4" w:rsidP="00E657DF">
            <w:pPr>
              <w:spacing w:after="0" w:line="240" w:lineRule="auto"/>
              <w:ind w:right="-72"/>
              <w:jc w:val="right"/>
              <w:rPr>
                <w:rFonts w:cs="Arial"/>
                <w:sz w:val="18"/>
                <w:szCs w:val="18"/>
              </w:rPr>
            </w:pPr>
          </w:p>
          <w:p w14:paraId="7631A62A" w14:textId="277C97FD"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503,590</w:t>
            </w:r>
          </w:p>
        </w:tc>
      </w:tr>
      <w:tr w:rsidR="00326CD6" w:rsidRPr="00630FF4" w14:paraId="63332679" w14:textId="77777777" w:rsidTr="009B18CD">
        <w:tc>
          <w:tcPr>
            <w:tcW w:w="2966" w:type="dxa"/>
            <w:shd w:val="clear" w:color="auto" w:fill="auto"/>
            <w:vAlign w:val="bottom"/>
          </w:tcPr>
          <w:p w14:paraId="61BF8BF0" w14:textId="77777777" w:rsidR="00326CD6" w:rsidRPr="00630FF4" w:rsidRDefault="00326CD6"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Trade and other receivables, net</w:t>
            </w:r>
          </w:p>
        </w:tc>
        <w:tc>
          <w:tcPr>
            <w:tcW w:w="1231" w:type="dxa"/>
            <w:shd w:val="clear" w:color="auto" w:fill="auto"/>
            <w:vAlign w:val="center"/>
          </w:tcPr>
          <w:p w14:paraId="0C68580C" w14:textId="2C0A4878"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1A068061" w14:textId="68216B6C"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0677CFAD" w14:textId="0A5B6DFB"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3D66C96F" w14:textId="0A5B933C" w:rsidR="00326CD6" w:rsidRPr="00630FF4" w:rsidRDefault="00BC669C" w:rsidP="00E657DF">
            <w:pPr>
              <w:spacing w:after="0" w:line="240" w:lineRule="auto"/>
              <w:ind w:right="-72"/>
              <w:jc w:val="right"/>
              <w:rPr>
                <w:rFonts w:eastAsia="Arial Unicode MS" w:cs="Arial"/>
                <w:sz w:val="18"/>
                <w:szCs w:val="18"/>
                <w:lang w:bidi="th-TH"/>
              </w:rPr>
            </w:pPr>
            <w:r>
              <w:rPr>
                <w:rFonts w:cs="Arial"/>
                <w:sz w:val="18"/>
                <w:szCs w:val="18"/>
              </w:rPr>
              <w:t>586</w:t>
            </w:r>
            <w:r w:rsidR="00326CD6" w:rsidRPr="00630FF4">
              <w:rPr>
                <w:rFonts w:cs="Arial"/>
                <w:sz w:val="18"/>
                <w:szCs w:val="18"/>
              </w:rPr>
              <w:t>,</w:t>
            </w:r>
            <w:r>
              <w:rPr>
                <w:rFonts w:cs="Arial"/>
                <w:sz w:val="18"/>
                <w:szCs w:val="18"/>
              </w:rPr>
              <w:t>052</w:t>
            </w:r>
          </w:p>
        </w:tc>
        <w:tc>
          <w:tcPr>
            <w:tcW w:w="1276" w:type="dxa"/>
            <w:shd w:val="clear" w:color="auto" w:fill="auto"/>
            <w:vAlign w:val="center"/>
          </w:tcPr>
          <w:p w14:paraId="2B4A79E6" w14:textId="6ECA1FD2" w:rsidR="00326CD6" w:rsidRPr="00630FF4" w:rsidRDefault="00BC669C" w:rsidP="00E657DF">
            <w:pPr>
              <w:spacing w:after="0" w:line="240" w:lineRule="auto"/>
              <w:ind w:right="-72"/>
              <w:jc w:val="right"/>
              <w:rPr>
                <w:rFonts w:eastAsia="Arial Unicode MS" w:cs="Arial"/>
                <w:sz w:val="18"/>
                <w:szCs w:val="18"/>
                <w:lang w:bidi="th-TH"/>
              </w:rPr>
            </w:pPr>
            <w:r>
              <w:rPr>
                <w:rFonts w:cs="Arial"/>
                <w:sz w:val="18"/>
                <w:szCs w:val="18"/>
              </w:rPr>
              <w:t>586</w:t>
            </w:r>
            <w:r w:rsidR="00326CD6" w:rsidRPr="00630FF4">
              <w:rPr>
                <w:rFonts w:cs="Arial"/>
                <w:sz w:val="18"/>
                <w:szCs w:val="18"/>
              </w:rPr>
              <w:t>,</w:t>
            </w:r>
            <w:r>
              <w:rPr>
                <w:rFonts w:cs="Arial"/>
                <w:sz w:val="18"/>
                <w:szCs w:val="18"/>
              </w:rPr>
              <w:t>052</w:t>
            </w:r>
          </w:p>
        </w:tc>
      </w:tr>
      <w:tr w:rsidR="00326CD6" w:rsidRPr="00630FF4" w14:paraId="5F56D3DB" w14:textId="77777777" w:rsidTr="009B18CD">
        <w:tc>
          <w:tcPr>
            <w:tcW w:w="2966" w:type="dxa"/>
            <w:shd w:val="clear" w:color="auto" w:fill="auto"/>
            <w:vAlign w:val="bottom"/>
          </w:tcPr>
          <w:p w14:paraId="5E2FFCA5" w14:textId="6C0AE17A" w:rsidR="00326CD6" w:rsidRPr="00630FF4" w:rsidRDefault="00326CD6"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Amounts due from related parties</w:t>
            </w:r>
          </w:p>
        </w:tc>
        <w:tc>
          <w:tcPr>
            <w:tcW w:w="1231" w:type="dxa"/>
            <w:shd w:val="clear" w:color="auto" w:fill="auto"/>
            <w:vAlign w:val="center"/>
          </w:tcPr>
          <w:p w14:paraId="71FC1D88" w14:textId="3A1398FD"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7005D135" w14:textId="7D8B8D67"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A37C030" w14:textId="78673B79"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37D4B480" w14:textId="2B618878"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379,260</w:t>
            </w:r>
          </w:p>
        </w:tc>
        <w:tc>
          <w:tcPr>
            <w:tcW w:w="1276" w:type="dxa"/>
            <w:shd w:val="clear" w:color="auto" w:fill="auto"/>
            <w:vAlign w:val="center"/>
          </w:tcPr>
          <w:p w14:paraId="761D5BC7" w14:textId="104CAF9F"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379,260</w:t>
            </w:r>
          </w:p>
        </w:tc>
      </w:tr>
      <w:tr w:rsidR="00326CD6" w:rsidRPr="00630FF4" w14:paraId="47485D73" w14:textId="77777777" w:rsidTr="009B18CD">
        <w:tc>
          <w:tcPr>
            <w:tcW w:w="2966" w:type="dxa"/>
            <w:shd w:val="clear" w:color="auto" w:fill="auto"/>
            <w:vAlign w:val="bottom"/>
          </w:tcPr>
          <w:p w14:paraId="3C57D975" w14:textId="2D635C9E" w:rsidR="00326CD6" w:rsidRPr="00630FF4" w:rsidRDefault="00326CD6" w:rsidP="00630FF4">
            <w:pPr>
              <w:spacing w:after="0" w:line="240" w:lineRule="auto"/>
              <w:ind w:left="-72"/>
              <w:rPr>
                <w:rFonts w:eastAsia="Arial Unicode MS" w:cs="Arial"/>
                <w:sz w:val="18"/>
                <w:szCs w:val="18"/>
                <w:highlight w:val="yellow"/>
                <w:lang w:bidi="th-TH"/>
              </w:rPr>
            </w:pPr>
            <w:r w:rsidRPr="00630FF4">
              <w:rPr>
                <w:rFonts w:eastAsia="Arial Unicode MS" w:cs="Arial"/>
                <w:sz w:val="18"/>
                <w:szCs w:val="18"/>
                <w:lang w:bidi="th-TH"/>
              </w:rPr>
              <w:t>Deposits</w:t>
            </w:r>
          </w:p>
        </w:tc>
        <w:tc>
          <w:tcPr>
            <w:tcW w:w="1231" w:type="dxa"/>
            <w:shd w:val="clear" w:color="auto" w:fill="auto"/>
            <w:vAlign w:val="center"/>
          </w:tcPr>
          <w:p w14:paraId="113E2DC1" w14:textId="68FA2BC5"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196E0D32" w14:textId="7871FA2E"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DFD06F7" w14:textId="223721FF"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5F00F65D" w14:textId="381FF354"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388,132</w:t>
            </w:r>
          </w:p>
        </w:tc>
        <w:tc>
          <w:tcPr>
            <w:tcW w:w="1276" w:type="dxa"/>
            <w:shd w:val="clear" w:color="auto" w:fill="auto"/>
            <w:vAlign w:val="center"/>
          </w:tcPr>
          <w:p w14:paraId="42F8364F" w14:textId="2AF9D7D3"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388,132</w:t>
            </w:r>
          </w:p>
        </w:tc>
      </w:tr>
      <w:tr w:rsidR="00326CD6" w:rsidRPr="00630FF4" w14:paraId="17D77435" w14:textId="77777777" w:rsidTr="009B18CD">
        <w:tc>
          <w:tcPr>
            <w:tcW w:w="2966" w:type="dxa"/>
            <w:shd w:val="clear" w:color="auto" w:fill="auto"/>
            <w:vAlign w:val="bottom"/>
          </w:tcPr>
          <w:p w14:paraId="3E35DC12" w14:textId="77777777" w:rsidR="00326CD6" w:rsidRPr="00630FF4" w:rsidRDefault="00326CD6" w:rsidP="00630FF4">
            <w:pPr>
              <w:spacing w:after="0" w:line="240" w:lineRule="auto"/>
              <w:ind w:left="-72"/>
              <w:rPr>
                <w:rFonts w:eastAsia="Arial Unicode MS" w:cs="Arial"/>
                <w:sz w:val="18"/>
                <w:szCs w:val="18"/>
                <w:highlight w:val="yellow"/>
                <w:lang w:bidi="th-TH"/>
              </w:rPr>
            </w:pPr>
            <w:r w:rsidRPr="00630FF4">
              <w:rPr>
                <w:rFonts w:eastAsia="Arial Unicode MS" w:cs="Arial"/>
                <w:sz w:val="18"/>
                <w:szCs w:val="18"/>
                <w:lang w:bidi="th-TH"/>
              </w:rPr>
              <w:t>Other current assets</w:t>
            </w:r>
          </w:p>
        </w:tc>
        <w:tc>
          <w:tcPr>
            <w:tcW w:w="1231" w:type="dxa"/>
            <w:tcBorders>
              <w:bottom w:val="single" w:sz="4" w:space="0" w:color="auto"/>
            </w:tcBorders>
            <w:shd w:val="clear" w:color="auto" w:fill="auto"/>
            <w:vAlign w:val="center"/>
          </w:tcPr>
          <w:p w14:paraId="33486978" w14:textId="4DD97838"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tcBorders>
              <w:bottom w:val="single" w:sz="4" w:space="0" w:color="auto"/>
            </w:tcBorders>
            <w:shd w:val="clear" w:color="auto" w:fill="auto"/>
            <w:vAlign w:val="center"/>
          </w:tcPr>
          <w:p w14:paraId="7C02ECA5" w14:textId="4C70D09A"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tcBorders>
              <w:bottom w:val="single" w:sz="4" w:space="0" w:color="auto"/>
            </w:tcBorders>
            <w:shd w:val="clear" w:color="auto" w:fill="auto"/>
            <w:vAlign w:val="center"/>
          </w:tcPr>
          <w:p w14:paraId="173D5DCB" w14:textId="4B5B3040"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tcBorders>
              <w:bottom w:val="single" w:sz="4" w:space="0" w:color="auto"/>
            </w:tcBorders>
            <w:shd w:val="clear" w:color="auto" w:fill="auto"/>
            <w:vAlign w:val="center"/>
          </w:tcPr>
          <w:p w14:paraId="2844054C" w14:textId="0456E6B6"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884,464</w:t>
            </w:r>
          </w:p>
        </w:tc>
        <w:tc>
          <w:tcPr>
            <w:tcW w:w="1276" w:type="dxa"/>
            <w:tcBorders>
              <w:bottom w:val="single" w:sz="4" w:space="0" w:color="auto"/>
            </w:tcBorders>
            <w:shd w:val="clear" w:color="auto" w:fill="auto"/>
            <w:vAlign w:val="center"/>
          </w:tcPr>
          <w:p w14:paraId="548BF233" w14:textId="140348BC"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sz w:val="18"/>
                <w:szCs w:val="18"/>
              </w:rPr>
              <w:t>884,464</w:t>
            </w:r>
          </w:p>
        </w:tc>
      </w:tr>
      <w:tr w:rsidR="00326CD6" w:rsidRPr="00630FF4" w14:paraId="2E57AD11" w14:textId="77777777" w:rsidTr="009B18CD">
        <w:tc>
          <w:tcPr>
            <w:tcW w:w="2966" w:type="dxa"/>
            <w:shd w:val="clear" w:color="auto" w:fill="auto"/>
            <w:vAlign w:val="bottom"/>
          </w:tcPr>
          <w:p w14:paraId="7D89AB52" w14:textId="77777777" w:rsidR="00326CD6" w:rsidRPr="00630FF4" w:rsidRDefault="00326CD6" w:rsidP="00630FF4">
            <w:pPr>
              <w:spacing w:after="0" w:line="240" w:lineRule="auto"/>
              <w:ind w:left="-72"/>
              <w:rPr>
                <w:rFonts w:eastAsia="Arial Unicode MS" w:cs="Arial"/>
                <w:sz w:val="10"/>
                <w:szCs w:val="10"/>
                <w:lang w:bidi="th-TH"/>
              </w:rPr>
            </w:pPr>
          </w:p>
        </w:tc>
        <w:tc>
          <w:tcPr>
            <w:tcW w:w="1231" w:type="dxa"/>
            <w:tcBorders>
              <w:top w:val="single" w:sz="4" w:space="0" w:color="auto"/>
            </w:tcBorders>
            <w:shd w:val="clear" w:color="auto" w:fill="auto"/>
            <w:vAlign w:val="bottom"/>
          </w:tcPr>
          <w:p w14:paraId="257E647F" w14:textId="77777777" w:rsidR="00326CD6" w:rsidRPr="00630FF4" w:rsidRDefault="00326CD6" w:rsidP="00E657DF">
            <w:pPr>
              <w:spacing w:after="0" w:line="240" w:lineRule="auto"/>
              <w:ind w:right="-72"/>
              <w:jc w:val="right"/>
              <w:rPr>
                <w:rFonts w:eastAsia="Arial Unicode MS" w:cs="Arial"/>
                <w:sz w:val="10"/>
                <w:szCs w:val="10"/>
                <w:lang w:bidi="th-TH"/>
              </w:rPr>
            </w:pPr>
          </w:p>
        </w:tc>
        <w:tc>
          <w:tcPr>
            <w:tcW w:w="1446" w:type="dxa"/>
            <w:tcBorders>
              <w:top w:val="single" w:sz="4" w:space="0" w:color="auto"/>
            </w:tcBorders>
            <w:shd w:val="clear" w:color="auto" w:fill="auto"/>
          </w:tcPr>
          <w:p w14:paraId="7CE231C7" w14:textId="77777777" w:rsidR="00326CD6" w:rsidRPr="00630FF4" w:rsidRDefault="00326CD6" w:rsidP="00E657DF">
            <w:pPr>
              <w:spacing w:after="0" w:line="240" w:lineRule="auto"/>
              <w:ind w:right="-72"/>
              <w:jc w:val="right"/>
              <w:rPr>
                <w:rFonts w:eastAsia="Arial Unicode MS" w:cs="Arial"/>
                <w:sz w:val="10"/>
                <w:szCs w:val="10"/>
                <w:lang w:bidi="th-TH"/>
              </w:rPr>
            </w:pPr>
          </w:p>
        </w:tc>
        <w:tc>
          <w:tcPr>
            <w:tcW w:w="1276" w:type="dxa"/>
            <w:tcBorders>
              <w:top w:val="single" w:sz="4" w:space="0" w:color="auto"/>
            </w:tcBorders>
            <w:shd w:val="clear" w:color="auto" w:fill="auto"/>
            <w:vAlign w:val="bottom"/>
          </w:tcPr>
          <w:p w14:paraId="0C9C90BD" w14:textId="77777777" w:rsidR="00326CD6" w:rsidRPr="00630FF4" w:rsidRDefault="00326CD6" w:rsidP="00E657DF">
            <w:pPr>
              <w:spacing w:after="0" w:line="240" w:lineRule="auto"/>
              <w:ind w:right="-72"/>
              <w:jc w:val="right"/>
              <w:rPr>
                <w:rFonts w:eastAsia="Arial Unicode MS" w:cs="Arial"/>
                <w:sz w:val="10"/>
                <w:szCs w:val="10"/>
                <w:lang w:bidi="th-TH"/>
              </w:rPr>
            </w:pPr>
          </w:p>
        </w:tc>
        <w:tc>
          <w:tcPr>
            <w:tcW w:w="1247" w:type="dxa"/>
            <w:tcBorders>
              <w:top w:val="single" w:sz="4" w:space="0" w:color="auto"/>
            </w:tcBorders>
            <w:shd w:val="clear" w:color="auto" w:fill="auto"/>
            <w:vAlign w:val="bottom"/>
          </w:tcPr>
          <w:p w14:paraId="6D69566F" w14:textId="77777777" w:rsidR="00326CD6" w:rsidRPr="00630FF4" w:rsidRDefault="00326CD6" w:rsidP="00E657DF">
            <w:pPr>
              <w:spacing w:after="0" w:line="240" w:lineRule="auto"/>
              <w:ind w:right="-72"/>
              <w:jc w:val="right"/>
              <w:rPr>
                <w:rFonts w:eastAsia="Arial Unicode MS" w:cs="Arial"/>
                <w:sz w:val="10"/>
                <w:szCs w:val="10"/>
                <w:lang w:bidi="th-TH"/>
              </w:rPr>
            </w:pPr>
          </w:p>
        </w:tc>
        <w:tc>
          <w:tcPr>
            <w:tcW w:w="1276" w:type="dxa"/>
            <w:tcBorders>
              <w:top w:val="single" w:sz="4" w:space="0" w:color="auto"/>
            </w:tcBorders>
            <w:shd w:val="clear" w:color="auto" w:fill="auto"/>
            <w:vAlign w:val="bottom"/>
          </w:tcPr>
          <w:p w14:paraId="7D25CDDE" w14:textId="77777777" w:rsidR="00326CD6" w:rsidRPr="00630FF4" w:rsidRDefault="00326CD6" w:rsidP="00E657DF">
            <w:pPr>
              <w:spacing w:after="0" w:line="240" w:lineRule="auto"/>
              <w:ind w:right="-72"/>
              <w:jc w:val="right"/>
              <w:rPr>
                <w:rFonts w:eastAsia="Arial Unicode MS" w:cs="Arial"/>
                <w:sz w:val="10"/>
                <w:szCs w:val="10"/>
                <w:lang w:bidi="th-TH"/>
              </w:rPr>
            </w:pPr>
          </w:p>
        </w:tc>
      </w:tr>
      <w:tr w:rsidR="00326CD6" w:rsidRPr="00630FF4" w14:paraId="03E753EF" w14:textId="77777777" w:rsidTr="009B18CD">
        <w:tc>
          <w:tcPr>
            <w:tcW w:w="2966" w:type="dxa"/>
            <w:shd w:val="clear" w:color="auto" w:fill="auto"/>
            <w:vAlign w:val="bottom"/>
          </w:tcPr>
          <w:p w14:paraId="1F9A1606" w14:textId="5788D889" w:rsidR="00326CD6" w:rsidRPr="00C31366" w:rsidRDefault="00326CD6" w:rsidP="00630FF4">
            <w:pPr>
              <w:spacing w:after="0" w:line="240" w:lineRule="auto"/>
              <w:ind w:left="-72"/>
              <w:rPr>
                <w:rFonts w:cs="Arial"/>
                <w:sz w:val="18"/>
                <w:szCs w:val="18"/>
                <w:lang w:bidi="th-TH"/>
              </w:rPr>
            </w:pPr>
            <w:r w:rsidRPr="00C31366">
              <w:rPr>
                <w:rFonts w:cs="Arial"/>
                <w:sz w:val="18"/>
                <w:szCs w:val="18"/>
              </w:rPr>
              <w:t>Total current assets</w:t>
            </w:r>
          </w:p>
        </w:tc>
        <w:tc>
          <w:tcPr>
            <w:tcW w:w="1231" w:type="dxa"/>
            <w:tcBorders>
              <w:bottom w:val="single" w:sz="4" w:space="0" w:color="auto"/>
            </w:tcBorders>
            <w:shd w:val="clear" w:color="auto" w:fill="auto"/>
            <w:vAlign w:val="center"/>
          </w:tcPr>
          <w:p w14:paraId="754BA2BE" w14:textId="5D0A1841"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b/>
                <w:bCs/>
                <w:sz w:val="18"/>
                <w:szCs w:val="18"/>
              </w:rPr>
              <w:t>503,590</w:t>
            </w:r>
          </w:p>
        </w:tc>
        <w:tc>
          <w:tcPr>
            <w:tcW w:w="1446" w:type="dxa"/>
            <w:tcBorders>
              <w:bottom w:val="single" w:sz="4" w:space="0" w:color="auto"/>
            </w:tcBorders>
            <w:shd w:val="clear" w:color="auto" w:fill="auto"/>
            <w:vAlign w:val="center"/>
          </w:tcPr>
          <w:p w14:paraId="71AF468F" w14:textId="67516C26"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b/>
                <w:bCs/>
                <w:sz w:val="18"/>
                <w:szCs w:val="18"/>
              </w:rPr>
              <w:t>-</w:t>
            </w:r>
          </w:p>
        </w:tc>
        <w:tc>
          <w:tcPr>
            <w:tcW w:w="1276" w:type="dxa"/>
            <w:tcBorders>
              <w:bottom w:val="single" w:sz="4" w:space="0" w:color="auto"/>
            </w:tcBorders>
            <w:shd w:val="clear" w:color="auto" w:fill="auto"/>
            <w:vAlign w:val="center"/>
          </w:tcPr>
          <w:p w14:paraId="6C32DFBF" w14:textId="39AED548"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b/>
                <w:bCs/>
                <w:sz w:val="18"/>
                <w:szCs w:val="18"/>
              </w:rPr>
              <w:t>-</w:t>
            </w:r>
          </w:p>
        </w:tc>
        <w:tc>
          <w:tcPr>
            <w:tcW w:w="1247" w:type="dxa"/>
            <w:tcBorders>
              <w:bottom w:val="single" w:sz="4" w:space="0" w:color="auto"/>
            </w:tcBorders>
            <w:shd w:val="clear" w:color="auto" w:fill="auto"/>
            <w:vAlign w:val="center"/>
          </w:tcPr>
          <w:p w14:paraId="76BE8FB4" w14:textId="49054E50"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b/>
                <w:bCs/>
                <w:sz w:val="18"/>
                <w:szCs w:val="18"/>
              </w:rPr>
              <w:t>7,6</w:t>
            </w:r>
            <w:r w:rsidR="00BC669C">
              <w:rPr>
                <w:rFonts w:cs="Arial"/>
                <w:b/>
                <w:bCs/>
                <w:sz w:val="18"/>
                <w:szCs w:val="18"/>
              </w:rPr>
              <w:t>50</w:t>
            </w:r>
            <w:r w:rsidRPr="00630FF4">
              <w:rPr>
                <w:rFonts w:cs="Arial"/>
                <w:b/>
                <w:bCs/>
                <w:sz w:val="18"/>
                <w:szCs w:val="18"/>
              </w:rPr>
              <w:t>,</w:t>
            </w:r>
            <w:r w:rsidR="00BC669C">
              <w:rPr>
                <w:rFonts w:cs="Arial"/>
                <w:b/>
                <w:bCs/>
                <w:sz w:val="18"/>
                <w:szCs w:val="18"/>
              </w:rPr>
              <w:t>721</w:t>
            </w:r>
          </w:p>
        </w:tc>
        <w:tc>
          <w:tcPr>
            <w:tcW w:w="1276" w:type="dxa"/>
            <w:tcBorders>
              <w:bottom w:val="single" w:sz="4" w:space="0" w:color="auto"/>
            </w:tcBorders>
            <w:shd w:val="clear" w:color="auto" w:fill="auto"/>
            <w:vAlign w:val="center"/>
          </w:tcPr>
          <w:p w14:paraId="079BED32" w14:textId="189E0D73" w:rsidR="00326CD6" w:rsidRPr="00630FF4" w:rsidRDefault="00326CD6" w:rsidP="00E657DF">
            <w:pPr>
              <w:spacing w:after="0" w:line="240" w:lineRule="auto"/>
              <w:ind w:right="-72"/>
              <w:jc w:val="right"/>
              <w:rPr>
                <w:rFonts w:eastAsia="Arial Unicode MS" w:cs="Arial"/>
                <w:sz w:val="18"/>
                <w:szCs w:val="18"/>
                <w:lang w:bidi="th-TH"/>
              </w:rPr>
            </w:pPr>
            <w:r w:rsidRPr="00630FF4">
              <w:rPr>
                <w:rFonts w:cs="Arial"/>
                <w:b/>
                <w:bCs/>
                <w:sz w:val="18"/>
                <w:szCs w:val="18"/>
              </w:rPr>
              <w:t>8,1</w:t>
            </w:r>
            <w:r w:rsidR="00BC669C">
              <w:rPr>
                <w:rFonts w:cs="Arial"/>
                <w:b/>
                <w:bCs/>
                <w:sz w:val="18"/>
                <w:szCs w:val="18"/>
              </w:rPr>
              <w:t>54</w:t>
            </w:r>
            <w:r w:rsidRPr="00630FF4">
              <w:rPr>
                <w:rFonts w:cs="Arial"/>
                <w:b/>
                <w:bCs/>
                <w:sz w:val="18"/>
                <w:szCs w:val="18"/>
              </w:rPr>
              <w:t>,</w:t>
            </w:r>
            <w:r w:rsidR="00BC669C">
              <w:rPr>
                <w:rFonts w:cs="Arial"/>
                <w:b/>
                <w:bCs/>
                <w:sz w:val="18"/>
                <w:szCs w:val="18"/>
              </w:rPr>
              <w:t>311</w:t>
            </w:r>
          </w:p>
        </w:tc>
      </w:tr>
      <w:tr w:rsidR="00326CD6" w:rsidRPr="00630FF4" w14:paraId="265A15ED" w14:textId="77777777" w:rsidTr="009B18CD">
        <w:tc>
          <w:tcPr>
            <w:tcW w:w="2966" w:type="dxa"/>
            <w:shd w:val="clear" w:color="auto" w:fill="auto"/>
            <w:vAlign w:val="bottom"/>
          </w:tcPr>
          <w:p w14:paraId="40F7C520" w14:textId="77777777" w:rsidR="00326CD6" w:rsidRPr="00630FF4" w:rsidRDefault="00326CD6" w:rsidP="00630FF4">
            <w:pPr>
              <w:spacing w:after="0" w:line="240" w:lineRule="auto"/>
              <w:ind w:left="-72"/>
              <w:rPr>
                <w:rFonts w:eastAsia="Arial Unicode MS" w:cs="Arial"/>
                <w:sz w:val="18"/>
                <w:szCs w:val="18"/>
                <w:lang w:bidi="th-TH"/>
              </w:rPr>
            </w:pPr>
          </w:p>
        </w:tc>
        <w:tc>
          <w:tcPr>
            <w:tcW w:w="1231" w:type="dxa"/>
            <w:tcBorders>
              <w:top w:val="single" w:sz="4" w:space="0" w:color="auto"/>
            </w:tcBorders>
            <w:shd w:val="clear" w:color="auto" w:fill="auto"/>
            <w:vAlign w:val="bottom"/>
          </w:tcPr>
          <w:p w14:paraId="7C52247A" w14:textId="77777777" w:rsidR="00326CD6" w:rsidRPr="00630FF4" w:rsidRDefault="00326CD6" w:rsidP="00E657DF">
            <w:pPr>
              <w:spacing w:after="0" w:line="240" w:lineRule="auto"/>
              <w:ind w:right="-72"/>
              <w:jc w:val="right"/>
              <w:rPr>
                <w:rFonts w:eastAsia="Arial Unicode MS" w:cs="Arial"/>
                <w:sz w:val="18"/>
                <w:szCs w:val="18"/>
                <w:lang w:bidi="th-TH"/>
              </w:rPr>
            </w:pPr>
          </w:p>
        </w:tc>
        <w:tc>
          <w:tcPr>
            <w:tcW w:w="1446" w:type="dxa"/>
            <w:tcBorders>
              <w:top w:val="single" w:sz="4" w:space="0" w:color="auto"/>
            </w:tcBorders>
            <w:shd w:val="clear" w:color="auto" w:fill="auto"/>
          </w:tcPr>
          <w:p w14:paraId="764E63F0" w14:textId="77777777" w:rsidR="00326CD6" w:rsidRPr="00630FF4" w:rsidRDefault="00326CD6" w:rsidP="00E657DF">
            <w:pPr>
              <w:spacing w:after="0" w:line="240" w:lineRule="auto"/>
              <w:ind w:right="-72"/>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385CE5B3" w14:textId="77777777" w:rsidR="00326CD6" w:rsidRPr="00630FF4" w:rsidRDefault="00326CD6" w:rsidP="00E657DF">
            <w:pPr>
              <w:spacing w:after="0" w:line="240" w:lineRule="auto"/>
              <w:ind w:right="-72"/>
              <w:jc w:val="right"/>
              <w:rPr>
                <w:rFonts w:eastAsia="Arial Unicode MS" w:cs="Arial"/>
                <w:sz w:val="18"/>
                <w:szCs w:val="18"/>
                <w:lang w:bidi="th-TH"/>
              </w:rPr>
            </w:pPr>
          </w:p>
        </w:tc>
        <w:tc>
          <w:tcPr>
            <w:tcW w:w="1247" w:type="dxa"/>
            <w:tcBorders>
              <w:top w:val="single" w:sz="4" w:space="0" w:color="auto"/>
            </w:tcBorders>
            <w:shd w:val="clear" w:color="auto" w:fill="auto"/>
            <w:vAlign w:val="bottom"/>
          </w:tcPr>
          <w:p w14:paraId="5EE4D313" w14:textId="77777777" w:rsidR="00326CD6" w:rsidRPr="00630FF4" w:rsidRDefault="00326CD6" w:rsidP="00E657DF">
            <w:pPr>
              <w:spacing w:after="0" w:line="240" w:lineRule="auto"/>
              <w:ind w:right="-72"/>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0B8271F2" w14:textId="77777777" w:rsidR="00326CD6" w:rsidRPr="00630FF4" w:rsidRDefault="00326CD6" w:rsidP="00E657DF">
            <w:pPr>
              <w:spacing w:after="0" w:line="240" w:lineRule="auto"/>
              <w:ind w:right="-72"/>
              <w:jc w:val="right"/>
              <w:rPr>
                <w:rFonts w:eastAsia="Arial Unicode MS" w:cs="Arial"/>
                <w:sz w:val="18"/>
                <w:szCs w:val="18"/>
                <w:lang w:bidi="th-TH"/>
              </w:rPr>
            </w:pPr>
          </w:p>
        </w:tc>
      </w:tr>
      <w:tr w:rsidR="004734E9" w:rsidRPr="00630FF4" w14:paraId="74937406" w14:textId="77777777" w:rsidTr="009B18CD">
        <w:tc>
          <w:tcPr>
            <w:tcW w:w="2966" w:type="dxa"/>
            <w:shd w:val="clear" w:color="auto" w:fill="auto"/>
            <w:vAlign w:val="bottom"/>
          </w:tcPr>
          <w:p w14:paraId="7B860E0C" w14:textId="286B3C2A" w:rsidR="004734E9" w:rsidRPr="00630FF4" w:rsidRDefault="004734E9" w:rsidP="00630FF4">
            <w:pPr>
              <w:spacing w:after="0" w:line="240" w:lineRule="auto"/>
              <w:ind w:left="-72"/>
              <w:rPr>
                <w:rFonts w:eastAsia="Arial Unicode MS" w:cs="Arial"/>
                <w:b/>
                <w:bCs/>
                <w:sz w:val="18"/>
                <w:szCs w:val="18"/>
                <w:lang w:bidi="th-TH"/>
              </w:rPr>
            </w:pPr>
            <w:r w:rsidRPr="00630FF4">
              <w:rPr>
                <w:rFonts w:eastAsia="Arial Unicode MS" w:cs="Arial"/>
                <w:b/>
                <w:bCs/>
                <w:sz w:val="18"/>
                <w:szCs w:val="18"/>
                <w:lang w:bidi="th-TH"/>
              </w:rPr>
              <w:t>Non-current assets</w:t>
            </w:r>
          </w:p>
        </w:tc>
        <w:tc>
          <w:tcPr>
            <w:tcW w:w="1231" w:type="dxa"/>
            <w:shd w:val="clear" w:color="auto" w:fill="auto"/>
            <w:vAlign w:val="bottom"/>
          </w:tcPr>
          <w:p w14:paraId="60D5ED80"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446" w:type="dxa"/>
            <w:shd w:val="clear" w:color="auto" w:fill="auto"/>
          </w:tcPr>
          <w:p w14:paraId="0A052D2E"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276" w:type="dxa"/>
            <w:shd w:val="clear" w:color="auto" w:fill="auto"/>
            <w:vAlign w:val="bottom"/>
          </w:tcPr>
          <w:p w14:paraId="03A303D9"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247" w:type="dxa"/>
            <w:shd w:val="clear" w:color="auto" w:fill="auto"/>
            <w:vAlign w:val="bottom"/>
          </w:tcPr>
          <w:p w14:paraId="1FD74FE9" w14:textId="77777777" w:rsidR="004734E9" w:rsidRPr="00630FF4" w:rsidRDefault="004734E9" w:rsidP="00E657DF">
            <w:pPr>
              <w:spacing w:after="0" w:line="240" w:lineRule="auto"/>
              <w:ind w:right="-72"/>
              <w:jc w:val="right"/>
              <w:rPr>
                <w:rFonts w:eastAsia="Arial Unicode MS" w:cs="Arial"/>
                <w:sz w:val="18"/>
                <w:szCs w:val="18"/>
                <w:lang w:bidi="th-TH"/>
              </w:rPr>
            </w:pPr>
          </w:p>
        </w:tc>
        <w:tc>
          <w:tcPr>
            <w:tcW w:w="1276" w:type="dxa"/>
            <w:shd w:val="clear" w:color="auto" w:fill="auto"/>
            <w:vAlign w:val="bottom"/>
          </w:tcPr>
          <w:p w14:paraId="22215A57" w14:textId="77777777" w:rsidR="004734E9" w:rsidRPr="00630FF4" w:rsidRDefault="004734E9" w:rsidP="00E657DF">
            <w:pPr>
              <w:spacing w:after="0" w:line="240" w:lineRule="auto"/>
              <w:ind w:right="-72"/>
              <w:jc w:val="right"/>
              <w:rPr>
                <w:rFonts w:eastAsia="Arial Unicode MS" w:cs="Arial"/>
                <w:sz w:val="18"/>
                <w:szCs w:val="18"/>
                <w:lang w:bidi="th-TH"/>
              </w:rPr>
            </w:pPr>
          </w:p>
        </w:tc>
      </w:tr>
      <w:tr w:rsidR="004734E9" w:rsidRPr="00630FF4" w14:paraId="54BB7F26" w14:textId="77777777" w:rsidTr="009B18CD">
        <w:tc>
          <w:tcPr>
            <w:tcW w:w="2966" w:type="dxa"/>
            <w:shd w:val="clear" w:color="auto" w:fill="auto"/>
            <w:vAlign w:val="bottom"/>
          </w:tcPr>
          <w:p w14:paraId="7AD04452" w14:textId="710B39D8" w:rsidR="004734E9" w:rsidRPr="00630FF4" w:rsidRDefault="004734E9"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Restricted bank deposits</w:t>
            </w:r>
          </w:p>
        </w:tc>
        <w:tc>
          <w:tcPr>
            <w:tcW w:w="1231" w:type="dxa"/>
            <w:shd w:val="clear" w:color="auto" w:fill="auto"/>
            <w:vAlign w:val="center"/>
          </w:tcPr>
          <w:p w14:paraId="22D9E711" w14:textId="7FD1E390"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1C823299" w14:textId="44052FFB"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9DBCCA2" w14:textId="43FA9A92"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10462D69" w14:textId="0008B340"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296,843</w:t>
            </w:r>
          </w:p>
        </w:tc>
        <w:tc>
          <w:tcPr>
            <w:tcW w:w="1276" w:type="dxa"/>
            <w:shd w:val="clear" w:color="auto" w:fill="auto"/>
            <w:vAlign w:val="center"/>
          </w:tcPr>
          <w:p w14:paraId="6F48BE5A" w14:textId="42868F3E"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296,843</w:t>
            </w:r>
          </w:p>
        </w:tc>
      </w:tr>
      <w:tr w:rsidR="004734E9" w:rsidRPr="00630FF4" w14:paraId="587D78F7" w14:textId="77777777" w:rsidTr="009B18CD">
        <w:tc>
          <w:tcPr>
            <w:tcW w:w="2966" w:type="dxa"/>
            <w:shd w:val="clear" w:color="auto" w:fill="auto"/>
            <w:vAlign w:val="bottom"/>
          </w:tcPr>
          <w:p w14:paraId="3F91DB63" w14:textId="716A95EB" w:rsidR="004734E9" w:rsidRPr="00630FF4" w:rsidRDefault="004734E9"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Long-term loans to related parties</w:t>
            </w:r>
          </w:p>
        </w:tc>
        <w:tc>
          <w:tcPr>
            <w:tcW w:w="1231" w:type="dxa"/>
            <w:shd w:val="clear" w:color="auto" w:fill="auto"/>
            <w:vAlign w:val="center"/>
          </w:tcPr>
          <w:p w14:paraId="599A3F67" w14:textId="3F3212DE"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0D7F357A" w14:textId="564ABC74"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643341BD" w14:textId="2410325B"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1D6DE740" w14:textId="1C689D9C"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1,501,629</w:t>
            </w:r>
          </w:p>
        </w:tc>
        <w:tc>
          <w:tcPr>
            <w:tcW w:w="1276" w:type="dxa"/>
            <w:shd w:val="clear" w:color="auto" w:fill="auto"/>
            <w:vAlign w:val="center"/>
          </w:tcPr>
          <w:p w14:paraId="1C4D31D5" w14:textId="00B61B06"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1,501,629</w:t>
            </w:r>
          </w:p>
        </w:tc>
      </w:tr>
      <w:tr w:rsidR="004734E9" w:rsidRPr="00630FF4" w14:paraId="7D46A4B1" w14:textId="77777777" w:rsidTr="009B18CD">
        <w:tc>
          <w:tcPr>
            <w:tcW w:w="2966" w:type="dxa"/>
            <w:shd w:val="clear" w:color="auto" w:fill="auto"/>
            <w:vAlign w:val="bottom"/>
          </w:tcPr>
          <w:p w14:paraId="60968B99" w14:textId="686EB436" w:rsidR="004734E9" w:rsidRPr="00630FF4" w:rsidRDefault="004734E9"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Long-term loan to other</w:t>
            </w:r>
          </w:p>
        </w:tc>
        <w:tc>
          <w:tcPr>
            <w:tcW w:w="1231" w:type="dxa"/>
            <w:shd w:val="clear" w:color="auto" w:fill="auto"/>
            <w:vAlign w:val="center"/>
          </w:tcPr>
          <w:p w14:paraId="0A764DB1" w14:textId="65375506"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shd w:val="clear" w:color="auto" w:fill="auto"/>
            <w:vAlign w:val="center"/>
          </w:tcPr>
          <w:p w14:paraId="778F425C" w14:textId="37E16CE4"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DF1B311" w14:textId="56253673"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shd w:val="clear" w:color="auto" w:fill="auto"/>
            <w:vAlign w:val="center"/>
          </w:tcPr>
          <w:p w14:paraId="4C6F5F87" w14:textId="6CA6AE12"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241,500</w:t>
            </w:r>
          </w:p>
        </w:tc>
        <w:tc>
          <w:tcPr>
            <w:tcW w:w="1276" w:type="dxa"/>
            <w:shd w:val="clear" w:color="auto" w:fill="auto"/>
            <w:vAlign w:val="center"/>
          </w:tcPr>
          <w:p w14:paraId="67B09B67" w14:textId="6FDA9E04"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241,500</w:t>
            </w:r>
          </w:p>
        </w:tc>
      </w:tr>
      <w:tr w:rsidR="004734E9" w:rsidRPr="00630FF4" w14:paraId="48E12A0E" w14:textId="77777777" w:rsidTr="009B18CD">
        <w:tc>
          <w:tcPr>
            <w:tcW w:w="2966" w:type="dxa"/>
            <w:shd w:val="clear" w:color="auto" w:fill="auto"/>
            <w:vAlign w:val="bottom"/>
          </w:tcPr>
          <w:p w14:paraId="1A29182F" w14:textId="77777777" w:rsidR="004734E9" w:rsidRPr="00630FF4" w:rsidRDefault="004734E9" w:rsidP="00630FF4">
            <w:pPr>
              <w:spacing w:after="0" w:line="240" w:lineRule="auto"/>
              <w:ind w:left="-72"/>
              <w:rPr>
                <w:rFonts w:eastAsia="Arial Unicode MS" w:cs="Arial"/>
                <w:sz w:val="18"/>
                <w:szCs w:val="18"/>
                <w:lang w:bidi="th-TH"/>
              </w:rPr>
            </w:pPr>
            <w:r w:rsidRPr="00630FF4">
              <w:rPr>
                <w:rFonts w:eastAsia="Arial Unicode MS" w:cs="Arial"/>
                <w:sz w:val="18"/>
                <w:szCs w:val="18"/>
                <w:lang w:bidi="th-TH"/>
              </w:rPr>
              <w:t>Other non-current assets</w:t>
            </w:r>
          </w:p>
        </w:tc>
        <w:tc>
          <w:tcPr>
            <w:tcW w:w="1231" w:type="dxa"/>
            <w:tcBorders>
              <w:bottom w:val="single" w:sz="4" w:space="0" w:color="auto"/>
            </w:tcBorders>
            <w:shd w:val="clear" w:color="auto" w:fill="auto"/>
            <w:vAlign w:val="center"/>
          </w:tcPr>
          <w:p w14:paraId="35917C8C" w14:textId="30ECFEAF"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446" w:type="dxa"/>
            <w:tcBorders>
              <w:bottom w:val="single" w:sz="4" w:space="0" w:color="auto"/>
            </w:tcBorders>
            <w:shd w:val="clear" w:color="auto" w:fill="auto"/>
            <w:vAlign w:val="center"/>
          </w:tcPr>
          <w:p w14:paraId="2963C68D" w14:textId="2572AEF2"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76" w:type="dxa"/>
            <w:tcBorders>
              <w:bottom w:val="single" w:sz="4" w:space="0" w:color="auto"/>
            </w:tcBorders>
            <w:shd w:val="clear" w:color="auto" w:fill="auto"/>
            <w:vAlign w:val="center"/>
          </w:tcPr>
          <w:p w14:paraId="73C4D1D5" w14:textId="261B4F77"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w:t>
            </w:r>
          </w:p>
        </w:tc>
        <w:tc>
          <w:tcPr>
            <w:tcW w:w="1247" w:type="dxa"/>
            <w:tcBorders>
              <w:bottom w:val="single" w:sz="4" w:space="0" w:color="auto"/>
            </w:tcBorders>
            <w:shd w:val="clear" w:color="auto" w:fill="auto"/>
            <w:vAlign w:val="center"/>
          </w:tcPr>
          <w:p w14:paraId="60B2C493" w14:textId="00C44C7F"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763,320</w:t>
            </w:r>
          </w:p>
        </w:tc>
        <w:tc>
          <w:tcPr>
            <w:tcW w:w="1276" w:type="dxa"/>
            <w:tcBorders>
              <w:bottom w:val="single" w:sz="4" w:space="0" w:color="auto"/>
            </w:tcBorders>
            <w:shd w:val="clear" w:color="auto" w:fill="auto"/>
            <w:vAlign w:val="center"/>
          </w:tcPr>
          <w:p w14:paraId="452C2055" w14:textId="62A3B67F"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sz w:val="18"/>
                <w:szCs w:val="18"/>
              </w:rPr>
              <w:t>763,320</w:t>
            </w:r>
          </w:p>
        </w:tc>
      </w:tr>
      <w:tr w:rsidR="0057346C" w:rsidRPr="00630FF4" w14:paraId="1A27D9ED" w14:textId="77777777" w:rsidTr="009B18CD">
        <w:tc>
          <w:tcPr>
            <w:tcW w:w="2966" w:type="dxa"/>
            <w:shd w:val="clear" w:color="auto" w:fill="auto"/>
            <w:vAlign w:val="bottom"/>
          </w:tcPr>
          <w:p w14:paraId="01173860" w14:textId="77777777" w:rsidR="0057346C" w:rsidRPr="00C31366" w:rsidRDefault="0057346C" w:rsidP="00630FF4">
            <w:pPr>
              <w:spacing w:after="0" w:line="240" w:lineRule="auto"/>
              <w:ind w:left="-72"/>
              <w:rPr>
                <w:rFonts w:eastAsia="Arial Unicode MS" w:cs="Arial"/>
                <w:sz w:val="12"/>
                <w:szCs w:val="12"/>
                <w:highlight w:val="yellow"/>
                <w:lang w:bidi="th-TH"/>
              </w:rPr>
            </w:pPr>
          </w:p>
        </w:tc>
        <w:tc>
          <w:tcPr>
            <w:tcW w:w="1231" w:type="dxa"/>
            <w:tcBorders>
              <w:top w:val="single" w:sz="4" w:space="0" w:color="auto"/>
            </w:tcBorders>
            <w:shd w:val="clear" w:color="auto" w:fill="auto"/>
          </w:tcPr>
          <w:p w14:paraId="72DA73D1" w14:textId="77777777" w:rsidR="0057346C" w:rsidRPr="00630FF4" w:rsidRDefault="0057346C" w:rsidP="00E657DF">
            <w:pPr>
              <w:spacing w:after="0" w:line="240" w:lineRule="auto"/>
              <w:ind w:right="-72"/>
              <w:jc w:val="right"/>
              <w:rPr>
                <w:rFonts w:eastAsia="Arial Unicode MS" w:cs="Arial"/>
                <w:sz w:val="12"/>
                <w:szCs w:val="12"/>
                <w:lang w:bidi="th-TH"/>
              </w:rPr>
            </w:pPr>
          </w:p>
        </w:tc>
        <w:tc>
          <w:tcPr>
            <w:tcW w:w="1446" w:type="dxa"/>
            <w:tcBorders>
              <w:top w:val="single" w:sz="4" w:space="0" w:color="auto"/>
            </w:tcBorders>
            <w:shd w:val="clear" w:color="auto" w:fill="auto"/>
          </w:tcPr>
          <w:p w14:paraId="419A1AEE" w14:textId="77777777" w:rsidR="0057346C" w:rsidRPr="00630FF4" w:rsidRDefault="0057346C" w:rsidP="00E657DF">
            <w:pPr>
              <w:spacing w:after="0" w:line="240" w:lineRule="auto"/>
              <w:ind w:right="-72"/>
              <w:jc w:val="right"/>
              <w:rPr>
                <w:rFonts w:eastAsia="Arial Unicode MS" w:cs="Arial"/>
                <w:sz w:val="12"/>
                <w:szCs w:val="12"/>
                <w:lang w:bidi="th-TH"/>
              </w:rPr>
            </w:pPr>
          </w:p>
        </w:tc>
        <w:tc>
          <w:tcPr>
            <w:tcW w:w="1276" w:type="dxa"/>
            <w:tcBorders>
              <w:top w:val="single" w:sz="4" w:space="0" w:color="auto"/>
            </w:tcBorders>
            <w:shd w:val="clear" w:color="auto" w:fill="auto"/>
          </w:tcPr>
          <w:p w14:paraId="5007E12B" w14:textId="77777777" w:rsidR="0057346C" w:rsidRPr="00630FF4" w:rsidRDefault="0057346C" w:rsidP="00E657DF">
            <w:pPr>
              <w:spacing w:after="0" w:line="240" w:lineRule="auto"/>
              <w:ind w:right="-72"/>
              <w:jc w:val="right"/>
              <w:rPr>
                <w:rFonts w:eastAsia="Arial Unicode MS" w:cs="Arial"/>
                <w:sz w:val="12"/>
                <w:szCs w:val="12"/>
                <w:lang w:bidi="th-TH"/>
              </w:rPr>
            </w:pPr>
          </w:p>
        </w:tc>
        <w:tc>
          <w:tcPr>
            <w:tcW w:w="1247" w:type="dxa"/>
            <w:tcBorders>
              <w:top w:val="single" w:sz="4" w:space="0" w:color="auto"/>
            </w:tcBorders>
            <w:shd w:val="clear" w:color="auto" w:fill="auto"/>
          </w:tcPr>
          <w:p w14:paraId="59561E1D" w14:textId="77777777" w:rsidR="0057346C" w:rsidRPr="00630FF4" w:rsidRDefault="0057346C" w:rsidP="00E657DF">
            <w:pPr>
              <w:spacing w:after="0" w:line="240" w:lineRule="auto"/>
              <w:ind w:right="-72"/>
              <w:jc w:val="right"/>
              <w:rPr>
                <w:rFonts w:eastAsia="Arial Unicode MS" w:cs="Arial"/>
                <w:sz w:val="12"/>
                <w:szCs w:val="12"/>
                <w:lang w:bidi="th-TH"/>
              </w:rPr>
            </w:pPr>
          </w:p>
        </w:tc>
        <w:tc>
          <w:tcPr>
            <w:tcW w:w="1276" w:type="dxa"/>
            <w:tcBorders>
              <w:top w:val="single" w:sz="4" w:space="0" w:color="auto"/>
            </w:tcBorders>
            <w:shd w:val="clear" w:color="auto" w:fill="auto"/>
          </w:tcPr>
          <w:p w14:paraId="57CE232A" w14:textId="77777777" w:rsidR="0057346C" w:rsidRPr="00630FF4" w:rsidRDefault="0057346C" w:rsidP="00E657DF">
            <w:pPr>
              <w:spacing w:after="0" w:line="240" w:lineRule="auto"/>
              <w:ind w:right="-72"/>
              <w:jc w:val="right"/>
              <w:rPr>
                <w:rFonts w:eastAsia="Arial Unicode MS" w:cs="Arial"/>
                <w:sz w:val="12"/>
                <w:szCs w:val="12"/>
                <w:lang w:bidi="th-TH"/>
              </w:rPr>
            </w:pPr>
          </w:p>
        </w:tc>
      </w:tr>
      <w:tr w:rsidR="004734E9" w:rsidRPr="00630FF4" w14:paraId="174B581F" w14:textId="77777777" w:rsidTr="009B18CD">
        <w:trPr>
          <w:trHeight w:val="90"/>
        </w:trPr>
        <w:tc>
          <w:tcPr>
            <w:tcW w:w="2966" w:type="dxa"/>
            <w:shd w:val="clear" w:color="auto" w:fill="auto"/>
            <w:vAlign w:val="bottom"/>
          </w:tcPr>
          <w:p w14:paraId="05E02082" w14:textId="42BC1B33" w:rsidR="004734E9" w:rsidRPr="00C31366" w:rsidRDefault="004734E9" w:rsidP="00630FF4">
            <w:pPr>
              <w:spacing w:after="0" w:line="240" w:lineRule="auto"/>
              <w:ind w:left="-72"/>
              <w:rPr>
                <w:rFonts w:eastAsia="Arial Unicode MS" w:cs="Arial"/>
                <w:sz w:val="18"/>
                <w:szCs w:val="18"/>
                <w:lang w:bidi="th-TH"/>
              </w:rPr>
            </w:pPr>
            <w:r w:rsidRPr="00C31366">
              <w:rPr>
                <w:rFonts w:eastAsia="Arial Unicode MS" w:cs="Arial"/>
                <w:sz w:val="18"/>
                <w:szCs w:val="18"/>
                <w:lang w:bidi="th-TH"/>
              </w:rPr>
              <w:t>Total non-current assets</w:t>
            </w:r>
          </w:p>
        </w:tc>
        <w:tc>
          <w:tcPr>
            <w:tcW w:w="1231" w:type="dxa"/>
            <w:tcBorders>
              <w:bottom w:val="single" w:sz="4" w:space="0" w:color="auto"/>
            </w:tcBorders>
            <w:shd w:val="clear" w:color="auto" w:fill="auto"/>
            <w:vAlign w:val="center"/>
          </w:tcPr>
          <w:p w14:paraId="024BD2AD" w14:textId="3D9D070D" w:rsidR="004734E9" w:rsidRPr="00630FF4" w:rsidRDefault="004734E9" w:rsidP="00E657DF">
            <w:pPr>
              <w:spacing w:after="0" w:line="240" w:lineRule="auto"/>
              <w:ind w:right="-72"/>
              <w:jc w:val="right"/>
              <w:rPr>
                <w:rFonts w:eastAsia="Arial Unicode MS" w:cs="Arial"/>
                <w:b/>
                <w:bCs/>
                <w:sz w:val="18"/>
                <w:szCs w:val="18"/>
                <w:lang w:bidi="th-TH"/>
              </w:rPr>
            </w:pPr>
            <w:r w:rsidRPr="00630FF4">
              <w:rPr>
                <w:rFonts w:cs="Arial"/>
                <w:b/>
                <w:bCs/>
                <w:sz w:val="18"/>
                <w:szCs w:val="18"/>
              </w:rPr>
              <w:t>-</w:t>
            </w:r>
          </w:p>
        </w:tc>
        <w:tc>
          <w:tcPr>
            <w:tcW w:w="1446" w:type="dxa"/>
            <w:tcBorders>
              <w:bottom w:val="single" w:sz="4" w:space="0" w:color="auto"/>
            </w:tcBorders>
            <w:shd w:val="clear" w:color="auto" w:fill="auto"/>
            <w:vAlign w:val="center"/>
          </w:tcPr>
          <w:p w14:paraId="31DDFA36" w14:textId="2AB5B02C" w:rsidR="004734E9" w:rsidRPr="00630FF4" w:rsidRDefault="004734E9" w:rsidP="00E657DF">
            <w:pPr>
              <w:spacing w:after="0" w:line="240" w:lineRule="auto"/>
              <w:ind w:right="-72"/>
              <w:jc w:val="right"/>
              <w:rPr>
                <w:rFonts w:eastAsia="Arial Unicode MS" w:cs="Arial"/>
                <w:b/>
                <w:bCs/>
                <w:sz w:val="18"/>
                <w:szCs w:val="18"/>
                <w:lang w:bidi="th-TH"/>
              </w:rPr>
            </w:pPr>
            <w:r w:rsidRPr="00630FF4">
              <w:rPr>
                <w:rFonts w:cs="Arial"/>
                <w:b/>
                <w:bCs/>
                <w:sz w:val="18"/>
                <w:szCs w:val="18"/>
              </w:rPr>
              <w:t>-</w:t>
            </w:r>
          </w:p>
        </w:tc>
        <w:tc>
          <w:tcPr>
            <w:tcW w:w="1276" w:type="dxa"/>
            <w:tcBorders>
              <w:bottom w:val="single" w:sz="4" w:space="0" w:color="auto"/>
            </w:tcBorders>
            <w:shd w:val="clear" w:color="auto" w:fill="auto"/>
            <w:vAlign w:val="center"/>
          </w:tcPr>
          <w:p w14:paraId="2BD4A869" w14:textId="4FBC2BC6" w:rsidR="004734E9" w:rsidRPr="00630FF4" w:rsidRDefault="004734E9" w:rsidP="00E657DF">
            <w:pPr>
              <w:spacing w:after="0" w:line="240" w:lineRule="auto"/>
              <w:ind w:right="-72"/>
              <w:jc w:val="right"/>
              <w:rPr>
                <w:rFonts w:eastAsia="Arial Unicode MS" w:cs="Arial"/>
                <w:b/>
                <w:bCs/>
                <w:sz w:val="18"/>
                <w:szCs w:val="18"/>
                <w:lang w:bidi="th-TH"/>
              </w:rPr>
            </w:pPr>
            <w:r w:rsidRPr="00630FF4">
              <w:rPr>
                <w:rFonts w:cs="Arial"/>
                <w:b/>
                <w:bCs/>
                <w:sz w:val="18"/>
                <w:szCs w:val="18"/>
              </w:rPr>
              <w:t>-</w:t>
            </w:r>
          </w:p>
        </w:tc>
        <w:tc>
          <w:tcPr>
            <w:tcW w:w="1247" w:type="dxa"/>
            <w:tcBorders>
              <w:bottom w:val="single" w:sz="4" w:space="0" w:color="auto"/>
            </w:tcBorders>
            <w:shd w:val="clear" w:color="auto" w:fill="auto"/>
            <w:vAlign w:val="center"/>
          </w:tcPr>
          <w:p w14:paraId="184D96DE" w14:textId="00E8193C" w:rsidR="004734E9" w:rsidRPr="00630FF4" w:rsidRDefault="004734E9" w:rsidP="00E657DF">
            <w:pPr>
              <w:spacing w:after="0" w:line="240" w:lineRule="auto"/>
              <w:ind w:right="-72"/>
              <w:jc w:val="right"/>
              <w:rPr>
                <w:rFonts w:eastAsia="Arial Unicode MS" w:cs="Arial"/>
                <w:b/>
                <w:bCs/>
                <w:sz w:val="18"/>
                <w:szCs w:val="18"/>
                <w:lang w:bidi="th-TH"/>
              </w:rPr>
            </w:pPr>
            <w:r w:rsidRPr="00630FF4">
              <w:rPr>
                <w:rFonts w:cs="Arial"/>
                <w:b/>
                <w:bCs/>
                <w:sz w:val="18"/>
                <w:szCs w:val="18"/>
              </w:rPr>
              <w:t>2,803,292</w:t>
            </w:r>
          </w:p>
        </w:tc>
        <w:tc>
          <w:tcPr>
            <w:tcW w:w="1276" w:type="dxa"/>
            <w:tcBorders>
              <w:bottom w:val="single" w:sz="4" w:space="0" w:color="auto"/>
            </w:tcBorders>
            <w:shd w:val="clear" w:color="auto" w:fill="auto"/>
            <w:vAlign w:val="center"/>
          </w:tcPr>
          <w:p w14:paraId="73A18A80" w14:textId="60DE2963" w:rsidR="004734E9" w:rsidRPr="00630FF4" w:rsidRDefault="004734E9" w:rsidP="00E657DF">
            <w:pPr>
              <w:spacing w:after="0" w:line="240" w:lineRule="auto"/>
              <w:ind w:right="-72"/>
              <w:jc w:val="right"/>
              <w:rPr>
                <w:rFonts w:eastAsia="Arial Unicode MS" w:cs="Arial"/>
                <w:b/>
                <w:bCs/>
                <w:sz w:val="18"/>
                <w:szCs w:val="18"/>
                <w:lang w:bidi="th-TH"/>
              </w:rPr>
            </w:pPr>
            <w:r w:rsidRPr="00630FF4">
              <w:rPr>
                <w:rFonts w:cs="Arial"/>
                <w:b/>
                <w:bCs/>
                <w:sz w:val="18"/>
                <w:szCs w:val="18"/>
              </w:rPr>
              <w:t>2,803,292</w:t>
            </w:r>
          </w:p>
        </w:tc>
      </w:tr>
      <w:tr w:rsidR="004734E9" w:rsidRPr="00630FF4" w14:paraId="62F1CF54" w14:textId="77777777" w:rsidTr="009B18CD">
        <w:trPr>
          <w:trHeight w:val="90"/>
        </w:trPr>
        <w:tc>
          <w:tcPr>
            <w:tcW w:w="2966" w:type="dxa"/>
            <w:shd w:val="clear" w:color="auto" w:fill="auto"/>
            <w:vAlign w:val="bottom"/>
          </w:tcPr>
          <w:p w14:paraId="64C431D9" w14:textId="77777777" w:rsidR="004734E9" w:rsidRPr="00C31366" w:rsidRDefault="004734E9" w:rsidP="00630FF4">
            <w:pPr>
              <w:spacing w:after="0" w:line="240" w:lineRule="auto"/>
              <w:ind w:left="-72"/>
              <w:rPr>
                <w:rFonts w:eastAsia="Arial Unicode MS" w:cs="Arial"/>
                <w:sz w:val="12"/>
                <w:szCs w:val="12"/>
                <w:lang w:bidi="th-TH"/>
              </w:rPr>
            </w:pPr>
          </w:p>
        </w:tc>
        <w:tc>
          <w:tcPr>
            <w:tcW w:w="1231" w:type="dxa"/>
            <w:tcBorders>
              <w:top w:val="single" w:sz="4" w:space="0" w:color="auto"/>
            </w:tcBorders>
            <w:shd w:val="clear" w:color="auto" w:fill="auto"/>
          </w:tcPr>
          <w:p w14:paraId="55B94A17" w14:textId="77777777" w:rsidR="004734E9" w:rsidRPr="00630FF4" w:rsidRDefault="004734E9" w:rsidP="00E657DF">
            <w:pPr>
              <w:spacing w:after="0" w:line="240" w:lineRule="auto"/>
              <w:ind w:right="-72"/>
              <w:jc w:val="right"/>
              <w:rPr>
                <w:rFonts w:eastAsia="Arial Unicode MS" w:cs="Arial"/>
                <w:sz w:val="12"/>
                <w:szCs w:val="12"/>
                <w:lang w:bidi="th-TH"/>
              </w:rPr>
            </w:pPr>
          </w:p>
        </w:tc>
        <w:tc>
          <w:tcPr>
            <w:tcW w:w="1446" w:type="dxa"/>
            <w:tcBorders>
              <w:top w:val="single" w:sz="4" w:space="0" w:color="auto"/>
            </w:tcBorders>
            <w:shd w:val="clear" w:color="auto" w:fill="auto"/>
          </w:tcPr>
          <w:p w14:paraId="405C42A6" w14:textId="77777777" w:rsidR="004734E9" w:rsidRPr="00630FF4" w:rsidRDefault="004734E9" w:rsidP="00E657DF">
            <w:pPr>
              <w:spacing w:after="0" w:line="240" w:lineRule="auto"/>
              <w:ind w:right="-72"/>
              <w:jc w:val="right"/>
              <w:rPr>
                <w:rFonts w:eastAsia="Arial Unicode MS" w:cs="Arial"/>
                <w:sz w:val="12"/>
                <w:szCs w:val="12"/>
                <w:lang w:bidi="th-TH"/>
              </w:rPr>
            </w:pPr>
          </w:p>
        </w:tc>
        <w:tc>
          <w:tcPr>
            <w:tcW w:w="1276" w:type="dxa"/>
            <w:tcBorders>
              <w:top w:val="single" w:sz="4" w:space="0" w:color="auto"/>
            </w:tcBorders>
            <w:shd w:val="clear" w:color="auto" w:fill="auto"/>
          </w:tcPr>
          <w:p w14:paraId="2E75C288" w14:textId="77777777" w:rsidR="004734E9" w:rsidRPr="00630FF4" w:rsidRDefault="004734E9" w:rsidP="00E657DF">
            <w:pPr>
              <w:spacing w:after="0" w:line="240" w:lineRule="auto"/>
              <w:ind w:right="-72"/>
              <w:jc w:val="right"/>
              <w:rPr>
                <w:rFonts w:eastAsia="Arial Unicode MS" w:cs="Arial"/>
                <w:sz w:val="12"/>
                <w:szCs w:val="12"/>
                <w:lang w:bidi="th-TH"/>
              </w:rPr>
            </w:pPr>
          </w:p>
        </w:tc>
        <w:tc>
          <w:tcPr>
            <w:tcW w:w="1247" w:type="dxa"/>
            <w:tcBorders>
              <w:top w:val="single" w:sz="4" w:space="0" w:color="auto"/>
            </w:tcBorders>
            <w:shd w:val="clear" w:color="auto" w:fill="auto"/>
          </w:tcPr>
          <w:p w14:paraId="76B4A848" w14:textId="77777777" w:rsidR="004734E9" w:rsidRPr="00630FF4" w:rsidRDefault="004734E9" w:rsidP="00E657DF">
            <w:pPr>
              <w:spacing w:after="0" w:line="240" w:lineRule="auto"/>
              <w:ind w:right="-72"/>
              <w:jc w:val="right"/>
              <w:rPr>
                <w:rFonts w:eastAsia="Arial Unicode MS" w:cs="Arial"/>
                <w:sz w:val="12"/>
                <w:szCs w:val="12"/>
                <w:lang w:bidi="th-TH"/>
              </w:rPr>
            </w:pPr>
          </w:p>
        </w:tc>
        <w:tc>
          <w:tcPr>
            <w:tcW w:w="1276" w:type="dxa"/>
            <w:tcBorders>
              <w:top w:val="single" w:sz="4" w:space="0" w:color="auto"/>
            </w:tcBorders>
            <w:shd w:val="clear" w:color="auto" w:fill="auto"/>
          </w:tcPr>
          <w:p w14:paraId="0BA8B9EF" w14:textId="77777777" w:rsidR="004734E9" w:rsidRPr="00630FF4" w:rsidRDefault="004734E9" w:rsidP="00E657DF">
            <w:pPr>
              <w:spacing w:after="0" w:line="240" w:lineRule="auto"/>
              <w:ind w:right="-72"/>
              <w:jc w:val="right"/>
              <w:rPr>
                <w:rFonts w:eastAsia="Arial Unicode MS" w:cs="Arial"/>
                <w:sz w:val="12"/>
                <w:szCs w:val="12"/>
                <w:lang w:bidi="th-TH"/>
              </w:rPr>
            </w:pPr>
          </w:p>
        </w:tc>
      </w:tr>
      <w:tr w:rsidR="004734E9" w:rsidRPr="00630FF4" w14:paraId="787D5926" w14:textId="77777777" w:rsidTr="009B18CD">
        <w:trPr>
          <w:trHeight w:val="90"/>
        </w:trPr>
        <w:tc>
          <w:tcPr>
            <w:tcW w:w="2966" w:type="dxa"/>
            <w:shd w:val="clear" w:color="auto" w:fill="auto"/>
            <w:vAlign w:val="bottom"/>
          </w:tcPr>
          <w:p w14:paraId="601E5F0B" w14:textId="59FE3B52" w:rsidR="004734E9" w:rsidRPr="00C31366" w:rsidRDefault="004734E9" w:rsidP="00630FF4">
            <w:pPr>
              <w:spacing w:after="0" w:line="240" w:lineRule="auto"/>
              <w:ind w:left="-72"/>
              <w:rPr>
                <w:rFonts w:eastAsia="Arial Unicode MS" w:cs="Arial"/>
                <w:sz w:val="18"/>
                <w:szCs w:val="18"/>
                <w:lang w:bidi="th-TH"/>
              </w:rPr>
            </w:pPr>
            <w:r w:rsidRPr="00C31366">
              <w:rPr>
                <w:rFonts w:eastAsia="Arial Unicode MS" w:cs="Arial"/>
                <w:sz w:val="18"/>
                <w:szCs w:val="18"/>
                <w:lang w:bidi="th-TH"/>
              </w:rPr>
              <w:t>Total assets</w:t>
            </w:r>
          </w:p>
        </w:tc>
        <w:tc>
          <w:tcPr>
            <w:tcW w:w="1231" w:type="dxa"/>
            <w:tcBorders>
              <w:bottom w:val="single" w:sz="4" w:space="0" w:color="auto"/>
            </w:tcBorders>
            <w:shd w:val="clear" w:color="auto" w:fill="auto"/>
            <w:vAlign w:val="center"/>
          </w:tcPr>
          <w:p w14:paraId="08311D24" w14:textId="45E6A7B0"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b/>
                <w:bCs/>
                <w:sz w:val="18"/>
                <w:szCs w:val="18"/>
              </w:rPr>
              <w:t>503,590</w:t>
            </w:r>
          </w:p>
        </w:tc>
        <w:tc>
          <w:tcPr>
            <w:tcW w:w="1446" w:type="dxa"/>
            <w:tcBorders>
              <w:bottom w:val="single" w:sz="4" w:space="0" w:color="auto"/>
            </w:tcBorders>
            <w:shd w:val="clear" w:color="auto" w:fill="auto"/>
            <w:vAlign w:val="center"/>
          </w:tcPr>
          <w:p w14:paraId="5F379005" w14:textId="3CBBD3EB"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b/>
                <w:bCs/>
                <w:sz w:val="18"/>
                <w:szCs w:val="18"/>
              </w:rPr>
              <w:t>-</w:t>
            </w:r>
          </w:p>
        </w:tc>
        <w:tc>
          <w:tcPr>
            <w:tcW w:w="1276" w:type="dxa"/>
            <w:tcBorders>
              <w:bottom w:val="single" w:sz="4" w:space="0" w:color="auto"/>
            </w:tcBorders>
            <w:shd w:val="clear" w:color="auto" w:fill="auto"/>
            <w:vAlign w:val="center"/>
          </w:tcPr>
          <w:p w14:paraId="719CF484" w14:textId="0CBDB511"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b/>
                <w:bCs/>
                <w:sz w:val="18"/>
                <w:szCs w:val="18"/>
              </w:rPr>
              <w:t>-</w:t>
            </w:r>
          </w:p>
        </w:tc>
        <w:tc>
          <w:tcPr>
            <w:tcW w:w="1247" w:type="dxa"/>
            <w:tcBorders>
              <w:bottom w:val="single" w:sz="4" w:space="0" w:color="auto"/>
            </w:tcBorders>
            <w:shd w:val="clear" w:color="auto" w:fill="auto"/>
            <w:vAlign w:val="center"/>
          </w:tcPr>
          <w:p w14:paraId="2D5D70F4" w14:textId="4CF23BFD"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b/>
                <w:bCs/>
                <w:sz w:val="18"/>
                <w:szCs w:val="18"/>
              </w:rPr>
              <w:t>10,4</w:t>
            </w:r>
            <w:r w:rsidR="00BC669C">
              <w:rPr>
                <w:rFonts w:cs="Arial"/>
                <w:b/>
                <w:bCs/>
                <w:sz w:val="18"/>
                <w:szCs w:val="18"/>
              </w:rPr>
              <w:t>54</w:t>
            </w:r>
            <w:r w:rsidRPr="00630FF4">
              <w:rPr>
                <w:rFonts w:cs="Arial"/>
                <w:b/>
                <w:bCs/>
                <w:sz w:val="18"/>
                <w:szCs w:val="18"/>
              </w:rPr>
              <w:t>,</w:t>
            </w:r>
            <w:r w:rsidR="00BC669C">
              <w:rPr>
                <w:rFonts w:cs="Arial"/>
                <w:b/>
                <w:bCs/>
                <w:sz w:val="18"/>
                <w:szCs w:val="18"/>
              </w:rPr>
              <w:t>013</w:t>
            </w:r>
          </w:p>
        </w:tc>
        <w:tc>
          <w:tcPr>
            <w:tcW w:w="1276" w:type="dxa"/>
            <w:tcBorders>
              <w:bottom w:val="single" w:sz="4" w:space="0" w:color="auto"/>
            </w:tcBorders>
            <w:shd w:val="clear" w:color="auto" w:fill="auto"/>
            <w:vAlign w:val="center"/>
          </w:tcPr>
          <w:p w14:paraId="74C30400" w14:textId="22A2EFC9" w:rsidR="004734E9" w:rsidRPr="00630FF4" w:rsidRDefault="004734E9" w:rsidP="00E657DF">
            <w:pPr>
              <w:spacing w:after="0" w:line="240" w:lineRule="auto"/>
              <w:ind w:right="-72"/>
              <w:jc w:val="right"/>
              <w:rPr>
                <w:rFonts w:eastAsia="Arial Unicode MS" w:cs="Arial"/>
                <w:sz w:val="18"/>
                <w:szCs w:val="18"/>
                <w:lang w:bidi="th-TH"/>
              </w:rPr>
            </w:pPr>
            <w:r w:rsidRPr="00630FF4">
              <w:rPr>
                <w:rFonts w:cs="Arial"/>
                <w:b/>
                <w:bCs/>
                <w:sz w:val="18"/>
                <w:szCs w:val="18"/>
              </w:rPr>
              <w:t>10,</w:t>
            </w:r>
            <w:r w:rsidR="00BC669C">
              <w:rPr>
                <w:rFonts w:cs="Arial"/>
                <w:b/>
                <w:bCs/>
                <w:sz w:val="18"/>
                <w:szCs w:val="18"/>
              </w:rPr>
              <w:t>957</w:t>
            </w:r>
            <w:r w:rsidRPr="00630FF4">
              <w:rPr>
                <w:rFonts w:cs="Arial"/>
                <w:b/>
                <w:bCs/>
                <w:sz w:val="18"/>
                <w:szCs w:val="18"/>
              </w:rPr>
              <w:t>,</w:t>
            </w:r>
            <w:r w:rsidR="00BC669C">
              <w:rPr>
                <w:rFonts w:cs="Arial"/>
                <w:b/>
                <w:bCs/>
                <w:sz w:val="18"/>
                <w:szCs w:val="18"/>
              </w:rPr>
              <w:t>60</w:t>
            </w:r>
            <w:r w:rsidR="001B3E9F">
              <w:rPr>
                <w:rFonts w:cs="Arial"/>
                <w:b/>
                <w:bCs/>
                <w:sz w:val="18"/>
                <w:szCs w:val="18"/>
              </w:rPr>
              <w:t>3</w:t>
            </w:r>
          </w:p>
        </w:tc>
      </w:tr>
    </w:tbl>
    <w:p w14:paraId="40806E69" w14:textId="77777777" w:rsidR="0057346C" w:rsidRPr="00630FF4" w:rsidRDefault="0057346C" w:rsidP="00630FF4">
      <w:pPr>
        <w:pStyle w:val="BlockText"/>
        <w:ind w:left="0" w:right="0" w:firstLine="0"/>
        <w:jc w:val="both"/>
        <w:rPr>
          <w:rFonts w:ascii="Arial" w:hAnsi="Arial" w:cs="Arial"/>
          <w:sz w:val="18"/>
          <w:szCs w:val="18"/>
          <w:lang w:val="en-GB"/>
        </w:rPr>
      </w:pPr>
    </w:p>
    <w:p w14:paraId="18A150DC" w14:textId="7DD039F0" w:rsidR="00EC4187" w:rsidRPr="00630FF4" w:rsidRDefault="00630FF4" w:rsidP="00630FF4">
      <w:pPr>
        <w:spacing w:after="0" w:line="240" w:lineRule="auto"/>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C4187" w:rsidRPr="00630FF4" w14:paraId="602EF0D6" w14:textId="77777777" w:rsidTr="002C680F">
        <w:trPr>
          <w:trHeight w:val="386"/>
        </w:trPr>
        <w:tc>
          <w:tcPr>
            <w:tcW w:w="9461" w:type="dxa"/>
            <w:shd w:val="clear" w:color="auto" w:fill="FFA543"/>
            <w:vAlign w:val="center"/>
          </w:tcPr>
          <w:p w14:paraId="7FA7B746" w14:textId="640DBB94" w:rsidR="00EC4187" w:rsidRPr="00630FF4" w:rsidRDefault="009C1991" w:rsidP="00630FF4">
            <w:pPr>
              <w:spacing w:after="0" w:line="240" w:lineRule="auto"/>
              <w:ind w:left="432" w:hanging="432"/>
              <w:jc w:val="both"/>
              <w:rPr>
                <w:rFonts w:eastAsia="Arial Unicode MS" w:cs="Arial"/>
                <w:b/>
                <w:bCs/>
                <w:color w:val="FFFFFF"/>
                <w:sz w:val="18"/>
                <w:szCs w:val="18"/>
                <w:cs/>
                <w:lang w:val="en-GB" w:bidi="th-TH"/>
              </w:rPr>
            </w:pPr>
            <w:r w:rsidRPr="00630FF4">
              <w:rPr>
                <w:rFonts w:eastAsia="Arial Unicode MS" w:cs="Arial"/>
                <w:b/>
                <w:bCs/>
                <w:color w:val="FFFFFF"/>
                <w:sz w:val="18"/>
                <w:szCs w:val="18"/>
                <w:lang w:val="en-GB" w:bidi="th-TH"/>
              </w:rPr>
              <w:t>4</w:t>
            </w:r>
            <w:r w:rsidR="00EC4187" w:rsidRPr="00630FF4">
              <w:rPr>
                <w:rFonts w:eastAsia="Arial Unicode MS" w:cs="Arial"/>
                <w:b/>
                <w:bCs/>
                <w:color w:val="FFFFFF"/>
                <w:sz w:val="18"/>
                <w:szCs w:val="18"/>
                <w:lang w:val="en-GB" w:bidi="th-TH"/>
              </w:rPr>
              <w:tab/>
              <w:t xml:space="preserve">Adoption of new financial reporting standards and changes in accounting policies </w:t>
            </w:r>
            <w:r w:rsidR="00EC4187" w:rsidRPr="00630FF4">
              <w:rPr>
                <w:rFonts w:cs="Arial"/>
                <w:color w:val="FFFFFF"/>
                <w:sz w:val="18"/>
                <w:szCs w:val="18"/>
              </w:rPr>
              <w:t>(Cont’d)</w:t>
            </w:r>
          </w:p>
        </w:tc>
      </w:tr>
    </w:tbl>
    <w:p w14:paraId="03DA3E0D" w14:textId="77777777" w:rsidR="00EC4187" w:rsidRPr="00630FF4" w:rsidRDefault="00EC4187" w:rsidP="00630FF4">
      <w:pPr>
        <w:spacing w:after="0" w:line="240" w:lineRule="auto"/>
        <w:jc w:val="both"/>
        <w:rPr>
          <w:rFonts w:eastAsia="Arial Unicode MS" w:cs="Arial"/>
          <w:sz w:val="18"/>
          <w:szCs w:val="18"/>
          <w:lang w:bidi="th-TH"/>
        </w:rPr>
      </w:pPr>
    </w:p>
    <w:p w14:paraId="668B394F" w14:textId="77777777" w:rsidR="00F712A6" w:rsidRPr="00630FF4" w:rsidRDefault="00EC4187" w:rsidP="00630FF4">
      <w:pPr>
        <w:spacing w:after="0" w:line="240" w:lineRule="auto"/>
        <w:rPr>
          <w:rFonts w:cs="Arial"/>
          <w:b/>
          <w:bCs/>
          <w:sz w:val="18"/>
          <w:szCs w:val="18"/>
          <w:u w:val="single"/>
        </w:rPr>
      </w:pPr>
      <w:r w:rsidRPr="00C31366">
        <w:rPr>
          <w:rFonts w:cs="Arial"/>
          <w:sz w:val="18"/>
          <w:szCs w:val="18"/>
          <w:u w:val="single"/>
        </w:rPr>
        <w:t>Classification and measurement</w:t>
      </w:r>
      <w:r w:rsidRPr="00630FF4">
        <w:rPr>
          <w:rFonts w:cs="Arial"/>
          <w:b/>
          <w:bCs/>
          <w:i/>
          <w:iCs/>
          <w:sz w:val="18"/>
          <w:szCs w:val="18"/>
        </w:rPr>
        <w:t xml:space="preserve"> </w:t>
      </w:r>
      <w:r w:rsidRPr="00630FF4">
        <w:rPr>
          <w:rFonts w:cs="Arial"/>
          <w:sz w:val="18"/>
          <w:szCs w:val="18"/>
        </w:rPr>
        <w:t>(Cont’d)</w:t>
      </w:r>
    </w:p>
    <w:p w14:paraId="06227B92" w14:textId="77777777" w:rsidR="00EC4187" w:rsidRPr="00630FF4" w:rsidRDefault="00EC4187" w:rsidP="00630FF4">
      <w:pPr>
        <w:pStyle w:val="BlockText"/>
        <w:ind w:left="0" w:right="0" w:firstLine="0"/>
        <w:jc w:val="both"/>
        <w:rPr>
          <w:rFonts w:ascii="Arial" w:hAnsi="Arial" w:cs="Arial"/>
          <w:sz w:val="18"/>
          <w:szCs w:val="18"/>
        </w:rPr>
      </w:pPr>
    </w:p>
    <w:p w14:paraId="73EB4AC8" w14:textId="3E9BE6EC" w:rsidR="00EC4187" w:rsidRPr="00630FF4" w:rsidRDefault="00121863" w:rsidP="00121863">
      <w:pPr>
        <w:pStyle w:val="BlockText"/>
        <w:ind w:left="0" w:right="0" w:firstLine="0"/>
        <w:jc w:val="both"/>
        <w:rPr>
          <w:rFonts w:ascii="Arial" w:hAnsi="Arial" w:cs="Arial"/>
          <w:sz w:val="18"/>
          <w:szCs w:val="18"/>
        </w:rPr>
      </w:pPr>
      <w:r w:rsidRPr="00630FF4">
        <w:rPr>
          <w:rFonts w:ascii="Arial" w:hAnsi="Arial" w:cs="Arial"/>
          <w:sz w:val="18"/>
          <w:szCs w:val="18"/>
        </w:rPr>
        <w:t>On 1 January 2020, the Group’s management has assessed which business models applied to the financial assets and liabilities held by the Group has classified the financial assets</w:t>
      </w:r>
      <w:r w:rsidRPr="00630FF4">
        <w:rPr>
          <w:rFonts w:ascii="Arial" w:hAnsi="Arial" w:cs="Arial"/>
          <w:sz w:val="18"/>
          <w:szCs w:val="18"/>
          <w:cs/>
        </w:rPr>
        <w:t xml:space="preserve"> </w:t>
      </w:r>
      <w:r w:rsidRPr="00630FF4">
        <w:rPr>
          <w:rFonts w:ascii="Arial" w:hAnsi="Arial" w:cs="Arial"/>
          <w:sz w:val="18"/>
          <w:szCs w:val="18"/>
        </w:rPr>
        <w:t>and liabilities as below.</w:t>
      </w:r>
      <w:r>
        <w:rPr>
          <w:rFonts w:ascii="Arial" w:hAnsi="Arial" w:cs="Arial"/>
          <w:sz w:val="18"/>
          <w:szCs w:val="18"/>
        </w:rPr>
        <w:t xml:space="preserve"> </w:t>
      </w:r>
      <w:r w:rsidR="004734E9" w:rsidRPr="00630FF4">
        <w:rPr>
          <w:rFonts w:ascii="Arial" w:hAnsi="Arial" w:cs="Arial"/>
          <w:sz w:val="18"/>
          <w:szCs w:val="18"/>
        </w:rPr>
        <w:t>(Cont’d)</w:t>
      </w:r>
    </w:p>
    <w:p w14:paraId="24A0C415" w14:textId="77777777" w:rsidR="00EC4187" w:rsidRPr="00630FF4" w:rsidRDefault="00EC4187" w:rsidP="00630FF4">
      <w:pPr>
        <w:spacing w:after="0" w:line="240" w:lineRule="auto"/>
        <w:jc w:val="thaiDistribute"/>
        <w:rPr>
          <w:rFonts w:eastAsia="Arial Unicode MS" w:cs="Arial"/>
          <w:sz w:val="18"/>
          <w:szCs w:val="18"/>
          <w:lang w:bidi="th-TH"/>
        </w:rPr>
      </w:pPr>
    </w:p>
    <w:tbl>
      <w:tblPr>
        <w:tblW w:w="9429" w:type="dxa"/>
        <w:tblInd w:w="108" w:type="dxa"/>
        <w:tblLayout w:type="fixed"/>
        <w:tblLook w:val="04A0" w:firstRow="1" w:lastRow="0" w:firstColumn="1" w:lastColumn="0" w:noHBand="0" w:noVBand="1"/>
      </w:tblPr>
      <w:tblGrid>
        <w:gridCol w:w="2880"/>
        <w:gridCol w:w="1276"/>
        <w:gridCol w:w="1401"/>
        <w:gridCol w:w="1276"/>
        <w:gridCol w:w="1320"/>
        <w:gridCol w:w="1276"/>
      </w:tblGrid>
      <w:tr w:rsidR="00AD23CC" w:rsidRPr="00630FF4" w14:paraId="6F488E25" w14:textId="77777777" w:rsidTr="009B18CD">
        <w:tc>
          <w:tcPr>
            <w:tcW w:w="2880" w:type="dxa"/>
            <w:shd w:val="clear" w:color="auto" w:fill="auto"/>
            <w:vAlign w:val="bottom"/>
          </w:tcPr>
          <w:p w14:paraId="468F22FC" w14:textId="77777777" w:rsidR="00AD23CC" w:rsidRPr="00630FF4" w:rsidRDefault="00AD23CC" w:rsidP="00630FF4">
            <w:pPr>
              <w:spacing w:after="0" w:line="240" w:lineRule="auto"/>
              <w:ind w:left="-72"/>
              <w:rPr>
                <w:rFonts w:eastAsia="Arial Unicode MS" w:cs="Arial"/>
                <w:b/>
                <w:bCs/>
                <w:sz w:val="18"/>
                <w:szCs w:val="18"/>
              </w:rPr>
            </w:pPr>
          </w:p>
        </w:tc>
        <w:tc>
          <w:tcPr>
            <w:tcW w:w="6549" w:type="dxa"/>
            <w:gridSpan w:val="5"/>
            <w:tcBorders>
              <w:top w:val="single" w:sz="4" w:space="0" w:color="auto"/>
              <w:bottom w:val="single" w:sz="4" w:space="0" w:color="auto"/>
            </w:tcBorders>
            <w:shd w:val="clear" w:color="auto" w:fill="auto"/>
          </w:tcPr>
          <w:p w14:paraId="7C3DF0B7" w14:textId="4A24F996" w:rsidR="00AD23CC" w:rsidRPr="00630FF4" w:rsidRDefault="00AD23CC" w:rsidP="00630FF4">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Consolidated financial </w:t>
            </w:r>
            <w:r w:rsidR="005E6C97">
              <w:rPr>
                <w:rFonts w:eastAsia="Arial Unicode MS" w:cs="Arial"/>
                <w:b/>
                <w:bCs/>
                <w:sz w:val="18"/>
                <w:szCs w:val="18"/>
              </w:rPr>
              <w:t>information</w:t>
            </w:r>
          </w:p>
        </w:tc>
      </w:tr>
      <w:tr w:rsidR="00296E9F" w:rsidRPr="00630FF4" w14:paraId="050B12B7" w14:textId="77777777" w:rsidTr="009B18CD">
        <w:tc>
          <w:tcPr>
            <w:tcW w:w="2880" w:type="dxa"/>
            <w:shd w:val="clear" w:color="auto" w:fill="auto"/>
          </w:tcPr>
          <w:p w14:paraId="4D821069" w14:textId="77777777" w:rsidR="00296E9F" w:rsidRPr="00630FF4" w:rsidRDefault="00296E9F" w:rsidP="00630FF4">
            <w:pPr>
              <w:spacing w:after="0" w:line="240" w:lineRule="auto"/>
              <w:ind w:left="-72"/>
              <w:rPr>
                <w:rFonts w:eastAsia="Arial Unicode MS" w:cs="Arial"/>
                <w:b/>
                <w:bCs/>
                <w:sz w:val="18"/>
                <w:szCs w:val="18"/>
              </w:rPr>
            </w:pPr>
            <w:r w:rsidRPr="00630FF4">
              <w:rPr>
                <w:rFonts w:eastAsia="Arial Unicode MS" w:cs="Arial"/>
                <w:b/>
                <w:bCs/>
                <w:sz w:val="18"/>
                <w:szCs w:val="18"/>
              </w:rPr>
              <w:t>Financial liabilities</w:t>
            </w:r>
          </w:p>
          <w:p w14:paraId="11BC6670" w14:textId="5CD1A522" w:rsidR="00296E9F" w:rsidRPr="00630FF4" w:rsidRDefault="00296E9F" w:rsidP="00630FF4">
            <w:pPr>
              <w:spacing w:after="0" w:line="240" w:lineRule="auto"/>
              <w:ind w:left="-72"/>
              <w:rPr>
                <w:rFonts w:eastAsia="Arial Unicode MS" w:cs="Arial"/>
                <w:b/>
                <w:bCs/>
                <w:sz w:val="18"/>
                <w:szCs w:val="18"/>
              </w:rPr>
            </w:pPr>
            <w:r w:rsidRPr="00630FF4">
              <w:rPr>
                <w:rFonts w:eastAsia="Arial Unicode MS" w:cs="Arial"/>
                <w:b/>
                <w:bCs/>
                <w:sz w:val="18"/>
                <w:szCs w:val="18"/>
              </w:rPr>
              <w:t xml:space="preserve">  as at 1 January 2</w:t>
            </w:r>
            <w:r w:rsidR="004734E9" w:rsidRPr="00630FF4">
              <w:rPr>
                <w:rFonts w:eastAsia="Arial Unicode MS" w:cs="Arial"/>
                <w:b/>
                <w:bCs/>
                <w:sz w:val="18"/>
                <w:szCs w:val="18"/>
              </w:rPr>
              <w:t>020</w:t>
            </w:r>
          </w:p>
        </w:tc>
        <w:tc>
          <w:tcPr>
            <w:tcW w:w="1276" w:type="dxa"/>
            <w:tcBorders>
              <w:top w:val="single" w:sz="4" w:space="0" w:color="auto"/>
            </w:tcBorders>
            <w:shd w:val="clear" w:color="auto" w:fill="auto"/>
            <w:vAlign w:val="bottom"/>
          </w:tcPr>
          <w:p w14:paraId="03B28572"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FVPL</w:t>
            </w:r>
          </w:p>
        </w:tc>
        <w:tc>
          <w:tcPr>
            <w:tcW w:w="1401" w:type="dxa"/>
            <w:tcBorders>
              <w:top w:val="single" w:sz="4" w:space="0" w:color="auto"/>
            </w:tcBorders>
            <w:shd w:val="clear" w:color="auto" w:fill="auto"/>
            <w:vAlign w:val="bottom"/>
          </w:tcPr>
          <w:p w14:paraId="72B62713"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Fair value - Derivatives</w:t>
            </w:r>
          </w:p>
        </w:tc>
        <w:tc>
          <w:tcPr>
            <w:tcW w:w="1276" w:type="dxa"/>
            <w:tcBorders>
              <w:top w:val="single" w:sz="4" w:space="0" w:color="auto"/>
            </w:tcBorders>
            <w:shd w:val="clear" w:color="auto" w:fill="auto"/>
            <w:vAlign w:val="bottom"/>
          </w:tcPr>
          <w:p w14:paraId="5105FABD"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FVOCI</w:t>
            </w:r>
          </w:p>
        </w:tc>
        <w:tc>
          <w:tcPr>
            <w:tcW w:w="1320" w:type="dxa"/>
            <w:tcBorders>
              <w:top w:val="single" w:sz="4" w:space="0" w:color="auto"/>
            </w:tcBorders>
            <w:shd w:val="clear" w:color="auto" w:fill="auto"/>
            <w:vAlign w:val="bottom"/>
          </w:tcPr>
          <w:p w14:paraId="6D7101CB" w14:textId="77777777" w:rsidR="00296E9F" w:rsidRPr="00630FF4" w:rsidRDefault="00296E9F" w:rsidP="00E657DF">
            <w:pPr>
              <w:spacing w:after="0" w:line="240" w:lineRule="auto"/>
              <w:ind w:right="-72"/>
              <w:jc w:val="right"/>
              <w:rPr>
                <w:rFonts w:eastAsia="Arial Unicode MS" w:cs="Arial"/>
                <w:b/>
                <w:bCs/>
                <w:sz w:val="18"/>
                <w:szCs w:val="18"/>
              </w:rPr>
            </w:pPr>
            <w:proofErr w:type="spellStart"/>
            <w:r w:rsidRPr="00630FF4">
              <w:rPr>
                <w:rFonts w:eastAsia="Arial Unicode MS" w:cs="Arial"/>
                <w:b/>
                <w:bCs/>
                <w:sz w:val="18"/>
                <w:szCs w:val="18"/>
              </w:rPr>
              <w:t>Amortised</w:t>
            </w:r>
            <w:proofErr w:type="spellEnd"/>
            <w:r w:rsidRPr="00630FF4">
              <w:rPr>
                <w:rFonts w:eastAsia="Arial Unicode MS" w:cs="Arial"/>
                <w:b/>
                <w:bCs/>
                <w:sz w:val="18"/>
                <w:szCs w:val="18"/>
              </w:rPr>
              <w:t xml:space="preserve"> cost</w:t>
            </w:r>
          </w:p>
        </w:tc>
        <w:tc>
          <w:tcPr>
            <w:tcW w:w="1276" w:type="dxa"/>
            <w:tcBorders>
              <w:top w:val="single" w:sz="4" w:space="0" w:color="auto"/>
            </w:tcBorders>
            <w:shd w:val="clear" w:color="auto" w:fill="auto"/>
            <w:vAlign w:val="bottom"/>
          </w:tcPr>
          <w:p w14:paraId="235EC07C" w14:textId="77777777" w:rsidR="00296E9F" w:rsidRPr="00630FF4" w:rsidRDefault="00296E9F" w:rsidP="00E657DF">
            <w:pPr>
              <w:spacing w:after="0" w:line="240" w:lineRule="auto"/>
              <w:ind w:right="-72"/>
              <w:jc w:val="right"/>
              <w:rPr>
                <w:rFonts w:eastAsia="Arial Unicode MS" w:cs="Arial"/>
                <w:b/>
                <w:bCs/>
                <w:sz w:val="18"/>
                <w:szCs w:val="18"/>
                <w:cs/>
              </w:rPr>
            </w:pPr>
            <w:r w:rsidRPr="00630FF4">
              <w:rPr>
                <w:rFonts w:eastAsia="Arial Unicode MS" w:cs="Arial"/>
                <w:b/>
                <w:bCs/>
                <w:sz w:val="18"/>
                <w:szCs w:val="18"/>
              </w:rPr>
              <w:t>Total</w:t>
            </w:r>
          </w:p>
        </w:tc>
      </w:tr>
      <w:tr w:rsidR="00296E9F" w:rsidRPr="00630FF4" w14:paraId="799C82F2" w14:textId="77777777" w:rsidTr="009B18CD">
        <w:tc>
          <w:tcPr>
            <w:tcW w:w="2880" w:type="dxa"/>
            <w:shd w:val="clear" w:color="auto" w:fill="auto"/>
          </w:tcPr>
          <w:p w14:paraId="14D9BCC4" w14:textId="77777777" w:rsidR="00296E9F" w:rsidRPr="00630FF4" w:rsidRDefault="00296E9F" w:rsidP="00630FF4">
            <w:pPr>
              <w:spacing w:after="0" w:line="240" w:lineRule="auto"/>
              <w:ind w:left="-72"/>
              <w:rPr>
                <w:rFonts w:eastAsia="Arial Unicode MS" w:cs="Arial"/>
                <w:b/>
                <w:bCs/>
                <w:sz w:val="18"/>
                <w:szCs w:val="18"/>
              </w:rPr>
            </w:pPr>
          </w:p>
        </w:tc>
        <w:tc>
          <w:tcPr>
            <w:tcW w:w="1276" w:type="dxa"/>
            <w:tcBorders>
              <w:bottom w:val="single" w:sz="4" w:space="0" w:color="auto"/>
            </w:tcBorders>
            <w:shd w:val="clear" w:color="auto" w:fill="auto"/>
            <w:vAlign w:val="bottom"/>
          </w:tcPr>
          <w:p w14:paraId="002B6D38"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401" w:type="dxa"/>
            <w:tcBorders>
              <w:bottom w:val="single" w:sz="4" w:space="0" w:color="auto"/>
            </w:tcBorders>
            <w:shd w:val="clear" w:color="auto" w:fill="auto"/>
            <w:vAlign w:val="bottom"/>
          </w:tcPr>
          <w:p w14:paraId="1D09B1CC"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17F69849"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320" w:type="dxa"/>
            <w:tcBorders>
              <w:bottom w:val="single" w:sz="4" w:space="0" w:color="auto"/>
            </w:tcBorders>
            <w:shd w:val="clear" w:color="auto" w:fill="auto"/>
            <w:vAlign w:val="bottom"/>
          </w:tcPr>
          <w:p w14:paraId="6A3CDAB8"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3B9FB982" w14:textId="77777777" w:rsidR="00296E9F" w:rsidRPr="00630FF4" w:rsidRDefault="00296E9F"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296E9F" w:rsidRPr="00630FF4" w14:paraId="5177D703" w14:textId="77777777" w:rsidTr="00121863">
        <w:tc>
          <w:tcPr>
            <w:tcW w:w="2880" w:type="dxa"/>
            <w:shd w:val="clear" w:color="auto" w:fill="auto"/>
            <w:vAlign w:val="bottom"/>
          </w:tcPr>
          <w:p w14:paraId="04586C23" w14:textId="77777777" w:rsidR="00296E9F" w:rsidRPr="00630FF4" w:rsidRDefault="00296E9F" w:rsidP="00121863">
            <w:pPr>
              <w:spacing w:after="0" w:line="240" w:lineRule="auto"/>
              <w:ind w:left="67" w:hanging="139"/>
              <w:rPr>
                <w:rFonts w:eastAsia="Arial Unicode MS" w:cs="Arial"/>
                <w:sz w:val="18"/>
                <w:szCs w:val="18"/>
                <w:lang w:bidi="th-TH"/>
              </w:rPr>
            </w:pPr>
          </w:p>
        </w:tc>
        <w:tc>
          <w:tcPr>
            <w:tcW w:w="1276" w:type="dxa"/>
            <w:tcBorders>
              <w:top w:val="single" w:sz="4" w:space="0" w:color="auto"/>
            </w:tcBorders>
            <w:shd w:val="clear" w:color="auto" w:fill="auto"/>
            <w:vAlign w:val="bottom"/>
          </w:tcPr>
          <w:p w14:paraId="4F3935AF" w14:textId="77777777" w:rsidR="00296E9F" w:rsidRPr="00630FF4" w:rsidRDefault="00296E9F" w:rsidP="00E657DF">
            <w:pPr>
              <w:spacing w:after="0" w:line="240" w:lineRule="auto"/>
              <w:ind w:right="-72" w:hanging="139"/>
              <w:jc w:val="right"/>
              <w:rPr>
                <w:rFonts w:eastAsia="Arial Unicode MS" w:cs="Arial"/>
                <w:sz w:val="18"/>
                <w:szCs w:val="18"/>
                <w:lang w:bidi="th-TH"/>
              </w:rPr>
            </w:pPr>
          </w:p>
        </w:tc>
        <w:tc>
          <w:tcPr>
            <w:tcW w:w="1401" w:type="dxa"/>
            <w:tcBorders>
              <w:top w:val="single" w:sz="4" w:space="0" w:color="auto"/>
            </w:tcBorders>
            <w:shd w:val="clear" w:color="auto" w:fill="auto"/>
          </w:tcPr>
          <w:p w14:paraId="60CD528A" w14:textId="77777777" w:rsidR="00296E9F" w:rsidRPr="00630FF4" w:rsidRDefault="00296E9F"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3FE45B6A" w14:textId="77777777" w:rsidR="00296E9F" w:rsidRPr="00630FF4" w:rsidRDefault="00296E9F" w:rsidP="00E657DF">
            <w:pPr>
              <w:spacing w:after="0" w:line="240" w:lineRule="auto"/>
              <w:ind w:right="-72" w:hanging="139"/>
              <w:jc w:val="right"/>
              <w:rPr>
                <w:rFonts w:eastAsia="Arial Unicode MS" w:cs="Arial"/>
                <w:sz w:val="18"/>
                <w:szCs w:val="18"/>
                <w:lang w:bidi="th-TH"/>
              </w:rPr>
            </w:pPr>
          </w:p>
        </w:tc>
        <w:tc>
          <w:tcPr>
            <w:tcW w:w="1320" w:type="dxa"/>
            <w:tcBorders>
              <w:top w:val="single" w:sz="4" w:space="0" w:color="auto"/>
            </w:tcBorders>
            <w:shd w:val="clear" w:color="auto" w:fill="auto"/>
            <w:vAlign w:val="bottom"/>
          </w:tcPr>
          <w:p w14:paraId="3693BED6" w14:textId="77777777" w:rsidR="00296E9F" w:rsidRPr="00630FF4" w:rsidRDefault="00296E9F"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5D0CDC9A" w14:textId="77777777" w:rsidR="00296E9F" w:rsidRPr="00630FF4" w:rsidRDefault="00296E9F" w:rsidP="00E657DF">
            <w:pPr>
              <w:spacing w:after="0" w:line="240" w:lineRule="auto"/>
              <w:ind w:right="-72" w:hanging="139"/>
              <w:jc w:val="right"/>
              <w:rPr>
                <w:rFonts w:eastAsia="Arial Unicode MS" w:cs="Arial"/>
                <w:sz w:val="18"/>
                <w:szCs w:val="18"/>
                <w:lang w:bidi="th-TH"/>
              </w:rPr>
            </w:pPr>
          </w:p>
        </w:tc>
      </w:tr>
      <w:tr w:rsidR="00F7152E" w:rsidRPr="00630FF4" w14:paraId="7E992F18" w14:textId="77777777" w:rsidTr="00121863">
        <w:tc>
          <w:tcPr>
            <w:tcW w:w="2880" w:type="dxa"/>
            <w:shd w:val="clear" w:color="auto" w:fill="auto"/>
            <w:vAlign w:val="bottom"/>
          </w:tcPr>
          <w:p w14:paraId="7825E284" w14:textId="1FEED0E6" w:rsidR="00F7152E" w:rsidRPr="00630FF4" w:rsidRDefault="00F7152E" w:rsidP="00121863">
            <w:pPr>
              <w:spacing w:after="0" w:line="240" w:lineRule="auto"/>
              <w:ind w:left="67" w:hanging="139"/>
              <w:rPr>
                <w:rFonts w:eastAsia="Arial Unicode MS" w:cs="Arial"/>
                <w:b/>
                <w:bCs/>
                <w:sz w:val="18"/>
                <w:szCs w:val="18"/>
                <w:lang w:bidi="th-TH"/>
              </w:rPr>
            </w:pPr>
            <w:r w:rsidRPr="00630FF4">
              <w:rPr>
                <w:rFonts w:eastAsia="Arial Unicode MS" w:cs="Arial"/>
                <w:b/>
                <w:bCs/>
                <w:sz w:val="18"/>
                <w:szCs w:val="18"/>
                <w:lang w:bidi="th-TH"/>
              </w:rPr>
              <w:t>Current liabilities</w:t>
            </w:r>
          </w:p>
        </w:tc>
        <w:tc>
          <w:tcPr>
            <w:tcW w:w="1276" w:type="dxa"/>
            <w:shd w:val="clear" w:color="auto" w:fill="auto"/>
            <w:vAlign w:val="bottom"/>
          </w:tcPr>
          <w:p w14:paraId="606FCBFA"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401" w:type="dxa"/>
            <w:shd w:val="clear" w:color="auto" w:fill="auto"/>
          </w:tcPr>
          <w:p w14:paraId="3BF1108F"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2A151684"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320" w:type="dxa"/>
            <w:shd w:val="clear" w:color="auto" w:fill="auto"/>
            <w:vAlign w:val="bottom"/>
          </w:tcPr>
          <w:p w14:paraId="060D9442"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51FD5455"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r>
      <w:tr w:rsidR="00F7152E" w:rsidRPr="00630FF4" w14:paraId="44A88C09" w14:textId="77777777" w:rsidTr="00121863">
        <w:tc>
          <w:tcPr>
            <w:tcW w:w="2880" w:type="dxa"/>
            <w:shd w:val="clear" w:color="auto" w:fill="auto"/>
            <w:vAlign w:val="bottom"/>
          </w:tcPr>
          <w:p w14:paraId="7D806A79" w14:textId="77777777"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Bank overdrafts and short-term loans from financial institutions</w:t>
            </w:r>
          </w:p>
        </w:tc>
        <w:tc>
          <w:tcPr>
            <w:tcW w:w="1276" w:type="dxa"/>
            <w:shd w:val="clear" w:color="auto" w:fill="auto"/>
            <w:vAlign w:val="center"/>
          </w:tcPr>
          <w:p w14:paraId="4281A2BC" w14:textId="384B9610"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024CED07" w14:textId="1C2C57D8"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5C2DDA24" w14:textId="7309E494"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6616848C" w14:textId="5D92F2FB"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3,724,739</w:t>
            </w:r>
          </w:p>
        </w:tc>
        <w:tc>
          <w:tcPr>
            <w:tcW w:w="1276" w:type="dxa"/>
            <w:shd w:val="clear" w:color="auto" w:fill="auto"/>
            <w:vAlign w:val="center"/>
          </w:tcPr>
          <w:p w14:paraId="08E7EE2B" w14:textId="7FBD5654"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3,724,739</w:t>
            </w:r>
          </w:p>
        </w:tc>
      </w:tr>
      <w:tr w:rsidR="00F7152E" w:rsidRPr="00630FF4" w14:paraId="21D2D7EA" w14:textId="77777777" w:rsidTr="00121863">
        <w:tc>
          <w:tcPr>
            <w:tcW w:w="2880" w:type="dxa"/>
            <w:shd w:val="clear" w:color="auto" w:fill="auto"/>
            <w:vAlign w:val="bottom"/>
          </w:tcPr>
          <w:p w14:paraId="111119C0" w14:textId="77777777"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Trade and other payables</w:t>
            </w:r>
          </w:p>
        </w:tc>
        <w:tc>
          <w:tcPr>
            <w:tcW w:w="1276" w:type="dxa"/>
            <w:shd w:val="clear" w:color="auto" w:fill="auto"/>
            <w:vAlign w:val="center"/>
          </w:tcPr>
          <w:p w14:paraId="5815A47A" w14:textId="1DA5C6C9"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5153D255" w14:textId="3936598D"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17B8E3F1" w14:textId="72BCD67C"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2B0D5EF5" w14:textId="517D3E45"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4,350,001</w:t>
            </w:r>
          </w:p>
        </w:tc>
        <w:tc>
          <w:tcPr>
            <w:tcW w:w="1276" w:type="dxa"/>
            <w:shd w:val="clear" w:color="auto" w:fill="auto"/>
            <w:vAlign w:val="center"/>
          </w:tcPr>
          <w:p w14:paraId="3B009EA4" w14:textId="1770389D"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4,350,001</w:t>
            </w:r>
          </w:p>
        </w:tc>
      </w:tr>
      <w:tr w:rsidR="00F7152E" w:rsidRPr="00630FF4" w14:paraId="1FA61192" w14:textId="77777777" w:rsidTr="00121863">
        <w:tc>
          <w:tcPr>
            <w:tcW w:w="2880" w:type="dxa"/>
            <w:shd w:val="clear" w:color="auto" w:fill="auto"/>
            <w:vAlign w:val="bottom"/>
          </w:tcPr>
          <w:p w14:paraId="30B1F9C9" w14:textId="0D994162" w:rsidR="00F7152E" w:rsidRPr="00630FF4" w:rsidRDefault="00F7152E" w:rsidP="00121863">
            <w:pPr>
              <w:spacing w:after="0" w:line="240" w:lineRule="auto"/>
              <w:ind w:left="67" w:hanging="139"/>
              <w:rPr>
                <w:rFonts w:eastAsia="Arial Unicode MS" w:cs="Arial"/>
                <w:sz w:val="18"/>
                <w:szCs w:val="18"/>
                <w:highlight w:val="yellow"/>
                <w:lang w:bidi="th-TH"/>
              </w:rPr>
            </w:pPr>
            <w:r w:rsidRPr="00630FF4">
              <w:rPr>
                <w:rFonts w:eastAsia="Arial Unicode MS" w:cs="Arial"/>
                <w:sz w:val="18"/>
                <w:szCs w:val="18"/>
                <w:lang w:bidi="th-TH"/>
              </w:rPr>
              <w:t>Amounts due to related parties</w:t>
            </w:r>
          </w:p>
        </w:tc>
        <w:tc>
          <w:tcPr>
            <w:tcW w:w="1276" w:type="dxa"/>
            <w:shd w:val="clear" w:color="auto" w:fill="auto"/>
            <w:vAlign w:val="center"/>
          </w:tcPr>
          <w:p w14:paraId="36C85C54" w14:textId="47388CF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3F8AC0DB" w14:textId="03CCB0D3"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9157031" w14:textId="77D85F5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567DF173" w14:textId="42CE7535"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65,915</w:t>
            </w:r>
          </w:p>
        </w:tc>
        <w:tc>
          <w:tcPr>
            <w:tcW w:w="1276" w:type="dxa"/>
            <w:shd w:val="clear" w:color="auto" w:fill="auto"/>
            <w:vAlign w:val="center"/>
          </w:tcPr>
          <w:p w14:paraId="38A4A6F7" w14:textId="30C2A2D8"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65,915</w:t>
            </w:r>
          </w:p>
        </w:tc>
      </w:tr>
      <w:tr w:rsidR="00F7152E" w:rsidRPr="00630FF4" w14:paraId="14DA2C47" w14:textId="77777777" w:rsidTr="00121863">
        <w:tc>
          <w:tcPr>
            <w:tcW w:w="2880" w:type="dxa"/>
            <w:shd w:val="clear" w:color="auto" w:fill="auto"/>
            <w:vAlign w:val="bottom"/>
          </w:tcPr>
          <w:p w14:paraId="1F66460E" w14:textId="743EAA74"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Current portion of long-term borrowings, net</w:t>
            </w:r>
          </w:p>
        </w:tc>
        <w:tc>
          <w:tcPr>
            <w:tcW w:w="1276" w:type="dxa"/>
            <w:shd w:val="clear" w:color="auto" w:fill="auto"/>
            <w:vAlign w:val="center"/>
          </w:tcPr>
          <w:p w14:paraId="35323E8F" w14:textId="77777777" w:rsidR="00630FF4" w:rsidRDefault="00630FF4" w:rsidP="00E657DF">
            <w:pPr>
              <w:spacing w:after="0" w:line="240" w:lineRule="auto"/>
              <w:ind w:right="-72" w:hanging="139"/>
              <w:jc w:val="right"/>
              <w:rPr>
                <w:rFonts w:cs="Arial"/>
                <w:sz w:val="18"/>
                <w:szCs w:val="18"/>
              </w:rPr>
            </w:pPr>
          </w:p>
          <w:p w14:paraId="319A3817" w14:textId="06A9A52C"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2AA6B876" w14:textId="77777777" w:rsidR="00630FF4" w:rsidRDefault="00630FF4" w:rsidP="00E657DF">
            <w:pPr>
              <w:spacing w:after="0" w:line="240" w:lineRule="auto"/>
              <w:ind w:right="-72" w:hanging="139"/>
              <w:jc w:val="right"/>
              <w:rPr>
                <w:rFonts w:cs="Arial"/>
                <w:sz w:val="18"/>
                <w:szCs w:val="18"/>
              </w:rPr>
            </w:pPr>
          </w:p>
          <w:p w14:paraId="04669C42" w14:textId="6396C8EB"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5802B35D" w14:textId="77777777" w:rsidR="00630FF4" w:rsidRDefault="00630FF4" w:rsidP="00E657DF">
            <w:pPr>
              <w:spacing w:after="0" w:line="240" w:lineRule="auto"/>
              <w:ind w:right="-72" w:hanging="139"/>
              <w:jc w:val="right"/>
              <w:rPr>
                <w:rFonts w:cs="Arial"/>
                <w:sz w:val="18"/>
                <w:szCs w:val="18"/>
              </w:rPr>
            </w:pPr>
          </w:p>
          <w:p w14:paraId="6F85318B" w14:textId="58FF5F95"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166DD419" w14:textId="77777777" w:rsidR="00630FF4" w:rsidRDefault="00630FF4" w:rsidP="00E657DF">
            <w:pPr>
              <w:spacing w:after="0" w:line="240" w:lineRule="auto"/>
              <w:ind w:right="-72" w:hanging="139"/>
              <w:jc w:val="right"/>
              <w:rPr>
                <w:rFonts w:cs="Arial"/>
                <w:sz w:val="18"/>
                <w:szCs w:val="18"/>
              </w:rPr>
            </w:pPr>
          </w:p>
          <w:p w14:paraId="63CA89B8" w14:textId="7AA7E7A0"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1,663,422</w:t>
            </w:r>
          </w:p>
        </w:tc>
        <w:tc>
          <w:tcPr>
            <w:tcW w:w="1276" w:type="dxa"/>
            <w:shd w:val="clear" w:color="auto" w:fill="auto"/>
            <w:vAlign w:val="center"/>
          </w:tcPr>
          <w:p w14:paraId="3ED85CD8" w14:textId="77777777" w:rsidR="00630FF4" w:rsidRDefault="00630FF4" w:rsidP="00E657DF">
            <w:pPr>
              <w:spacing w:after="0" w:line="240" w:lineRule="auto"/>
              <w:ind w:right="-72" w:hanging="139"/>
              <w:jc w:val="right"/>
              <w:rPr>
                <w:rFonts w:cs="Arial"/>
                <w:sz w:val="18"/>
                <w:szCs w:val="18"/>
              </w:rPr>
            </w:pPr>
          </w:p>
          <w:p w14:paraId="6C124B28" w14:textId="0E6E7703"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1,663,422</w:t>
            </w:r>
          </w:p>
        </w:tc>
      </w:tr>
      <w:tr w:rsidR="00F7152E" w:rsidRPr="00630FF4" w14:paraId="46230470" w14:textId="77777777" w:rsidTr="00121863">
        <w:tc>
          <w:tcPr>
            <w:tcW w:w="2880" w:type="dxa"/>
            <w:shd w:val="clear" w:color="auto" w:fill="auto"/>
            <w:vAlign w:val="bottom"/>
          </w:tcPr>
          <w:p w14:paraId="2BC21B09" w14:textId="30778539" w:rsidR="00F7152E" w:rsidRPr="00630FF4" w:rsidRDefault="00F7152E" w:rsidP="00121863">
            <w:pPr>
              <w:spacing w:after="0" w:line="240" w:lineRule="auto"/>
              <w:ind w:left="67" w:hanging="139"/>
              <w:rPr>
                <w:rFonts w:eastAsia="Arial Unicode MS" w:cs="Arial"/>
                <w:spacing w:val="-6"/>
                <w:sz w:val="18"/>
                <w:szCs w:val="18"/>
                <w:lang w:bidi="th-TH"/>
              </w:rPr>
            </w:pPr>
            <w:r w:rsidRPr="00630FF4">
              <w:rPr>
                <w:rFonts w:eastAsia="Arial Unicode MS" w:cs="Arial"/>
                <w:spacing w:val="-6"/>
                <w:sz w:val="18"/>
                <w:szCs w:val="18"/>
                <w:lang w:bidi="th-TH"/>
              </w:rPr>
              <w:t>Debentures due within one year, net</w:t>
            </w:r>
          </w:p>
        </w:tc>
        <w:tc>
          <w:tcPr>
            <w:tcW w:w="1276" w:type="dxa"/>
            <w:shd w:val="clear" w:color="auto" w:fill="auto"/>
            <w:vAlign w:val="center"/>
          </w:tcPr>
          <w:p w14:paraId="509405B4" w14:textId="3047CB55"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59ABB7A3" w14:textId="19A8570D"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BB0BB9D" w14:textId="7332AA88"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361A2FE1" w14:textId="79C51B9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1,277,372</w:t>
            </w:r>
          </w:p>
        </w:tc>
        <w:tc>
          <w:tcPr>
            <w:tcW w:w="1276" w:type="dxa"/>
            <w:shd w:val="clear" w:color="auto" w:fill="auto"/>
            <w:vAlign w:val="center"/>
          </w:tcPr>
          <w:p w14:paraId="25ABAD45" w14:textId="02DD6C23"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1,277,372</w:t>
            </w:r>
          </w:p>
        </w:tc>
      </w:tr>
      <w:tr w:rsidR="00F7152E" w:rsidRPr="00630FF4" w14:paraId="30A24659" w14:textId="77777777" w:rsidTr="00121863">
        <w:tc>
          <w:tcPr>
            <w:tcW w:w="2880" w:type="dxa"/>
            <w:shd w:val="clear" w:color="auto" w:fill="auto"/>
            <w:vAlign w:val="bottom"/>
          </w:tcPr>
          <w:p w14:paraId="1FD7D97C" w14:textId="76D9FBF1"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Retention payables</w:t>
            </w:r>
          </w:p>
        </w:tc>
        <w:tc>
          <w:tcPr>
            <w:tcW w:w="1276" w:type="dxa"/>
            <w:shd w:val="clear" w:color="auto" w:fill="auto"/>
            <w:vAlign w:val="center"/>
          </w:tcPr>
          <w:p w14:paraId="36BF1FB2" w14:textId="038A27D3"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5D2FCB9A" w14:textId="6F9AECA2"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0DA2A7EB" w14:textId="109954BC"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34109519" w14:textId="65547993"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676,520</w:t>
            </w:r>
          </w:p>
        </w:tc>
        <w:tc>
          <w:tcPr>
            <w:tcW w:w="1276" w:type="dxa"/>
            <w:shd w:val="clear" w:color="auto" w:fill="auto"/>
            <w:vAlign w:val="center"/>
          </w:tcPr>
          <w:p w14:paraId="7B34B8CB" w14:textId="5B846F84"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676,520</w:t>
            </w:r>
          </w:p>
        </w:tc>
      </w:tr>
      <w:tr w:rsidR="00F7152E" w:rsidRPr="00630FF4" w14:paraId="5136A425" w14:textId="77777777" w:rsidTr="00121863">
        <w:tc>
          <w:tcPr>
            <w:tcW w:w="2880" w:type="dxa"/>
            <w:shd w:val="clear" w:color="auto" w:fill="auto"/>
            <w:vAlign w:val="bottom"/>
          </w:tcPr>
          <w:p w14:paraId="1A558D3B" w14:textId="260E3BA0"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Other current liabilities</w:t>
            </w:r>
          </w:p>
        </w:tc>
        <w:tc>
          <w:tcPr>
            <w:tcW w:w="1276" w:type="dxa"/>
            <w:tcBorders>
              <w:bottom w:val="single" w:sz="4" w:space="0" w:color="auto"/>
            </w:tcBorders>
            <w:shd w:val="clear" w:color="auto" w:fill="auto"/>
            <w:vAlign w:val="center"/>
          </w:tcPr>
          <w:p w14:paraId="5F17C1F6" w14:textId="02B7097A"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2D78D6AE" w14:textId="42F33DB9"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11,734</w:t>
            </w:r>
          </w:p>
        </w:tc>
        <w:tc>
          <w:tcPr>
            <w:tcW w:w="1276" w:type="dxa"/>
            <w:tcBorders>
              <w:bottom w:val="single" w:sz="4" w:space="0" w:color="auto"/>
            </w:tcBorders>
            <w:shd w:val="clear" w:color="auto" w:fill="auto"/>
            <w:vAlign w:val="center"/>
          </w:tcPr>
          <w:p w14:paraId="0FD0A2A9" w14:textId="28962A89"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tcBorders>
              <w:bottom w:val="single" w:sz="4" w:space="0" w:color="auto"/>
            </w:tcBorders>
            <w:shd w:val="clear" w:color="auto" w:fill="auto"/>
            <w:vAlign w:val="center"/>
          </w:tcPr>
          <w:p w14:paraId="51FCF1E1" w14:textId="58E5CE91" w:rsidR="00F7152E" w:rsidRPr="00630FF4" w:rsidRDefault="00E66FF3" w:rsidP="00E657DF">
            <w:pPr>
              <w:spacing w:after="0" w:line="240" w:lineRule="auto"/>
              <w:ind w:right="-72" w:hanging="139"/>
              <w:jc w:val="right"/>
              <w:rPr>
                <w:rFonts w:eastAsia="Arial Unicode MS" w:cs="Arial"/>
                <w:sz w:val="18"/>
                <w:szCs w:val="18"/>
                <w:lang w:bidi="th-TH"/>
              </w:rPr>
            </w:pPr>
            <w:r>
              <w:rPr>
                <w:rFonts w:cs="Arial"/>
                <w:sz w:val="18"/>
                <w:szCs w:val="18"/>
              </w:rPr>
              <w:t>385</w:t>
            </w:r>
            <w:r w:rsidR="00F7152E" w:rsidRPr="00630FF4">
              <w:rPr>
                <w:rFonts w:cs="Arial"/>
                <w:sz w:val="18"/>
                <w:szCs w:val="18"/>
              </w:rPr>
              <w:t>,</w:t>
            </w:r>
            <w:r>
              <w:rPr>
                <w:rFonts w:cs="Arial"/>
                <w:sz w:val="18"/>
                <w:szCs w:val="18"/>
              </w:rPr>
              <w:t>578</w:t>
            </w:r>
          </w:p>
        </w:tc>
        <w:tc>
          <w:tcPr>
            <w:tcW w:w="1276" w:type="dxa"/>
            <w:tcBorders>
              <w:bottom w:val="single" w:sz="4" w:space="0" w:color="auto"/>
            </w:tcBorders>
            <w:shd w:val="clear" w:color="auto" w:fill="auto"/>
            <w:vAlign w:val="center"/>
          </w:tcPr>
          <w:p w14:paraId="6FD81F53" w14:textId="312141C5" w:rsidR="00F7152E" w:rsidRPr="00630FF4" w:rsidRDefault="00E66FF3" w:rsidP="00E657DF">
            <w:pPr>
              <w:spacing w:after="0" w:line="240" w:lineRule="auto"/>
              <w:ind w:right="-72" w:hanging="139"/>
              <w:jc w:val="right"/>
              <w:rPr>
                <w:rFonts w:eastAsia="Arial Unicode MS" w:cs="Arial"/>
                <w:sz w:val="18"/>
                <w:szCs w:val="18"/>
                <w:lang w:bidi="th-TH"/>
              </w:rPr>
            </w:pPr>
            <w:r>
              <w:rPr>
                <w:rFonts w:cs="Arial"/>
                <w:sz w:val="18"/>
                <w:szCs w:val="18"/>
              </w:rPr>
              <w:t>397</w:t>
            </w:r>
            <w:r w:rsidR="00F7152E" w:rsidRPr="00630FF4">
              <w:rPr>
                <w:rFonts w:cs="Arial"/>
                <w:sz w:val="18"/>
                <w:szCs w:val="18"/>
              </w:rPr>
              <w:t>,</w:t>
            </w:r>
            <w:r>
              <w:rPr>
                <w:rFonts w:cs="Arial"/>
                <w:sz w:val="18"/>
                <w:szCs w:val="18"/>
              </w:rPr>
              <w:t>312</w:t>
            </w:r>
          </w:p>
        </w:tc>
      </w:tr>
      <w:tr w:rsidR="00F7152E" w:rsidRPr="00630FF4" w14:paraId="5E8ED2BF" w14:textId="77777777" w:rsidTr="00121863">
        <w:tc>
          <w:tcPr>
            <w:tcW w:w="2880" w:type="dxa"/>
            <w:shd w:val="clear" w:color="auto" w:fill="auto"/>
            <w:vAlign w:val="bottom"/>
          </w:tcPr>
          <w:p w14:paraId="3490E18E" w14:textId="77777777" w:rsidR="00F7152E" w:rsidRPr="00630FF4" w:rsidRDefault="00F7152E" w:rsidP="00121863">
            <w:pPr>
              <w:spacing w:after="0" w:line="240" w:lineRule="auto"/>
              <w:ind w:left="67" w:hanging="139"/>
              <w:rPr>
                <w:rFonts w:eastAsia="Arial Unicode MS" w:cs="Arial"/>
                <w:sz w:val="12"/>
                <w:szCs w:val="12"/>
                <w:lang w:bidi="th-TH"/>
              </w:rPr>
            </w:pPr>
          </w:p>
        </w:tc>
        <w:tc>
          <w:tcPr>
            <w:tcW w:w="1276" w:type="dxa"/>
            <w:tcBorders>
              <w:top w:val="single" w:sz="4" w:space="0" w:color="auto"/>
            </w:tcBorders>
            <w:shd w:val="clear" w:color="auto" w:fill="auto"/>
            <w:vAlign w:val="center"/>
          </w:tcPr>
          <w:p w14:paraId="3529C1BA" w14:textId="77777777" w:rsidR="00F7152E" w:rsidRPr="00630FF4" w:rsidRDefault="00F7152E" w:rsidP="00E657DF">
            <w:pPr>
              <w:spacing w:after="0" w:line="240" w:lineRule="auto"/>
              <w:ind w:right="-72" w:hanging="139"/>
              <w:jc w:val="right"/>
              <w:rPr>
                <w:rFonts w:cs="Arial"/>
                <w:sz w:val="12"/>
                <w:szCs w:val="12"/>
              </w:rPr>
            </w:pPr>
          </w:p>
        </w:tc>
        <w:tc>
          <w:tcPr>
            <w:tcW w:w="1401" w:type="dxa"/>
            <w:tcBorders>
              <w:top w:val="single" w:sz="4" w:space="0" w:color="auto"/>
            </w:tcBorders>
            <w:shd w:val="clear" w:color="auto" w:fill="auto"/>
            <w:vAlign w:val="center"/>
          </w:tcPr>
          <w:p w14:paraId="1DF9DECE" w14:textId="77777777" w:rsidR="00F7152E" w:rsidRPr="00630FF4" w:rsidRDefault="00F7152E"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15E53D56" w14:textId="77777777" w:rsidR="00F7152E" w:rsidRPr="00630FF4" w:rsidRDefault="00F7152E" w:rsidP="00E657DF">
            <w:pPr>
              <w:spacing w:after="0" w:line="240" w:lineRule="auto"/>
              <w:ind w:right="-72" w:hanging="139"/>
              <w:jc w:val="right"/>
              <w:rPr>
                <w:rFonts w:cs="Arial"/>
                <w:sz w:val="12"/>
                <w:szCs w:val="12"/>
              </w:rPr>
            </w:pPr>
          </w:p>
        </w:tc>
        <w:tc>
          <w:tcPr>
            <w:tcW w:w="1320" w:type="dxa"/>
            <w:tcBorders>
              <w:top w:val="single" w:sz="4" w:space="0" w:color="auto"/>
            </w:tcBorders>
            <w:shd w:val="clear" w:color="auto" w:fill="auto"/>
            <w:vAlign w:val="center"/>
          </w:tcPr>
          <w:p w14:paraId="166EBE13" w14:textId="77777777" w:rsidR="00F7152E" w:rsidRPr="00630FF4" w:rsidRDefault="00F7152E"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317E8A5D" w14:textId="77777777" w:rsidR="00F7152E" w:rsidRPr="00630FF4" w:rsidRDefault="00F7152E" w:rsidP="00E657DF">
            <w:pPr>
              <w:spacing w:after="0" w:line="240" w:lineRule="auto"/>
              <w:ind w:right="-72" w:hanging="139"/>
              <w:jc w:val="right"/>
              <w:rPr>
                <w:rFonts w:cs="Arial"/>
                <w:sz w:val="12"/>
                <w:szCs w:val="12"/>
              </w:rPr>
            </w:pPr>
          </w:p>
        </w:tc>
      </w:tr>
      <w:tr w:rsidR="00F7152E" w:rsidRPr="00630FF4" w14:paraId="19544B06" w14:textId="77777777" w:rsidTr="00121863">
        <w:tc>
          <w:tcPr>
            <w:tcW w:w="2880" w:type="dxa"/>
            <w:shd w:val="clear" w:color="auto" w:fill="auto"/>
            <w:vAlign w:val="bottom"/>
          </w:tcPr>
          <w:p w14:paraId="3D65FE06" w14:textId="55B361E5" w:rsidR="00F7152E" w:rsidRPr="00C31366" w:rsidRDefault="00F7152E" w:rsidP="00121863">
            <w:pPr>
              <w:spacing w:after="0" w:line="240" w:lineRule="auto"/>
              <w:ind w:left="67" w:hanging="139"/>
              <w:rPr>
                <w:rFonts w:eastAsia="Arial Unicode MS" w:cs="Arial"/>
                <w:sz w:val="18"/>
                <w:szCs w:val="18"/>
                <w:lang w:bidi="th-TH"/>
              </w:rPr>
            </w:pPr>
            <w:r w:rsidRPr="00C31366">
              <w:rPr>
                <w:rFonts w:eastAsia="Arial Unicode MS" w:cs="Arial"/>
                <w:sz w:val="18"/>
                <w:szCs w:val="18"/>
                <w:lang w:bidi="th-TH"/>
              </w:rPr>
              <w:t>Total current liabilities</w:t>
            </w:r>
          </w:p>
        </w:tc>
        <w:tc>
          <w:tcPr>
            <w:tcW w:w="1276" w:type="dxa"/>
            <w:tcBorders>
              <w:bottom w:val="single" w:sz="4" w:space="0" w:color="auto"/>
            </w:tcBorders>
            <w:shd w:val="clear" w:color="auto" w:fill="auto"/>
            <w:vAlign w:val="center"/>
          </w:tcPr>
          <w:p w14:paraId="0CCEF251" w14:textId="50C59C1E"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7A32C17F" w14:textId="4802FC92"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11,734</w:t>
            </w:r>
          </w:p>
        </w:tc>
        <w:tc>
          <w:tcPr>
            <w:tcW w:w="1276" w:type="dxa"/>
            <w:tcBorders>
              <w:bottom w:val="single" w:sz="4" w:space="0" w:color="auto"/>
            </w:tcBorders>
            <w:shd w:val="clear" w:color="auto" w:fill="auto"/>
            <w:vAlign w:val="center"/>
          </w:tcPr>
          <w:p w14:paraId="08362E8F" w14:textId="60BAB82F"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21A4DC86" w14:textId="64C10F9F"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12,14</w:t>
            </w:r>
            <w:r w:rsidR="00E66FF3">
              <w:rPr>
                <w:rFonts w:cs="Arial"/>
                <w:b/>
                <w:bCs/>
                <w:sz w:val="18"/>
                <w:szCs w:val="18"/>
              </w:rPr>
              <w:t>3</w:t>
            </w:r>
            <w:r w:rsidRPr="00630FF4">
              <w:rPr>
                <w:rFonts w:cs="Arial"/>
                <w:b/>
                <w:bCs/>
                <w:sz w:val="18"/>
                <w:szCs w:val="18"/>
              </w:rPr>
              <w:t>,54</w:t>
            </w:r>
            <w:r w:rsidR="00E66FF3">
              <w:rPr>
                <w:rFonts w:cs="Arial"/>
                <w:b/>
                <w:bCs/>
                <w:sz w:val="18"/>
                <w:szCs w:val="18"/>
              </w:rPr>
              <w:t>7</w:t>
            </w:r>
          </w:p>
        </w:tc>
        <w:tc>
          <w:tcPr>
            <w:tcW w:w="1276" w:type="dxa"/>
            <w:tcBorders>
              <w:bottom w:val="single" w:sz="4" w:space="0" w:color="auto"/>
            </w:tcBorders>
            <w:shd w:val="clear" w:color="auto" w:fill="auto"/>
            <w:vAlign w:val="center"/>
          </w:tcPr>
          <w:p w14:paraId="4CACB97A" w14:textId="5B29DC90"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12,1</w:t>
            </w:r>
            <w:r w:rsidR="00E66FF3">
              <w:rPr>
                <w:rFonts w:cs="Arial"/>
                <w:b/>
                <w:bCs/>
                <w:sz w:val="18"/>
                <w:szCs w:val="18"/>
              </w:rPr>
              <w:t>5</w:t>
            </w:r>
            <w:r w:rsidR="00355898">
              <w:rPr>
                <w:rFonts w:cs="Arial"/>
                <w:b/>
                <w:bCs/>
                <w:sz w:val="18"/>
                <w:szCs w:val="18"/>
              </w:rPr>
              <w:t>5</w:t>
            </w:r>
            <w:r w:rsidRPr="00630FF4">
              <w:rPr>
                <w:rFonts w:cs="Arial"/>
                <w:b/>
                <w:bCs/>
                <w:sz w:val="18"/>
                <w:szCs w:val="18"/>
              </w:rPr>
              <w:t>,28</w:t>
            </w:r>
            <w:r w:rsidR="00E66FF3">
              <w:rPr>
                <w:rFonts w:cs="Arial"/>
                <w:b/>
                <w:bCs/>
                <w:sz w:val="18"/>
                <w:szCs w:val="18"/>
              </w:rPr>
              <w:t>1</w:t>
            </w:r>
          </w:p>
        </w:tc>
      </w:tr>
      <w:tr w:rsidR="00F7152E" w:rsidRPr="00630FF4" w14:paraId="57593F91" w14:textId="77777777" w:rsidTr="00121863">
        <w:tc>
          <w:tcPr>
            <w:tcW w:w="2880" w:type="dxa"/>
            <w:shd w:val="clear" w:color="auto" w:fill="auto"/>
            <w:vAlign w:val="bottom"/>
          </w:tcPr>
          <w:p w14:paraId="5E2EB716" w14:textId="77777777" w:rsidR="00F7152E" w:rsidRPr="00630FF4" w:rsidRDefault="00F7152E" w:rsidP="00121863">
            <w:pPr>
              <w:spacing w:after="0" w:line="240" w:lineRule="auto"/>
              <w:ind w:left="67" w:hanging="139"/>
              <w:rPr>
                <w:rFonts w:eastAsia="Arial Unicode MS" w:cs="Arial"/>
                <w:sz w:val="18"/>
                <w:szCs w:val="18"/>
                <w:lang w:bidi="th-TH"/>
              </w:rPr>
            </w:pPr>
          </w:p>
        </w:tc>
        <w:tc>
          <w:tcPr>
            <w:tcW w:w="1276" w:type="dxa"/>
            <w:tcBorders>
              <w:top w:val="single" w:sz="4" w:space="0" w:color="auto"/>
            </w:tcBorders>
            <w:shd w:val="clear" w:color="auto" w:fill="auto"/>
            <w:vAlign w:val="bottom"/>
          </w:tcPr>
          <w:p w14:paraId="4132B7C2"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401" w:type="dxa"/>
            <w:tcBorders>
              <w:top w:val="single" w:sz="4" w:space="0" w:color="auto"/>
            </w:tcBorders>
            <w:shd w:val="clear" w:color="auto" w:fill="auto"/>
          </w:tcPr>
          <w:p w14:paraId="51C0757A"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5F67A7A7"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320" w:type="dxa"/>
            <w:tcBorders>
              <w:top w:val="single" w:sz="4" w:space="0" w:color="auto"/>
            </w:tcBorders>
            <w:shd w:val="clear" w:color="auto" w:fill="auto"/>
            <w:vAlign w:val="bottom"/>
          </w:tcPr>
          <w:p w14:paraId="2697A5CF"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22C0BE82"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r>
      <w:tr w:rsidR="00F7152E" w:rsidRPr="00630FF4" w14:paraId="2B8548C9" w14:textId="77777777" w:rsidTr="00121863">
        <w:tc>
          <w:tcPr>
            <w:tcW w:w="2880" w:type="dxa"/>
            <w:shd w:val="clear" w:color="auto" w:fill="auto"/>
            <w:vAlign w:val="bottom"/>
          </w:tcPr>
          <w:p w14:paraId="50F74DC4" w14:textId="1E602BC2" w:rsidR="00F7152E" w:rsidRPr="00630FF4" w:rsidRDefault="00F7152E" w:rsidP="00121863">
            <w:pPr>
              <w:spacing w:after="0" w:line="240" w:lineRule="auto"/>
              <w:ind w:left="67" w:hanging="139"/>
              <w:rPr>
                <w:rFonts w:eastAsia="Arial Unicode MS" w:cs="Arial"/>
                <w:b/>
                <w:bCs/>
                <w:sz w:val="18"/>
                <w:szCs w:val="18"/>
                <w:lang w:bidi="th-TH"/>
              </w:rPr>
            </w:pPr>
            <w:r w:rsidRPr="00630FF4">
              <w:rPr>
                <w:rFonts w:eastAsia="Arial Unicode MS" w:cs="Arial"/>
                <w:b/>
                <w:bCs/>
                <w:sz w:val="18"/>
                <w:szCs w:val="18"/>
                <w:lang w:bidi="th-TH"/>
              </w:rPr>
              <w:t>Non-current liabilities</w:t>
            </w:r>
          </w:p>
        </w:tc>
        <w:tc>
          <w:tcPr>
            <w:tcW w:w="1276" w:type="dxa"/>
            <w:shd w:val="clear" w:color="auto" w:fill="auto"/>
            <w:vAlign w:val="bottom"/>
          </w:tcPr>
          <w:p w14:paraId="3A6F332B"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401" w:type="dxa"/>
            <w:shd w:val="clear" w:color="auto" w:fill="auto"/>
          </w:tcPr>
          <w:p w14:paraId="570ABFBA"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526A2ADF"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320" w:type="dxa"/>
            <w:shd w:val="clear" w:color="auto" w:fill="auto"/>
            <w:vAlign w:val="bottom"/>
          </w:tcPr>
          <w:p w14:paraId="4DFB80DB"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448B3537" w14:textId="77777777" w:rsidR="00F7152E" w:rsidRPr="00630FF4" w:rsidRDefault="00F7152E" w:rsidP="00E657DF">
            <w:pPr>
              <w:spacing w:after="0" w:line="240" w:lineRule="auto"/>
              <w:ind w:right="-72" w:hanging="139"/>
              <w:jc w:val="right"/>
              <w:rPr>
                <w:rFonts w:eastAsia="Arial Unicode MS" w:cs="Arial"/>
                <w:sz w:val="18"/>
                <w:szCs w:val="18"/>
                <w:lang w:bidi="th-TH"/>
              </w:rPr>
            </w:pPr>
          </w:p>
        </w:tc>
      </w:tr>
      <w:tr w:rsidR="00F7152E" w:rsidRPr="00630FF4" w14:paraId="07F5C296" w14:textId="77777777" w:rsidTr="00121863">
        <w:tc>
          <w:tcPr>
            <w:tcW w:w="2880" w:type="dxa"/>
            <w:shd w:val="clear" w:color="auto" w:fill="auto"/>
            <w:vAlign w:val="bottom"/>
          </w:tcPr>
          <w:p w14:paraId="02ACCFA5" w14:textId="3A55A9DD"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Long-term borrowings, net</w:t>
            </w:r>
          </w:p>
        </w:tc>
        <w:tc>
          <w:tcPr>
            <w:tcW w:w="1276" w:type="dxa"/>
            <w:shd w:val="clear" w:color="auto" w:fill="auto"/>
            <w:vAlign w:val="center"/>
          </w:tcPr>
          <w:p w14:paraId="3AA6AF7A" w14:textId="5258FDAF"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27A6C08D" w14:textId="61F6699E"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335BAE9" w14:textId="15281ADF"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7F5066BD" w14:textId="3E9B9D4D"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15,049,236</w:t>
            </w:r>
          </w:p>
        </w:tc>
        <w:tc>
          <w:tcPr>
            <w:tcW w:w="1276" w:type="dxa"/>
            <w:shd w:val="clear" w:color="auto" w:fill="auto"/>
            <w:vAlign w:val="center"/>
          </w:tcPr>
          <w:p w14:paraId="4A8268A8" w14:textId="3EF10352"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15,049,236</w:t>
            </w:r>
          </w:p>
        </w:tc>
      </w:tr>
      <w:tr w:rsidR="00F7152E" w:rsidRPr="00630FF4" w14:paraId="44D5BB68" w14:textId="77777777" w:rsidTr="00121863">
        <w:tc>
          <w:tcPr>
            <w:tcW w:w="2880" w:type="dxa"/>
            <w:shd w:val="clear" w:color="auto" w:fill="auto"/>
          </w:tcPr>
          <w:p w14:paraId="5D56B9D5" w14:textId="224842F3"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Debentures, net</w:t>
            </w:r>
          </w:p>
        </w:tc>
        <w:tc>
          <w:tcPr>
            <w:tcW w:w="1276" w:type="dxa"/>
            <w:shd w:val="clear" w:color="auto" w:fill="auto"/>
            <w:vAlign w:val="center"/>
          </w:tcPr>
          <w:p w14:paraId="63240B4D" w14:textId="3F1948B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78D26A87" w14:textId="5FC135BA"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3B4DA9EA" w14:textId="65421C82"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2D7C4D00" w14:textId="344C9A78"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5,319,211</w:t>
            </w:r>
          </w:p>
        </w:tc>
        <w:tc>
          <w:tcPr>
            <w:tcW w:w="1276" w:type="dxa"/>
            <w:shd w:val="clear" w:color="auto" w:fill="auto"/>
            <w:vAlign w:val="center"/>
          </w:tcPr>
          <w:p w14:paraId="14A2CE6C" w14:textId="091CA929"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5,319,211</w:t>
            </w:r>
          </w:p>
        </w:tc>
      </w:tr>
      <w:tr w:rsidR="00F7152E" w:rsidRPr="00630FF4" w14:paraId="5ABAEB1F" w14:textId="77777777" w:rsidTr="00121863">
        <w:tc>
          <w:tcPr>
            <w:tcW w:w="2880" w:type="dxa"/>
            <w:shd w:val="clear" w:color="auto" w:fill="auto"/>
          </w:tcPr>
          <w:p w14:paraId="2D00862C" w14:textId="493D3161"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Derivatives liabilities</w:t>
            </w:r>
          </w:p>
        </w:tc>
        <w:tc>
          <w:tcPr>
            <w:tcW w:w="1276" w:type="dxa"/>
            <w:shd w:val="clear" w:color="auto" w:fill="auto"/>
            <w:vAlign w:val="center"/>
          </w:tcPr>
          <w:p w14:paraId="08280501" w14:textId="2B923DAC"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0254A1A0" w14:textId="2454B6AB"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185,255</w:t>
            </w:r>
          </w:p>
        </w:tc>
        <w:tc>
          <w:tcPr>
            <w:tcW w:w="1276" w:type="dxa"/>
            <w:shd w:val="clear" w:color="auto" w:fill="auto"/>
            <w:vAlign w:val="center"/>
          </w:tcPr>
          <w:p w14:paraId="03C93BB0" w14:textId="0678E745"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5A038A22" w14:textId="674CFFBB"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54D717DA" w14:textId="41A63724"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185,255</w:t>
            </w:r>
          </w:p>
        </w:tc>
      </w:tr>
      <w:tr w:rsidR="00F7152E" w:rsidRPr="00630FF4" w14:paraId="26C46A11" w14:textId="77777777" w:rsidTr="00121863">
        <w:tc>
          <w:tcPr>
            <w:tcW w:w="2880" w:type="dxa"/>
            <w:shd w:val="clear" w:color="auto" w:fill="auto"/>
            <w:vAlign w:val="bottom"/>
          </w:tcPr>
          <w:p w14:paraId="40FCDE96" w14:textId="32BE7E87" w:rsidR="00F7152E" w:rsidRPr="00630FF4" w:rsidRDefault="00611ADA" w:rsidP="00121863">
            <w:pPr>
              <w:spacing w:after="0" w:line="240" w:lineRule="auto"/>
              <w:ind w:left="67" w:hanging="139"/>
              <w:rPr>
                <w:rFonts w:eastAsia="Arial Unicode MS" w:cs="Arial"/>
                <w:sz w:val="18"/>
                <w:szCs w:val="18"/>
                <w:lang w:bidi="th-TH"/>
              </w:rPr>
            </w:pPr>
            <w:r>
              <w:rPr>
                <w:rFonts w:eastAsia="Arial Unicode MS" w:cs="Arial"/>
                <w:sz w:val="18"/>
                <w:szCs w:val="18"/>
                <w:lang w:bidi="th-TH"/>
              </w:rPr>
              <w:t>Lease</w:t>
            </w:r>
            <w:r w:rsidR="00F7152E" w:rsidRPr="00630FF4">
              <w:rPr>
                <w:rFonts w:eastAsia="Arial Unicode MS" w:cs="Arial"/>
                <w:sz w:val="18"/>
                <w:szCs w:val="18"/>
                <w:lang w:bidi="th-TH"/>
              </w:rPr>
              <w:t xml:space="preserve"> liabilities</w:t>
            </w:r>
          </w:p>
        </w:tc>
        <w:tc>
          <w:tcPr>
            <w:tcW w:w="1276" w:type="dxa"/>
            <w:shd w:val="clear" w:color="auto" w:fill="auto"/>
            <w:vAlign w:val="center"/>
          </w:tcPr>
          <w:p w14:paraId="3FF40472" w14:textId="209E3AE5"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0F5B6F18" w14:textId="29BAE5F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1C1B1DA" w14:textId="7BDFD41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3ED0D2A2" w14:textId="75445EF0"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1,50</w:t>
            </w:r>
            <w:r w:rsidR="0093309F">
              <w:rPr>
                <w:rFonts w:cs="Arial"/>
                <w:sz w:val="18"/>
                <w:szCs w:val="18"/>
              </w:rPr>
              <w:t>9</w:t>
            </w:r>
            <w:r w:rsidRPr="00630FF4">
              <w:rPr>
                <w:rFonts w:cs="Arial"/>
                <w:sz w:val="18"/>
                <w:szCs w:val="18"/>
              </w:rPr>
              <w:t>,60</w:t>
            </w:r>
            <w:r w:rsidR="0093309F">
              <w:rPr>
                <w:rFonts w:cs="Arial"/>
                <w:sz w:val="18"/>
                <w:szCs w:val="18"/>
              </w:rPr>
              <w:t>4</w:t>
            </w:r>
          </w:p>
        </w:tc>
        <w:tc>
          <w:tcPr>
            <w:tcW w:w="1276" w:type="dxa"/>
            <w:shd w:val="clear" w:color="auto" w:fill="auto"/>
            <w:vAlign w:val="center"/>
          </w:tcPr>
          <w:p w14:paraId="6C2D73E8" w14:textId="476492EB"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1,50</w:t>
            </w:r>
            <w:r w:rsidR="0093309F">
              <w:rPr>
                <w:rFonts w:cs="Arial"/>
                <w:sz w:val="18"/>
                <w:szCs w:val="18"/>
              </w:rPr>
              <w:t>9</w:t>
            </w:r>
            <w:r w:rsidRPr="00630FF4">
              <w:rPr>
                <w:rFonts w:cs="Arial"/>
                <w:sz w:val="18"/>
                <w:szCs w:val="18"/>
              </w:rPr>
              <w:t>,60</w:t>
            </w:r>
            <w:r w:rsidR="0093309F">
              <w:rPr>
                <w:rFonts w:cs="Arial"/>
                <w:sz w:val="18"/>
                <w:szCs w:val="18"/>
              </w:rPr>
              <w:t>4</w:t>
            </w:r>
          </w:p>
        </w:tc>
      </w:tr>
      <w:tr w:rsidR="00F7152E" w:rsidRPr="00630FF4" w14:paraId="32CBB1DB" w14:textId="77777777" w:rsidTr="00121863">
        <w:tc>
          <w:tcPr>
            <w:tcW w:w="2880" w:type="dxa"/>
            <w:shd w:val="clear" w:color="auto" w:fill="auto"/>
            <w:vAlign w:val="bottom"/>
          </w:tcPr>
          <w:p w14:paraId="2BDD4F87" w14:textId="77777777" w:rsidR="00F7152E" w:rsidRPr="00630FF4" w:rsidRDefault="00F7152E" w:rsidP="00121863">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Other non-current liabilities</w:t>
            </w:r>
          </w:p>
        </w:tc>
        <w:tc>
          <w:tcPr>
            <w:tcW w:w="1276" w:type="dxa"/>
            <w:tcBorders>
              <w:bottom w:val="single" w:sz="4" w:space="0" w:color="auto"/>
            </w:tcBorders>
            <w:shd w:val="clear" w:color="auto" w:fill="auto"/>
            <w:vAlign w:val="center"/>
          </w:tcPr>
          <w:p w14:paraId="6440AEC8" w14:textId="1613A6D7"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207E1D1A" w14:textId="55A8426E"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tcBorders>
              <w:bottom w:val="single" w:sz="4" w:space="0" w:color="auto"/>
            </w:tcBorders>
            <w:shd w:val="clear" w:color="auto" w:fill="auto"/>
            <w:vAlign w:val="center"/>
          </w:tcPr>
          <w:p w14:paraId="212F3E3F" w14:textId="0927478D"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tcBorders>
              <w:bottom w:val="single" w:sz="4" w:space="0" w:color="auto"/>
            </w:tcBorders>
            <w:shd w:val="clear" w:color="auto" w:fill="auto"/>
            <w:vAlign w:val="center"/>
          </w:tcPr>
          <w:p w14:paraId="2C73BB86" w14:textId="42F0A192"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206,240</w:t>
            </w:r>
          </w:p>
        </w:tc>
        <w:tc>
          <w:tcPr>
            <w:tcW w:w="1276" w:type="dxa"/>
            <w:tcBorders>
              <w:bottom w:val="single" w:sz="4" w:space="0" w:color="auto"/>
            </w:tcBorders>
            <w:shd w:val="clear" w:color="auto" w:fill="auto"/>
            <w:vAlign w:val="center"/>
          </w:tcPr>
          <w:p w14:paraId="6EEDC5D7" w14:textId="75166EAE" w:rsidR="00F7152E" w:rsidRPr="00630FF4" w:rsidRDefault="00F7152E" w:rsidP="00E657DF">
            <w:pPr>
              <w:spacing w:after="0" w:line="240" w:lineRule="auto"/>
              <w:ind w:right="-72" w:hanging="139"/>
              <w:jc w:val="right"/>
              <w:rPr>
                <w:rFonts w:eastAsia="Arial Unicode MS" w:cs="Arial"/>
                <w:sz w:val="18"/>
                <w:szCs w:val="18"/>
                <w:lang w:bidi="th-TH"/>
              </w:rPr>
            </w:pPr>
            <w:r w:rsidRPr="00630FF4">
              <w:rPr>
                <w:rFonts w:cs="Arial"/>
                <w:sz w:val="18"/>
                <w:szCs w:val="18"/>
              </w:rPr>
              <w:t>206,240</w:t>
            </w:r>
          </w:p>
        </w:tc>
      </w:tr>
      <w:tr w:rsidR="00630FF4" w:rsidRPr="00630FF4" w14:paraId="3316B731" w14:textId="77777777" w:rsidTr="00121863">
        <w:tc>
          <w:tcPr>
            <w:tcW w:w="2880" w:type="dxa"/>
            <w:shd w:val="clear" w:color="auto" w:fill="auto"/>
            <w:vAlign w:val="bottom"/>
          </w:tcPr>
          <w:p w14:paraId="7045553E" w14:textId="77777777" w:rsidR="00630FF4" w:rsidRPr="00630FF4" w:rsidRDefault="00630FF4" w:rsidP="00121863">
            <w:pPr>
              <w:spacing w:after="0" w:line="240" w:lineRule="auto"/>
              <w:ind w:left="67" w:hanging="139"/>
              <w:rPr>
                <w:rFonts w:eastAsia="Arial Unicode MS" w:cs="Arial"/>
                <w:sz w:val="12"/>
                <w:szCs w:val="12"/>
                <w:lang w:bidi="th-TH"/>
              </w:rPr>
            </w:pPr>
          </w:p>
        </w:tc>
        <w:tc>
          <w:tcPr>
            <w:tcW w:w="1276" w:type="dxa"/>
            <w:tcBorders>
              <w:top w:val="single" w:sz="4" w:space="0" w:color="auto"/>
            </w:tcBorders>
            <w:shd w:val="clear" w:color="auto" w:fill="auto"/>
            <w:vAlign w:val="center"/>
          </w:tcPr>
          <w:p w14:paraId="2EE40EBB" w14:textId="77777777" w:rsidR="00630FF4" w:rsidRPr="00630FF4" w:rsidRDefault="00630FF4" w:rsidP="00E657DF">
            <w:pPr>
              <w:spacing w:after="0" w:line="240" w:lineRule="auto"/>
              <w:ind w:right="-72" w:hanging="139"/>
              <w:jc w:val="right"/>
              <w:rPr>
                <w:rFonts w:cs="Arial"/>
                <w:sz w:val="12"/>
                <w:szCs w:val="12"/>
              </w:rPr>
            </w:pPr>
          </w:p>
        </w:tc>
        <w:tc>
          <w:tcPr>
            <w:tcW w:w="1401" w:type="dxa"/>
            <w:tcBorders>
              <w:top w:val="single" w:sz="4" w:space="0" w:color="auto"/>
            </w:tcBorders>
            <w:shd w:val="clear" w:color="auto" w:fill="auto"/>
            <w:vAlign w:val="center"/>
          </w:tcPr>
          <w:p w14:paraId="7E15E24A" w14:textId="77777777" w:rsidR="00630FF4" w:rsidRPr="00630FF4" w:rsidRDefault="00630FF4"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2897203A" w14:textId="77777777" w:rsidR="00630FF4" w:rsidRPr="00630FF4" w:rsidRDefault="00630FF4" w:rsidP="00E657DF">
            <w:pPr>
              <w:spacing w:after="0" w:line="240" w:lineRule="auto"/>
              <w:ind w:right="-72" w:hanging="139"/>
              <w:jc w:val="right"/>
              <w:rPr>
                <w:rFonts w:cs="Arial"/>
                <w:sz w:val="12"/>
                <w:szCs w:val="12"/>
              </w:rPr>
            </w:pPr>
          </w:p>
        </w:tc>
        <w:tc>
          <w:tcPr>
            <w:tcW w:w="1320" w:type="dxa"/>
            <w:tcBorders>
              <w:top w:val="single" w:sz="4" w:space="0" w:color="auto"/>
            </w:tcBorders>
            <w:shd w:val="clear" w:color="auto" w:fill="auto"/>
            <w:vAlign w:val="center"/>
          </w:tcPr>
          <w:p w14:paraId="48BC27E9" w14:textId="77777777" w:rsidR="00630FF4" w:rsidRPr="00630FF4" w:rsidRDefault="00630FF4"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7554037D" w14:textId="77777777" w:rsidR="00630FF4" w:rsidRPr="00630FF4" w:rsidRDefault="00630FF4" w:rsidP="00E657DF">
            <w:pPr>
              <w:spacing w:after="0" w:line="240" w:lineRule="auto"/>
              <w:ind w:right="-72" w:hanging="139"/>
              <w:jc w:val="right"/>
              <w:rPr>
                <w:rFonts w:cs="Arial"/>
                <w:sz w:val="12"/>
                <w:szCs w:val="12"/>
              </w:rPr>
            </w:pPr>
          </w:p>
        </w:tc>
      </w:tr>
      <w:tr w:rsidR="00F7152E" w:rsidRPr="00630FF4" w14:paraId="66462569" w14:textId="77777777" w:rsidTr="00121863">
        <w:tc>
          <w:tcPr>
            <w:tcW w:w="2880" w:type="dxa"/>
            <w:shd w:val="clear" w:color="auto" w:fill="auto"/>
            <w:vAlign w:val="bottom"/>
          </w:tcPr>
          <w:p w14:paraId="4B72F600" w14:textId="5FCEC107" w:rsidR="00F7152E" w:rsidRPr="00C31366" w:rsidRDefault="00F7152E" w:rsidP="00121863">
            <w:pPr>
              <w:spacing w:after="0" w:line="240" w:lineRule="auto"/>
              <w:ind w:left="67" w:hanging="139"/>
              <w:rPr>
                <w:rFonts w:eastAsia="Arial Unicode MS" w:cs="Arial"/>
                <w:sz w:val="18"/>
                <w:szCs w:val="18"/>
                <w:highlight w:val="yellow"/>
                <w:lang w:bidi="th-TH"/>
              </w:rPr>
            </w:pPr>
            <w:r w:rsidRPr="00C31366">
              <w:rPr>
                <w:rFonts w:eastAsia="Arial Unicode MS" w:cs="Arial"/>
                <w:sz w:val="18"/>
                <w:szCs w:val="18"/>
                <w:lang w:bidi="th-TH"/>
              </w:rPr>
              <w:t xml:space="preserve">Total non-current liabilities   </w:t>
            </w:r>
          </w:p>
        </w:tc>
        <w:tc>
          <w:tcPr>
            <w:tcW w:w="1276" w:type="dxa"/>
            <w:tcBorders>
              <w:bottom w:val="single" w:sz="4" w:space="0" w:color="auto"/>
            </w:tcBorders>
            <w:shd w:val="clear" w:color="auto" w:fill="auto"/>
            <w:vAlign w:val="center"/>
          </w:tcPr>
          <w:p w14:paraId="145436DE" w14:textId="78A1072A"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401" w:type="dxa"/>
            <w:tcBorders>
              <w:bottom w:val="single" w:sz="4" w:space="0" w:color="auto"/>
            </w:tcBorders>
            <w:shd w:val="clear" w:color="auto" w:fill="auto"/>
            <w:vAlign w:val="center"/>
          </w:tcPr>
          <w:p w14:paraId="7DC9A675" w14:textId="549CBD22"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185,255</w:t>
            </w:r>
          </w:p>
        </w:tc>
        <w:tc>
          <w:tcPr>
            <w:tcW w:w="1276" w:type="dxa"/>
            <w:tcBorders>
              <w:bottom w:val="single" w:sz="4" w:space="0" w:color="auto"/>
            </w:tcBorders>
            <w:shd w:val="clear" w:color="auto" w:fill="auto"/>
            <w:vAlign w:val="center"/>
          </w:tcPr>
          <w:p w14:paraId="3C03BF1B" w14:textId="46631E59"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76C73829" w14:textId="6A33B141"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22,0</w:t>
            </w:r>
            <w:r w:rsidR="0093309F">
              <w:rPr>
                <w:rFonts w:cs="Arial"/>
                <w:b/>
                <w:bCs/>
                <w:sz w:val="18"/>
                <w:szCs w:val="18"/>
              </w:rPr>
              <w:t>84</w:t>
            </w:r>
            <w:r w:rsidRPr="00630FF4">
              <w:rPr>
                <w:rFonts w:cs="Arial"/>
                <w:b/>
                <w:bCs/>
                <w:sz w:val="18"/>
                <w:szCs w:val="18"/>
              </w:rPr>
              <w:t>,2</w:t>
            </w:r>
            <w:r w:rsidR="0093309F">
              <w:rPr>
                <w:rFonts w:cs="Arial"/>
                <w:b/>
                <w:bCs/>
                <w:sz w:val="18"/>
                <w:szCs w:val="18"/>
              </w:rPr>
              <w:t>91</w:t>
            </w:r>
          </w:p>
        </w:tc>
        <w:tc>
          <w:tcPr>
            <w:tcW w:w="1276" w:type="dxa"/>
            <w:tcBorders>
              <w:bottom w:val="single" w:sz="4" w:space="0" w:color="auto"/>
            </w:tcBorders>
            <w:shd w:val="clear" w:color="auto" w:fill="auto"/>
            <w:vAlign w:val="center"/>
          </w:tcPr>
          <w:p w14:paraId="53C2766D" w14:textId="7853010E" w:rsidR="00F7152E" w:rsidRPr="00630FF4" w:rsidRDefault="00F7152E"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22,26</w:t>
            </w:r>
            <w:r w:rsidR="0093309F">
              <w:rPr>
                <w:rFonts w:cs="Arial"/>
                <w:b/>
                <w:bCs/>
                <w:sz w:val="18"/>
                <w:szCs w:val="18"/>
              </w:rPr>
              <w:t>9</w:t>
            </w:r>
            <w:r w:rsidRPr="00630FF4">
              <w:rPr>
                <w:rFonts w:cs="Arial"/>
                <w:b/>
                <w:bCs/>
                <w:sz w:val="18"/>
                <w:szCs w:val="18"/>
              </w:rPr>
              <w:t>,54</w:t>
            </w:r>
            <w:r w:rsidR="0093309F">
              <w:rPr>
                <w:rFonts w:cs="Arial"/>
                <w:b/>
                <w:bCs/>
                <w:sz w:val="18"/>
                <w:szCs w:val="18"/>
              </w:rPr>
              <w:t>6</w:t>
            </w:r>
          </w:p>
        </w:tc>
      </w:tr>
      <w:tr w:rsidR="00F7152E" w:rsidRPr="00630FF4" w14:paraId="1910D287" w14:textId="77777777" w:rsidTr="00121863">
        <w:tc>
          <w:tcPr>
            <w:tcW w:w="2880" w:type="dxa"/>
            <w:shd w:val="clear" w:color="auto" w:fill="auto"/>
            <w:vAlign w:val="bottom"/>
          </w:tcPr>
          <w:p w14:paraId="5ADEE77E" w14:textId="77777777" w:rsidR="00F7152E" w:rsidRPr="00C31366" w:rsidRDefault="00F7152E" w:rsidP="00121863">
            <w:pPr>
              <w:spacing w:after="0" w:line="240" w:lineRule="auto"/>
              <w:ind w:left="67" w:hanging="139"/>
              <w:rPr>
                <w:rFonts w:eastAsia="Arial Unicode MS" w:cs="Arial"/>
                <w:sz w:val="12"/>
                <w:szCs w:val="12"/>
                <w:highlight w:val="yellow"/>
                <w:lang w:bidi="th-TH"/>
              </w:rPr>
            </w:pPr>
          </w:p>
        </w:tc>
        <w:tc>
          <w:tcPr>
            <w:tcW w:w="1276" w:type="dxa"/>
            <w:tcBorders>
              <w:top w:val="single" w:sz="4" w:space="0" w:color="auto"/>
            </w:tcBorders>
            <w:shd w:val="clear" w:color="auto" w:fill="auto"/>
          </w:tcPr>
          <w:p w14:paraId="3463B334" w14:textId="77777777" w:rsidR="00F7152E" w:rsidRPr="00630FF4" w:rsidRDefault="00F7152E" w:rsidP="00E657DF">
            <w:pPr>
              <w:spacing w:after="0" w:line="240" w:lineRule="auto"/>
              <w:ind w:right="-72" w:hanging="139"/>
              <w:jc w:val="right"/>
              <w:rPr>
                <w:rFonts w:eastAsia="Arial Unicode MS" w:cs="Arial"/>
                <w:sz w:val="12"/>
                <w:szCs w:val="12"/>
                <w:lang w:bidi="th-TH"/>
              </w:rPr>
            </w:pPr>
          </w:p>
        </w:tc>
        <w:tc>
          <w:tcPr>
            <w:tcW w:w="1401" w:type="dxa"/>
            <w:tcBorders>
              <w:top w:val="single" w:sz="4" w:space="0" w:color="auto"/>
            </w:tcBorders>
            <w:shd w:val="clear" w:color="auto" w:fill="auto"/>
          </w:tcPr>
          <w:p w14:paraId="6FDE90FA" w14:textId="77777777" w:rsidR="00F7152E" w:rsidRPr="00630FF4" w:rsidRDefault="00F7152E"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486CC4C6" w14:textId="77777777" w:rsidR="00F7152E" w:rsidRPr="00630FF4" w:rsidRDefault="00F7152E" w:rsidP="00E657DF">
            <w:pPr>
              <w:spacing w:after="0" w:line="240" w:lineRule="auto"/>
              <w:ind w:right="-72" w:hanging="139"/>
              <w:jc w:val="right"/>
              <w:rPr>
                <w:rFonts w:eastAsia="Arial Unicode MS" w:cs="Arial"/>
                <w:sz w:val="12"/>
                <w:szCs w:val="12"/>
                <w:lang w:bidi="th-TH"/>
              </w:rPr>
            </w:pPr>
          </w:p>
        </w:tc>
        <w:tc>
          <w:tcPr>
            <w:tcW w:w="1320" w:type="dxa"/>
            <w:tcBorders>
              <w:top w:val="single" w:sz="4" w:space="0" w:color="auto"/>
            </w:tcBorders>
            <w:shd w:val="clear" w:color="auto" w:fill="auto"/>
          </w:tcPr>
          <w:p w14:paraId="0FC5C6CF" w14:textId="77777777" w:rsidR="00F7152E" w:rsidRPr="00630FF4" w:rsidRDefault="00F7152E"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3168B5BD" w14:textId="77777777" w:rsidR="00F7152E" w:rsidRPr="00630FF4" w:rsidRDefault="00F7152E" w:rsidP="00E657DF">
            <w:pPr>
              <w:spacing w:after="0" w:line="240" w:lineRule="auto"/>
              <w:ind w:right="-72" w:hanging="139"/>
              <w:jc w:val="right"/>
              <w:rPr>
                <w:rFonts w:eastAsia="Arial Unicode MS" w:cs="Arial"/>
                <w:sz w:val="12"/>
                <w:szCs w:val="12"/>
                <w:lang w:bidi="th-TH"/>
              </w:rPr>
            </w:pPr>
          </w:p>
        </w:tc>
      </w:tr>
      <w:tr w:rsidR="00F7152E" w:rsidRPr="00630FF4" w14:paraId="5AE25727" w14:textId="77777777" w:rsidTr="00121863">
        <w:trPr>
          <w:trHeight w:val="90"/>
        </w:trPr>
        <w:tc>
          <w:tcPr>
            <w:tcW w:w="2880" w:type="dxa"/>
            <w:shd w:val="clear" w:color="auto" w:fill="auto"/>
            <w:vAlign w:val="bottom"/>
          </w:tcPr>
          <w:p w14:paraId="2C1629FA" w14:textId="66AE0E63" w:rsidR="00F7152E" w:rsidRPr="00C31366" w:rsidRDefault="00F7152E" w:rsidP="00121863">
            <w:pPr>
              <w:spacing w:after="0" w:line="240" w:lineRule="auto"/>
              <w:ind w:left="67" w:hanging="139"/>
              <w:rPr>
                <w:rFonts w:eastAsia="Arial Unicode MS" w:cs="Arial"/>
                <w:sz w:val="18"/>
                <w:szCs w:val="18"/>
                <w:lang w:bidi="th-TH"/>
              </w:rPr>
            </w:pPr>
            <w:r w:rsidRPr="00C31366">
              <w:rPr>
                <w:rFonts w:eastAsia="Arial Unicode MS" w:cs="Arial"/>
                <w:sz w:val="18"/>
                <w:szCs w:val="18"/>
                <w:lang w:bidi="th-TH"/>
              </w:rPr>
              <w:t xml:space="preserve">Total liabilities   </w:t>
            </w:r>
          </w:p>
        </w:tc>
        <w:tc>
          <w:tcPr>
            <w:tcW w:w="1276" w:type="dxa"/>
            <w:tcBorders>
              <w:bottom w:val="single" w:sz="4" w:space="0" w:color="auto"/>
            </w:tcBorders>
            <w:shd w:val="clear" w:color="auto" w:fill="auto"/>
            <w:vAlign w:val="center"/>
          </w:tcPr>
          <w:p w14:paraId="695526D2" w14:textId="17B26879" w:rsidR="00F7152E" w:rsidRPr="00630FF4" w:rsidRDefault="00F7152E" w:rsidP="00121863">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401" w:type="dxa"/>
            <w:tcBorders>
              <w:bottom w:val="single" w:sz="4" w:space="0" w:color="auto"/>
            </w:tcBorders>
            <w:shd w:val="clear" w:color="auto" w:fill="auto"/>
            <w:vAlign w:val="center"/>
          </w:tcPr>
          <w:p w14:paraId="02BF3FAD" w14:textId="325E9F3B" w:rsidR="00F7152E" w:rsidRPr="00630FF4" w:rsidRDefault="00F7152E" w:rsidP="00121863">
            <w:pPr>
              <w:spacing w:after="0" w:line="240" w:lineRule="auto"/>
              <w:ind w:right="-72" w:hanging="139"/>
              <w:jc w:val="right"/>
              <w:rPr>
                <w:rFonts w:eastAsia="Arial Unicode MS" w:cs="Arial"/>
                <w:sz w:val="18"/>
                <w:szCs w:val="18"/>
                <w:lang w:bidi="th-TH"/>
              </w:rPr>
            </w:pPr>
            <w:r w:rsidRPr="00630FF4">
              <w:rPr>
                <w:rFonts w:cs="Arial"/>
                <w:b/>
                <w:bCs/>
                <w:sz w:val="18"/>
                <w:szCs w:val="18"/>
              </w:rPr>
              <w:t>196,989</w:t>
            </w:r>
          </w:p>
        </w:tc>
        <w:tc>
          <w:tcPr>
            <w:tcW w:w="1276" w:type="dxa"/>
            <w:tcBorders>
              <w:bottom w:val="single" w:sz="4" w:space="0" w:color="auto"/>
            </w:tcBorders>
            <w:shd w:val="clear" w:color="auto" w:fill="auto"/>
            <w:vAlign w:val="center"/>
          </w:tcPr>
          <w:p w14:paraId="7DFA8D36" w14:textId="730F79E4" w:rsidR="00F7152E" w:rsidRPr="00630FF4" w:rsidRDefault="00F7152E" w:rsidP="00121863">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100847C2" w14:textId="33C40967" w:rsidR="00F7152E" w:rsidRPr="00630FF4" w:rsidRDefault="00F7152E" w:rsidP="00121863">
            <w:pPr>
              <w:spacing w:after="0" w:line="240" w:lineRule="auto"/>
              <w:ind w:right="-72" w:hanging="139"/>
              <w:jc w:val="right"/>
              <w:rPr>
                <w:rFonts w:eastAsia="Arial Unicode MS" w:cs="Arial"/>
                <w:sz w:val="18"/>
                <w:szCs w:val="18"/>
                <w:lang w:bidi="th-TH"/>
              </w:rPr>
            </w:pPr>
            <w:r w:rsidRPr="00630FF4">
              <w:rPr>
                <w:rFonts w:cs="Arial"/>
                <w:b/>
                <w:bCs/>
                <w:sz w:val="18"/>
                <w:szCs w:val="18"/>
              </w:rPr>
              <w:t>34,227,838</w:t>
            </w:r>
          </w:p>
        </w:tc>
        <w:tc>
          <w:tcPr>
            <w:tcW w:w="1276" w:type="dxa"/>
            <w:tcBorders>
              <w:bottom w:val="single" w:sz="4" w:space="0" w:color="auto"/>
            </w:tcBorders>
            <w:shd w:val="clear" w:color="auto" w:fill="auto"/>
            <w:vAlign w:val="center"/>
          </w:tcPr>
          <w:p w14:paraId="28B5A0B0" w14:textId="3D61900C" w:rsidR="00F7152E" w:rsidRPr="00630FF4" w:rsidRDefault="00F7152E" w:rsidP="00121863">
            <w:pPr>
              <w:spacing w:after="0" w:line="240" w:lineRule="auto"/>
              <w:ind w:right="-72" w:hanging="139"/>
              <w:jc w:val="right"/>
              <w:rPr>
                <w:rFonts w:eastAsia="Arial Unicode MS" w:cs="Arial"/>
                <w:sz w:val="18"/>
                <w:szCs w:val="18"/>
                <w:lang w:bidi="th-TH"/>
              </w:rPr>
            </w:pPr>
            <w:r w:rsidRPr="00630FF4">
              <w:rPr>
                <w:rFonts w:cs="Arial"/>
                <w:b/>
                <w:bCs/>
                <w:sz w:val="18"/>
                <w:szCs w:val="18"/>
              </w:rPr>
              <w:t>34,424,827</w:t>
            </w:r>
          </w:p>
        </w:tc>
      </w:tr>
    </w:tbl>
    <w:p w14:paraId="7623A5BE" w14:textId="509A717E" w:rsidR="00840E65" w:rsidRPr="00630FF4" w:rsidRDefault="00840E65" w:rsidP="00121863">
      <w:pPr>
        <w:spacing w:after="0" w:line="240" w:lineRule="auto"/>
        <w:jc w:val="thaiDistribute"/>
        <w:rPr>
          <w:rFonts w:eastAsia="Arial Unicode MS" w:cs="Arial"/>
          <w:sz w:val="18"/>
          <w:szCs w:val="18"/>
          <w:lang w:bidi="th-TH"/>
        </w:rPr>
      </w:pPr>
    </w:p>
    <w:tbl>
      <w:tblPr>
        <w:tblW w:w="9429" w:type="dxa"/>
        <w:tblInd w:w="108" w:type="dxa"/>
        <w:tblLayout w:type="fixed"/>
        <w:tblLook w:val="04A0" w:firstRow="1" w:lastRow="0" w:firstColumn="1" w:lastColumn="0" w:noHBand="0" w:noVBand="1"/>
      </w:tblPr>
      <w:tblGrid>
        <w:gridCol w:w="2880"/>
        <w:gridCol w:w="1276"/>
        <w:gridCol w:w="1401"/>
        <w:gridCol w:w="1276"/>
        <w:gridCol w:w="1320"/>
        <w:gridCol w:w="1276"/>
      </w:tblGrid>
      <w:tr w:rsidR="00840E65" w:rsidRPr="00630FF4" w14:paraId="1825954B" w14:textId="77777777" w:rsidTr="009B18CD">
        <w:tc>
          <w:tcPr>
            <w:tcW w:w="2880" w:type="dxa"/>
            <w:shd w:val="clear" w:color="auto" w:fill="auto"/>
            <w:vAlign w:val="bottom"/>
          </w:tcPr>
          <w:p w14:paraId="0C3556E5" w14:textId="77777777" w:rsidR="00840E65" w:rsidRPr="00630FF4" w:rsidRDefault="00840E65" w:rsidP="00630FF4">
            <w:pPr>
              <w:spacing w:after="0" w:line="240" w:lineRule="auto"/>
              <w:ind w:left="-72"/>
              <w:rPr>
                <w:rFonts w:eastAsia="Arial Unicode MS" w:cs="Arial"/>
                <w:b/>
                <w:bCs/>
                <w:sz w:val="18"/>
                <w:szCs w:val="18"/>
              </w:rPr>
            </w:pPr>
          </w:p>
        </w:tc>
        <w:tc>
          <w:tcPr>
            <w:tcW w:w="6549" w:type="dxa"/>
            <w:gridSpan w:val="5"/>
            <w:tcBorders>
              <w:top w:val="single" w:sz="4" w:space="0" w:color="auto"/>
              <w:bottom w:val="single" w:sz="4" w:space="0" w:color="auto"/>
            </w:tcBorders>
            <w:shd w:val="clear" w:color="auto" w:fill="auto"/>
          </w:tcPr>
          <w:p w14:paraId="75534FB4" w14:textId="01AAB7E1" w:rsidR="00840E65" w:rsidRPr="00630FF4" w:rsidRDefault="00840E65" w:rsidP="00630FF4">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Separate financial </w:t>
            </w:r>
            <w:r w:rsidR="005E6C97">
              <w:rPr>
                <w:rFonts w:eastAsia="Arial Unicode MS" w:cs="Arial"/>
                <w:b/>
                <w:bCs/>
                <w:sz w:val="18"/>
                <w:szCs w:val="18"/>
              </w:rPr>
              <w:t>information</w:t>
            </w:r>
          </w:p>
        </w:tc>
      </w:tr>
      <w:tr w:rsidR="00840E65" w:rsidRPr="00630FF4" w14:paraId="4825EAC8" w14:textId="77777777" w:rsidTr="009B18CD">
        <w:tc>
          <w:tcPr>
            <w:tcW w:w="2880" w:type="dxa"/>
            <w:shd w:val="clear" w:color="auto" w:fill="auto"/>
            <w:vAlign w:val="bottom"/>
          </w:tcPr>
          <w:p w14:paraId="74DD1D1C" w14:textId="77777777" w:rsidR="00840E65" w:rsidRPr="00630FF4" w:rsidRDefault="00840E65" w:rsidP="00630FF4">
            <w:pPr>
              <w:spacing w:after="0" w:line="240" w:lineRule="auto"/>
              <w:ind w:left="-72"/>
              <w:rPr>
                <w:rFonts w:eastAsia="Arial Unicode MS" w:cs="Arial"/>
                <w:b/>
                <w:bCs/>
                <w:sz w:val="18"/>
                <w:szCs w:val="18"/>
              </w:rPr>
            </w:pPr>
            <w:r w:rsidRPr="00630FF4">
              <w:rPr>
                <w:rFonts w:eastAsia="Arial Unicode MS" w:cs="Arial"/>
                <w:b/>
                <w:bCs/>
                <w:sz w:val="18"/>
                <w:szCs w:val="18"/>
              </w:rPr>
              <w:t>Financial assets</w:t>
            </w:r>
          </w:p>
          <w:p w14:paraId="61B2A438" w14:textId="77777777" w:rsidR="00840E65" w:rsidRPr="00630FF4" w:rsidRDefault="00840E65" w:rsidP="00630FF4">
            <w:pPr>
              <w:spacing w:after="0" w:line="240" w:lineRule="auto"/>
              <w:ind w:left="-72"/>
              <w:rPr>
                <w:rFonts w:eastAsia="Arial Unicode MS" w:cs="Arial"/>
                <w:b/>
                <w:bCs/>
                <w:sz w:val="18"/>
                <w:szCs w:val="18"/>
              </w:rPr>
            </w:pPr>
            <w:r w:rsidRPr="00630FF4">
              <w:rPr>
                <w:rFonts w:eastAsia="Arial Unicode MS" w:cs="Arial"/>
                <w:b/>
                <w:bCs/>
                <w:sz w:val="18"/>
                <w:szCs w:val="18"/>
              </w:rPr>
              <w:t xml:space="preserve">   as at 1 January 2020</w:t>
            </w:r>
          </w:p>
        </w:tc>
        <w:tc>
          <w:tcPr>
            <w:tcW w:w="1276" w:type="dxa"/>
            <w:tcBorders>
              <w:top w:val="single" w:sz="4" w:space="0" w:color="auto"/>
            </w:tcBorders>
            <w:shd w:val="clear" w:color="auto" w:fill="auto"/>
            <w:vAlign w:val="bottom"/>
          </w:tcPr>
          <w:p w14:paraId="1D52EBA9"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FVPL</w:t>
            </w:r>
          </w:p>
        </w:tc>
        <w:tc>
          <w:tcPr>
            <w:tcW w:w="1401" w:type="dxa"/>
            <w:tcBorders>
              <w:top w:val="single" w:sz="4" w:space="0" w:color="auto"/>
            </w:tcBorders>
            <w:shd w:val="clear" w:color="auto" w:fill="auto"/>
            <w:vAlign w:val="bottom"/>
          </w:tcPr>
          <w:p w14:paraId="11277AC7"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Fair value - Derivatives</w:t>
            </w:r>
          </w:p>
        </w:tc>
        <w:tc>
          <w:tcPr>
            <w:tcW w:w="1276" w:type="dxa"/>
            <w:tcBorders>
              <w:top w:val="single" w:sz="4" w:space="0" w:color="auto"/>
            </w:tcBorders>
            <w:shd w:val="clear" w:color="auto" w:fill="auto"/>
            <w:vAlign w:val="bottom"/>
          </w:tcPr>
          <w:p w14:paraId="329DE99A"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FVOCI</w:t>
            </w:r>
          </w:p>
        </w:tc>
        <w:tc>
          <w:tcPr>
            <w:tcW w:w="1320" w:type="dxa"/>
            <w:tcBorders>
              <w:top w:val="single" w:sz="4" w:space="0" w:color="auto"/>
            </w:tcBorders>
            <w:shd w:val="clear" w:color="auto" w:fill="auto"/>
            <w:vAlign w:val="bottom"/>
          </w:tcPr>
          <w:p w14:paraId="6F179375" w14:textId="77777777" w:rsidR="00840E65" w:rsidRPr="00630FF4" w:rsidRDefault="00840E65" w:rsidP="00E657DF">
            <w:pPr>
              <w:spacing w:after="0" w:line="240" w:lineRule="auto"/>
              <w:ind w:right="-72"/>
              <w:jc w:val="right"/>
              <w:rPr>
                <w:rFonts w:eastAsia="Arial Unicode MS" w:cs="Arial"/>
                <w:b/>
                <w:bCs/>
                <w:sz w:val="18"/>
                <w:szCs w:val="18"/>
              </w:rPr>
            </w:pPr>
            <w:proofErr w:type="spellStart"/>
            <w:r w:rsidRPr="00630FF4">
              <w:rPr>
                <w:rFonts w:eastAsia="Arial Unicode MS" w:cs="Arial"/>
                <w:b/>
                <w:bCs/>
                <w:sz w:val="18"/>
                <w:szCs w:val="18"/>
              </w:rPr>
              <w:t>Amortised</w:t>
            </w:r>
            <w:proofErr w:type="spellEnd"/>
            <w:r w:rsidRPr="00630FF4">
              <w:rPr>
                <w:rFonts w:eastAsia="Arial Unicode MS" w:cs="Arial"/>
                <w:b/>
                <w:bCs/>
                <w:sz w:val="18"/>
                <w:szCs w:val="18"/>
              </w:rPr>
              <w:t xml:space="preserve"> cost</w:t>
            </w:r>
          </w:p>
        </w:tc>
        <w:tc>
          <w:tcPr>
            <w:tcW w:w="1276" w:type="dxa"/>
            <w:tcBorders>
              <w:top w:val="single" w:sz="4" w:space="0" w:color="auto"/>
            </w:tcBorders>
            <w:shd w:val="clear" w:color="auto" w:fill="auto"/>
            <w:vAlign w:val="bottom"/>
          </w:tcPr>
          <w:p w14:paraId="7680D986" w14:textId="77777777" w:rsidR="00840E65" w:rsidRPr="00630FF4" w:rsidRDefault="00840E65" w:rsidP="00E657DF">
            <w:pPr>
              <w:spacing w:after="0" w:line="240" w:lineRule="auto"/>
              <w:ind w:right="-72"/>
              <w:jc w:val="right"/>
              <w:rPr>
                <w:rFonts w:eastAsia="Arial Unicode MS" w:cs="Arial"/>
                <w:b/>
                <w:bCs/>
                <w:sz w:val="18"/>
                <w:szCs w:val="18"/>
                <w:cs/>
              </w:rPr>
            </w:pPr>
            <w:r w:rsidRPr="00630FF4">
              <w:rPr>
                <w:rFonts w:eastAsia="Arial Unicode MS" w:cs="Arial"/>
                <w:b/>
                <w:bCs/>
                <w:sz w:val="18"/>
                <w:szCs w:val="18"/>
              </w:rPr>
              <w:t>Total</w:t>
            </w:r>
          </w:p>
        </w:tc>
      </w:tr>
      <w:tr w:rsidR="00840E65" w:rsidRPr="00630FF4" w14:paraId="284E84C9" w14:textId="77777777" w:rsidTr="009B18CD">
        <w:tc>
          <w:tcPr>
            <w:tcW w:w="2880" w:type="dxa"/>
            <w:shd w:val="clear" w:color="auto" w:fill="auto"/>
          </w:tcPr>
          <w:p w14:paraId="71ACD34B" w14:textId="77777777" w:rsidR="00840E65" w:rsidRPr="00630FF4" w:rsidRDefault="00840E65" w:rsidP="00630FF4">
            <w:pPr>
              <w:spacing w:after="0" w:line="240" w:lineRule="auto"/>
              <w:ind w:left="-72"/>
              <w:rPr>
                <w:rFonts w:eastAsia="Arial Unicode MS" w:cs="Arial"/>
                <w:b/>
                <w:bCs/>
                <w:sz w:val="18"/>
                <w:szCs w:val="18"/>
              </w:rPr>
            </w:pPr>
          </w:p>
        </w:tc>
        <w:tc>
          <w:tcPr>
            <w:tcW w:w="1276" w:type="dxa"/>
            <w:tcBorders>
              <w:bottom w:val="single" w:sz="4" w:space="0" w:color="auto"/>
            </w:tcBorders>
            <w:shd w:val="clear" w:color="auto" w:fill="auto"/>
            <w:vAlign w:val="bottom"/>
          </w:tcPr>
          <w:p w14:paraId="0E32DFE2"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401" w:type="dxa"/>
            <w:tcBorders>
              <w:bottom w:val="single" w:sz="4" w:space="0" w:color="auto"/>
            </w:tcBorders>
            <w:shd w:val="clear" w:color="auto" w:fill="auto"/>
            <w:vAlign w:val="bottom"/>
          </w:tcPr>
          <w:p w14:paraId="50C3897D"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787E5693"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320" w:type="dxa"/>
            <w:tcBorders>
              <w:bottom w:val="single" w:sz="4" w:space="0" w:color="auto"/>
            </w:tcBorders>
            <w:shd w:val="clear" w:color="auto" w:fill="auto"/>
            <w:vAlign w:val="bottom"/>
          </w:tcPr>
          <w:p w14:paraId="21CC4143"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33F0648F"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840E65" w:rsidRPr="00630FF4" w14:paraId="173CA5AE" w14:textId="77777777" w:rsidTr="00121863">
        <w:tc>
          <w:tcPr>
            <w:tcW w:w="2880" w:type="dxa"/>
            <w:shd w:val="clear" w:color="auto" w:fill="auto"/>
            <w:vAlign w:val="bottom"/>
          </w:tcPr>
          <w:p w14:paraId="6748EDC1" w14:textId="77777777" w:rsidR="00840E65" w:rsidRPr="00630FF4" w:rsidRDefault="00840E65" w:rsidP="00630FF4">
            <w:pPr>
              <w:spacing w:after="0" w:line="240" w:lineRule="auto"/>
              <w:ind w:left="67" w:hanging="139"/>
              <w:rPr>
                <w:rFonts w:eastAsia="Arial Unicode MS" w:cs="Arial"/>
                <w:sz w:val="18"/>
                <w:szCs w:val="18"/>
                <w:lang w:bidi="th-TH"/>
              </w:rPr>
            </w:pPr>
          </w:p>
        </w:tc>
        <w:tc>
          <w:tcPr>
            <w:tcW w:w="1276" w:type="dxa"/>
            <w:tcBorders>
              <w:top w:val="single" w:sz="4" w:space="0" w:color="auto"/>
            </w:tcBorders>
            <w:shd w:val="clear" w:color="auto" w:fill="auto"/>
            <w:vAlign w:val="bottom"/>
          </w:tcPr>
          <w:p w14:paraId="73D6040A"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tcBorders>
              <w:top w:val="single" w:sz="4" w:space="0" w:color="auto"/>
            </w:tcBorders>
            <w:shd w:val="clear" w:color="auto" w:fill="auto"/>
          </w:tcPr>
          <w:p w14:paraId="7465E84B"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048D7E69"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tcBorders>
              <w:top w:val="single" w:sz="4" w:space="0" w:color="auto"/>
            </w:tcBorders>
            <w:shd w:val="clear" w:color="auto" w:fill="auto"/>
            <w:vAlign w:val="bottom"/>
          </w:tcPr>
          <w:p w14:paraId="43372AAE"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366D3951"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840E65" w:rsidRPr="00630FF4" w14:paraId="40AA0DA5" w14:textId="77777777" w:rsidTr="00121863">
        <w:tc>
          <w:tcPr>
            <w:tcW w:w="2880" w:type="dxa"/>
            <w:shd w:val="clear" w:color="auto" w:fill="auto"/>
            <w:vAlign w:val="bottom"/>
          </w:tcPr>
          <w:p w14:paraId="0CACC21B"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cs="Arial"/>
                <w:b/>
                <w:bCs/>
                <w:sz w:val="18"/>
                <w:szCs w:val="18"/>
              </w:rPr>
              <w:t>Current assets</w:t>
            </w:r>
          </w:p>
        </w:tc>
        <w:tc>
          <w:tcPr>
            <w:tcW w:w="1276" w:type="dxa"/>
            <w:shd w:val="clear" w:color="auto" w:fill="auto"/>
            <w:vAlign w:val="bottom"/>
          </w:tcPr>
          <w:p w14:paraId="5A9F3AA2"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shd w:val="clear" w:color="auto" w:fill="auto"/>
          </w:tcPr>
          <w:p w14:paraId="299934DD"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758DDE38"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shd w:val="clear" w:color="auto" w:fill="auto"/>
            <w:vAlign w:val="bottom"/>
          </w:tcPr>
          <w:p w14:paraId="5E9305AD"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494D9716"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840E65" w:rsidRPr="00630FF4" w14:paraId="491C7BBB" w14:textId="77777777" w:rsidTr="0039610A">
        <w:tc>
          <w:tcPr>
            <w:tcW w:w="2880" w:type="dxa"/>
            <w:shd w:val="clear" w:color="auto" w:fill="auto"/>
            <w:vAlign w:val="bottom"/>
          </w:tcPr>
          <w:p w14:paraId="56DA46EF"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Cash and cash equivalents</w:t>
            </w:r>
          </w:p>
        </w:tc>
        <w:tc>
          <w:tcPr>
            <w:tcW w:w="1276" w:type="dxa"/>
            <w:shd w:val="clear" w:color="auto" w:fill="auto"/>
            <w:vAlign w:val="center"/>
          </w:tcPr>
          <w:p w14:paraId="0EE0306B" w14:textId="0B8ED36C"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49AE3A6F" w14:textId="3286E0FC"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3C048BB1" w14:textId="5E74834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156FD733" w14:textId="36DC12E1"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639,281</w:t>
            </w:r>
          </w:p>
        </w:tc>
        <w:tc>
          <w:tcPr>
            <w:tcW w:w="1276" w:type="dxa"/>
            <w:shd w:val="clear" w:color="auto" w:fill="auto"/>
            <w:vAlign w:val="center"/>
          </w:tcPr>
          <w:p w14:paraId="7E9F8774" w14:textId="5E54723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639,281</w:t>
            </w:r>
          </w:p>
        </w:tc>
      </w:tr>
      <w:tr w:rsidR="00840E65" w:rsidRPr="00630FF4" w14:paraId="29D9BF04" w14:textId="77777777" w:rsidTr="0039610A">
        <w:tc>
          <w:tcPr>
            <w:tcW w:w="2880" w:type="dxa"/>
            <w:shd w:val="clear" w:color="auto" w:fill="auto"/>
            <w:vAlign w:val="bottom"/>
          </w:tcPr>
          <w:p w14:paraId="64C381E2" w14:textId="097E921E"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Financial assets measured at </w:t>
            </w:r>
            <w:r w:rsidR="00630FF4">
              <w:rPr>
                <w:rFonts w:eastAsia="Arial Unicode MS" w:cs="Arial"/>
                <w:sz w:val="18"/>
                <w:szCs w:val="18"/>
                <w:lang w:bidi="th-TH"/>
              </w:rPr>
              <w:br/>
            </w:r>
            <w:r w:rsidRPr="00630FF4">
              <w:rPr>
                <w:rFonts w:eastAsia="Arial Unicode MS" w:cs="Arial"/>
                <w:sz w:val="18"/>
                <w:szCs w:val="18"/>
                <w:lang w:bidi="th-TH"/>
              </w:rPr>
              <w:t>fair value through profit or loss</w:t>
            </w:r>
          </w:p>
        </w:tc>
        <w:tc>
          <w:tcPr>
            <w:tcW w:w="1276" w:type="dxa"/>
            <w:shd w:val="clear" w:color="auto" w:fill="auto"/>
            <w:vAlign w:val="center"/>
          </w:tcPr>
          <w:p w14:paraId="010468FD" w14:textId="77777777" w:rsidR="00FC399B" w:rsidRDefault="00FC399B" w:rsidP="00E657DF">
            <w:pPr>
              <w:spacing w:after="0" w:line="240" w:lineRule="auto"/>
              <w:ind w:right="-72" w:hanging="139"/>
              <w:jc w:val="right"/>
              <w:rPr>
                <w:rFonts w:cs="Arial"/>
                <w:sz w:val="18"/>
                <w:szCs w:val="18"/>
              </w:rPr>
            </w:pPr>
          </w:p>
          <w:p w14:paraId="3B5AA9D9" w14:textId="2325ED11"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328,372</w:t>
            </w:r>
          </w:p>
        </w:tc>
        <w:tc>
          <w:tcPr>
            <w:tcW w:w="1401" w:type="dxa"/>
            <w:shd w:val="clear" w:color="auto" w:fill="auto"/>
            <w:vAlign w:val="center"/>
          </w:tcPr>
          <w:p w14:paraId="27409F2A" w14:textId="77777777" w:rsidR="00FC399B" w:rsidRDefault="00FC399B" w:rsidP="00E657DF">
            <w:pPr>
              <w:spacing w:after="0" w:line="240" w:lineRule="auto"/>
              <w:ind w:right="-72" w:hanging="139"/>
              <w:jc w:val="right"/>
              <w:rPr>
                <w:rFonts w:cs="Arial"/>
                <w:sz w:val="18"/>
                <w:szCs w:val="18"/>
              </w:rPr>
            </w:pPr>
          </w:p>
          <w:p w14:paraId="2032AF25" w14:textId="213C7426"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6B9C82A0" w14:textId="77777777" w:rsidR="00FC399B" w:rsidRDefault="00FC399B" w:rsidP="00E657DF">
            <w:pPr>
              <w:spacing w:after="0" w:line="240" w:lineRule="auto"/>
              <w:ind w:right="-72" w:hanging="139"/>
              <w:jc w:val="right"/>
              <w:rPr>
                <w:rFonts w:cs="Arial"/>
                <w:sz w:val="18"/>
                <w:szCs w:val="18"/>
              </w:rPr>
            </w:pPr>
          </w:p>
          <w:p w14:paraId="5375D297" w14:textId="7526C69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79FC693A" w14:textId="77777777" w:rsidR="00FC399B" w:rsidRDefault="00FC399B" w:rsidP="00E657DF">
            <w:pPr>
              <w:spacing w:after="0" w:line="240" w:lineRule="auto"/>
              <w:ind w:right="-72" w:hanging="139"/>
              <w:jc w:val="right"/>
              <w:rPr>
                <w:rFonts w:cs="Arial"/>
                <w:sz w:val="18"/>
                <w:szCs w:val="18"/>
              </w:rPr>
            </w:pPr>
          </w:p>
          <w:p w14:paraId="6A1CD4E0" w14:textId="6E4C238A"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34AFDA9" w14:textId="77777777" w:rsidR="00FC399B" w:rsidRDefault="00FC399B" w:rsidP="00E657DF">
            <w:pPr>
              <w:spacing w:after="0" w:line="240" w:lineRule="auto"/>
              <w:ind w:right="-72" w:hanging="139"/>
              <w:jc w:val="right"/>
              <w:rPr>
                <w:rFonts w:cs="Arial"/>
                <w:sz w:val="18"/>
                <w:szCs w:val="18"/>
              </w:rPr>
            </w:pPr>
          </w:p>
          <w:p w14:paraId="6F1F9666" w14:textId="635DDF43"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328,372</w:t>
            </w:r>
          </w:p>
        </w:tc>
      </w:tr>
      <w:tr w:rsidR="00840E65" w:rsidRPr="00630FF4" w14:paraId="6AA3566E" w14:textId="77777777" w:rsidTr="0039610A">
        <w:tc>
          <w:tcPr>
            <w:tcW w:w="2880" w:type="dxa"/>
            <w:shd w:val="clear" w:color="auto" w:fill="auto"/>
            <w:vAlign w:val="bottom"/>
          </w:tcPr>
          <w:p w14:paraId="2181CEF4"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Trade and other receivables, net</w:t>
            </w:r>
          </w:p>
        </w:tc>
        <w:tc>
          <w:tcPr>
            <w:tcW w:w="1276" w:type="dxa"/>
            <w:shd w:val="clear" w:color="auto" w:fill="auto"/>
            <w:vAlign w:val="center"/>
          </w:tcPr>
          <w:p w14:paraId="0BED1998" w14:textId="0800015E"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21FBA37A" w14:textId="72E43748"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DBB4F32" w14:textId="3288A58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25D9FCC5" w14:textId="3F41DF7D"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3,677</w:t>
            </w:r>
          </w:p>
        </w:tc>
        <w:tc>
          <w:tcPr>
            <w:tcW w:w="1276" w:type="dxa"/>
            <w:shd w:val="clear" w:color="auto" w:fill="auto"/>
            <w:vAlign w:val="center"/>
          </w:tcPr>
          <w:p w14:paraId="36C2CF9C" w14:textId="53BAD8E7"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3,677</w:t>
            </w:r>
          </w:p>
        </w:tc>
      </w:tr>
      <w:tr w:rsidR="00840E65" w:rsidRPr="00630FF4" w14:paraId="75C789D5" w14:textId="77777777" w:rsidTr="0039610A">
        <w:tc>
          <w:tcPr>
            <w:tcW w:w="2880" w:type="dxa"/>
            <w:shd w:val="clear" w:color="auto" w:fill="auto"/>
            <w:vAlign w:val="bottom"/>
          </w:tcPr>
          <w:p w14:paraId="1737B419"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Amounts due from related parties</w:t>
            </w:r>
          </w:p>
        </w:tc>
        <w:tc>
          <w:tcPr>
            <w:tcW w:w="1276" w:type="dxa"/>
            <w:shd w:val="clear" w:color="auto" w:fill="auto"/>
            <w:vAlign w:val="center"/>
          </w:tcPr>
          <w:p w14:paraId="4F04D968" w14:textId="421FFC58"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081538B6" w14:textId="5EDD83D3"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312D4DFF" w14:textId="58AB7012"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32160C19" w14:textId="43F74BF7"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417,251</w:t>
            </w:r>
          </w:p>
        </w:tc>
        <w:tc>
          <w:tcPr>
            <w:tcW w:w="1276" w:type="dxa"/>
            <w:shd w:val="clear" w:color="auto" w:fill="auto"/>
            <w:vAlign w:val="center"/>
          </w:tcPr>
          <w:p w14:paraId="12DAFA78" w14:textId="451B9B4B"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417,251</w:t>
            </w:r>
          </w:p>
        </w:tc>
      </w:tr>
      <w:tr w:rsidR="00840E65" w:rsidRPr="00630FF4" w14:paraId="5253D393" w14:textId="77777777" w:rsidTr="0039610A">
        <w:tc>
          <w:tcPr>
            <w:tcW w:w="2880" w:type="dxa"/>
            <w:shd w:val="clear" w:color="auto" w:fill="auto"/>
            <w:vAlign w:val="bottom"/>
          </w:tcPr>
          <w:p w14:paraId="41C602CB" w14:textId="104534CE"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Short-term loans to related parties</w:t>
            </w:r>
          </w:p>
        </w:tc>
        <w:tc>
          <w:tcPr>
            <w:tcW w:w="1276" w:type="dxa"/>
            <w:shd w:val="clear" w:color="auto" w:fill="auto"/>
            <w:vAlign w:val="center"/>
          </w:tcPr>
          <w:p w14:paraId="6465FEDF" w14:textId="4F215BAC"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37EFA05B" w14:textId="59523F8F"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7EE799BF" w14:textId="67B27F64"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16023AA9" w14:textId="45CE02D5"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50,000</w:t>
            </w:r>
          </w:p>
        </w:tc>
        <w:tc>
          <w:tcPr>
            <w:tcW w:w="1276" w:type="dxa"/>
            <w:shd w:val="clear" w:color="auto" w:fill="auto"/>
            <w:vAlign w:val="center"/>
          </w:tcPr>
          <w:p w14:paraId="6E912C0D" w14:textId="05124A89"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50,000</w:t>
            </w:r>
          </w:p>
        </w:tc>
      </w:tr>
      <w:tr w:rsidR="00840E65" w:rsidRPr="00630FF4" w14:paraId="0A36CB0B" w14:textId="77777777" w:rsidTr="00121863">
        <w:tc>
          <w:tcPr>
            <w:tcW w:w="2880" w:type="dxa"/>
            <w:shd w:val="clear" w:color="auto" w:fill="auto"/>
            <w:vAlign w:val="bottom"/>
          </w:tcPr>
          <w:p w14:paraId="02FFB215" w14:textId="77777777" w:rsidR="00840E65" w:rsidRPr="00630FF4" w:rsidRDefault="00840E65" w:rsidP="00630FF4">
            <w:pPr>
              <w:spacing w:after="0" w:line="240" w:lineRule="auto"/>
              <w:ind w:left="67" w:hanging="139"/>
              <w:rPr>
                <w:rFonts w:eastAsia="Arial Unicode MS" w:cs="Arial"/>
                <w:sz w:val="18"/>
                <w:szCs w:val="18"/>
                <w:highlight w:val="yellow"/>
                <w:lang w:bidi="th-TH"/>
              </w:rPr>
            </w:pPr>
            <w:r w:rsidRPr="00630FF4">
              <w:rPr>
                <w:rFonts w:eastAsia="Arial Unicode MS" w:cs="Arial"/>
                <w:sz w:val="18"/>
                <w:szCs w:val="18"/>
                <w:lang w:bidi="th-TH"/>
              </w:rPr>
              <w:t>Deposits</w:t>
            </w:r>
          </w:p>
        </w:tc>
        <w:tc>
          <w:tcPr>
            <w:tcW w:w="1276" w:type="dxa"/>
            <w:shd w:val="clear" w:color="auto" w:fill="auto"/>
            <w:vAlign w:val="center"/>
          </w:tcPr>
          <w:p w14:paraId="265F934B" w14:textId="29C21B99"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3BA2588D" w14:textId="01C8ECC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5E2BDB75" w14:textId="6F200603"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538F0739" w14:textId="3A93A364"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1,876</w:t>
            </w:r>
          </w:p>
        </w:tc>
        <w:tc>
          <w:tcPr>
            <w:tcW w:w="1276" w:type="dxa"/>
            <w:shd w:val="clear" w:color="auto" w:fill="auto"/>
            <w:vAlign w:val="center"/>
          </w:tcPr>
          <w:p w14:paraId="3114E8E1" w14:textId="2F7E0492"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1,876</w:t>
            </w:r>
          </w:p>
        </w:tc>
      </w:tr>
      <w:tr w:rsidR="00840E65" w:rsidRPr="00630FF4" w14:paraId="5F8E6CFC" w14:textId="77777777" w:rsidTr="00121863">
        <w:tc>
          <w:tcPr>
            <w:tcW w:w="2880" w:type="dxa"/>
            <w:shd w:val="clear" w:color="auto" w:fill="auto"/>
            <w:vAlign w:val="bottom"/>
          </w:tcPr>
          <w:p w14:paraId="73182D86" w14:textId="77777777" w:rsidR="00840E65" w:rsidRPr="00630FF4" w:rsidRDefault="00840E65" w:rsidP="00630FF4">
            <w:pPr>
              <w:spacing w:after="0" w:line="240" w:lineRule="auto"/>
              <w:ind w:left="67" w:hanging="139"/>
              <w:rPr>
                <w:rFonts w:eastAsia="Arial Unicode MS" w:cs="Arial"/>
                <w:sz w:val="18"/>
                <w:szCs w:val="18"/>
                <w:highlight w:val="yellow"/>
                <w:lang w:bidi="th-TH"/>
              </w:rPr>
            </w:pPr>
            <w:r w:rsidRPr="00630FF4">
              <w:rPr>
                <w:rFonts w:eastAsia="Arial Unicode MS" w:cs="Arial"/>
                <w:sz w:val="18"/>
                <w:szCs w:val="18"/>
                <w:lang w:bidi="th-TH"/>
              </w:rPr>
              <w:t>Other current assets</w:t>
            </w:r>
          </w:p>
        </w:tc>
        <w:tc>
          <w:tcPr>
            <w:tcW w:w="1276" w:type="dxa"/>
            <w:tcBorders>
              <w:bottom w:val="single" w:sz="4" w:space="0" w:color="auto"/>
            </w:tcBorders>
            <w:shd w:val="clear" w:color="auto" w:fill="auto"/>
            <w:vAlign w:val="center"/>
          </w:tcPr>
          <w:p w14:paraId="0197674B" w14:textId="108229A3"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2862543B" w14:textId="20458431"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tcBorders>
              <w:bottom w:val="single" w:sz="4" w:space="0" w:color="auto"/>
            </w:tcBorders>
            <w:shd w:val="clear" w:color="auto" w:fill="auto"/>
            <w:vAlign w:val="center"/>
          </w:tcPr>
          <w:p w14:paraId="5F4626D0" w14:textId="1021176F"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tcBorders>
              <w:bottom w:val="single" w:sz="4" w:space="0" w:color="auto"/>
            </w:tcBorders>
            <w:shd w:val="clear" w:color="auto" w:fill="auto"/>
            <w:vAlign w:val="center"/>
          </w:tcPr>
          <w:p w14:paraId="214BD491" w14:textId="608CB5BE"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88,583</w:t>
            </w:r>
          </w:p>
        </w:tc>
        <w:tc>
          <w:tcPr>
            <w:tcW w:w="1276" w:type="dxa"/>
            <w:tcBorders>
              <w:bottom w:val="single" w:sz="4" w:space="0" w:color="auto"/>
            </w:tcBorders>
            <w:shd w:val="clear" w:color="auto" w:fill="auto"/>
            <w:vAlign w:val="center"/>
          </w:tcPr>
          <w:p w14:paraId="7526761F" w14:textId="5AED039D"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88,583</w:t>
            </w:r>
          </w:p>
        </w:tc>
      </w:tr>
      <w:tr w:rsidR="00840E65" w:rsidRPr="00630FF4" w14:paraId="07AA7922" w14:textId="77777777" w:rsidTr="00C31366">
        <w:tc>
          <w:tcPr>
            <w:tcW w:w="2880" w:type="dxa"/>
            <w:shd w:val="clear" w:color="auto" w:fill="auto"/>
            <w:vAlign w:val="bottom"/>
          </w:tcPr>
          <w:p w14:paraId="75F7E4C6" w14:textId="77777777" w:rsidR="00840E65" w:rsidRPr="00630FF4" w:rsidRDefault="00840E65" w:rsidP="00630FF4">
            <w:pPr>
              <w:spacing w:after="0" w:line="240" w:lineRule="auto"/>
              <w:ind w:left="67" w:hanging="139"/>
              <w:rPr>
                <w:rFonts w:eastAsia="Arial Unicode MS" w:cs="Arial"/>
                <w:sz w:val="12"/>
                <w:szCs w:val="12"/>
                <w:lang w:bidi="th-TH"/>
              </w:rPr>
            </w:pPr>
          </w:p>
        </w:tc>
        <w:tc>
          <w:tcPr>
            <w:tcW w:w="1276" w:type="dxa"/>
            <w:tcBorders>
              <w:top w:val="single" w:sz="4" w:space="0" w:color="auto"/>
            </w:tcBorders>
            <w:shd w:val="clear" w:color="auto" w:fill="auto"/>
            <w:vAlign w:val="bottom"/>
          </w:tcPr>
          <w:p w14:paraId="421068FB"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401" w:type="dxa"/>
            <w:tcBorders>
              <w:top w:val="single" w:sz="4" w:space="0" w:color="auto"/>
            </w:tcBorders>
            <w:shd w:val="clear" w:color="auto" w:fill="auto"/>
          </w:tcPr>
          <w:p w14:paraId="0A983223"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vAlign w:val="bottom"/>
          </w:tcPr>
          <w:p w14:paraId="0BC83119"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320" w:type="dxa"/>
            <w:tcBorders>
              <w:top w:val="single" w:sz="4" w:space="0" w:color="auto"/>
            </w:tcBorders>
            <w:shd w:val="clear" w:color="auto" w:fill="auto"/>
            <w:vAlign w:val="bottom"/>
          </w:tcPr>
          <w:p w14:paraId="1A105165"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vAlign w:val="bottom"/>
          </w:tcPr>
          <w:p w14:paraId="7F0F43D7"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r>
      <w:tr w:rsidR="00840E65" w:rsidRPr="00630FF4" w14:paraId="1C9C1EF4" w14:textId="77777777" w:rsidTr="00C31366">
        <w:tc>
          <w:tcPr>
            <w:tcW w:w="2880" w:type="dxa"/>
            <w:shd w:val="clear" w:color="auto" w:fill="auto"/>
            <w:vAlign w:val="bottom"/>
          </w:tcPr>
          <w:p w14:paraId="31F5C1BA" w14:textId="77777777" w:rsidR="00840E65" w:rsidRPr="00C31366" w:rsidRDefault="00840E65" w:rsidP="00630FF4">
            <w:pPr>
              <w:spacing w:after="0" w:line="240" w:lineRule="auto"/>
              <w:ind w:left="-72"/>
              <w:rPr>
                <w:rFonts w:cs="Arial"/>
                <w:sz w:val="18"/>
                <w:szCs w:val="18"/>
                <w:lang w:bidi="th-TH"/>
              </w:rPr>
            </w:pPr>
            <w:r w:rsidRPr="00C31366">
              <w:rPr>
                <w:rFonts w:cs="Arial"/>
                <w:sz w:val="18"/>
                <w:szCs w:val="18"/>
              </w:rPr>
              <w:t>Total current assets</w:t>
            </w:r>
          </w:p>
        </w:tc>
        <w:tc>
          <w:tcPr>
            <w:tcW w:w="1276" w:type="dxa"/>
            <w:tcBorders>
              <w:bottom w:val="single" w:sz="4" w:space="0" w:color="auto"/>
            </w:tcBorders>
            <w:shd w:val="clear" w:color="auto" w:fill="auto"/>
            <w:vAlign w:val="center"/>
          </w:tcPr>
          <w:p w14:paraId="3C15D523" w14:textId="51B084FC"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328,372</w:t>
            </w:r>
          </w:p>
        </w:tc>
        <w:tc>
          <w:tcPr>
            <w:tcW w:w="1401" w:type="dxa"/>
            <w:tcBorders>
              <w:bottom w:val="single" w:sz="4" w:space="0" w:color="auto"/>
            </w:tcBorders>
            <w:shd w:val="clear" w:color="auto" w:fill="auto"/>
            <w:vAlign w:val="center"/>
          </w:tcPr>
          <w:p w14:paraId="2C9E6E04" w14:textId="7BEAA769"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276" w:type="dxa"/>
            <w:tcBorders>
              <w:bottom w:val="single" w:sz="4" w:space="0" w:color="auto"/>
            </w:tcBorders>
            <w:shd w:val="clear" w:color="auto" w:fill="auto"/>
            <w:vAlign w:val="center"/>
          </w:tcPr>
          <w:p w14:paraId="54EF622C" w14:textId="74256E9D"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7E962033" w14:textId="5B116675"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1,200,668</w:t>
            </w:r>
          </w:p>
        </w:tc>
        <w:tc>
          <w:tcPr>
            <w:tcW w:w="1276" w:type="dxa"/>
            <w:tcBorders>
              <w:bottom w:val="single" w:sz="4" w:space="0" w:color="auto"/>
            </w:tcBorders>
            <w:shd w:val="clear" w:color="auto" w:fill="auto"/>
            <w:vAlign w:val="center"/>
          </w:tcPr>
          <w:p w14:paraId="605E4C25" w14:textId="6DEE0BE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1,529,040</w:t>
            </w:r>
          </w:p>
        </w:tc>
      </w:tr>
      <w:tr w:rsidR="00840E65" w:rsidRPr="00630FF4" w14:paraId="1F60FDDD" w14:textId="77777777" w:rsidTr="00C31366">
        <w:tc>
          <w:tcPr>
            <w:tcW w:w="2880" w:type="dxa"/>
            <w:shd w:val="clear" w:color="auto" w:fill="auto"/>
            <w:vAlign w:val="bottom"/>
          </w:tcPr>
          <w:p w14:paraId="2C5C459E" w14:textId="77777777" w:rsidR="00840E65" w:rsidRPr="00630FF4" w:rsidRDefault="00840E65" w:rsidP="00630FF4">
            <w:pPr>
              <w:spacing w:after="0" w:line="240" w:lineRule="auto"/>
              <w:ind w:left="67" w:hanging="139"/>
              <w:rPr>
                <w:rFonts w:eastAsia="Arial Unicode MS" w:cs="Arial"/>
                <w:sz w:val="18"/>
                <w:szCs w:val="18"/>
                <w:lang w:bidi="th-TH"/>
              </w:rPr>
            </w:pPr>
          </w:p>
        </w:tc>
        <w:tc>
          <w:tcPr>
            <w:tcW w:w="1276" w:type="dxa"/>
            <w:tcBorders>
              <w:top w:val="single" w:sz="4" w:space="0" w:color="auto"/>
            </w:tcBorders>
            <w:shd w:val="clear" w:color="auto" w:fill="auto"/>
            <w:vAlign w:val="bottom"/>
          </w:tcPr>
          <w:p w14:paraId="6AE7831B"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tcBorders>
              <w:top w:val="single" w:sz="4" w:space="0" w:color="auto"/>
            </w:tcBorders>
            <w:shd w:val="clear" w:color="auto" w:fill="auto"/>
          </w:tcPr>
          <w:p w14:paraId="4E9D924D"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0E02789B"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tcBorders>
              <w:top w:val="single" w:sz="4" w:space="0" w:color="auto"/>
            </w:tcBorders>
            <w:shd w:val="clear" w:color="auto" w:fill="auto"/>
            <w:vAlign w:val="bottom"/>
          </w:tcPr>
          <w:p w14:paraId="0FD9839D"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269AE572"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840E65" w:rsidRPr="00630FF4" w14:paraId="5A40D608" w14:textId="77777777" w:rsidTr="00121863">
        <w:tc>
          <w:tcPr>
            <w:tcW w:w="2880" w:type="dxa"/>
            <w:shd w:val="clear" w:color="auto" w:fill="auto"/>
            <w:vAlign w:val="bottom"/>
          </w:tcPr>
          <w:p w14:paraId="66F7CAA5" w14:textId="77777777" w:rsidR="00840E65" w:rsidRPr="00630FF4" w:rsidRDefault="00840E65" w:rsidP="00630FF4">
            <w:pPr>
              <w:spacing w:after="0" w:line="240" w:lineRule="auto"/>
              <w:ind w:left="67" w:hanging="139"/>
              <w:rPr>
                <w:rFonts w:eastAsia="Arial Unicode MS" w:cs="Arial"/>
                <w:b/>
                <w:bCs/>
                <w:sz w:val="18"/>
                <w:szCs w:val="18"/>
                <w:lang w:bidi="th-TH"/>
              </w:rPr>
            </w:pPr>
            <w:r w:rsidRPr="00630FF4">
              <w:rPr>
                <w:rFonts w:eastAsia="Arial Unicode MS" w:cs="Arial"/>
                <w:b/>
                <w:bCs/>
                <w:sz w:val="18"/>
                <w:szCs w:val="18"/>
                <w:lang w:bidi="th-TH"/>
              </w:rPr>
              <w:t>Non-current assets</w:t>
            </w:r>
          </w:p>
        </w:tc>
        <w:tc>
          <w:tcPr>
            <w:tcW w:w="1276" w:type="dxa"/>
            <w:shd w:val="clear" w:color="auto" w:fill="auto"/>
            <w:vAlign w:val="bottom"/>
          </w:tcPr>
          <w:p w14:paraId="4B260118"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shd w:val="clear" w:color="auto" w:fill="auto"/>
          </w:tcPr>
          <w:p w14:paraId="0C04D7CE"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30D7A465"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shd w:val="clear" w:color="auto" w:fill="auto"/>
            <w:vAlign w:val="bottom"/>
          </w:tcPr>
          <w:p w14:paraId="5BCA971F"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061477B4"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840E65" w:rsidRPr="00630FF4" w14:paraId="197C1BED" w14:textId="77777777" w:rsidTr="00121863">
        <w:tc>
          <w:tcPr>
            <w:tcW w:w="2880" w:type="dxa"/>
            <w:shd w:val="clear" w:color="auto" w:fill="auto"/>
            <w:vAlign w:val="bottom"/>
          </w:tcPr>
          <w:p w14:paraId="361EC5AE"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Restricted bank deposits</w:t>
            </w:r>
          </w:p>
        </w:tc>
        <w:tc>
          <w:tcPr>
            <w:tcW w:w="1276" w:type="dxa"/>
            <w:shd w:val="clear" w:color="auto" w:fill="auto"/>
            <w:vAlign w:val="center"/>
          </w:tcPr>
          <w:p w14:paraId="55926925" w14:textId="604A820A"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6CD88E79" w14:textId="2E2FF629"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ADEB696" w14:textId="7748FE24"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5D0F716E" w14:textId="464AA18A"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227,040</w:t>
            </w:r>
          </w:p>
        </w:tc>
        <w:tc>
          <w:tcPr>
            <w:tcW w:w="1276" w:type="dxa"/>
            <w:shd w:val="clear" w:color="auto" w:fill="auto"/>
            <w:vAlign w:val="center"/>
          </w:tcPr>
          <w:p w14:paraId="347F7A1B" w14:textId="5B9CF692"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227,040</w:t>
            </w:r>
          </w:p>
        </w:tc>
      </w:tr>
      <w:tr w:rsidR="00840E65" w:rsidRPr="00630FF4" w14:paraId="393DAAE2" w14:textId="77777777" w:rsidTr="00121863">
        <w:tc>
          <w:tcPr>
            <w:tcW w:w="2880" w:type="dxa"/>
            <w:shd w:val="clear" w:color="auto" w:fill="auto"/>
            <w:vAlign w:val="bottom"/>
          </w:tcPr>
          <w:p w14:paraId="49481CD4"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Long-term loans to related parties</w:t>
            </w:r>
          </w:p>
        </w:tc>
        <w:tc>
          <w:tcPr>
            <w:tcW w:w="1276" w:type="dxa"/>
            <w:shd w:val="clear" w:color="auto" w:fill="auto"/>
            <w:vAlign w:val="center"/>
          </w:tcPr>
          <w:p w14:paraId="6E86C0A9" w14:textId="2FAC36B3"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429A16D2" w14:textId="38A9D305"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C6A40D8" w14:textId="3C88DA1F"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03466E0C" w14:textId="6924A7F5"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1,008,300</w:t>
            </w:r>
          </w:p>
        </w:tc>
        <w:tc>
          <w:tcPr>
            <w:tcW w:w="1276" w:type="dxa"/>
            <w:shd w:val="clear" w:color="auto" w:fill="auto"/>
            <w:vAlign w:val="center"/>
          </w:tcPr>
          <w:p w14:paraId="3FF87217" w14:textId="113B55A1"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1,008,300</w:t>
            </w:r>
          </w:p>
        </w:tc>
      </w:tr>
      <w:tr w:rsidR="00840E65" w:rsidRPr="00630FF4" w14:paraId="042BE529" w14:textId="77777777" w:rsidTr="00121863">
        <w:tc>
          <w:tcPr>
            <w:tcW w:w="2880" w:type="dxa"/>
            <w:shd w:val="clear" w:color="auto" w:fill="auto"/>
            <w:vAlign w:val="bottom"/>
          </w:tcPr>
          <w:p w14:paraId="0D496DBD" w14:textId="77777777" w:rsidR="00840E65" w:rsidRPr="00630FF4" w:rsidRDefault="00840E65"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Other non-current assets</w:t>
            </w:r>
          </w:p>
        </w:tc>
        <w:tc>
          <w:tcPr>
            <w:tcW w:w="1276" w:type="dxa"/>
            <w:tcBorders>
              <w:bottom w:val="single" w:sz="4" w:space="0" w:color="auto"/>
            </w:tcBorders>
            <w:shd w:val="clear" w:color="auto" w:fill="auto"/>
            <w:vAlign w:val="center"/>
          </w:tcPr>
          <w:p w14:paraId="55039E89" w14:textId="2C50C85F"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06E5D46D" w14:textId="1F531F7E"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tcBorders>
              <w:bottom w:val="single" w:sz="4" w:space="0" w:color="auto"/>
            </w:tcBorders>
            <w:shd w:val="clear" w:color="auto" w:fill="auto"/>
            <w:vAlign w:val="center"/>
          </w:tcPr>
          <w:p w14:paraId="3A13073B" w14:textId="3E2151EC"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tcBorders>
              <w:bottom w:val="single" w:sz="4" w:space="0" w:color="auto"/>
            </w:tcBorders>
            <w:shd w:val="clear" w:color="auto" w:fill="auto"/>
            <w:vAlign w:val="center"/>
          </w:tcPr>
          <w:p w14:paraId="07092DAA" w14:textId="1F509271"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237,420</w:t>
            </w:r>
          </w:p>
        </w:tc>
        <w:tc>
          <w:tcPr>
            <w:tcW w:w="1276" w:type="dxa"/>
            <w:tcBorders>
              <w:bottom w:val="single" w:sz="4" w:space="0" w:color="auto"/>
            </w:tcBorders>
            <w:shd w:val="clear" w:color="auto" w:fill="auto"/>
            <w:vAlign w:val="center"/>
          </w:tcPr>
          <w:p w14:paraId="06299453" w14:textId="5FC331C0"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sz w:val="18"/>
                <w:szCs w:val="18"/>
              </w:rPr>
              <w:t>237,420</w:t>
            </w:r>
          </w:p>
        </w:tc>
      </w:tr>
      <w:tr w:rsidR="00840E65" w:rsidRPr="00630FF4" w14:paraId="2A7F9227" w14:textId="77777777" w:rsidTr="00121863">
        <w:tc>
          <w:tcPr>
            <w:tcW w:w="2880" w:type="dxa"/>
            <w:shd w:val="clear" w:color="auto" w:fill="auto"/>
            <w:vAlign w:val="bottom"/>
          </w:tcPr>
          <w:p w14:paraId="2303016E" w14:textId="77777777" w:rsidR="00840E65" w:rsidRPr="00630FF4" w:rsidRDefault="00840E65" w:rsidP="00630FF4">
            <w:pPr>
              <w:spacing w:after="0" w:line="240" w:lineRule="auto"/>
              <w:ind w:left="67" w:hanging="139"/>
              <w:rPr>
                <w:rFonts w:eastAsia="Arial Unicode MS" w:cs="Arial"/>
                <w:sz w:val="12"/>
                <w:szCs w:val="12"/>
                <w:highlight w:val="yellow"/>
                <w:lang w:bidi="th-TH"/>
              </w:rPr>
            </w:pPr>
          </w:p>
        </w:tc>
        <w:tc>
          <w:tcPr>
            <w:tcW w:w="1276" w:type="dxa"/>
            <w:tcBorders>
              <w:top w:val="single" w:sz="4" w:space="0" w:color="auto"/>
            </w:tcBorders>
            <w:shd w:val="clear" w:color="auto" w:fill="auto"/>
          </w:tcPr>
          <w:p w14:paraId="455AA0E4"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401" w:type="dxa"/>
            <w:tcBorders>
              <w:top w:val="single" w:sz="4" w:space="0" w:color="auto"/>
            </w:tcBorders>
            <w:shd w:val="clear" w:color="auto" w:fill="auto"/>
          </w:tcPr>
          <w:p w14:paraId="40DB330E"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34426CF7"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320" w:type="dxa"/>
            <w:tcBorders>
              <w:top w:val="single" w:sz="4" w:space="0" w:color="auto"/>
            </w:tcBorders>
            <w:shd w:val="clear" w:color="auto" w:fill="auto"/>
          </w:tcPr>
          <w:p w14:paraId="735B0124"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0547B1E0"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r>
      <w:tr w:rsidR="00840E65" w:rsidRPr="00630FF4" w14:paraId="3E48F580" w14:textId="77777777" w:rsidTr="00121863">
        <w:trPr>
          <w:trHeight w:val="90"/>
        </w:trPr>
        <w:tc>
          <w:tcPr>
            <w:tcW w:w="2880" w:type="dxa"/>
            <w:shd w:val="clear" w:color="auto" w:fill="auto"/>
            <w:vAlign w:val="bottom"/>
          </w:tcPr>
          <w:p w14:paraId="7B16A959" w14:textId="77777777" w:rsidR="00840E65" w:rsidRPr="00C31366" w:rsidRDefault="00840E65" w:rsidP="00630FF4">
            <w:pPr>
              <w:spacing w:after="0" w:line="240" w:lineRule="auto"/>
              <w:ind w:left="67" w:hanging="139"/>
              <w:rPr>
                <w:rFonts w:eastAsia="Arial Unicode MS" w:cs="Arial"/>
                <w:sz w:val="18"/>
                <w:szCs w:val="18"/>
                <w:lang w:bidi="th-TH"/>
              </w:rPr>
            </w:pPr>
            <w:r w:rsidRPr="00C31366">
              <w:rPr>
                <w:rFonts w:eastAsia="Arial Unicode MS" w:cs="Arial"/>
                <w:sz w:val="18"/>
                <w:szCs w:val="18"/>
                <w:lang w:bidi="th-TH"/>
              </w:rPr>
              <w:t>Total non-current assets</w:t>
            </w:r>
          </w:p>
        </w:tc>
        <w:tc>
          <w:tcPr>
            <w:tcW w:w="1276" w:type="dxa"/>
            <w:tcBorders>
              <w:bottom w:val="single" w:sz="4" w:space="0" w:color="auto"/>
            </w:tcBorders>
            <w:shd w:val="clear" w:color="auto" w:fill="auto"/>
            <w:vAlign w:val="center"/>
          </w:tcPr>
          <w:p w14:paraId="2F6BAA9A" w14:textId="5E58797A" w:rsidR="00840E65" w:rsidRPr="00630FF4" w:rsidRDefault="00840E65"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401" w:type="dxa"/>
            <w:tcBorders>
              <w:bottom w:val="single" w:sz="4" w:space="0" w:color="auto"/>
            </w:tcBorders>
            <w:shd w:val="clear" w:color="auto" w:fill="auto"/>
            <w:vAlign w:val="center"/>
          </w:tcPr>
          <w:p w14:paraId="507CA5BE" w14:textId="40656FA0" w:rsidR="00840E65" w:rsidRPr="00630FF4" w:rsidRDefault="00840E65"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276" w:type="dxa"/>
            <w:tcBorders>
              <w:bottom w:val="single" w:sz="4" w:space="0" w:color="auto"/>
            </w:tcBorders>
            <w:shd w:val="clear" w:color="auto" w:fill="auto"/>
            <w:vAlign w:val="center"/>
          </w:tcPr>
          <w:p w14:paraId="58EF5505" w14:textId="34A68172" w:rsidR="00840E65" w:rsidRPr="00630FF4" w:rsidRDefault="00840E65"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709D8957" w14:textId="72C0CD00" w:rsidR="00840E65" w:rsidRPr="00630FF4" w:rsidRDefault="00840E65"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1,472,760</w:t>
            </w:r>
          </w:p>
        </w:tc>
        <w:tc>
          <w:tcPr>
            <w:tcW w:w="1276" w:type="dxa"/>
            <w:tcBorders>
              <w:bottom w:val="single" w:sz="4" w:space="0" w:color="auto"/>
            </w:tcBorders>
            <w:shd w:val="clear" w:color="auto" w:fill="auto"/>
            <w:vAlign w:val="center"/>
          </w:tcPr>
          <w:p w14:paraId="66AAB75A" w14:textId="3E400BD1" w:rsidR="00840E65" w:rsidRPr="00630FF4" w:rsidRDefault="00840E65"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1,472,760</w:t>
            </w:r>
          </w:p>
        </w:tc>
      </w:tr>
      <w:tr w:rsidR="00840E65" w:rsidRPr="00630FF4" w14:paraId="6176EB59" w14:textId="77777777" w:rsidTr="00121863">
        <w:trPr>
          <w:trHeight w:val="90"/>
        </w:trPr>
        <w:tc>
          <w:tcPr>
            <w:tcW w:w="2880" w:type="dxa"/>
            <w:shd w:val="clear" w:color="auto" w:fill="auto"/>
            <w:vAlign w:val="bottom"/>
          </w:tcPr>
          <w:p w14:paraId="0FFF085E" w14:textId="77777777" w:rsidR="00840E65" w:rsidRPr="00C31366" w:rsidRDefault="00840E65" w:rsidP="00630FF4">
            <w:pPr>
              <w:spacing w:after="0" w:line="240" w:lineRule="auto"/>
              <w:ind w:left="67" w:hanging="139"/>
              <w:rPr>
                <w:rFonts w:eastAsia="Arial Unicode MS" w:cs="Arial"/>
                <w:sz w:val="12"/>
                <w:szCs w:val="12"/>
                <w:lang w:bidi="th-TH"/>
              </w:rPr>
            </w:pPr>
          </w:p>
        </w:tc>
        <w:tc>
          <w:tcPr>
            <w:tcW w:w="1276" w:type="dxa"/>
            <w:tcBorders>
              <w:top w:val="single" w:sz="4" w:space="0" w:color="auto"/>
            </w:tcBorders>
            <w:shd w:val="clear" w:color="auto" w:fill="auto"/>
          </w:tcPr>
          <w:p w14:paraId="45F0C1F5"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401" w:type="dxa"/>
            <w:tcBorders>
              <w:top w:val="single" w:sz="4" w:space="0" w:color="auto"/>
            </w:tcBorders>
            <w:shd w:val="clear" w:color="auto" w:fill="auto"/>
          </w:tcPr>
          <w:p w14:paraId="404DBC9B"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01494FAB"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320" w:type="dxa"/>
            <w:tcBorders>
              <w:top w:val="single" w:sz="4" w:space="0" w:color="auto"/>
            </w:tcBorders>
            <w:shd w:val="clear" w:color="auto" w:fill="auto"/>
          </w:tcPr>
          <w:p w14:paraId="7481FFED"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3A4418C4"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r>
      <w:tr w:rsidR="00840E65" w:rsidRPr="00630FF4" w14:paraId="0CED0228" w14:textId="77777777" w:rsidTr="00121863">
        <w:trPr>
          <w:trHeight w:val="90"/>
        </w:trPr>
        <w:tc>
          <w:tcPr>
            <w:tcW w:w="2880" w:type="dxa"/>
            <w:shd w:val="clear" w:color="auto" w:fill="auto"/>
            <w:vAlign w:val="bottom"/>
          </w:tcPr>
          <w:p w14:paraId="2A2F8E80" w14:textId="77777777" w:rsidR="00840E65" w:rsidRPr="00C31366" w:rsidRDefault="00840E65" w:rsidP="00630FF4">
            <w:pPr>
              <w:spacing w:after="0" w:line="240" w:lineRule="auto"/>
              <w:ind w:left="67" w:hanging="139"/>
              <w:rPr>
                <w:rFonts w:eastAsia="Arial Unicode MS" w:cs="Arial"/>
                <w:sz w:val="18"/>
                <w:szCs w:val="18"/>
                <w:lang w:bidi="th-TH"/>
              </w:rPr>
            </w:pPr>
            <w:r w:rsidRPr="00C31366">
              <w:rPr>
                <w:rFonts w:eastAsia="Arial Unicode MS" w:cs="Arial"/>
                <w:sz w:val="18"/>
                <w:szCs w:val="18"/>
                <w:lang w:bidi="th-TH"/>
              </w:rPr>
              <w:t>Total assets</w:t>
            </w:r>
          </w:p>
        </w:tc>
        <w:tc>
          <w:tcPr>
            <w:tcW w:w="1276" w:type="dxa"/>
            <w:tcBorders>
              <w:bottom w:val="single" w:sz="4" w:space="0" w:color="auto"/>
            </w:tcBorders>
            <w:shd w:val="clear" w:color="auto" w:fill="auto"/>
            <w:vAlign w:val="center"/>
          </w:tcPr>
          <w:p w14:paraId="7D7A7DD1" w14:textId="3A1222E6"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328,372</w:t>
            </w:r>
          </w:p>
        </w:tc>
        <w:tc>
          <w:tcPr>
            <w:tcW w:w="1401" w:type="dxa"/>
            <w:tcBorders>
              <w:bottom w:val="single" w:sz="4" w:space="0" w:color="auto"/>
            </w:tcBorders>
            <w:shd w:val="clear" w:color="auto" w:fill="auto"/>
            <w:vAlign w:val="center"/>
          </w:tcPr>
          <w:p w14:paraId="5F39B967" w14:textId="64D1A074"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276" w:type="dxa"/>
            <w:tcBorders>
              <w:bottom w:val="single" w:sz="4" w:space="0" w:color="auto"/>
            </w:tcBorders>
            <w:shd w:val="clear" w:color="auto" w:fill="auto"/>
            <w:vAlign w:val="center"/>
          </w:tcPr>
          <w:p w14:paraId="448A95A2" w14:textId="5905663E"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139B534D" w14:textId="3F304C23"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2,673,428</w:t>
            </w:r>
          </w:p>
        </w:tc>
        <w:tc>
          <w:tcPr>
            <w:tcW w:w="1276" w:type="dxa"/>
            <w:tcBorders>
              <w:bottom w:val="single" w:sz="4" w:space="0" w:color="auto"/>
            </w:tcBorders>
            <w:shd w:val="clear" w:color="auto" w:fill="auto"/>
            <w:vAlign w:val="center"/>
          </w:tcPr>
          <w:p w14:paraId="48D77695" w14:textId="1ADC0B49" w:rsidR="00840E65" w:rsidRPr="00630FF4" w:rsidRDefault="00840E65"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3,001,800</w:t>
            </w:r>
          </w:p>
        </w:tc>
      </w:tr>
    </w:tbl>
    <w:p w14:paraId="5000D832" w14:textId="4B72E5CF" w:rsidR="00840E65" w:rsidRPr="00630FF4" w:rsidRDefault="00840E65" w:rsidP="00630FF4">
      <w:pPr>
        <w:spacing w:after="0" w:line="240" w:lineRule="auto"/>
        <w:jc w:val="thaiDistribute"/>
        <w:rPr>
          <w:rFonts w:eastAsia="Arial Unicode MS" w:cs="Arial"/>
          <w:sz w:val="18"/>
          <w:szCs w:val="18"/>
          <w:lang w:bidi="th-TH"/>
        </w:rPr>
      </w:pPr>
    </w:p>
    <w:p w14:paraId="13D2941A" w14:textId="77777777" w:rsidR="00630FF4" w:rsidRPr="00630FF4" w:rsidRDefault="00630FF4" w:rsidP="00630FF4">
      <w:pPr>
        <w:spacing w:after="0" w:line="240" w:lineRule="auto"/>
        <w:rPr>
          <w:rFonts w:cs="Arial"/>
          <w:sz w:val="18"/>
          <w:szCs w:val="18"/>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630FF4" w:rsidRPr="00630FF4" w14:paraId="5B53108B" w14:textId="77777777" w:rsidTr="00B84529">
        <w:trPr>
          <w:trHeight w:val="386"/>
        </w:trPr>
        <w:tc>
          <w:tcPr>
            <w:tcW w:w="9461" w:type="dxa"/>
            <w:shd w:val="clear" w:color="auto" w:fill="FFA543"/>
            <w:vAlign w:val="center"/>
          </w:tcPr>
          <w:p w14:paraId="10886338" w14:textId="77777777" w:rsidR="00630FF4" w:rsidRPr="00630FF4" w:rsidRDefault="00630FF4" w:rsidP="00B84529">
            <w:pPr>
              <w:spacing w:after="0" w:line="240" w:lineRule="auto"/>
              <w:ind w:left="432" w:hanging="432"/>
              <w:jc w:val="both"/>
              <w:rPr>
                <w:rFonts w:eastAsia="Arial Unicode MS" w:cs="Arial"/>
                <w:b/>
                <w:bCs/>
                <w:color w:val="FFFFFF"/>
                <w:sz w:val="18"/>
                <w:szCs w:val="18"/>
                <w:cs/>
                <w:lang w:val="en-GB" w:bidi="th-TH"/>
              </w:rPr>
            </w:pPr>
            <w:r w:rsidRPr="00630FF4">
              <w:rPr>
                <w:rFonts w:eastAsia="Arial Unicode MS" w:cs="Arial"/>
                <w:b/>
                <w:bCs/>
                <w:color w:val="FFFFFF"/>
                <w:sz w:val="18"/>
                <w:szCs w:val="18"/>
                <w:lang w:val="en-GB" w:bidi="th-TH"/>
              </w:rPr>
              <w:t>4</w:t>
            </w:r>
            <w:r w:rsidRPr="00630FF4">
              <w:rPr>
                <w:rFonts w:eastAsia="Arial Unicode MS" w:cs="Arial"/>
                <w:b/>
                <w:bCs/>
                <w:color w:val="FFFFFF"/>
                <w:sz w:val="18"/>
                <w:szCs w:val="18"/>
                <w:lang w:val="en-GB" w:bidi="th-TH"/>
              </w:rPr>
              <w:tab/>
              <w:t xml:space="preserve">Adoption of new financial reporting standards and changes in accounting policies </w:t>
            </w:r>
            <w:r w:rsidRPr="00630FF4">
              <w:rPr>
                <w:rFonts w:cs="Arial"/>
                <w:color w:val="FFFFFF"/>
                <w:sz w:val="18"/>
                <w:szCs w:val="18"/>
              </w:rPr>
              <w:t>(Cont’d)</w:t>
            </w:r>
          </w:p>
        </w:tc>
      </w:tr>
    </w:tbl>
    <w:p w14:paraId="1CAE7CFD" w14:textId="77777777" w:rsidR="00630FF4" w:rsidRPr="00DE1187" w:rsidRDefault="00630FF4" w:rsidP="00630FF4">
      <w:pPr>
        <w:spacing w:after="0" w:line="240" w:lineRule="auto"/>
        <w:jc w:val="both"/>
        <w:rPr>
          <w:rFonts w:eastAsia="Arial Unicode MS" w:cs="Arial"/>
          <w:sz w:val="18"/>
          <w:szCs w:val="18"/>
          <w:lang w:bidi="th-TH"/>
        </w:rPr>
      </w:pPr>
    </w:p>
    <w:p w14:paraId="6CFDBD3D" w14:textId="77777777" w:rsidR="00630FF4" w:rsidRPr="00DE1187" w:rsidRDefault="00630FF4" w:rsidP="00630FF4">
      <w:pPr>
        <w:spacing w:after="0" w:line="240" w:lineRule="auto"/>
        <w:rPr>
          <w:rFonts w:cs="Arial"/>
          <w:sz w:val="18"/>
          <w:szCs w:val="18"/>
          <w:u w:val="single"/>
        </w:rPr>
      </w:pPr>
      <w:r w:rsidRPr="00DE1187">
        <w:rPr>
          <w:rFonts w:cs="Arial"/>
          <w:sz w:val="18"/>
          <w:szCs w:val="18"/>
          <w:u w:val="single"/>
        </w:rPr>
        <w:t>Classification and measurement</w:t>
      </w:r>
      <w:r w:rsidRPr="00DE1187">
        <w:rPr>
          <w:rFonts w:cs="Arial"/>
          <w:sz w:val="18"/>
          <w:szCs w:val="18"/>
        </w:rPr>
        <w:t xml:space="preserve"> (Cont’d)</w:t>
      </w:r>
    </w:p>
    <w:p w14:paraId="5D51CA5D" w14:textId="77777777" w:rsidR="00630FF4" w:rsidRPr="00DE1187" w:rsidRDefault="00630FF4" w:rsidP="00630FF4">
      <w:pPr>
        <w:pStyle w:val="BlockText"/>
        <w:ind w:left="0" w:right="0" w:firstLine="0"/>
        <w:jc w:val="both"/>
        <w:rPr>
          <w:rFonts w:ascii="Arial" w:hAnsi="Arial" w:cs="Arial"/>
          <w:sz w:val="18"/>
          <w:szCs w:val="18"/>
        </w:rPr>
      </w:pPr>
    </w:p>
    <w:p w14:paraId="7F6B058B" w14:textId="77777777" w:rsidR="00121863" w:rsidRPr="00630FF4" w:rsidRDefault="00121863" w:rsidP="00121863">
      <w:pPr>
        <w:pStyle w:val="BlockText"/>
        <w:ind w:left="0" w:right="0" w:firstLine="0"/>
        <w:jc w:val="both"/>
        <w:rPr>
          <w:rFonts w:ascii="Arial" w:hAnsi="Arial" w:cs="Arial"/>
          <w:sz w:val="18"/>
          <w:szCs w:val="18"/>
        </w:rPr>
      </w:pPr>
      <w:r w:rsidRPr="00630FF4">
        <w:rPr>
          <w:rFonts w:ascii="Arial" w:hAnsi="Arial" w:cs="Arial"/>
          <w:sz w:val="18"/>
          <w:szCs w:val="18"/>
        </w:rPr>
        <w:t>On 1 January 2020, the Group’s management has assessed which business models applied to the financial assets and liabilities held by the Group has classified the financial assets</w:t>
      </w:r>
      <w:r w:rsidRPr="00630FF4">
        <w:rPr>
          <w:rFonts w:ascii="Arial" w:hAnsi="Arial" w:cs="Arial"/>
          <w:sz w:val="18"/>
          <w:szCs w:val="18"/>
          <w:cs/>
        </w:rPr>
        <w:t xml:space="preserve"> </w:t>
      </w:r>
      <w:r w:rsidRPr="00630FF4">
        <w:rPr>
          <w:rFonts w:ascii="Arial" w:hAnsi="Arial" w:cs="Arial"/>
          <w:sz w:val="18"/>
          <w:szCs w:val="18"/>
        </w:rPr>
        <w:t>and liabilities as below.</w:t>
      </w:r>
      <w:r>
        <w:rPr>
          <w:rFonts w:ascii="Arial" w:hAnsi="Arial" w:cs="Arial"/>
          <w:sz w:val="18"/>
          <w:szCs w:val="18"/>
        </w:rPr>
        <w:t xml:space="preserve"> </w:t>
      </w:r>
      <w:r w:rsidRPr="00630FF4">
        <w:rPr>
          <w:rFonts w:ascii="Arial" w:hAnsi="Arial" w:cs="Arial"/>
          <w:sz w:val="18"/>
          <w:szCs w:val="18"/>
        </w:rPr>
        <w:t>(Cont’d)</w:t>
      </w:r>
    </w:p>
    <w:p w14:paraId="11E70268" w14:textId="63A6DF54" w:rsidR="00840E65" w:rsidRPr="00630FF4" w:rsidRDefault="00840E65" w:rsidP="00630FF4">
      <w:pPr>
        <w:spacing w:after="0" w:line="240" w:lineRule="auto"/>
        <w:jc w:val="thaiDistribute"/>
        <w:rPr>
          <w:rFonts w:eastAsia="Arial Unicode MS" w:cs="Arial"/>
          <w:sz w:val="18"/>
          <w:szCs w:val="18"/>
          <w:lang w:bidi="th-TH"/>
        </w:rPr>
      </w:pPr>
    </w:p>
    <w:tbl>
      <w:tblPr>
        <w:tblW w:w="9429" w:type="dxa"/>
        <w:tblInd w:w="108" w:type="dxa"/>
        <w:tblLayout w:type="fixed"/>
        <w:tblLook w:val="04A0" w:firstRow="1" w:lastRow="0" w:firstColumn="1" w:lastColumn="0" w:noHBand="0" w:noVBand="1"/>
      </w:tblPr>
      <w:tblGrid>
        <w:gridCol w:w="2880"/>
        <w:gridCol w:w="1276"/>
        <w:gridCol w:w="1401"/>
        <w:gridCol w:w="1276"/>
        <w:gridCol w:w="1320"/>
        <w:gridCol w:w="1276"/>
      </w:tblGrid>
      <w:tr w:rsidR="00840E65" w:rsidRPr="00630FF4" w14:paraId="0958360E" w14:textId="77777777" w:rsidTr="009B18CD">
        <w:tc>
          <w:tcPr>
            <w:tcW w:w="2880" w:type="dxa"/>
            <w:shd w:val="clear" w:color="auto" w:fill="auto"/>
            <w:vAlign w:val="bottom"/>
          </w:tcPr>
          <w:p w14:paraId="78192441" w14:textId="77777777" w:rsidR="00840E65" w:rsidRPr="00630FF4" w:rsidRDefault="00840E65" w:rsidP="00630FF4">
            <w:pPr>
              <w:spacing w:after="0" w:line="240" w:lineRule="auto"/>
              <w:ind w:left="-72"/>
              <w:rPr>
                <w:rFonts w:eastAsia="Arial Unicode MS" w:cs="Arial"/>
                <w:b/>
                <w:bCs/>
                <w:sz w:val="18"/>
                <w:szCs w:val="18"/>
              </w:rPr>
            </w:pPr>
          </w:p>
        </w:tc>
        <w:tc>
          <w:tcPr>
            <w:tcW w:w="6549" w:type="dxa"/>
            <w:gridSpan w:val="5"/>
            <w:tcBorders>
              <w:top w:val="single" w:sz="4" w:space="0" w:color="auto"/>
              <w:bottom w:val="single" w:sz="4" w:space="0" w:color="auto"/>
            </w:tcBorders>
            <w:shd w:val="clear" w:color="auto" w:fill="auto"/>
          </w:tcPr>
          <w:p w14:paraId="7790CEBE" w14:textId="3FF89DA8" w:rsidR="00840E65" w:rsidRPr="00630FF4" w:rsidRDefault="00840E65" w:rsidP="00630FF4">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Separate financial </w:t>
            </w:r>
            <w:r w:rsidR="005E6C97">
              <w:rPr>
                <w:rFonts w:eastAsia="Arial Unicode MS" w:cs="Arial"/>
                <w:b/>
                <w:bCs/>
                <w:sz w:val="18"/>
                <w:szCs w:val="18"/>
              </w:rPr>
              <w:t>information</w:t>
            </w:r>
          </w:p>
        </w:tc>
      </w:tr>
      <w:tr w:rsidR="00840E65" w:rsidRPr="00630FF4" w14:paraId="33BF5892" w14:textId="77777777" w:rsidTr="009B18CD">
        <w:tc>
          <w:tcPr>
            <w:tcW w:w="2880" w:type="dxa"/>
            <w:shd w:val="clear" w:color="auto" w:fill="auto"/>
          </w:tcPr>
          <w:p w14:paraId="181E6146" w14:textId="77777777" w:rsidR="00840E65" w:rsidRPr="00630FF4" w:rsidRDefault="00840E65" w:rsidP="00630FF4">
            <w:pPr>
              <w:spacing w:after="0" w:line="240" w:lineRule="auto"/>
              <w:ind w:left="-72"/>
              <w:rPr>
                <w:rFonts w:eastAsia="Arial Unicode MS" w:cs="Arial"/>
                <w:b/>
                <w:bCs/>
                <w:sz w:val="18"/>
                <w:szCs w:val="18"/>
              </w:rPr>
            </w:pPr>
            <w:r w:rsidRPr="00630FF4">
              <w:rPr>
                <w:rFonts w:eastAsia="Arial Unicode MS" w:cs="Arial"/>
                <w:b/>
                <w:bCs/>
                <w:sz w:val="18"/>
                <w:szCs w:val="18"/>
              </w:rPr>
              <w:t>Financial liabilities</w:t>
            </w:r>
          </w:p>
          <w:p w14:paraId="60867805" w14:textId="77777777" w:rsidR="00840E65" w:rsidRPr="00630FF4" w:rsidRDefault="00840E65" w:rsidP="00630FF4">
            <w:pPr>
              <w:spacing w:after="0" w:line="240" w:lineRule="auto"/>
              <w:ind w:left="-72"/>
              <w:rPr>
                <w:rFonts w:eastAsia="Arial Unicode MS" w:cs="Arial"/>
                <w:b/>
                <w:bCs/>
                <w:sz w:val="18"/>
                <w:szCs w:val="18"/>
              </w:rPr>
            </w:pPr>
            <w:r w:rsidRPr="00630FF4">
              <w:rPr>
                <w:rFonts w:eastAsia="Arial Unicode MS" w:cs="Arial"/>
                <w:b/>
                <w:bCs/>
                <w:sz w:val="18"/>
                <w:szCs w:val="18"/>
              </w:rPr>
              <w:t xml:space="preserve">  as at 1 January 2020</w:t>
            </w:r>
          </w:p>
        </w:tc>
        <w:tc>
          <w:tcPr>
            <w:tcW w:w="1276" w:type="dxa"/>
            <w:tcBorders>
              <w:top w:val="single" w:sz="4" w:space="0" w:color="auto"/>
            </w:tcBorders>
            <w:shd w:val="clear" w:color="auto" w:fill="auto"/>
            <w:vAlign w:val="bottom"/>
          </w:tcPr>
          <w:p w14:paraId="21B73D7F"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FVPL</w:t>
            </w:r>
          </w:p>
        </w:tc>
        <w:tc>
          <w:tcPr>
            <w:tcW w:w="1401" w:type="dxa"/>
            <w:tcBorders>
              <w:top w:val="single" w:sz="4" w:space="0" w:color="auto"/>
            </w:tcBorders>
            <w:shd w:val="clear" w:color="auto" w:fill="auto"/>
            <w:vAlign w:val="bottom"/>
          </w:tcPr>
          <w:p w14:paraId="0DBEF746"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Fair value - Derivatives</w:t>
            </w:r>
          </w:p>
        </w:tc>
        <w:tc>
          <w:tcPr>
            <w:tcW w:w="1276" w:type="dxa"/>
            <w:tcBorders>
              <w:top w:val="single" w:sz="4" w:space="0" w:color="auto"/>
            </w:tcBorders>
            <w:shd w:val="clear" w:color="auto" w:fill="auto"/>
            <w:vAlign w:val="bottom"/>
          </w:tcPr>
          <w:p w14:paraId="7220EC81"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rPr>
              <w:t>FVOCI</w:t>
            </w:r>
          </w:p>
        </w:tc>
        <w:tc>
          <w:tcPr>
            <w:tcW w:w="1320" w:type="dxa"/>
            <w:tcBorders>
              <w:top w:val="single" w:sz="4" w:space="0" w:color="auto"/>
            </w:tcBorders>
            <w:shd w:val="clear" w:color="auto" w:fill="auto"/>
            <w:vAlign w:val="bottom"/>
          </w:tcPr>
          <w:p w14:paraId="741DF3EA" w14:textId="77777777" w:rsidR="00840E65" w:rsidRPr="00630FF4" w:rsidRDefault="00840E65" w:rsidP="00E657DF">
            <w:pPr>
              <w:spacing w:after="0" w:line="240" w:lineRule="auto"/>
              <w:ind w:right="-72"/>
              <w:jc w:val="right"/>
              <w:rPr>
                <w:rFonts w:eastAsia="Arial Unicode MS" w:cs="Arial"/>
                <w:b/>
                <w:bCs/>
                <w:sz w:val="18"/>
                <w:szCs w:val="18"/>
              </w:rPr>
            </w:pPr>
            <w:proofErr w:type="spellStart"/>
            <w:r w:rsidRPr="00630FF4">
              <w:rPr>
                <w:rFonts w:eastAsia="Arial Unicode MS" w:cs="Arial"/>
                <w:b/>
                <w:bCs/>
                <w:sz w:val="18"/>
                <w:szCs w:val="18"/>
              </w:rPr>
              <w:t>Amortised</w:t>
            </w:r>
            <w:proofErr w:type="spellEnd"/>
            <w:r w:rsidRPr="00630FF4">
              <w:rPr>
                <w:rFonts w:eastAsia="Arial Unicode MS" w:cs="Arial"/>
                <w:b/>
                <w:bCs/>
                <w:sz w:val="18"/>
                <w:szCs w:val="18"/>
              </w:rPr>
              <w:t xml:space="preserve"> cost</w:t>
            </w:r>
          </w:p>
        </w:tc>
        <w:tc>
          <w:tcPr>
            <w:tcW w:w="1276" w:type="dxa"/>
            <w:tcBorders>
              <w:top w:val="single" w:sz="4" w:space="0" w:color="auto"/>
            </w:tcBorders>
            <w:shd w:val="clear" w:color="auto" w:fill="auto"/>
            <w:vAlign w:val="bottom"/>
          </w:tcPr>
          <w:p w14:paraId="3C235D4E" w14:textId="77777777" w:rsidR="00840E65" w:rsidRPr="00630FF4" w:rsidRDefault="00840E65" w:rsidP="00E657DF">
            <w:pPr>
              <w:spacing w:after="0" w:line="240" w:lineRule="auto"/>
              <w:ind w:right="-72"/>
              <w:jc w:val="right"/>
              <w:rPr>
                <w:rFonts w:eastAsia="Arial Unicode MS" w:cs="Arial"/>
                <w:b/>
                <w:bCs/>
                <w:sz w:val="18"/>
                <w:szCs w:val="18"/>
                <w:cs/>
              </w:rPr>
            </w:pPr>
            <w:r w:rsidRPr="00630FF4">
              <w:rPr>
                <w:rFonts w:eastAsia="Arial Unicode MS" w:cs="Arial"/>
                <w:b/>
                <w:bCs/>
                <w:sz w:val="18"/>
                <w:szCs w:val="18"/>
              </w:rPr>
              <w:t>Total</w:t>
            </w:r>
          </w:p>
        </w:tc>
      </w:tr>
      <w:tr w:rsidR="00840E65" w:rsidRPr="00630FF4" w14:paraId="0B3B454E" w14:textId="77777777" w:rsidTr="009B18CD">
        <w:tc>
          <w:tcPr>
            <w:tcW w:w="2880" w:type="dxa"/>
            <w:shd w:val="clear" w:color="auto" w:fill="auto"/>
          </w:tcPr>
          <w:p w14:paraId="4EB5ADB5" w14:textId="77777777" w:rsidR="00840E65" w:rsidRPr="00630FF4" w:rsidRDefault="00840E65" w:rsidP="00630FF4">
            <w:pPr>
              <w:spacing w:after="0" w:line="240" w:lineRule="auto"/>
              <w:ind w:left="-72"/>
              <w:rPr>
                <w:rFonts w:eastAsia="Arial Unicode MS" w:cs="Arial"/>
                <w:b/>
                <w:bCs/>
                <w:sz w:val="18"/>
                <w:szCs w:val="18"/>
              </w:rPr>
            </w:pPr>
          </w:p>
        </w:tc>
        <w:tc>
          <w:tcPr>
            <w:tcW w:w="1276" w:type="dxa"/>
            <w:tcBorders>
              <w:bottom w:val="single" w:sz="4" w:space="0" w:color="auto"/>
            </w:tcBorders>
            <w:shd w:val="clear" w:color="auto" w:fill="auto"/>
            <w:vAlign w:val="bottom"/>
          </w:tcPr>
          <w:p w14:paraId="2AD5DC56"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401" w:type="dxa"/>
            <w:tcBorders>
              <w:bottom w:val="single" w:sz="4" w:space="0" w:color="auto"/>
            </w:tcBorders>
            <w:shd w:val="clear" w:color="auto" w:fill="auto"/>
            <w:vAlign w:val="bottom"/>
          </w:tcPr>
          <w:p w14:paraId="69729213"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6B5AE400"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320" w:type="dxa"/>
            <w:tcBorders>
              <w:bottom w:val="single" w:sz="4" w:space="0" w:color="auto"/>
            </w:tcBorders>
            <w:shd w:val="clear" w:color="auto" w:fill="auto"/>
            <w:vAlign w:val="bottom"/>
          </w:tcPr>
          <w:p w14:paraId="18E9D2EE"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276" w:type="dxa"/>
            <w:tcBorders>
              <w:bottom w:val="single" w:sz="4" w:space="0" w:color="auto"/>
            </w:tcBorders>
            <w:shd w:val="clear" w:color="auto" w:fill="auto"/>
            <w:vAlign w:val="bottom"/>
          </w:tcPr>
          <w:p w14:paraId="5D4DC2E9" w14:textId="77777777" w:rsidR="00840E65" w:rsidRPr="00630FF4" w:rsidRDefault="00840E65" w:rsidP="00E657DF">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840E65" w:rsidRPr="00630FF4" w14:paraId="56A70994" w14:textId="77777777" w:rsidTr="00121863">
        <w:tc>
          <w:tcPr>
            <w:tcW w:w="2880" w:type="dxa"/>
            <w:shd w:val="clear" w:color="auto" w:fill="auto"/>
            <w:vAlign w:val="bottom"/>
          </w:tcPr>
          <w:p w14:paraId="7BDE80F2" w14:textId="77777777" w:rsidR="00840E65" w:rsidRPr="00630FF4" w:rsidRDefault="00840E65" w:rsidP="00630FF4">
            <w:pPr>
              <w:spacing w:after="0" w:line="240" w:lineRule="auto"/>
              <w:ind w:left="67" w:hanging="139"/>
              <w:rPr>
                <w:rFonts w:eastAsia="Arial Unicode MS" w:cs="Arial"/>
                <w:sz w:val="18"/>
                <w:szCs w:val="18"/>
                <w:lang w:bidi="th-TH"/>
              </w:rPr>
            </w:pPr>
          </w:p>
        </w:tc>
        <w:tc>
          <w:tcPr>
            <w:tcW w:w="1276" w:type="dxa"/>
            <w:tcBorders>
              <w:top w:val="single" w:sz="4" w:space="0" w:color="auto"/>
            </w:tcBorders>
            <w:shd w:val="clear" w:color="auto" w:fill="auto"/>
            <w:vAlign w:val="bottom"/>
          </w:tcPr>
          <w:p w14:paraId="2205CC49"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tcBorders>
              <w:top w:val="single" w:sz="4" w:space="0" w:color="auto"/>
            </w:tcBorders>
            <w:shd w:val="clear" w:color="auto" w:fill="auto"/>
          </w:tcPr>
          <w:p w14:paraId="537AD679"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2A82C483"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tcBorders>
              <w:top w:val="single" w:sz="4" w:space="0" w:color="auto"/>
            </w:tcBorders>
            <w:shd w:val="clear" w:color="auto" w:fill="auto"/>
            <w:vAlign w:val="bottom"/>
          </w:tcPr>
          <w:p w14:paraId="75B9A649"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6E2D3068"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840E65" w:rsidRPr="00630FF4" w14:paraId="68819B8A" w14:textId="77777777" w:rsidTr="00121863">
        <w:tc>
          <w:tcPr>
            <w:tcW w:w="2880" w:type="dxa"/>
            <w:shd w:val="clear" w:color="auto" w:fill="auto"/>
            <w:vAlign w:val="bottom"/>
          </w:tcPr>
          <w:p w14:paraId="61276016" w14:textId="77777777" w:rsidR="00840E65" w:rsidRPr="00630FF4" w:rsidRDefault="00840E65" w:rsidP="00630FF4">
            <w:pPr>
              <w:spacing w:after="0" w:line="240" w:lineRule="auto"/>
              <w:ind w:left="67" w:hanging="139"/>
              <w:rPr>
                <w:rFonts w:eastAsia="Arial Unicode MS" w:cs="Arial"/>
                <w:b/>
                <w:bCs/>
                <w:sz w:val="18"/>
                <w:szCs w:val="18"/>
                <w:lang w:bidi="th-TH"/>
              </w:rPr>
            </w:pPr>
            <w:r w:rsidRPr="00630FF4">
              <w:rPr>
                <w:rFonts w:eastAsia="Arial Unicode MS" w:cs="Arial"/>
                <w:b/>
                <w:bCs/>
                <w:sz w:val="18"/>
                <w:szCs w:val="18"/>
                <w:lang w:bidi="th-TH"/>
              </w:rPr>
              <w:t>Current liabilities</w:t>
            </w:r>
          </w:p>
        </w:tc>
        <w:tc>
          <w:tcPr>
            <w:tcW w:w="1276" w:type="dxa"/>
            <w:shd w:val="clear" w:color="auto" w:fill="auto"/>
            <w:vAlign w:val="bottom"/>
          </w:tcPr>
          <w:p w14:paraId="3E9E065B"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shd w:val="clear" w:color="auto" w:fill="auto"/>
          </w:tcPr>
          <w:p w14:paraId="4F66AD25"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310D4759"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shd w:val="clear" w:color="auto" w:fill="auto"/>
            <w:vAlign w:val="bottom"/>
          </w:tcPr>
          <w:p w14:paraId="6576F22D"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1F35A82D"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39610A" w:rsidRPr="00630FF4" w14:paraId="0735401D" w14:textId="77777777" w:rsidTr="00121863">
        <w:tc>
          <w:tcPr>
            <w:tcW w:w="2880" w:type="dxa"/>
            <w:shd w:val="clear" w:color="auto" w:fill="auto"/>
            <w:vAlign w:val="bottom"/>
          </w:tcPr>
          <w:p w14:paraId="4F38EB20"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Bank overdrafts and short-term loans from financial institutions</w:t>
            </w:r>
          </w:p>
        </w:tc>
        <w:tc>
          <w:tcPr>
            <w:tcW w:w="1276" w:type="dxa"/>
            <w:shd w:val="clear" w:color="auto" w:fill="auto"/>
            <w:vAlign w:val="center"/>
          </w:tcPr>
          <w:p w14:paraId="74271D30" w14:textId="77777777" w:rsidR="00FC399B" w:rsidRDefault="00FC399B" w:rsidP="00E657DF">
            <w:pPr>
              <w:spacing w:after="0" w:line="240" w:lineRule="auto"/>
              <w:ind w:right="-72" w:hanging="139"/>
              <w:jc w:val="right"/>
              <w:rPr>
                <w:rFonts w:cs="Arial"/>
                <w:sz w:val="18"/>
                <w:szCs w:val="18"/>
              </w:rPr>
            </w:pPr>
          </w:p>
          <w:p w14:paraId="55A11D57" w14:textId="0EF1FA97"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24BAEFF4" w14:textId="77777777" w:rsidR="00FC399B" w:rsidRDefault="00FC399B" w:rsidP="00E657DF">
            <w:pPr>
              <w:spacing w:after="0" w:line="240" w:lineRule="auto"/>
              <w:ind w:right="-72" w:hanging="139"/>
              <w:jc w:val="right"/>
              <w:rPr>
                <w:rFonts w:cs="Arial"/>
                <w:sz w:val="18"/>
                <w:szCs w:val="18"/>
              </w:rPr>
            </w:pPr>
          </w:p>
          <w:p w14:paraId="20EF6FF8" w14:textId="1B97AC5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79302A12" w14:textId="77777777" w:rsidR="00FC399B" w:rsidRDefault="00FC399B" w:rsidP="00E657DF">
            <w:pPr>
              <w:spacing w:after="0" w:line="240" w:lineRule="auto"/>
              <w:ind w:right="-72" w:hanging="139"/>
              <w:jc w:val="right"/>
              <w:rPr>
                <w:rFonts w:cs="Arial"/>
                <w:sz w:val="18"/>
                <w:szCs w:val="18"/>
              </w:rPr>
            </w:pPr>
          </w:p>
          <w:p w14:paraId="1CA73D03" w14:textId="32942A86"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511043B4" w14:textId="77777777" w:rsidR="00FC399B" w:rsidRDefault="00FC399B" w:rsidP="00E657DF">
            <w:pPr>
              <w:spacing w:after="0" w:line="240" w:lineRule="auto"/>
              <w:ind w:right="-72" w:hanging="139"/>
              <w:jc w:val="right"/>
              <w:rPr>
                <w:rFonts w:cs="Arial"/>
                <w:sz w:val="18"/>
                <w:szCs w:val="18"/>
              </w:rPr>
            </w:pPr>
          </w:p>
          <w:p w14:paraId="56DC4D3E" w14:textId="47CAFB1C"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557,935</w:t>
            </w:r>
          </w:p>
        </w:tc>
        <w:tc>
          <w:tcPr>
            <w:tcW w:w="1276" w:type="dxa"/>
            <w:shd w:val="clear" w:color="auto" w:fill="auto"/>
            <w:vAlign w:val="center"/>
          </w:tcPr>
          <w:p w14:paraId="0549148D" w14:textId="77777777" w:rsidR="00FC399B" w:rsidRDefault="00FC399B" w:rsidP="00E657DF">
            <w:pPr>
              <w:spacing w:after="0" w:line="240" w:lineRule="auto"/>
              <w:ind w:right="-72" w:hanging="139"/>
              <w:jc w:val="right"/>
              <w:rPr>
                <w:rFonts w:cs="Arial"/>
                <w:sz w:val="18"/>
                <w:szCs w:val="18"/>
              </w:rPr>
            </w:pPr>
          </w:p>
          <w:p w14:paraId="5C8C235B" w14:textId="780224C2"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557,935</w:t>
            </w:r>
          </w:p>
        </w:tc>
      </w:tr>
      <w:tr w:rsidR="0039610A" w:rsidRPr="00630FF4" w14:paraId="704C83BC" w14:textId="77777777" w:rsidTr="00121863">
        <w:tc>
          <w:tcPr>
            <w:tcW w:w="2880" w:type="dxa"/>
            <w:shd w:val="clear" w:color="auto" w:fill="auto"/>
            <w:vAlign w:val="bottom"/>
          </w:tcPr>
          <w:p w14:paraId="20E95B26"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Trade and other payables</w:t>
            </w:r>
          </w:p>
        </w:tc>
        <w:tc>
          <w:tcPr>
            <w:tcW w:w="1276" w:type="dxa"/>
            <w:shd w:val="clear" w:color="auto" w:fill="auto"/>
            <w:vAlign w:val="center"/>
          </w:tcPr>
          <w:p w14:paraId="335A86A4" w14:textId="60E9A159"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32EC0025" w14:textId="0B7BA63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2CE589F" w14:textId="2BB4A9D0"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612A82AF" w14:textId="4CE34C94"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456,701</w:t>
            </w:r>
          </w:p>
        </w:tc>
        <w:tc>
          <w:tcPr>
            <w:tcW w:w="1276" w:type="dxa"/>
            <w:shd w:val="clear" w:color="auto" w:fill="auto"/>
            <w:vAlign w:val="center"/>
          </w:tcPr>
          <w:p w14:paraId="36E452E2" w14:textId="0E518244"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456,701</w:t>
            </w:r>
          </w:p>
        </w:tc>
      </w:tr>
      <w:tr w:rsidR="0039610A" w:rsidRPr="00630FF4" w14:paraId="622009D8" w14:textId="77777777" w:rsidTr="00121863">
        <w:tc>
          <w:tcPr>
            <w:tcW w:w="2880" w:type="dxa"/>
            <w:shd w:val="clear" w:color="auto" w:fill="auto"/>
            <w:vAlign w:val="bottom"/>
          </w:tcPr>
          <w:p w14:paraId="4266C91E" w14:textId="77777777" w:rsidR="0039610A" w:rsidRPr="00630FF4" w:rsidRDefault="0039610A" w:rsidP="00630FF4">
            <w:pPr>
              <w:spacing w:after="0" w:line="240" w:lineRule="auto"/>
              <w:ind w:left="67" w:hanging="139"/>
              <w:rPr>
                <w:rFonts w:eastAsia="Arial Unicode MS" w:cs="Arial"/>
                <w:sz w:val="18"/>
                <w:szCs w:val="18"/>
                <w:highlight w:val="yellow"/>
                <w:lang w:bidi="th-TH"/>
              </w:rPr>
            </w:pPr>
            <w:r w:rsidRPr="00630FF4">
              <w:rPr>
                <w:rFonts w:eastAsia="Arial Unicode MS" w:cs="Arial"/>
                <w:sz w:val="18"/>
                <w:szCs w:val="18"/>
                <w:lang w:bidi="th-TH"/>
              </w:rPr>
              <w:t>Amounts due to related parties</w:t>
            </w:r>
          </w:p>
        </w:tc>
        <w:tc>
          <w:tcPr>
            <w:tcW w:w="1276" w:type="dxa"/>
            <w:shd w:val="clear" w:color="auto" w:fill="auto"/>
            <w:vAlign w:val="center"/>
          </w:tcPr>
          <w:p w14:paraId="7C3E6D9E" w14:textId="67FF16E9"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020051EB" w14:textId="780F1598"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6153603D" w14:textId="568ED989"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569FE305" w14:textId="413C339D"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122,355</w:t>
            </w:r>
          </w:p>
        </w:tc>
        <w:tc>
          <w:tcPr>
            <w:tcW w:w="1276" w:type="dxa"/>
            <w:shd w:val="clear" w:color="auto" w:fill="auto"/>
            <w:vAlign w:val="center"/>
          </w:tcPr>
          <w:p w14:paraId="4ED52602" w14:textId="11D00DBC"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122,355</w:t>
            </w:r>
          </w:p>
        </w:tc>
      </w:tr>
      <w:tr w:rsidR="0039610A" w:rsidRPr="00630FF4" w14:paraId="208BFE11" w14:textId="77777777" w:rsidTr="00121863">
        <w:tc>
          <w:tcPr>
            <w:tcW w:w="2880" w:type="dxa"/>
            <w:shd w:val="clear" w:color="auto" w:fill="auto"/>
            <w:vAlign w:val="bottom"/>
          </w:tcPr>
          <w:p w14:paraId="29D8207B" w14:textId="0CD0698B"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Short-term borrowing from a related party</w:t>
            </w:r>
          </w:p>
        </w:tc>
        <w:tc>
          <w:tcPr>
            <w:tcW w:w="1276" w:type="dxa"/>
            <w:shd w:val="clear" w:color="auto" w:fill="auto"/>
            <w:vAlign w:val="center"/>
          </w:tcPr>
          <w:p w14:paraId="011727D3" w14:textId="77777777" w:rsidR="00FC399B" w:rsidRDefault="00FC399B" w:rsidP="00E657DF">
            <w:pPr>
              <w:spacing w:after="0" w:line="240" w:lineRule="auto"/>
              <w:ind w:right="-72" w:hanging="139"/>
              <w:jc w:val="right"/>
              <w:rPr>
                <w:rFonts w:cs="Arial"/>
                <w:sz w:val="18"/>
                <w:szCs w:val="18"/>
              </w:rPr>
            </w:pPr>
          </w:p>
          <w:p w14:paraId="6362EAEB" w14:textId="5FA61241"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1B9D9DA9" w14:textId="77777777" w:rsidR="00FC399B" w:rsidRDefault="00FC399B" w:rsidP="00E657DF">
            <w:pPr>
              <w:spacing w:after="0" w:line="240" w:lineRule="auto"/>
              <w:ind w:right="-72" w:hanging="139"/>
              <w:jc w:val="right"/>
              <w:rPr>
                <w:rFonts w:cs="Arial"/>
                <w:sz w:val="18"/>
                <w:szCs w:val="18"/>
              </w:rPr>
            </w:pPr>
          </w:p>
          <w:p w14:paraId="64DB2A36" w14:textId="705F85D1"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504E78D9" w14:textId="77777777" w:rsidR="00FC399B" w:rsidRDefault="00FC399B" w:rsidP="00E657DF">
            <w:pPr>
              <w:spacing w:after="0" w:line="240" w:lineRule="auto"/>
              <w:ind w:right="-72" w:hanging="139"/>
              <w:jc w:val="right"/>
              <w:rPr>
                <w:rFonts w:cs="Arial"/>
                <w:sz w:val="18"/>
                <w:szCs w:val="18"/>
              </w:rPr>
            </w:pPr>
          </w:p>
          <w:p w14:paraId="46EF4896" w14:textId="08B62FA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3D5398EE" w14:textId="77777777" w:rsidR="00FC399B" w:rsidRDefault="00FC399B" w:rsidP="00E657DF">
            <w:pPr>
              <w:spacing w:after="0" w:line="240" w:lineRule="auto"/>
              <w:ind w:right="-72" w:hanging="139"/>
              <w:jc w:val="right"/>
              <w:rPr>
                <w:rFonts w:cs="Arial"/>
                <w:sz w:val="18"/>
                <w:szCs w:val="18"/>
              </w:rPr>
            </w:pPr>
          </w:p>
          <w:p w14:paraId="64C07CB4" w14:textId="6D7F079A"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2,862,748</w:t>
            </w:r>
          </w:p>
        </w:tc>
        <w:tc>
          <w:tcPr>
            <w:tcW w:w="1276" w:type="dxa"/>
            <w:shd w:val="clear" w:color="auto" w:fill="auto"/>
            <w:vAlign w:val="center"/>
          </w:tcPr>
          <w:p w14:paraId="73813AC8" w14:textId="77777777" w:rsidR="00FC399B" w:rsidRDefault="00FC399B" w:rsidP="00E657DF">
            <w:pPr>
              <w:spacing w:after="0" w:line="240" w:lineRule="auto"/>
              <w:ind w:right="-72" w:hanging="139"/>
              <w:jc w:val="right"/>
              <w:rPr>
                <w:rFonts w:cs="Arial"/>
                <w:sz w:val="18"/>
                <w:szCs w:val="18"/>
              </w:rPr>
            </w:pPr>
          </w:p>
          <w:p w14:paraId="477CF9E7" w14:textId="4B1EB136"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2,862,748</w:t>
            </w:r>
          </w:p>
        </w:tc>
      </w:tr>
      <w:tr w:rsidR="0039610A" w:rsidRPr="00630FF4" w14:paraId="3E2C5457" w14:textId="77777777" w:rsidTr="00121863">
        <w:tc>
          <w:tcPr>
            <w:tcW w:w="2880" w:type="dxa"/>
            <w:shd w:val="clear" w:color="auto" w:fill="auto"/>
            <w:vAlign w:val="bottom"/>
          </w:tcPr>
          <w:p w14:paraId="359EA246"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Retention payables</w:t>
            </w:r>
          </w:p>
        </w:tc>
        <w:tc>
          <w:tcPr>
            <w:tcW w:w="1276" w:type="dxa"/>
            <w:shd w:val="clear" w:color="auto" w:fill="auto"/>
            <w:vAlign w:val="center"/>
          </w:tcPr>
          <w:p w14:paraId="21C437F1" w14:textId="3E0CE791"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7FA2CA3A" w14:textId="2CD9A4B8"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2334FD52" w14:textId="35BDBA52"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42E6FC25" w14:textId="4AA1B913"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100,322</w:t>
            </w:r>
          </w:p>
        </w:tc>
        <w:tc>
          <w:tcPr>
            <w:tcW w:w="1276" w:type="dxa"/>
            <w:shd w:val="clear" w:color="auto" w:fill="auto"/>
            <w:vAlign w:val="center"/>
          </w:tcPr>
          <w:p w14:paraId="3263EA9D" w14:textId="4AAA0C41"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100,322</w:t>
            </w:r>
          </w:p>
        </w:tc>
      </w:tr>
      <w:tr w:rsidR="0039610A" w:rsidRPr="00630FF4" w14:paraId="1ACEFF1B" w14:textId="77777777" w:rsidTr="00121863">
        <w:tc>
          <w:tcPr>
            <w:tcW w:w="2880" w:type="dxa"/>
            <w:shd w:val="clear" w:color="auto" w:fill="auto"/>
            <w:vAlign w:val="bottom"/>
          </w:tcPr>
          <w:p w14:paraId="45AC5623"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Other current liabilities</w:t>
            </w:r>
          </w:p>
        </w:tc>
        <w:tc>
          <w:tcPr>
            <w:tcW w:w="1276" w:type="dxa"/>
            <w:tcBorders>
              <w:bottom w:val="single" w:sz="4" w:space="0" w:color="auto"/>
            </w:tcBorders>
            <w:shd w:val="clear" w:color="auto" w:fill="auto"/>
            <w:vAlign w:val="center"/>
          </w:tcPr>
          <w:p w14:paraId="7F714FF5" w14:textId="78A4F912"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391562A4" w14:textId="6BF4111C"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11,734</w:t>
            </w:r>
          </w:p>
        </w:tc>
        <w:tc>
          <w:tcPr>
            <w:tcW w:w="1276" w:type="dxa"/>
            <w:tcBorders>
              <w:bottom w:val="single" w:sz="4" w:space="0" w:color="auto"/>
            </w:tcBorders>
            <w:shd w:val="clear" w:color="auto" w:fill="auto"/>
            <w:vAlign w:val="center"/>
          </w:tcPr>
          <w:p w14:paraId="0475F224" w14:textId="1F92FC0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tcBorders>
              <w:bottom w:val="single" w:sz="4" w:space="0" w:color="auto"/>
            </w:tcBorders>
            <w:shd w:val="clear" w:color="auto" w:fill="auto"/>
            <w:vAlign w:val="center"/>
          </w:tcPr>
          <w:p w14:paraId="3BD70A46" w14:textId="64DB1ED6"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47,380</w:t>
            </w:r>
          </w:p>
        </w:tc>
        <w:tc>
          <w:tcPr>
            <w:tcW w:w="1276" w:type="dxa"/>
            <w:tcBorders>
              <w:bottom w:val="single" w:sz="4" w:space="0" w:color="auto"/>
            </w:tcBorders>
            <w:shd w:val="clear" w:color="auto" w:fill="auto"/>
            <w:vAlign w:val="center"/>
          </w:tcPr>
          <w:p w14:paraId="43B1E5F0" w14:textId="7E0281BA"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59,114</w:t>
            </w:r>
          </w:p>
        </w:tc>
      </w:tr>
      <w:tr w:rsidR="00840E65" w:rsidRPr="00630FF4" w14:paraId="21A828FB" w14:textId="77777777" w:rsidTr="00DE1187">
        <w:tc>
          <w:tcPr>
            <w:tcW w:w="2880" w:type="dxa"/>
            <w:shd w:val="clear" w:color="auto" w:fill="auto"/>
            <w:vAlign w:val="bottom"/>
          </w:tcPr>
          <w:p w14:paraId="121D7D43" w14:textId="77777777" w:rsidR="00840E65" w:rsidRPr="00630FF4" w:rsidRDefault="00840E65" w:rsidP="00630FF4">
            <w:pPr>
              <w:spacing w:after="0" w:line="240" w:lineRule="auto"/>
              <w:ind w:left="67" w:hanging="139"/>
              <w:rPr>
                <w:rFonts w:eastAsia="Arial Unicode MS" w:cs="Arial"/>
                <w:sz w:val="12"/>
                <w:szCs w:val="12"/>
                <w:lang w:bidi="th-TH"/>
              </w:rPr>
            </w:pPr>
          </w:p>
        </w:tc>
        <w:tc>
          <w:tcPr>
            <w:tcW w:w="1276" w:type="dxa"/>
            <w:tcBorders>
              <w:top w:val="single" w:sz="4" w:space="0" w:color="auto"/>
            </w:tcBorders>
            <w:shd w:val="clear" w:color="auto" w:fill="auto"/>
            <w:vAlign w:val="center"/>
          </w:tcPr>
          <w:p w14:paraId="105B2DA3" w14:textId="77777777" w:rsidR="00840E65" w:rsidRPr="00630FF4" w:rsidRDefault="00840E65" w:rsidP="00E657DF">
            <w:pPr>
              <w:spacing w:after="0" w:line="240" w:lineRule="auto"/>
              <w:ind w:right="-72" w:hanging="139"/>
              <w:jc w:val="right"/>
              <w:rPr>
                <w:rFonts w:cs="Arial"/>
                <w:sz w:val="12"/>
                <w:szCs w:val="12"/>
              </w:rPr>
            </w:pPr>
          </w:p>
        </w:tc>
        <w:tc>
          <w:tcPr>
            <w:tcW w:w="1401" w:type="dxa"/>
            <w:tcBorders>
              <w:top w:val="single" w:sz="4" w:space="0" w:color="auto"/>
            </w:tcBorders>
            <w:shd w:val="clear" w:color="auto" w:fill="auto"/>
            <w:vAlign w:val="center"/>
          </w:tcPr>
          <w:p w14:paraId="14F285D5" w14:textId="77777777" w:rsidR="00840E65" w:rsidRPr="00630FF4" w:rsidRDefault="00840E65"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3704F806" w14:textId="77777777" w:rsidR="00840E65" w:rsidRPr="00630FF4" w:rsidRDefault="00840E65" w:rsidP="00E657DF">
            <w:pPr>
              <w:spacing w:after="0" w:line="240" w:lineRule="auto"/>
              <w:ind w:right="-72" w:hanging="139"/>
              <w:jc w:val="right"/>
              <w:rPr>
                <w:rFonts w:cs="Arial"/>
                <w:sz w:val="12"/>
                <w:szCs w:val="12"/>
              </w:rPr>
            </w:pPr>
          </w:p>
        </w:tc>
        <w:tc>
          <w:tcPr>
            <w:tcW w:w="1320" w:type="dxa"/>
            <w:tcBorders>
              <w:top w:val="single" w:sz="4" w:space="0" w:color="auto"/>
            </w:tcBorders>
            <w:shd w:val="clear" w:color="auto" w:fill="auto"/>
            <w:vAlign w:val="center"/>
          </w:tcPr>
          <w:p w14:paraId="54ABC822" w14:textId="77777777" w:rsidR="00840E65" w:rsidRPr="00630FF4" w:rsidRDefault="00840E65"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5D29A4E7" w14:textId="77777777" w:rsidR="00840E65" w:rsidRPr="00630FF4" w:rsidRDefault="00840E65" w:rsidP="00E657DF">
            <w:pPr>
              <w:spacing w:after="0" w:line="240" w:lineRule="auto"/>
              <w:ind w:right="-72" w:hanging="139"/>
              <w:jc w:val="right"/>
              <w:rPr>
                <w:rFonts w:cs="Arial"/>
                <w:sz w:val="12"/>
                <w:szCs w:val="12"/>
              </w:rPr>
            </w:pPr>
          </w:p>
        </w:tc>
      </w:tr>
      <w:tr w:rsidR="0039610A" w:rsidRPr="00630FF4" w14:paraId="453B7268" w14:textId="77777777" w:rsidTr="00DE1187">
        <w:tc>
          <w:tcPr>
            <w:tcW w:w="2880" w:type="dxa"/>
            <w:shd w:val="clear" w:color="auto" w:fill="auto"/>
            <w:vAlign w:val="bottom"/>
          </w:tcPr>
          <w:p w14:paraId="4B38F0B6" w14:textId="77777777" w:rsidR="0039610A" w:rsidRPr="00DE1187" w:rsidRDefault="0039610A" w:rsidP="00630FF4">
            <w:pPr>
              <w:spacing w:after="0" w:line="240" w:lineRule="auto"/>
              <w:ind w:left="67" w:hanging="139"/>
              <w:rPr>
                <w:rFonts w:eastAsia="Arial Unicode MS" w:cs="Arial"/>
                <w:sz w:val="18"/>
                <w:szCs w:val="18"/>
                <w:lang w:bidi="th-TH"/>
              </w:rPr>
            </w:pPr>
            <w:r w:rsidRPr="00DE1187">
              <w:rPr>
                <w:rFonts w:eastAsia="Arial Unicode MS" w:cs="Arial"/>
                <w:sz w:val="18"/>
                <w:szCs w:val="18"/>
                <w:lang w:bidi="th-TH"/>
              </w:rPr>
              <w:t>Total current liabilities</w:t>
            </w:r>
          </w:p>
        </w:tc>
        <w:tc>
          <w:tcPr>
            <w:tcW w:w="1276" w:type="dxa"/>
            <w:tcBorders>
              <w:bottom w:val="single" w:sz="4" w:space="0" w:color="auto"/>
            </w:tcBorders>
            <w:shd w:val="clear" w:color="auto" w:fill="auto"/>
            <w:vAlign w:val="center"/>
          </w:tcPr>
          <w:p w14:paraId="6277538D" w14:textId="4137B56E" w:rsidR="0039610A" w:rsidRPr="00630FF4" w:rsidRDefault="0039610A"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401" w:type="dxa"/>
            <w:tcBorders>
              <w:bottom w:val="single" w:sz="4" w:space="0" w:color="auto"/>
            </w:tcBorders>
            <w:shd w:val="clear" w:color="auto" w:fill="auto"/>
            <w:vAlign w:val="center"/>
          </w:tcPr>
          <w:p w14:paraId="16CD3579" w14:textId="1138165B" w:rsidR="0039610A" w:rsidRPr="00630FF4" w:rsidRDefault="0039610A"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11,734</w:t>
            </w:r>
          </w:p>
        </w:tc>
        <w:tc>
          <w:tcPr>
            <w:tcW w:w="1276" w:type="dxa"/>
            <w:tcBorders>
              <w:bottom w:val="single" w:sz="4" w:space="0" w:color="auto"/>
            </w:tcBorders>
            <w:shd w:val="clear" w:color="auto" w:fill="auto"/>
            <w:vAlign w:val="center"/>
          </w:tcPr>
          <w:p w14:paraId="59890FFD" w14:textId="3200517D" w:rsidR="0039610A" w:rsidRPr="00630FF4" w:rsidRDefault="0039610A"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7A373D1D" w14:textId="5142F463" w:rsidR="0039610A" w:rsidRPr="00630FF4" w:rsidRDefault="0039610A"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4,147,441</w:t>
            </w:r>
          </w:p>
        </w:tc>
        <w:tc>
          <w:tcPr>
            <w:tcW w:w="1276" w:type="dxa"/>
            <w:tcBorders>
              <w:bottom w:val="single" w:sz="4" w:space="0" w:color="auto"/>
            </w:tcBorders>
            <w:shd w:val="clear" w:color="auto" w:fill="auto"/>
            <w:vAlign w:val="center"/>
          </w:tcPr>
          <w:p w14:paraId="34308A6E" w14:textId="58F80B5A" w:rsidR="0039610A" w:rsidRPr="00630FF4" w:rsidRDefault="0039610A" w:rsidP="00E657DF">
            <w:pPr>
              <w:spacing w:after="0" w:line="240" w:lineRule="auto"/>
              <w:ind w:right="-72" w:hanging="139"/>
              <w:jc w:val="right"/>
              <w:rPr>
                <w:rFonts w:eastAsia="Arial Unicode MS" w:cs="Arial"/>
                <w:b/>
                <w:bCs/>
                <w:sz w:val="18"/>
                <w:szCs w:val="18"/>
                <w:lang w:bidi="th-TH"/>
              </w:rPr>
            </w:pPr>
            <w:r w:rsidRPr="00630FF4">
              <w:rPr>
                <w:rFonts w:cs="Arial"/>
                <w:b/>
                <w:bCs/>
                <w:sz w:val="18"/>
                <w:szCs w:val="18"/>
              </w:rPr>
              <w:t>4,159,175</w:t>
            </w:r>
          </w:p>
        </w:tc>
      </w:tr>
      <w:tr w:rsidR="00840E65" w:rsidRPr="00630FF4" w14:paraId="00E0A1C3" w14:textId="77777777" w:rsidTr="00DE1187">
        <w:tc>
          <w:tcPr>
            <w:tcW w:w="2880" w:type="dxa"/>
            <w:shd w:val="clear" w:color="auto" w:fill="auto"/>
            <w:vAlign w:val="bottom"/>
          </w:tcPr>
          <w:p w14:paraId="14A0CE75" w14:textId="77777777" w:rsidR="00840E65" w:rsidRPr="00630FF4" w:rsidRDefault="00840E65" w:rsidP="00630FF4">
            <w:pPr>
              <w:spacing w:after="0" w:line="240" w:lineRule="auto"/>
              <w:ind w:left="67" w:hanging="139"/>
              <w:rPr>
                <w:rFonts w:eastAsia="Arial Unicode MS" w:cs="Arial"/>
                <w:sz w:val="18"/>
                <w:szCs w:val="18"/>
                <w:lang w:bidi="th-TH"/>
              </w:rPr>
            </w:pPr>
          </w:p>
        </w:tc>
        <w:tc>
          <w:tcPr>
            <w:tcW w:w="1276" w:type="dxa"/>
            <w:tcBorders>
              <w:top w:val="single" w:sz="4" w:space="0" w:color="auto"/>
            </w:tcBorders>
            <w:shd w:val="clear" w:color="auto" w:fill="auto"/>
            <w:vAlign w:val="bottom"/>
          </w:tcPr>
          <w:p w14:paraId="781D2DB3"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tcBorders>
              <w:top w:val="single" w:sz="4" w:space="0" w:color="auto"/>
            </w:tcBorders>
            <w:shd w:val="clear" w:color="auto" w:fill="auto"/>
          </w:tcPr>
          <w:p w14:paraId="126F2C02"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4DF8057E"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tcBorders>
              <w:top w:val="single" w:sz="4" w:space="0" w:color="auto"/>
            </w:tcBorders>
            <w:shd w:val="clear" w:color="auto" w:fill="auto"/>
            <w:vAlign w:val="bottom"/>
          </w:tcPr>
          <w:p w14:paraId="3EF79887"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tcBorders>
              <w:top w:val="single" w:sz="4" w:space="0" w:color="auto"/>
            </w:tcBorders>
            <w:shd w:val="clear" w:color="auto" w:fill="auto"/>
            <w:vAlign w:val="bottom"/>
          </w:tcPr>
          <w:p w14:paraId="3BA34025"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840E65" w:rsidRPr="00630FF4" w14:paraId="199EEC63" w14:textId="77777777" w:rsidTr="00121863">
        <w:tc>
          <w:tcPr>
            <w:tcW w:w="2880" w:type="dxa"/>
            <w:shd w:val="clear" w:color="auto" w:fill="auto"/>
            <w:vAlign w:val="bottom"/>
          </w:tcPr>
          <w:p w14:paraId="44AA72E8" w14:textId="77777777" w:rsidR="00840E65" w:rsidRPr="00630FF4" w:rsidRDefault="00840E65" w:rsidP="00630FF4">
            <w:pPr>
              <w:spacing w:after="0" w:line="240" w:lineRule="auto"/>
              <w:ind w:left="67" w:hanging="139"/>
              <w:rPr>
                <w:rFonts w:eastAsia="Arial Unicode MS" w:cs="Arial"/>
                <w:b/>
                <w:bCs/>
                <w:sz w:val="18"/>
                <w:szCs w:val="18"/>
                <w:lang w:bidi="th-TH"/>
              </w:rPr>
            </w:pPr>
            <w:r w:rsidRPr="00630FF4">
              <w:rPr>
                <w:rFonts w:eastAsia="Arial Unicode MS" w:cs="Arial"/>
                <w:b/>
                <w:bCs/>
                <w:sz w:val="18"/>
                <w:szCs w:val="18"/>
                <w:lang w:bidi="th-TH"/>
              </w:rPr>
              <w:t>Non-current liabilities</w:t>
            </w:r>
          </w:p>
        </w:tc>
        <w:tc>
          <w:tcPr>
            <w:tcW w:w="1276" w:type="dxa"/>
            <w:shd w:val="clear" w:color="auto" w:fill="auto"/>
            <w:vAlign w:val="bottom"/>
          </w:tcPr>
          <w:p w14:paraId="5A07098B"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401" w:type="dxa"/>
            <w:shd w:val="clear" w:color="auto" w:fill="auto"/>
          </w:tcPr>
          <w:p w14:paraId="5B0607F0"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116B785A"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320" w:type="dxa"/>
            <w:shd w:val="clear" w:color="auto" w:fill="auto"/>
            <w:vAlign w:val="bottom"/>
          </w:tcPr>
          <w:p w14:paraId="62F4D954"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c>
          <w:tcPr>
            <w:tcW w:w="1276" w:type="dxa"/>
            <w:shd w:val="clear" w:color="auto" w:fill="auto"/>
            <w:vAlign w:val="bottom"/>
          </w:tcPr>
          <w:p w14:paraId="6642540A" w14:textId="77777777" w:rsidR="00840E65" w:rsidRPr="00630FF4" w:rsidRDefault="00840E65" w:rsidP="00E657DF">
            <w:pPr>
              <w:spacing w:after="0" w:line="240" w:lineRule="auto"/>
              <w:ind w:right="-72" w:hanging="139"/>
              <w:jc w:val="right"/>
              <w:rPr>
                <w:rFonts w:eastAsia="Arial Unicode MS" w:cs="Arial"/>
                <w:sz w:val="18"/>
                <w:szCs w:val="18"/>
                <w:lang w:bidi="th-TH"/>
              </w:rPr>
            </w:pPr>
          </w:p>
        </w:tc>
      </w:tr>
      <w:tr w:rsidR="0039610A" w:rsidRPr="00630FF4" w14:paraId="741EFD35" w14:textId="77777777" w:rsidTr="00121863">
        <w:tc>
          <w:tcPr>
            <w:tcW w:w="2880" w:type="dxa"/>
            <w:shd w:val="clear" w:color="auto" w:fill="auto"/>
            <w:vAlign w:val="bottom"/>
          </w:tcPr>
          <w:p w14:paraId="00DF42E6"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Long-term borrowings, net</w:t>
            </w:r>
          </w:p>
        </w:tc>
        <w:tc>
          <w:tcPr>
            <w:tcW w:w="1276" w:type="dxa"/>
            <w:shd w:val="clear" w:color="auto" w:fill="auto"/>
            <w:vAlign w:val="center"/>
          </w:tcPr>
          <w:p w14:paraId="1016161F" w14:textId="3ED85157"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3A5B6F51" w14:textId="43A5B090"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60CA436A" w14:textId="53CD25E1"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4A891884" w14:textId="00331E1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647,485</w:t>
            </w:r>
          </w:p>
        </w:tc>
        <w:tc>
          <w:tcPr>
            <w:tcW w:w="1276" w:type="dxa"/>
            <w:shd w:val="clear" w:color="auto" w:fill="auto"/>
            <w:vAlign w:val="center"/>
          </w:tcPr>
          <w:p w14:paraId="087E6616" w14:textId="0E26A4F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647,485</w:t>
            </w:r>
          </w:p>
        </w:tc>
      </w:tr>
      <w:tr w:rsidR="0039610A" w:rsidRPr="00630FF4" w14:paraId="11C0FEEC" w14:textId="77777777" w:rsidTr="00121863">
        <w:tc>
          <w:tcPr>
            <w:tcW w:w="2880" w:type="dxa"/>
            <w:shd w:val="clear" w:color="auto" w:fill="auto"/>
          </w:tcPr>
          <w:p w14:paraId="63E4C254"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Debentures, net</w:t>
            </w:r>
          </w:p>
        </w:tc>
        <w:tc>
          <w:tcPr>
            <w:tcW w:w="1276" w:type="dxa"/>
            <w:shd w:val="clear" w:color="auto" w:fill="auto"/>
            <w:vAlign w:val="center"/>
          </w:tcPr>
          <w:p w14:paraId="59FFF5E4" w14:textId="7B92F14A"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4B8922D0" w14:textId="567B5DD7"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6709707C" w14:textId="0A9250F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702D269A" w14:textId="2A3881C0"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5,319,211</w:t>
            </w:r>
          </w:p>
        </w:tc>
        <w:tc>
          <w:tcPr>
            <w:tcW w:w="1276" w:type="dxa"/>
            <w:shd w:val="clear" w:color="auto" w:fill="auto"/>
            <w:vAlign w:val="center"/>
          </w:tcPr>
          <w:p w14:paraId="0F2ECED2" w14:textId="400CA5D8"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5,319,211</w:t>
            </w:r>
          </w:p>
        </w:tc>
      </w:tr>
      <w:tr w:rsidR="0039610A" w:rsidRPr="00630FF4" w14:paraId="7FFD2367" w14:textId="77777777" w:rsidTr="00121863">
        <w:tc>
          <w:tcPr>
            <w:tcW w:w="2880" w:type="dxa"/>
            <w:shd w:val="clear" w:color="auto" w:fill="auto"/>
          </w:tcPr>
          <w:p w14:paraId="340052CA"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Derivatives liabilities</w:t>
            </w:r>
          </w:p>
        </w:tc>
        <w:tc>
          <w:tcPr>
            <w:tcW w:w="1276" w:type="dxa"/>
            <w:shd w:val="clear" w:color="auto" w:fill="auto"/>
            <w:vAlign w:val="center"/>
          </w:tcPr>
          <w:p w14:paraId="0B74EBEC" w14:textId="40431BAC"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1F8B7CBA" w14:textId="698964E8"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180,257</w:t>
            </w:r>
          </w:p>
        </w:tc>
        <w:tc>
          <w:tcPr>
            <w:tcW w:w="1276" w:type="dxa"/>
            <w:shd w:val="clear" w:color="auto" w:fill="auto"/>
            <w:vAlign w:val="center"/>
          </w:tcPr>
          <w:p w14:paraId="453CA3B1" w14:textId="779EBD3D"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42609903" w14:textId="1FCEB40A"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0EDAEE85" w14:textId="6D3F84B8"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180,257</w:t>
            </w:r>
          </w:p>
        </w:tc>
      </w:tr>
      <w:tr w:rsidR="0039610A" w:rsidRPr="00630FF4" w14:paraId="176EBC0C" w14:textId="77777777" w:rsidTr="00121863">
        <w:tc>
          <w:tcPr>
            <w:tcW w:w="2880" w:type="dxa"/>
            <w:shd w:val="clear" w:color="auto" w:fill="auto"/>
            <w:vAlign w:val="bottom"/>
          </w:tcPr>
          <w:p w14:paraId="2D442460" w14:textId="2E0AA804" w:rsidR="0039610A" w:rsidRPr="00630FF4" w:rsidRDefault="00B55D58" w:rsidP="00630FF4">
            <w:pPr>
              <w:spacing w:after="0" w:line="240" w:lineRule="auto"/>
              <w:ind w:left="67" w:hanging="139"/>
              <w:rPr>
                <w:rFonts w:eastAsia="Arial Unicode MS" w:cs="Arial"/>
                <w:sz w:val="18"/>
                <w:szCs w:val="18"/>
                <w:lang w:bidi="th-TH"/>
              </w:rPr>
            </w:pPr>
            <w:r>
              <w:rPr>
                <w:rFonts w:eastAsia="Arial Unicode MS" w:cs="Arial"/>
                <w:sz w:val="18"/>
                <w:szCs w:val="18"/>
                <w:lang w:bidi="th-TH"/>
              </w:rPr>
              <w:t>Lease</w:t>
            </w:r>
            <w:r w:rsidR="0039610A" w:rsidRPr="00630FF4">
              <w:rPr>
                <w:rFonts w:eastAsia="Arial Unicode MS" w:cs="Arial"/>
                <w:sz w:val="18"/>
                <w:szCs w:val="18"/>
                <w:lang w:bidi="th-TH"/>
              </w:rPr>
              <w:t xml:space="preserve"> liabilities</w:t>
            </w:r>
          </w:p>
        </w:tc>
        <w:tc>
          <w:tcPr>
            <w:tcW w:w="1276" w:type="dxa"/>
            <w:shd w:val="clear" w:color="auto" w:fill="auto"/>
            <w:vAlign w:val="center"/>
          </w:tcPr>
          <w:p w14:paraId="2A343764" w14:textId="38D36BC6"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shd w:val="clear" w:color="auto" w:fill="auto"/>
            <w:vAlign w:val="center"/>
          </w:tcPr>
          <w:p w14:paraId="303DB9DE" w14:textId="5075C0F7"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shd w:val="clear" w:color="auto" w:fill="auto"/>
            <w:vAlign w:val="center"/>
          </w:tcPr>
          <w:p w14:paraId="4B103883" w14:textId="3E757962"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shd w:val="clear" w:color="auto" w:fill="auto"/>
            <w:vAlign w:val="center"/>
          </w:tcPr>
          <w:p w14:paraId="4854E2A4" w14:textId="3BBE808A"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24,468</w:t>
            </w:r>
          </w:p>
        </w:tc>
        <w:tc>
          <w:tcPr>
            <w:tcW w:w="1276" w:type="dxa"/>
            <w:shd w:val="clear" w:color="auto" w:fill="auto"/>
            <w:vAlign w:val="center"/>
          </w:tcPr>
          <w:p w14:paraId="7B877A60" w14:textId="7CC1D588"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24,468</w:t>
            </w:r>
          </w:p>
        </w:tc>
      </w:tr>
      <w:tr w:rsidR="0039610A" w:rsidRPr="00630FF4" w14:paraId="729805E4" w14:textId="77777777" w:rsidTr="00121863">
        <w:tc>
          <w:tcPr>
            <w:tcW w:w="2880" w:type="dxa"/>
            <w:shd w:val="clear" w:color="auto" w:fill="auto"/>
            <w:vAlign w:val="bottom"/>
          </w:tcPr>
          <w:p w14:paraId="0E30E5EA" w14:textId="77777777" w:rsidR="0039610A" w:rsidRPr="00630FF4" w:rsidRDefault="0039610A"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Other non-current liabilities</w:t>
            </w:r>
          </w:p>
        </w:tc>
        <w:tc>
          <w:tcPr>
            <w:tcW w:w="1276" w:type="dxa"/>
            <w:tcBorders>
              <w:bottom w:val="single" w:sz="4" w:space="0" w:color="auto"/>
            </w:tcBorders>
            <w:shd w:val="clear" w:color="auto" w:fill="auto"/>
            <w:vAlign w:val="center"/>
          </w:tcPr>
          <w:p w14:paraId="04F0F56A" w14:textId="3329C17C"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401" w:type="dxa"/>
            <w:tcBorders>
              <w:bottom w:val="single" w:sz="4" w:space="0" w:color="auto"/>
            </w:tcBorders>
            <w:shd w:val="clear" w:color="auto" w:fill="auto"/>
            <w:vAlign w:val="center"/>
          </w:tcPr>
          <w:p w14:paraId="2B0387DA" w14:textId="1E8F5100"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276" w:type="dxa"/>
            <w:tcBorders>
              <w:bottom w:val="single" w:sz="4" w:space="0" w:color="auto"/>
            </w:tcBorders>
            <w:shd w:val="clear" w:color="auto" w:fill="auto"/>
            <w:vAlign w:val="center"/>
          </w:tcPr>
          <w:p w14:paraId="417F6D58" w14:textId="10CC5587"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w:t>
            </w:r>
          </w:p>
        </w:tc>
        <w:tc>
          <w:tcPr>
            <w:tcW w:w="1320" w:type="dxa"/>
            <w:tcBorders>
              <w:bottom w:val="single" w:sz="4" w:space="0" w:color="auto"/>
            </w:tcBorders>
            <w:shd w:val="clear" w:color="auto" w:fill="auto"/>
            <w:vAlign w:val="center"/>
          </w:tcPr>
          <w:p w14:paraId="509296D2" w14:textId="09F9C3D5"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6,555</w:t>
            </w:r>
          </w:p>
        </w:tc>
        <w:tc>
          <w:tcPr>
            <w:tcW w:w="1276" w:type="dxa"/>
            <w:tcBorders>
              <w:bottom w:val="single" w:sz="4" w:space="0" w:color="auto"/>
            </w:tcBorders>
            <w:shd w:val="clear" w:color="auto" w:fill="auto"/>
            <w:vAlign w:val="center"/>
          </w:tcPr>
          <w:p w14:paraId="22B0C591" w14:textId="5380265B"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sz w:val="18"/>
                <w:szCs w:val="18"/>
              </w:rPr>
              <w:t>6,555</w:t>
            </w:r>
          </w:p>
        </w:tc>
      </w:tr>
      <w:tr w:rsidR="0039610A" w:rsidRPr="00630FF4" w14:paraId="0176CE3A" w14:textId="77777777" w:rsidTr="00121863">
        <w:tc>
          <w:tcPr>
            <w:tcW w:w="2880" w:type="dxa"/>
            <w:shd w:val="clear" w:color="auto" w:fill="auto"/>
            <w:vAlign w:val="bottom"/>
          </w:tcPr>
          <w:p w14:paraId="6B4EF3F4" w14:textId="77777777" w:rsidR="0039610A" w:rsidRPr="00630FF4" w:rsidRDefault="0039610A" w:rsidP="00630FF4">
            <w:pPr>
              <w:spacing w:after="0" w:line="240" w:lineRule="auto"/>
              <w:ind w:left="67" w:hanging="139"/>
              <w:rPr>
                <w:rFonts w:eastAsia="Arial Unicode MS" w:cs="Arial"/>
                <w:sz w:val="12"/>
                <w:szCs w:val="12"/>
                <w:lang w:bidi="th-TH"/>
              </w:rPr>
            </w:pPr>
          </w:p>
        </w:tc>
        <w:tc>
          <w:tcPr>
            <w:tcW w:w="1276" w:type="dxa"/>
            <w:tcBorders>
              <w:top w:val="single" w:sz="4" w:space="0" w:color="auto"/>
            </w:tcBorders>
            <w:shd w:val="clear" w:color="auto" w:fill="auto"/>
            <w:vAlign w:val="center"/>
          </w:tcPr>
          <w:p w14:paraId="4EF1CBA1" w14:textId="77777777" w:rsidR="0039610A" w:rsidRPr="00630FF4" w:rsidRDefault="0039610A" w:rsidP="00E657DF">
            <w:pPr>
              <w:spacing w:after="0" w:line="240" w:lineRule="auto"/>
              <w:ind w:right="-72" w:hanging="139"/>
              <w:jc w:val="right"/>
              <w:rPr>
                <w:rFonts w:cs="Arial"/>
                <w:sz w:val="12"/>
                <w:szCs w:val="12"/>
              </w:rPr>
            </w:pPr>
          </w:p>
        </w:tc>
        <w:tc>
          <w:tcPr>
            <w:tcW w:w="1401" w:type="dxa"/>
            <w:tcBorders>
              <w:top w:val="single" w:sz="4" w:space="0" w:color="auto"/>
            </w:tcBorders>
            <w:shd w:val="clear" w:color="auto" w:fill="auto"/>
            <w:vAlign w:val="center"/>
          </w:tcPr>
          <w:p w14:paraId="2D1DC039" w14:textId="77777777" w:rsidR="0039610A" w:rsidRPr="00630FF4" w:rsidRDefault="0039610A"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6964114A" w14:textId="77777777" w:rsidR="0039610A" w:rsidRPr="00630FF4" w:rsidRDefault="0039610A" w:rsidP="00E657DF">
            <w:pPr>
              <w:spacing w:after="0" w:line="240" w:lineRule="auto"/>
              <w:ind w:right="-72" w:hanging="139"/>
              <w:jc w:val="right"/>
              <w:rPr>
                <w:rFonts w:cs="Arial"/>
                <w:sz w:val="12"/>
                <w:szCs w:val="12"/>
              </w:rPr>
            </w:pPr>
          </w:p>
        </w:tc>
        <w:tc>
          <w:tcPr>
            <w:tcW w:w="1320" w:type="dxa"/>
            <w:tcBorders>
              <w:top w:val="single" w:sz="4" w:space="0" w:color="auto"/>
            </w:tcBorders>
            <w:shd w:val="clear" w:color="auto" w:fill="auto"/>
            <w:vAlign w:val="center"/>
          </w:tcPr>
          <w:p w14:paraId="3EF821C5" w14:textId="77777777" w:rsidR="0039610A" w:rsidRPr="00630FF4" w:rsidRDefault="0039610A" w:rsidP="00E657DF">
            <w:pPr>
              <w:spacing w:after="0" w:line="240" w:lineRule="auto"/>
              <w:ind w:right="-72" w:hanging="139"/>
              <w:jc w:val="right"/>
              <w:rPr>
                <w:rFonts w:cs="Arial"/>
                <w:sz w:val="12"/>
                <w:szCs w:val="12"/>
              </w:rPr>
            </w:pPr>
          </w:p>
        </w:tc>
        <w:tc>
          <w:tcPr>
            <w:tcW w:w="1276" w:type="dxa"/>
            <w:tcBorders>
              <w:top w:val="single" w:sz="4" w:space="0" w:color="auto"/>
            </w:tcBorders>
            <w:shd w:val="clear" w:color="auto" w:fill="auto"/>
            <w:vAlign w:val="center"/>
          </w:tcPr>
          <w:p w14:paraId="50344CE5" w14:textId="77777777" w:rsidR="0039610A" w:rsidRPr="00630FF4" w:rsidRDefault="0039610A" w:rsidP="00E657DF">
            <w:pPr>
              <w:spacing w:after="0" w:line="240" w:lineRule="auto"/>
              <w:ind w:right="-72" w:hanging="139"/>
              <w:jc w:val="right"/>
              <w:rPr>
                <w:rFonts w:cs="Arial"/>
                <w:sz w:val="12"/>
                <w:szCs w:val="12"/>
              </w:rPr>
            </w:pPr>
          </w:p>
        </w:tc>
      </w:tr>
      <w:tr w:rsidR="0039610A" w:rsidRPr="00630FF4" w14:paraId="64C09017" w14:textId="77777777" w:rsidTr="00121863">
        <w:tc>
          <w:tcPr>
            <w:tcW w:w="2880" w:type="dxa"/>
            <w:shd w:val="clear" w:color="auto" w:fill="auto"/>
            <w:vAlign w:val="bottom"/>
          </w:tcPr>
          <w:p w14:paraId="4D270133" w14:textId="77777777" w:rsidR="0039610A" w:rsidRPr="00DE1187" w:rsidRDefault="0039610A" w:rsidP="00630FF4">
            <w:pPr>
              <w:spacing w:after="0" w:line="240" w:lineRule="auto"/>
              <w:ind w:left="67" w:hanging="139"/>
              <w:rPr>
                <w:rFonts w:eastAsia="Arial Unicode MS" w:cs="Arial"/>
                <w:sz w:val="18"/>
                <w:szCs w:val="18"/>
                <w:highlight w:val="yellow"/>
                <w:lang w:bidi="th-TH"/>
              </w:rPr>
            </w:pPr>
            <w:r w:rsidRPr="00DE1187">
              <w:rPr>
                <w:rFonts w:eastAsia="Arial Unicode MS" w:cs="Arial"/>
                <w:sz w:val="18"/>
                <w:szCs w:val="18"/>
                <w:lang w:bidi="th-TH"/>
              </w:rPr>
              <w:t xml:space="preserve">Total non-current liabilities   </w:t>
            </w:r>
          </w:p>
        </w:tc>
        <w:tc>
          <w:tcPr>
            <w:tcW w:w="1276" w:type="dxa"/>
            <w:shd w:val="clear" w:color="auto" w:fill="auto"/>
            <w:vAlign w:val="center"/>
          </w:tcPr>
          <w:p w14:paraId="6C65E7A7" w14:textId="764C5190" w:rsidR="0039610A" w:rsidRPr="00FC399B" w:rsidRDefault="0039610A" w:rsidP="00E657DF">
            <w:pPr>
              <w:spacing w:after="0" w:line="240" w:lineRule="auto"/>
              <w:ind w:right="-72" w:hanging="139"/>
              <w:jc w:val="right"/>
              <w:rPr>
                <w:rFonts w:eastAsia="Arial Unicode MS" w:cs="Arial"/>
                <w:b/>
                <w:bCs/>
                <w:sz w:val="18"/>
                <w:szCs w:val="18"/>
                <w:lang w:bidi="th-TH"/>
              </w:rPr>
            </w:pPr>
            <w:r w:rsidRPr="00FC399B">
              <w:rPr>
                <w:rFonts w:cs="Arial"/>
                <w:b/>
                <w:bCs/>
                <w:sz w:val="18"/>
                <w:szCs w:val="18"/>
              </w:rPr>
              <w:t>-</w:t>
            </w:r>
          </w:p>
        </w:tc>
        <w:tc>
          <w:tcPr>
            <w:tcW w:w="1401" w:type="dxa"/>
            <w:shd w:val="clear" w:color="auto" w:fill="auto"/>
            <w:vAlign w:val="center"/>
          </w:tcPr>
          <w:p w14:paraId="1C74E19D" w14:textId="68E1FFB7" w:rsidR="0039610A" w:rsidRPr="00FC399B" w:rsidRDefault="0039610A" w:rsidP="00E657DF">
            <w:pPr>
              <w:spacing w:after="0" w:line="240" w:lineRule="auto"/>
              <w:ind w:right="-72" w:hanging="139"/>
              <w:jc w:val="right"/>
              <w:rPr>
                <w:rFonts w:eastAsia="Arial Unicode MS" w:cs="Arial"/>
                <w:b/>
                <w:bCs/>
                <w:sz w:val="18"/>
                <w:szCs w:val="18"/>
                <w:lang w:bidi="th-TH"/>
              </w:rPr>
            </w:pPr>
            <w:r w:rsidRPr="00FC399B">
              <w:rPr>
                <w:rFonts w:cs="Arial"/>
                <w:b/>
                <w:bCs/>
                <w:sz w:val="18"/>
                <w:szCs w:val="18"/>
              </w:rPr>
              <w:t>180,257</w:t>
            </w:r>
          </w:p>
        </w:tc>
        <w:tc>
          <w:tcPr>
            <w:tcW w:w="1276" w:type="dxa"/>
            <w:shd w:val="clear" w:color="auto" w:fill="auto"/>
            <w:vAlign w:val="center"/>
          </w:tcPr>
          <w:p w14:paraId="4B0005E6" w14:textId="694B2402" w:rsidR="0039610A" w:rsidRPr="00FC399B" w:rsidRDefault="0039610A" w:rsidP="00E657DF">
            <w:pPr>
              <w:spacing w:after="0" w:line="240" w:lineRule="auto"/>
              <w:ind w:right="-72" w:hanging="139"/>
              <w:jc w:val="right"/>
              <w:rPr>
                <w:rFonts w:eastAsia="Arial Unicode MS" w:cs="Arial"/>
                <w:b/>
                <w:bCs/>
                <w:sz w:val="18"/>
                <w:szCs w:val="18"/>
                <w:lang w:bidi="th-TH"/>
              </w:rPr>
            </w:pPr>
            <w:r w:rsidRPr="00FC399B">
              <w:rPr>
                <w:rFonts w:cs="Arial"/>
                <w:b/>
                <w:bCs/>
                <w:sz w:val="18"/>
                <w:szCs w:val="18"/>
              </w:rPr>
              <w:t>-</w:t>
            </w:r>
          </w:p>
        </w:tc>
        <w:tc>
          <w:tcPr>
            <w:tcW w:w="1320" w:type="dxa"/>
            <w:shd w:val="clear" w:color="auto" w:fill="auto"/>
            <w:vAlign w:val="center"/>
          </w:tcPr>
          <w:p w14:paraId="5AEF156E" w14:textId="02B14835" w:rsidR="0039610A" w:rsidRPr="00FC399B" w:rsidRDefault="0039610A" w:rsidP="00E657DF">
            <w:pPr>
              <w:spacing w:after="0" w:line="240" w:lineRule="auto"/>
              <w:ind w:right="-72" w:hanging="139"/>
              <w:jc w:val="right"/>
              <w:rPr>
                <w:rFonts w:eastAsia="Arial Unicode MS" w:cs="Arial"/>
                <w:b/>
                <w:bCs/>
                <w:sz w:val="18"/>
                <w:szCs w:val="18"/>
                <w:lang w:bidi="th-TH"/>
              </w:rPr>
            </w:pPr>
            <w:r w:rsidRPr="00FC399B">
              <w:rPr>
                <w:rFonts w:cs="Arial"/>
                <w:b/>
                <w:bCs/>
                <w:sz w:val="18"/>
                <w:szCs w:val="18"/>
              </w:rPr>
              <w:t>5,997,719</w:t>
            </w:r>
          </w:p>
        </w:tc>
        <w:tc>
          <w:tcPr>
            <w:tcW w:w="1276" w:type="dxa"/>
            <w:shd w:val="clear" w:color="auto" w:fill="auto"/>
            <w:vAlign w:val="center"/>
          </w:tcPr>
          <w:p w14:paraId="211604BD" w14:textId="3876DDD3" w:rsidR="0039610A" w:rsidRPr="00FC399B" w:rsidRDefault="0039610A" w:rsidP="00E657DF">
            <w:pPr>
              <w:spacing w:after="0" w:line="240" w:lineRule="auto"/>
              <w:ind w:right="-72" w:hanging="139"/>
              <w:jc w:val="right"/>
              <w:rPr>
                <w:rFonts w:eastAsia="Arial Unicode MS" w:cs="Arial"/>
                <w:b/>
                <w:bCs/>
                <w:sz w:val="18"/>
                <w:szCs w:val="18"/>
                <w:lang w:bidi="th-TH"/>
              </w:rPr>
            </w:pPr>
            <w:r w:rsidRPr="00FC399B">
              <w:rPr>
                <w:rFonts w:cs="Arial"/>
                <w:b/>
                <w:bCs/>
                <w:sz w:val="18"/>
                <w:szCs w:val="18"/>
              </w:rPr>
              <w:t>6,177,976</w:t>
            </w:r>
          </w:p>
        </w:tc>
      </w:tr>
      <w:tr w:rsidR="00840E65" w:rsidRPr="00630FF4" w14:paraId="18DBE9C0" w14:textId="77777777" w:rsidTr="00121863">
        <w:tc>
          <w:tcPr>
            <w:tcW w:w="2880" w:type="dxa"/>
            <w:shd w:val="clear" w:color="auto" w:fill="auto"/>
            <w:vAlign w:val="bottom"/>
          </w:tcPr>
          <w:p w14:paraId="4A649C7E" w14:textId="77777777" w:rsidR="00840E65" w:rsidRPr="00DE1187" w:rsidRDefault="00840E65" w:rsidP="00630FF4">
            <w:pPr>
              <w:spacing w:after="0" w:line="240" w:lineRule="auto"/>
              <w:ind w:left="67" w:hanging="139"/>
              <w:rPr>
                <w:rFonts w:eastAsia="Arial Unicode MS" w:cs="Arial"/>
                <w:sz w:val="12"/>
                <w:szCs w:val="12"/>
                <w:highlight w:val="yellow"/>
                <w:lang w:bidi="th-TH"/>
              </w:rPr>
            </w:pPr>
          </w:p>
        </w:tc>
        <w:tc>
          <w:tcPr>
            <w:tcW w:w="1276" w:type="dxa"/>
            <w:tcBorders>
              <w:top w:val="single" w:sz="4" w:space="0" w:color="auto"/>
            </w:tcBorders>
            <w:shd w:val="clear" w:color="auto" w:fill="auto"/>
          </w:tcPr>
          <w:p w14:paraId="10D47B52"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401" w:type="dxa"/>
            <w:tcBorders>
              <w:top w:val="single" w:sz="4" w:space="0" w:color="auto"/>
            </w:tcBorders>
            <w:shd w:val="clear" w:color="auto" w:fill="auto"/>
          </w:tcPr>
          <w:p w14:paraId="428BC1B2"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06929964"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320" w:type="dxa"/>
            <w:tcBorders>
              <w:top w:val="single" w:sz="4" w:space="0" w:color="auto"/>
            </w:tcBorders>
            <w:shd w:val="clear" w:color="auto" w:fill="auto"/>
          </w:tcPr>
          <w:p w14:paraId="41134EFF"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c>
          <w:tcPr>
            <w:tcW w:w="1276" w:type="dxa"/>
            <w:tcBorders>
              <w:top w:val="single" w:sz="4" w:space="0" w:color="auto"/>
            </w:tcBorders>
            <w:shd w:val="clear" w:color="auto" w:fill="auto"/>
          </w:tcPr>
          <w:p w14:paraId="1CCA52EC" w14:textId="77777777" w:rsidR="00840E65" w:rsidRPr="00630FF4" w:rsidRDefault="00840E65" w:rsidP="00E657DF">
            <w:pPr>
              <w:spacing w:after="0" w:line="240" w:lineRule="auto"/>
              <w:ind w:right="-72" w:hanging="139"/>
              <w:jc w:val="right"/>
              <w:rPr>
                <w:rFonts w:eastAsia="Arial Unicode MS" w:cs="Arial"/>
                <w:sz w:val="12"/>
                <w:szCs w:val="12"/>
                <w:lang w:bidi="th-TH"/>
              </w:rPr>
            </w:pPr>
          </w:p>
        </w:tc>
      </w:tr>
      <w:tr w:rsidR="0039610A" w:rsidRPr="00630FF4" w14:paraId="5F7FDDEA" w14:textId="77777777" w:rsidTr="00121863">
        <w:trPr>
          <w:trHeight w:val="90"/>
        </w:trPr>
        <w:tc>
          <w:tcPr>
            <w:tcW w:w="2880" w:type="dxa"/>
            <w:shd w:val="clear" w:color="auto" w:fill="auto"/>
            <w:vAlign w:val="bottom"/>
          </w:tcPr>
          <w:p w14:paraId="47A31F33" w14:textId="77777777" w:rsidR="0039610A" w:rsidRPr="00DE1187" w:rsidRDefault="0039610A" w:rsidP="00630FF4">
            <w:pPr>
              <w:spacing w:after="0" w:line="240" w:lineRule="auto"/>
              <w:ind w:left="67" w:hanging="139"/>
              <w:rPr>
                <w:rFonts w:eastAsia="Arial Unicode MS" w:cs="Arial"/>
                <w:sz w:val="18"/>
                <w:szCs w:val="18"/>
                <w:lang w:bidi="th-TH"/>
              </w:rPr>
            </w:pPr>
            <w:r w:rsidRPr="00DE1187">
              <w:rPr>
                <w:rFonts w:eastAsia="Arial Unicode MS" w:cs="Arial"/>
                <w:sz w:val="18"/>
                <w:szCs w:val="18"/>
                <w:lang w:bidi="th-TH"/>
              </w:rPr>
              <w:t xml:space="preserve">Total liabilities   </w:t>
            </w:r>
          </w:p>
        </w:tc>
        <w:tc>
          <w:tcPr>
            <w:tcW w:w="1276" w:type="dxa"/>
            <w:tcBorders>
              <w:bottom w:val="single" w:sz="4" w:space="0" w:color="auto"/>
            </w:tcBorders>
            <w:shd w:val="clear" w:color="auto" w:fill="auto"/>
            <w:vAlign w:val="center"/>
          </w:tcPr>
          <w:p w14:paraId="57F0C70F" w14:textId="4328C457"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401" w:type="dxa"/>
            <w:tcBorders>
              <w:bottom w:val="single" w:sz="4" w:space="0" w:color="auto"/>
            </w:tcBorders>
            <w:shd w:val="clear" w:color="auto" w:fill="auto"/>
            <w:vAlign w:val="center"/>
          </w:tcPr>
          <w:p w14:paraId="4B117AFE" w14:textId="0E010B89"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191,991</w:t>
            </w:r>
          </w:p>
        </w:tc>
        <w:tc>
          <w:tcPr>
            <w:tcW w:w="1276" w:type="dxa"/>
            <w:tcBorders>
              <w:bottom w:val="single" w:sz="4" w:space="0" w:color="auto"/>
            </w:tcBorders>
            <w:shd w:val="clear" w:color="auto" w:fill="auto"/>
            <w:vAlign w:val="center"/>
          </w:tcPr>
          <w:p w14:paraId="78A8355E" w14:textId="592436A6"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w:t>
            </w:r>
          </w:p>
        </w:tc>
        <w:tc>
          <w:tcPr>
            <w:tcW w:w="1320" w:type="dxa"/>
            <w:tcBorders>
              <w:bottom w:val="single" w:sz="4" w:space="0" w:color="auto"/>
            </w:tcBorders>
            <w:shd w:val="clear" w:color="auto" w:fill="auto"/>
            <w:vAlign w:val="center"/>
          </w:tcPr>
          <w:p w14:paraId="681441D8" w14:textId="5D515AC4"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10,145,160</w:t>
            </w:r>
          </w:p>
        </w:tc>
        <w:tc>
          <w:tcPr>
            <w:tcW w:w="1276" w:type="dxa"/>
            <w:tcBorders>
              <w:bottom w:val="single" w:sz="4" w:space="0" w:color="auto"/>
            </w:tcBorders>
            <w:shd w:val="clear" w:color="auto" w:fill="auto"/>
            <w:vAlign w:val="center"/>
          </w:tcPr>
          <w:p w14:paraId="6C2EEE7B" w14:textId="39018D19" w:rsidR="0039610A" w:rsidRPr="00630FF4" w:rsidRDefault="0039610A" w:rsidP="00E657DF">
            <w:pPr>
              <w:spacing w:after="0" w:line="240" w:lineRule="auto"/>
              <w:ind w:right="-72" w:hanging="139"/>
              <w:jc w:val="right"/>
              <w:rPr>
                <w:rFonts w:eastAsia="Arial Unicode MS" w:cs="Arial"/>
                <w:sz w:val="18"/>
                <w:szCs w:val="18"/>
                <w:lang w:bidi="th-TH"/>
              </w:rPr>
            </w:pPr>
            <w:r w:rsidRPr="00630FF4">
              <w:rPr>
                <w:rFonts w:cs="Arial"/>
                <w:b/>
                <w:bCs/>
                <w:sz w:val="18"/>
                <w:szCs w:val="18"/>
              </w:rPr>
              <w:t>10,337,151</w:t>
            </w:r>
          </w:p>
        </w:tc>
      </w:tr>
    </w:tbl>
    <w:p w14:paraId="6CD10EA5" w14:textId="77777777" w:rsidR="002C680F" w:rsidRPr="00630FF4" w:rsidRDefault="002C680F" w:rsidP="00630FF4">
      <w:pPr>
        <w:spacing w:after="0" w:line="240" w:lineRule="auto"/>
        <w:jc w:val="thaiDistribute"/>
        <w:rPr>
          <w:rFonts w:eastAsia="Arial Unicode MS" w:cs="Arial"/>
          <w:sz w:val="18"/>
          <w:szCs w:val="18"/>
          <w:lang w:bidi="th-TH"/>
        </w:rPr>
      </w:pPr>
    </w:p>
    <w:p w14:paraId="2B2BD2FE" w14:textId="77777777" w:rsidR="002C680F" w:rsidRPr="00DE1187" w:rsidRDefault="002C680F" w:rsidP="00630FF4">
      <w:pPr>
        <w:spacing w:after="0" w:line="240" w:lineRule="auto"/>
        <w:jc w:val="thaiDistribute"/>
        <w:rPr>
          <w:rFonts w:cs="Arial"/>
          <w:sz w:val="18"/>
          <w:szCs w:val="18"/>
          <w:u w:val="single"/>
        </w:rPr>
      </w:pPr>
      <w:r w:rsidRPr="00DE1187">
        <w:rPr>
          <w:rFonts w:cs="Arial"/>
          <w:sz w:val="18"/>
          <w:szCs w:val="18"/>
          <w:u w:val="single"/>
        </w:rPr>
        <w:t>Hedge accounting</w:t>
      </w:r>
    </w:p>
    <w:p w14:paraId="4B4A2846" w14:textId="77777777" w:rsidR="002C680F" w:rsidRPr="00630FF4" w:rsidRDefault="002C680F" w:rsidP="00630FF4">
      <w:pPr>
        <w:spacing w:after="0" w:line="240" w:lineRule="auto"/>
        <w:jc w:val="thaiDistribute"/>
        <w:rPr>
          <w:rFonts w:cs="Arial"/>
          <w:b/>
          <w:bCs/>
          <w:i/>
          <w:iCs/>
          <w:sz w:val="18"/>
          <w:szCs w:val="18"/>
          <w:u w:val="single"/>
        </w:rPr>
      </w:pPr>
    </w:p>
    <w:p w14:paraId="76F7E2A3" w14:textId="77777777" w:rsidR="002C680F" w:rsidRPr="00630FF4" w:rsidRDefault="002C680F" w:rsidP="00630FF4">
      <w:pPr>
        <w:spacing w:after="0" w:line="240" w:lineRule="auto"/>
        <w:jc w:val="thaiDistribute"/>
        <w:rPr>
          <w:rFonts w:cs="Arial"/>
          <w:sz w:val="18"/>
          <w:szCs w:val="18"/>
        </w:rPr>
      </w:pPr>
      <w:r w:rsidRPr="00630FF4">
        <w:rPr>
          <w:rFonts w:cs="Arial"/>
          <w:sz w:val="18"/>
          <w:szCs w:val="18"/>
        </w:rPr>
        <w:t>The Group has the following derivative instruments:</w:t>
      </w:r>
    </w:p>
    <w:p w14:paraId="1EBE85EC" w14:textId="77777777" w:rsidR="002C680F" w:rsidRPr="00630FF4" w:rsidRDefault="002C680F" w:rsidP="00630FF4">
      <w:pPr>
        <w:spacing w:after="0"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94F8C" w:rsidRPr="00630FF4" w14:paraId="17329E87" w14:textId="77777777" w:rsidTr="009B18CD">
        <w:tc>
          <w:tcPr>
            <w:tcW w:w="6570" w:type="dxa"/>
            <w:shd w:val="clear" w:color="auto" w:fill="auto"/>
          </w:tcPr>
          <w:p w14:paraId="0E246835" w14:textId="77777777" w:rsidR="00A94F8C" w:rsidRPr="00630FF4" w:rsidRDefault="00A94F8C" w:rsidP="00630FF4">
            <w:pPr>
              <w:spacing w:after="0" w:line="240" w:lineRule="auto"/>
              <w:ind w:lef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0E634B09" w14:textId="77777777" w:rsidR="00630FF4" w:rsidRDefault="00A94F8C" w:rsidP="00630FF4">
            <w:pPr>
              <w:spacing w:after="0" w:line="240" w:lineRule="auto"/>
              <w:ind w:left="-72"/>
              <w:jc w:val="center"/>
              <w:rPr>
                <w:rFonts w:eastAsia="Arial Unicode MS" w:cs="Arial"/>
                <w:b/>
                <w:bCs/>
                <w:sz w:val="18"/>
                <w:szCs w:val="18"/>
              </w:rPr>
            </w:pPr>
            <w:r w:rsidRPr="00630FF4">
              <w:rPr>
                <w:rFonts w:eastAsia="Arial Unicode MS" w:cs="Arial"/>
                <w:b/>
                <w:bCs/>
                <w:sz w:val="18"/>
                <w:szCs w:val="18"/>
              </w:rPr>
              <w:t>Consolidated</w:t>
            </w:r>
          </w:p>
          <w:p w14:paraId="25BE78F2" w14:textId="03A02AFA" w:rsidR="00A94F8C" w:rsidRPr="00630FF4" w:rsidRDefault="00A94F8C" w:rsidP="00630FF4">
            <w:pPr>
              <w:spacing w:after="0" w:line="240" w:lineRule="auto"/>
              <w:ind w:left="-72"/>
              <w:jc w:val="center"/>
              <w:rPr>
                <w:rFonts w:eastAsia="Arial Unicode MS" w:cs="Arial"/>
                <w:b/>
                <w:bCs/>
                <w:sz w:val="18"/>
                <w:szCs w:val="18"/>
                <w:cs/>
              </w:rPr>
            </w:pPr>
            <w:r w:rsidRPr="00630FF4">
              <w:rPr>
                <w:rFonts w:eastAsia="Arial Unicode MS" w:cs="Arial"/>
                <w:b/>
                <w:bCs/>
                <w:sz w:val="18"/>
                <w:szCs w:val="18"/>
              </w:rPr>
              <w:t xml:space="preserve">financial </w:t>
            </w:r>
            <w:r w:rsidR="005E6C97">
              <w:rPr>
                <w:rFonts w:eastAsia="Arial Unicode MS" w:cs="Arial"/>
                <w:b/>
                <w:bCs/>
                <w:sz w:val="18"/>
                <w:szCs w:val="18"/>
              </w:rPr>
              <w:t>information</w:t>
            </w:r>
          </w:p>
        </w:tc>
      </w:tr>
      <w:tr w:rsidR="0039610A" w:rsidRPr="00630FF4" w14:paraId="21B68BE1" w14:textId="77777777" w:rsidTr="009B18CD">
        <w:tc>
          <w:tcPr>
            <w:tcW w:w="6570" w:type="dxa"/>
            <w:shd w:val="clear" w:color="auto" w:fill="auto"/>
            <w:vAlign w:val="bottom"/>
          </w:tcPr>
          <w:p w14:paraId="0BF866E1" w14:textId="77777777" w:rsidR="0039610A" w:rsidRPr="00630FF4" w:rsidRDefault="0039610A" w:rsidP="00630FF4">
            <w:pPr>
              <w:spacing w:after="0" w:line="240" w:lineRule="auto"/>
              <w:ind w:left="-72"/>
              <w:rPr>
                <w:rFonts w:eastAsia="Arial Unicode MS" w:cs="Arial"/>
                <w:b/>
                <w:bCs/>
                <w:sz w:val="18"/>
                <w:szCs w:val="18"/>
              </w:rPr>
            </w:pPr>
            <w:bookmarkStart w:id="4" w:name="_Hlk40196171"/>
          </w:p>
        </w:tc>
        <w:tc>
          <w:tcPr>
            <w:tcW w:w="1440" w:type="dxa"/>
            <w:tcBorders>
              <w:top w:val="single" w:sz="4" w:space="0" w:color="auto"/>
            </w:tcBorders>
            <w:shd w:val="clear" w:color="auto" w:fill="auto"/>
          </w:tcPr>
          <w:p w14:paraId="0139A7F5" w14:textId="77777777" w:rsidR="0039610A" w:rsidRPr="00630FF4" w:rsidRDefault="0039610A" w:rsidP="00E657DF">
            <w:pPr>
              <w:spacing w:after="0" w:line="240" w:lineRule="auto"/>
              <w:ind w:right="-72"/>
              <w:jc w:val="right"/>
              <w:rPr>
                <w:rFonts w:cs="Arial"/>
                <w:b/>
                <w:bCs/>
                <w:sz w:val="18"/>
                <w:szCs w:val="18"/>
              </w:rPr>
            </w:pPr>
            <w:r w:rsidRPr="00630FF4">
              <w:rPr>
                <w:rFonts w:cs="Arial"/>
                <w:b/>
                <w:bCs/>
                <w:sz w:val="18"/>
                <w:szCs w:val="18"/>
              </w:rPr>
              <w:t xml:space="preserve">31 March </w:t>
            </w:r>
          </w:p>
          <w:p w14:paraId="538F844D" w14:textId="1BED091E" w:rsidR="0039610A" w:rsidRPr="00630FF4" w:rsidRDefault="0039610A" w:rsidP="00E657DF">
            <w:pPr>
              <w:spacing w:after="0" w:line="240" w:lineRule="auto"/>
              <w:ind w:right="-72"/>
              <w:jc w:val="right"/>
              <w:rPr>
                <w:rFonts w:eastAsia="Arial Unicode MS" w:cs="Arial"/>
                <w:b/>
                <w:bCs/>
                <w:sz w:val="18"/>
                <w:szCs w:val="18"/>
                <w:cs/>
              </w:rPr>
            </w:pPr>
            <w:r w:rsidRPr="00630FF4">
              <w:rPr>
                <w:rFonts w:cs="Arial"/>
                <w:b/>
                <w:bCs/>
                <w:sz w:val="18"/>
                <w:szCs w:val="18"/>
              </w:rPr>
              <w:t>2020</w:t>
            </w:r>
          </w:p>
        </w:tc>
        <w:tc>
          <w:tcPr>
            <w:tcW w:w="1440" w:type="dxa"/>
            <w:tcBorders>
              <w:top w:val="single" w:sz="4" w:space="0" w:color="auto"/>
            </w:tcBorders>
            <w:shd w:val="clear" w:color="auto" w:fill="auto"/>
          </w:tcPr>
          <w:p w14:paraId="263904FE" w14:textId="77777777" w:rsidR="0039610A" w:rsidRPr="00630FF4" w:rsidRDefault="0039610A" w:rsidP="00E657DF">
            <w:pPr>
              <w:spacing w:after="0" w:line="240" w:lineRule="auto"/>
              <w:ind w:right="-72"/>
              <w:jc w:val="right"/>
              <w:rPr>
                <w:rFonts w:cs="Arial"/>
                <w:b/>
                <w:bCs/>
                <w:sz w:val="18"/>
                <w:szCs w:val="18"/>
              </w:rPr>
            </w:pPr>
            <w:r w:rsidRPr="00630FF4">
              <w:rPr>
                <w:rFonts w:cs="Arial"/>
                <w:b/>
                <w:bCs/>
                <w:sz w:val="18"/>
                <w:szCs w:val="18"/>
              </w:rPr>
              <w:t>1 January</w:t>
            </w:r>
          </w:p>
          <w:p w14:paraId="43D37183" w14:textId="748149BB" w:rsidR="0039610A" w:rsidRPr="00630FF4" w:rsidRDefault="0039610A" w:rsidP="00E657DF">
            <w:pPr>
              <w:spacing w:after="0" w:line="240" w:lineRule="auto"/>
              <w:ind w:right="-72"/>
              <w:jc w:val="right"/>
              <w:rPr>
                <w:rFonts w:eastAsia="Arial Unicode MS" w:cs="Arial"/>
                <w:b/>
                <w:bCs/>
                <w:sz w:val="18"/>
                <w:szCs w:val="18"/>
                <w:cs/>
              </w:rPr>
            </w:pPr>
            <w:r w:rsidRPr="00630FF4">
              <w:rPr>
                <w:rFonts w:cs="Arial"/>
                <w:b/>
                <w:bCs/>
                <w:sz w:val="18"/>
                <w:szCs w:val="18"/>
              </w:rPr>
              <w:t>2020</w:t>
            </w:r>
          </w:p>
        </w:tc>
      </w:tr>
      <w:bookmarkEnd w:id="4"/>
      <w:tr w:rsidR="0039610A" w:rsidRPr="00630FF4" w14:paraId="11B1DE76" w14:textId="77777777" w:rsidTr="009B18CD">
        <w:tc>
          <w:tcPr>
            <w:tcW w:w="6570" w:type="dxa"/>
            <w:shd w:val="clear" w:color="auto" w:fill="auto"/>
            <w:vAlign w:val="bottom"/>
          </w:tcPr>
          <w:p w14:paraId="7826587D" w14:textId="77777777" w:rsidR="0039610A" w:rsidRPr="00630FF4" w:rsidRDefault="0039610A" w:rsidP="00630FF4">
            <w:pPr>
              <w:spacing w:after="0" w:line="240" w:lineRule="auto"/>
              <w:ind w:left="-72"/>
              <w:rPr>
                <w:rFonts w:eastAsia="Arial Unicode MS" w:cs="Arial"/>
                <w:b/>
                <w:bCs/>
                <w:sz w:val="18"/>
                <w:szCs w:val="18"/>
              </w:rPr>
            </w:pPr>
          </w:p>
        </w:tc>
        <w:tc>
          <w:tcPr>
            <w:tcW w:w="1440" w:type="dxa"/>
            <w:tcBorders>
              <w:bottom w:val="single" w:sz="4" w:space="0" w:color="auto"/>
            </w:tcBorders>
            <w:shd w:val="clear" w:color="auto" w:fill="auto"/>
            <w:vAlign w:val="bottom"/>
          </w:tcPr>
          <w:p w14:paraId="721DA706" w14:textId="33851E88" w:rsidR="0039610A" w:rsidRPr="00630FF4" w:rsidRDefault="0039610A" w:rsidP="00E657DF">
            <w:pPr>
              <w:spacing w:after="0" w:line="240" w:lineRule="auto"/>
              <w:ind w:right="-72"/>
              <w:jc w:val="right"/>
              <w:rPr>
                <w:rFonts w:eastAsia="Arial Unicode MS" w:cs="Arial"/>
                <w:b/>
                <w:bCs/>
                <w:sz w:val="18"/>
                <w:szCs w:val="18"/>
                <w:lang w:bidi="th-TH"/>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440" w:type="dxa"/>
            <w:tcBorders>
              <w:bottom w:val="single" w:sz="4" w:space="0" w:color="auto"/>
            </w:tcBorders>
            <w:shd w:val="clear" w:color="auto" w:fill="auto"/>
            <w:vAlign w:val="bottom"/>
          </w:tcPr>
          <w:p w14:paraId="769D7581" w14:textId="14F12931" w:rsidR="0039610A" w:rsidRPr="00630FF4" w:rsidRDefault="0039610A" w:rsidP="00E657DF">
            <w:pPr>
              <w:spacing w:after="0" w:line="240" w:lineRule="auto"/>
              <w:ind w:right="-72"/>
              <w:jc w:val="right"/>
              <w:rPr>
                <w:rFonts w:eastAsia="Arial Unicode MS" w:cs="Arial"/>
                <w:b/>
                <w:bCs/>
                <w:sz w:val="18"/>
                <w:szCs w:val="18"/>
                <w:lang w:bidi="th-TH"/>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39610A" w:rsidRPr="00630FF4" w14:paraId="5CE78558" w14:textId="77777777" w:rsidTr="009B18CD">
        <w:tc>
          <w:tcPr>
            <w:tcW w:w="6570" w:type="dxa"/>
            <w:vAlign w:val="bottom"/>
          </w:tcPr>
          <w:p w14:paraId="7320EFAE" w14:textId="77777777" w:rsidR="0039610A" w:rsidRPr="00630FF4" w:rsidRDefault="0039610A" w:rsidP="00630FF4">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5197E836" w14:textId="77777777" w:rsidR="0039610A" w:rsidRPr="00630FF4" w:rsidRDefault="0039610A" w:rsidP="00E657DF">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BB43F26" w14:textId="77777777" w:rsidR="0039610A" w:rsidRPr="00630FF4" w:rsidRDefault="0039610A" w:rsidP="00E657DF">
            <w:pPr>
              <w:spacing w:after="0" w:line="240" w:lineRule="auto"/>
              <w:ind w:right="-72"/>
              <w:jc w:val="right"/>
              <w:rPr>
                <w:rFonts w:eastAsia="Arial Unicode MS" w:cs="Arial"/>
                <w:b/>
                <w:bCs/>
                <w:sz w:val="18"/>
                <w:szCs w:val="18"/>
              </w:rPr>
            </w:pPr>
          </w:p>
        </w:tc>
      </w:tr>
      <w:tr w:rsidR="0039610A" w:rsidRPr="00630FF4" w14:paraId="0E48EF4A" w14:textId="77777777" w:rsidTr="009B18CD">
        <w:tc>
          <w:tcPr>
            <w:tcW w:w="6570" w:type="dxa"/>
            <w:vAlign w:val="bottom"/>
          </w:tcPr>
          <w:p w14:paraId="38F37A6E" w14:textId="7A471E00" w:rsidR="0039610A" w:rsidRPr="00630FF4" w:rsidRDefault="00FC399B" w:rsidP="00630FF4">
            <w:pPr>
              <w:spacing w:after="0" w:line="240" w:lineRule="auto"/>
              <w:ind w:left="67" w:hanging="139"/>
              <w:rPr>
                <w:rFonts w:eastAsia="Arial Unicode MS" w:cs="Arial"/>
                <w:b/>
                <w:bCs/>
                <w:sz w:val="18"/>
                <w:szCs w:val="18"/>
                <w:cs/>
              </w:rPr>
            </w:pPr>
            <w:r>
              <w:rPr>
                <w:rFonts w:eastAsia="Arial Unicode MS" w:cs="Arial"/>
                <w:b/>
                <w:bCs/>
                <w:sz w:val="18"/>
                <w:szCs w:val="18"/>
                <w:lang w:bidi="th-TH"/>
              </w:rPr>
              <w:t>Non-c</w:t>
            </w:r>
            <w:r w:rsidR="0039610A" w:rsidRPr="00630FF4">
              <w:rPr>
                <w:rFonts w:eastAsia="Arial Unicode MS" w:cs="Arial"/>
                <w:b/>
                <w:bCs/>
                <w:sz w:val="18"/>
                <w:szCs w:val="18"/>
                <w:lang w:bidi="th-TH"/>
              </w:rPr>
              <w:t>urrent assets</w:t>
            </w:r>
          </w:p>
        </w:tc>
        <w:tc>
          <w:tcPr>
            <w:tcW w:w="1440" w:type="dxa"/>
            <w:shd w:val="clear" w:color="auto" w:fill="FAFAFA"/>
            <w:vAlign w:val="bottom"/>
          </w:tcPr>
          <w:p w14:paraId="6FAC924B"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4A753A43"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r>
      <w:tr w:rsidR="0039610A" w:rsidRPr="00630FF4" w14:paraId="6FE4664D" w14:textId="77777777" w:rsidTr="009B18CD">
        <w:tc>
          <w:tcPr>
            <w:tcW w:w="6570" w:type="dxa"/>
            <w:vAlign w:val="bottom"/>
          </w:tcPr>
          <w:p w14:paraId="1F10A048" w14:textId="793EA9FA" w:rsidR="0039610A" w:rsidRPr="00630FF4" w:rsidRDefault="002072C8"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Cross currency swaps</w:t>
            </w:r>
          </w:p>
        </w:tc>
        <w:tc>
          <w:tcPr>
            <w:tcW w:w="1440" w:type="dxa"/>
            <w:tcBorders>
              <w:bottom w:val="single" w:sz="4" w:space="0" w:color="auto"/>
            </w:tcBorders>
            <w:shd w:val="clear" w:color="auto" w:fill="FAFAFA"/>
            <w:vAlign w:val="center"/>
          </w:tcPr>
          <w:p w14:paraId="5BE1BF0C" w14:textId="75656886" w:rsidR="0039610A" w:rsidRPr="00630FF4" w:rsidRDefault="0039610A" w:rsidP="00E657DF">
            <w:pPr>
              <w:spacing w:after="0" w:line="240" w:lineRule="auto"/>
              <w:ind w:right="-72" w:hanging="139"/>
              <w:jc w:val="right"/>
              <w:rPr>
                <w:rFonts w:eastAsia="Arial Unicode MS" w:cs="Arial"/>
                <w:sz w:val="18"/>
                <w:szCs w:val="18"/>
                <w:highlight w:val="yellow"/>
                <w:cs/>
              </w:rPr>
            </w:pPr>
            <w:r w:rsidRPr="00630FF4">
              <w:rPr>
                <w:rFonts w:cs="Arial"/>
                <w:sz w:val="18"/>
                <w:szCs w:val="18"/>
              </w:rPr>
              <w:t>483,663</w:t>
            </w:r>
          </w:p>
        </w:tc>
        <w:tc>
          <w:tcPr>
            <w:tcW w:w="1440" w:type="dxa"/>
            <w:tcBorders>
              <w:bottom w:val="single" w:sz="4" w:space="0" w:color="auto"/>
            </w:tcBorders>
            <w:shd w:val="clear" w:color="auto" w:fill="auto"/>
            <w:vAlign w:val="center"/>
          </w:tcPr>
          <w:p w14:paraId="7E6B27D7" w14:textId="7D41CD82" w:rsidR="0039610A" w:rsidRPr="00630FF4" w:rsidRDefault="0039610A" w:rsidP="00E657DF">
            <w:pPr>
              <w:spacing w:after="0" w:line="240" w:lineRule="auto"/>
              <w:ind w:right="-72" w:hanging="139"/>
              <w:jc w:val="right"/>
              <w:rPr>
                <w:rFonts w:eastAsia="Arial Unicode MS" w:cs="Arial"/>
                <w:sz w:val="18"/>
                <w:szCs w:val="18"/>
                <w:highlight w:val="yellow"/>
                <w:cs/>
              </w:rPr>
            </w:pPr>
            <w:r w:rsidRPr="00630FF4">
              <w:rPr>
                <w:rFonts w:cs="Arial"/>
                <w:sz w:val="18"/>
                <w:szCs w:val="18"/>
              </w:rPr>
              <w:t>-</w:t>
            </w:r>
          </w:p>
        </w:tc>
      </w:tr>
      <w:tr w:rsidR="00630FF4" w:rsidRPr="00630FF4" w14:paraId="6F337163" w14:textId="77777777" w:rsidTr="009B18CD">
        <w:tc>
          <w:tcPr>
            <w:tcW w:w="6570" w:type="dxa"/>
            <w:vAlign w:val="bottom"/>
          </w:tcPr>
          <w:p w14:paraId="008DB4BA" w14:textId="77777777" w:rsidR="00630FF4" w:rsidRPr="00630FF4" w:rsidRDefault="00630FF4" w:rsidP="00B84529">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575AFED6" w14:textId="77777777" w:rsidR="00630FF4" w:rsidRPr="00630FF4" w:rsidRDefault="00630FF4" w:rsidP="00E657DF">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58EF4B95" w14:textId="77777777" w:rsidR="00630FF4" w:rsidRPr="00630FF4" w:rsidRDefault="00630FF4" w:rsidP="00E657DF">
            <w:pPr>
              <w:spacing w:after="0" w:line="240" w:lineRule="auto"/>
              <w:ind w:right="-72"/>
              <w:jc w:val="right"/>
              <w:rPr>
                <w:rFonts w:eastAsia="Arial Unicode MS" w:cs="Arial"/>
                <w:b/>
                <w:bCs/>
                <w:sz w:val="12"/>
                <w:szCs w:val="12"/>
              </w:rPr>
            </w:pPr>
          </w:p>
        </w:tc>
      </w:tr>
      <w:tr w:rsidR="0039610A" w:rsidRPr="00630FF4" w14:paraId="2FE3864D" w14:textId="77777777" w:rsidTr="009B18CD">
        <w:tc>
          <w:tcPr>
            <w:tcW w:w="6570" w:type="dxa"/>
            <w:shd w:val="clear" w:color="auto" w:fill="auto"/>
            <w:vAlign w:val="bottom"/>
          </w:tcPr>
          <w:p w14:paraId="1553850C" w14:textId="3E889024" w:rsidR="0039610A" w:rsidRPr="00782D74" w:rsidRDefault="0039610A" w:rsidP="00630FF4">
            <w:pPr>
              <w:spacing w:after="0" w:line="240" w:lineRule="auto"/>
              <w:ind w:left="67" w:hanging="139"/>
              <w:rPr>
                <w:rFonts w:eastAsia="Arial Unicode MS" w:cs="Arial"/>
                <w:sz w:val="18"/>
                <w:szCs w:val="18"/>
                <w:highlight w:val="yellow"/>
                <w:lang w:val="fr-FR" w:bidi="th-TH"/>
              </w:rPr>
            </w:pPr>
            <w:r w:rsidRPr="00782D74">
              <w:rPr>
                <w:rFonts w:eastAsia="Arial Unicode MS" w:cs="Arial"/>
                <w:sz w:val="18"/>
                <w:szCs w:val="18"/>
                <w:lang w:val="fr-FR" w:bidi="th-TH"/>
              </w:rPr>
              <w:t xml:space="preserve">Total </w:t>
            </w:r>
            <w:r w:rsidR="00FC399B" w:rsidRPr="00782D74">
              <w:rPr>
                <w:rFonts w:eastAsia="Arial Unicode MS" w:cs="Arial"/>
                <w:sz w:val="18"/>
                <w:szCs w:val="18"/>
                <w:lang w:val="fr-FR" w:bidi="th-TH"/>
              </w:rPr>
              <w:t>non-</w:t>
            </w:r>
            <w:proofErr w:type="spellStart"/>
            <w:r w:rsidRPr="00782D74">
              <w:rPr>
                <w:rFonts w:eastAsia="Arial Unicode MS" w:cs="Arial"/>
                <w:sz w:val="18"/>
                <w:szCs w:val="18"/>
                <w:lang w:val="fr-FR" w:bidi="th-TH"/>
              </w:rPr>
              <w:t>current</w:t>
            </w:r>
            <w:proofErr w:type="spellEnd"/>
            <w:r w:rsidRPr="00782D74">
              <w:rPr>
                <w:rFonts w:eastAsia="Arial Unicode MS" w:cs="Arial"/>
                <w:sz w:val="18"/>
                <w:szCs w:val="18"/>
                <w:lang w:val="fr-FR" w:bidi="th-TH"/>
              </w:rPr>
              <w:t xml:space="preserve"> </w:t>
            </w:r>
            <w:proofErr w:type="spellStart"/>
            <w:r w:rsidRPr="00782D74">
              <w:rPr>
                <w:rFonts w:eastAsia="Arial Unicode MS" w:cs="Arial"/>
                <w:sz w:val="18"/>
                <w:szCs w:val="18"/>
                <w:lang w:val="fr-FR" w:bidi="th-TH"/>
              </w:rPr>
              <w:t>derivative</w:t>
            </w:r>
            <w:proofErr w:type="spellEnd"/>
            <w:r w:rsidRPr="00782D74">
              <w:rPr>
                <w:rFonts w:eastAsia="Arial Unicode MS" w:cs="Arial"/>
                <w:sz w:val="18"/>
                <w:szCs w:val="18"/>
                <w:lang w:val="fr-FR" w:bidi="th-TH"/>
              </w:rPr>
              <w:t xml:space="preserve"> assets</w:t>
            </w:r>
          </w:p>
        </w:tc>
        <w:tc>
          <w:tcPr>
            <w:tcW w:w="1440" w:type="dxa"/>
            <w:tcBorders>
              <w:bottom w:val="single" w:sz="4" w:space="0" w:color="auto"/>
            </w:tcBorders>
            <w:shd w:val="clear" w:color="auto" w:fill="FAFAFA"/>
            <w:vAlign w:val="center"/>
          </w:tcPr>
          <w:p w14:paraId="4023EB49" w14:textId="6075DE2C" w:rsidR="0039610A" w:rsidRPr="00630FF4" w:rsidRDefault="0039610A" w:rsidP="00E657DF">
            <w:pPr>
              <w:spacing w:after="0" w:line="240" w:lineRule="auto"/>
              <w:ind w:right="-72" w:hanging="139"/>
              <w:jc w:val="right"/>
              <w:rPr>
                <w:rFonts w:eastAsia="Arial Unicode MS" w:cs="Arial"/>
                <w:b/>
                <w:bCs/>
                <w:sz w:val="18"/>
                <w:szCs w:val="18"/>
                <w:highlight w:val="yellow"/>
                <w:lang w:bidi="th-TH"/>
              </w:rPr>
            </w:pPr>
            <w:r w:rsidRPr="00630FF4">
              <w:rPr>
                <w:rFonts w:cs="Arial"/>
                <w:b/>
                <w:bCs/>
                <w:sz w:val="18"/>
                <w:szCs w:val="18"/>
              </w:rPr>
              <w:t>483,663</w:t>
            </w:r>
          </w:p>
        </w:tc>
        <w:tc>
          <w:tcPr>
            <w:tcW w:w="1440" w:type="dxa"/>
            <w:tcBorders>
              <w:bottom w:val="single" w:sz="4" w:space="0" w:color="auto"/>
            </w:tcBorders>
            <w:shd w:val="clear" w:color="auto" w:fill="auto"/>
            <w:vAlign w:val="center"/>
          </w:tcPr>
          <w:p w14:paraId="3D0625C3" w14:textId="3C4D9375" w:rsidR="0039610A" w:rsidRPr="00630FF4" w:rsidRDefault="0039610A" w:rsidP="00E657DF">
            <w:pPr>
              <w:spacing w:after="0" w:line="240" w:lineRule="auto"/>
              <w:ind w:right="-72" w:hanging="139"/>
              <w:jc w:val="right"/>
              <w:rPr>
                <w:rFonts w:eastAsia="Arial Unicode MS" w:cs="Arial"/>
                <w:b/>
                <w:bCs/>
                <w:sz w:val="18"/>
                <w:szCs w:val="18"/>
                <w:highlight w:val="yellow"/>
                <w:lang w:bidi="th-TH"/>
              </w:rPr>
            </w:pPr>
            <w:r w:rsidRPr="00630FF4">
              <w:rPr>
                <w:rFonts w:cs="Arial"/>
                <w:b/>
                <w:bCs/>
                <w:sz w:val="18"/>
                <w:szCs w:val="18"/>
              </w:rPr>
              <w:t>-</w:t>
            </w:r>
          </w:p>
        </w:tc>
      </w:tr>
      <w:tr w:rsidR="0039610A" w:rsidRPr="00630FF4" w14:paraId="47CB43AB" w14:textId="77777777" w:rsidTr="009B18CD">
        <w:tc>
          <w:tcPr>
            <w:tcW w:w="6570" w:type="dxa"/>
            <w:vAlign w:val="bottom"/>
          </w:tcPr>
          <w:p w14:paraId="46A4175B" w14:textId="77777777" w:rsidR="0039610A" w:rsidRPr="00DE1187" w:rsidRDefault="0039610A" w:rsidP="00630FF4">
            <w:pPr>
              <w:spacing w:after="0" w:line="240" w:lineRule="auto"/>
              <w:ind w:left="67" w:hanging="139"/>
              <w:rPr>
                <w:rFonts w:eastAsia="Arial Unicode MS" w:cs="Arial"/>
                <w:sz w:val="18"/>
                <w:szCs w:val="18"/>
                <w:highlight w:val="yellow"/>
                <w:lang w:bidi="th-TH"/>
              </w:rPr>
            </w:pPr>
          </w:p>
        </w:tc>
        <w:tc>
          <w:tcPr>
            <w:tcW w:w="1440" w:type="dxa"/>
            <w:tcBorders>
              <w:top w:val="single" w:sz="4" w:space="0" w:color="auto"/>
            </w:tcBorders>
            <w:shd w:val="clear" w:color="auto" w:fill="FAFAFA"/>
            <w:vAlign w:val="bottom"/>
          </w:tcPr>
          <w:p w14:paraId="2020E0AB" w14:textId="77777777" w:rsidR="0039610A" w:rsidRPr="00630FF4" w:rsidRDefault="0039610A" w:rsidP="00E657DF">
            <w:pPr>
              <w:spacing w:after="0" w:line="240" w:lineRule="auto"/>
              <w:ind w:right="-72" w:hanging="139"/>
              <w:jc w:val="right"/>
              <w:rPr>
                <w:rFonts w:eastAsia="Arial Unicode MS" w:cs="Arial"/>
                <w:sz w:val="18"/>
                <w:szCs w:val="18"/>
                <w:highlight w:val="yellow"/>
                <w:cs/>
              </w:rPr>
            </w:pPr>
          </w:p>
        </w:tc>
        <w:tc>
          <w:tcPr>
            <w:tcW w:w="1440" w:type="dxa"/>
            <w:tcBorders>
              <w:top w:val="single" w:sz="4" w:space="0" w:color="auto"/>
            </w:tcBorders>
            <w:shd w:val="clear" w:color="auto" w:fill="auto"/>
            <w:vAlign w:val="bottom"/>
          </w:tcPr>
          <w:p w14:paraId="2857B519" w14:textId="77777777" w:rsidR="0039610A" w:rsidRPr="00630FF4" w:rsidRDefault="0039610A" w:rsidP="00E657DF">
            <w:pPr>
              <w:spacing w:after="0" w:line="240" w:lineRule="auto"/>
              <w:ind w:right="-72" w:hanging="139"/>
              <w:jc w:val="right"/>
              <w:rPr>
                <w:rFonts w:eastAsia="Arial Unicode MS" w:cs="Arial"/>
                <w:sz w:val="18"/>
                <w:szCs w:val="18"/>
                <w:highlight w:val="yellow"/>
                <w:cs/>
              </w:rPr>
            </w:pPr>
          </w:p>
        </w:tc>
      </w:tr>
      <w:tr w:rsidR="0039610A" w:rsidRPr="00630FF4" w14:paraId="6312F26D" w14:textId="77777777" w:rsidTr="009B18CD">
        <w:tc>
          <w:tcPr>
            <w:tcW w:w="6570" w:type="dxa"/>
            <w:vAlign w:val="bottom"/>
          </w:tcPr>
          <w:p w14:paraId="60A4B9DB" w14:textId="77777777" w:rsidR="0039610A" w:rsidRPr="00630FF4" w:rsidRDefault="0039610A" w:rsidP="00630FF4">
            <w:pPr>
              <w:spacing w:after="0" w:line="240" w:lineRule="auto"/>
              <w:ind w:left="67" w:hanging="139"/>
              <w:rPr>
                <w:rFonts w:eastAsia="Arial Unicode MS" w:cs="Arial"/>
                <w:b/>
                <w:bCs/>
                <w:sz w:val="18"/>
                <w:szCs w:val="18"/>
                <w:cs/>
              </w:rPr>
            </w:pPr>
            <w:r w:rsidRPr="00630FF4">
              <w:rPr>
                <w:rFonts w:eastAsia="Arial Unicode MS" w:cs="Arial"/>
                <w:b/>
                <w:bCs/>
                <w:sz w:val="18"/>
                <w:szCs w:val="18"/>
                <w:lang w:bidi="th-TH"/>
              </w:rPr>
              <w:t>Current liabilities</w:t>
            </w:r>
          </w:p>
        </w:tc>
        <w:tc>
          <w:tcPr>
            <w:tcW w:w="1440" w:type="dxa"/>
            <w:shd w:val="clear" w:color="auto" w:fill="FAFAFA"/>
            <w:vAlign w:val="bottom"/>
          </w:tcPr>
          <w:p w14:paraId="2A7AFD8C"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4B5DA86B"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r>
      <w:tr w:rsidR="002072C8" w:rsidRPr="00630FF4" w14:paraId="0BABCE4B" w14:textId="77777777" w:rsidTr="009B18CD">
        <w:tc>
          <w:tcPr>
            <w:tcW w:w="6570" w:type="dxa"/>
            <w:vAlign w:val="bottom"/>
          </w:tcPr>
          <w:p w14:paraId="68EB2C77" w14:textId="3A2F26B7" w:rsidR="002072C8" w:rsidRPr="00630FF4" w:rsidRDefault="002072C8"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Foreign currency forwards</w:t>
            </w:r>
          </w:p>
        </w:tc>
        <w:tc>
          <w:tcPr>
            <w:tcW w:w="1440" w:type="dxa"/>
            <w:shd w:val="clear" w:color="auto" w:fill="FAFAFA"/>
            <w:vAlign w:val="center"/>
          </w:tcPr>
          <w:p w14:paraId="2115CE83" w14:textId="071EB950" w:rsidR="002072C8" w:rsidRPr="00630FF4" w:rsidRDefault="002072C8" w:rsidP="00E657DF">
            <w:pPr>
              <w:spacing w:after="0" w:line="240" w:lineRule="auto"/>
              <w:ind w:right="-72" w:hanging="139"/>
              <w:jc w:val="right"/>
              <w:rPr>
                <w:rFonts w:eastAsia="Arial Unicode MS" w:cs="Arial"/>
                <w:sz w:val="18"/>
                <w:szCs w:val="18"/>
                <w:highlight w:val="yellow"/>
                <w:lang w:bidi="th-TH"/>
              </w:rPr>
            </w:pPr>
            <w:r w:rsidRPr="00630FF4">
              <w:rPr>
                <w:rFonts w:cs="Arial"/>
                <w:sz w:val="18"/>
                <w:szCs w:val="18"/>
              </w:rPr>
              <w:t>702</w:t>
            </w:r>
          </w:p>
        </w:tc>
        <w:tc>
          <w:tcPr>
            <w:tcW w:w="1440" w:type="dxa"/>
            <w:shd w:val="clear" w:color="auto" w:fill="auto"/>
            <w:vAlign w:val="center"/>
          </w:tcPr>
          <w:p w14:paraId="5CA0460A" w14:textId="40B7E251" w:rsidR="002072C8" w:rsidRPr="00630FF4" w:rsidRDefault="002072C8" w:rsidP="00E657DF">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11,734</w:t>
            </w:r>
          </w:p>
        </w:tc>
      </w:tr>
      <w:tr w:rsidR="00630FF4" w:rsidRPr="00630FF4" w14:paraId="4409429F" w14:textId="77777777" w:rsidTr="009B18CD">
        <w:tc>
          <w:tcPr>
            <w:tcW w:w="6570" w:type="dxa"/>
            <w:vAlign w:val="bottom"/>
          </w:tcPr>
          <w:p w14:paraId="4F6BB248" w14:textId="77777777" w:rsidR="00630FF4" w:rsidRPr="00630FF4" w:rsidRDefault="00630FF4" w:rsidP="00B84529">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71A34CF2" w14:textId="77777777" w:rsidR="00630FF4" w:rsidRPr="00630FF4" w:rsidRDefault="00630FF4" w:rsidP="00E657DF">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20CBC31F" w14:textId="77777777" w:rsidR="00630FF4" w:rsidRPr="00630FF4" w:rsidRDefault="00630FF4" w:rsidP="00E657DF">
            <w:pPr>
              <w:spacing w:after="0" w:line="240" w:lineRule="auto"/>
              <w:ind w:right="-72"/>
              <w:jc w:val="right"/>
              <w:rPr>
                <w:rFonts w:eastAsia="Arial Unicode MS" w:cs="Arial"/>
                <w:b/>
                <w:bCs/>
                <w:sz w:val="12"/>
                <w:szCs w:val="12"/>
              </w:rPr>
            </w:pPr>
          </w:p>
        </w:tc>
      </w:tr>
      <w:tr w:rsidR="002072C8" w:rsidRPr="00630FF4" w14:paraId="47CCAC7C" w14:textId="77777777" w:rsidTr="009B18CD">
        <w:tc>
          <w:tcPr>
            <w:tcW w:w="6570" w:type="dxa"/>
            <w:vAlign w:val="bottom"/>
          </w:tcPr>
          <w:p w14:paraId="3C834205" w14:textId="77777777" w:rsidR="002072C8" w:rsidRPr="00DE1187" w:rsidRDefault="002072C8" w:rsidP="00630FF4">
            <w:pPr>
              <w:spacing w:after="0" w:line="240" w:lineRule="auto"/>
              <w:ind w:left="67" w:hanging="139"/>
              <w:rPr>
                <w:rFonts w:eastAsia="Arial Unicode MS" w:cs="Arial"/>
                <w:sz w:val="18"/>
                <w:szCs w:val="18"/>
                <w:highlight w:val="yellow"/>
                <w:lang w:bidi="th-TH"/>
              </w:rPr>
            </w:pPr>
            <w:r w:rsidRPr="00DE1187">
              <w:rPr>
                <w:rFonts w:eastAsia="Arial Unicode MS" w:cs="Arial"/>
                <w:sz w:val="18"/>
                <w:szCs w:val="18"/>
                <w:lang w:bidi="th-TH"/>
              </w:rPr>
              <w:t>Total current derivative liabilities</w:t>
            </w:r>
          </w:p>
        </w:tc>
        <w:tc>
          <w:tcPr>
            <w:tcW w:w="1440" w:type="dxa"/>
            <w:tcBorders>
              <w:bottom w:val="single" w:sz="4" w:space="0" w:color="auto"/>
            </w:tcBorders>
            <w:shd w:val="clear" w:color="auto" w:fill="FAFAFA"/>
            <w:vAlign w:val="center"/>
          </w:tcPr>
          <w:p w14:paraId="12889A07" w14:textId="6972165D" w:rsidR="002072C8" w:rsidRPr="00630FF4" w:rsidRDefault="002072C8" w:rsidP="00E657DF">
            <w:pPr>
              <w:spacing w:after="0" w:line="240" w:lineRule="auto"/>
              <w:ind w:right="-72" w:hanging="139"/>
              <w:jc w:val="right"/>
              <w:rPr>
                <w:rFonts w:eastAsia="Arial Unicode MS" w:cs="Arial"/>
                <w:b/>
                <w:bCs/>
                <w:sz w:val="18"/>
                <w:szCs w:val="18"/>
                <w:highlight w:val="yellow"/>
                <w:cs/>
              </w:rPr>
            </w:pPr>
            <w:r w:rsidRPr="00630FF4">
              <w:rPr>
                <w:rFonts w:cs="Arial"/>
                <w:b/>
                <w:bCs/>
                <w:sz w:val="18"/>
                <w:szCs w:val="18"/>
              </w:rPr>
              <w:t>702</w:t>
            </w:r>
          </w:p>
        </w:tc>
        <w:tc>
          <w:tcPr>
            <w:tcW w:w="1440" w:type="dxa"/>
            <w:tcBorders>
              <w:bottom w:val="single" w:sz="4" w:space="0" w:color="auto"/>
            </w:tcBorders>
            <w:shd w:val="clear" w:color="auto" w:fill="auto"/>
            <w:vAlign w:val="center"/>
          </w:tcPr>
          <w:p w14:paraId="1D89BAB6" w14:textId="58D0DEED" w:rsidR="002072C8" w:rsidRPr="00630FF4" w:rsidRDefault="002072C8" w:rsidP="00E657DF">
            <w:pPr>
              <w:spacing w:after="0" w:line="240" w:lineRule="auto"/>
              <w:ind w:right="-72" w:hanging="139"/>
              <w:jc w:val="right"/>
              <w:rPr>
                <w:rFonts w:eastAsia="Arial Unicode MS" w:cs="Arial"/>
                <w:b/>
                <w:bCs/>
                <w:sz w:val="18"/>
                <w:szCs w:val="18"/>
                <w:highlight w:val="yellow"/>
                <w:cs/>
              </w:rPr>
            </w:pPr>
            <w:r w:rsidRPr="00630FF4">
              <w:rPr>
                <w:rFonts w:cs="Arial"/>
                <w:b/>
                <w:bCs/>
                <w:sz w:val="18"/>
                <w:szCs w:val="18"/>
              </w:rPr>
              <w:t>11,734</w:t>
            </w:r>
          </w:p>
        </w:tc>
      </w:tr>
      <w:tr w:rsidR="0039610A" w:rsidRPr="00630FF4" w14:paraId="674DC0DB" w14:textId="77777777" w:rsidTr="009B18CD">
        <w:tc>
          <w:tcPr>
            <w:tcW w:w="6570" w:type="dxa"/>
            <w:vAlign w:val="bottom"/>
          </w:tcPr>
          <w:p w14:paraId="1201FF1F" w14:textId="77777777" w:rsidR="0039610A" w:rsidRPr="00630FF4" w:rsidRDefault="0039610A" w:rsidP="00630FF4">
            <w:pPr>
              <w:spacing w:after="0" w:line="240" w:lineRule="auto"/>
              <w:ind w:left="67" w:hanging="139"/>
              <w:rPr>
                <w:rFonts w:eastAsia="Arial Unicode MS" w:cs="Arial"/>
                <w:sz w:val="18"/>
                <w:szCs w:val="18"/>
                <w:highlight w:val="yellow"/>
                <w:cs/>
              </w:rPr>
            </w:pPr>
          </w:p>
        </w:tc>
        <w:tc>
          <w:tcPr>
            <w:tcW w:w="1440" w:type="dxa"/>
            <w:tcBorders>
              <w:top w:val="single" w:sz="4" w:space="0" w:color="auto"/>
            </w:tcBorders>
            <w:shd w:val="clear" w:color="auto" w:fill="FAFAFA"/>
            <w:vAlign w:val="bottom"/>
          </w:tcPr>
          <w:p w14:paraId="71A4F537"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60603E95"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r>
      <w:tr w:rsidR="0039610A" w:rsidRPr="00630FF4" w14:paraId="693DB7A2" w14:textId="77777777" w:rsidTr="009B18CD">
        <w:tc>
          <w:tcPr>
            <w:tcW w:w="6570" w:type="dxa"/>
            <w:vAlign w:val="bottom"/>
          </w:tcPr>
          <w:p w14:paraId="2CEC6C86" w14:textId="77777777" w:rsidR="0039610A" w:rsidRPr="00630FF4" w:rsidRDefault="0039610A" w:rsidP="00630FF4">
            <w:pPr>
              <w:spacing w:after="0" w:line="240" w:lineRule="auto"/>
              <w:ind w:left="67" w:hanging="139"/>
              <w:rPr>
                <w:rFonts w:eastAsia="Arial Unicode MS" w:cs="Arial"/>
                <w:b/>
                <w:bCs/>
                <w:sz w:val="18"/>
                <w:szCs w:val="18"/>
                <w:highlight w:val="yellow"/>
                <w:cs/>
              </w:rPr>
            </w:pPr>
            <w:r w:rsidRPr="00630FF4">
              <w:rPr>
                <w:rFonts w:eastAsia="Arial Unicode MS" w:cs="Arial"/>
                <w:b/>
                <w:bCs/>
                <w:sz w:val="18"/>
                <w:szCs w:val="18"/>
                <w:lang w:bidi="th-TH"/>
              </w:rPr>
              <w:t>Non-current liabilities</w:t>
            </w:r>
          </w:p>
        </w:tc>
        <w:tc>
          <w:tcPr>
            <w:tcW w:w="1440" w:type="dxa"/>
            <w:shd w:val="clear" w:color="auto" w:fill="FAFAFA"/>
            <w:vAlign w:val="bottom"/>
          </w:tcPr>
          <w:p w14:paraId="050C17CA"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3BF96252" w14:textId="77777777" w:rsidR="0039610A" w:rsidRPr="00630FF4" w:rsidRDefault="0039610A" w:rsidP="00E657DF">
            <w:pPr>
              <w:spacing w:after="0" w:line="240" w:lineRule="auto"/>
              <w:ind w:right="-72" w:hanging="139"/>
              <w:jc w:val="right"/>
              <w:rPr>
                <w:rFonts w:eastAsia="Arial Unicode MS" w:cs="Arial"/>
                <w:sz w:val="18"/>
                <w:szCs w:val="18"/>
                <w:highlight w:val="yellow"/>
                <w:lang w:bidi="th-TH"/>
              </w:rPr>
            </w:pPr>
          </w:p>
        </w:tc>
      </w:tr>
      <w:tr w:rsidR="002072C8" w:rsidRPr="00630FF4" w14:paraId="6D67787D" w14:textId="77777777" w:rsidTr="009B18CD">
        <w:tc>
          <w:tcPr>
            <w:tcW w:w="6570" w:type="dxa"/>
            <w:vAlign w:val="bottom"/>
          </w:tcPr>
          <w:p w14:paraId="7FBAA581" w14:textId="31C1E9D2" w:rsidR="002072C8" w:rsidRPr="00630FF4" w:rsidRDefault="002072C8"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Cross currency swaps</w:t>
            </w:r>
          </w:p>
        </w:tc>
        <w:tc>
          <w:tcPr>
            <w:tcW w:w="1440" w:type="dxa"/>
            <w:shd w:val="clear" w:color="auto" w:fill="FAFAFA"/>
            <w:vAlign w:val="center"/>
          </w:tcPr>
          <w:p w14:paraId="366C3608" w14:textId="3D0D0D7F" w:rsidR="002072C8" w:rsidRPr="00630FF4" w:rsidRDefault="002072C8" w:rsidP="00E657DF">
            <w:pPr>
              <w:spacing w:after="0" w:line="240" w:lineRule="auto"/>
              <w:ind w:right="-72" w:hanging="139"/>
              <w:jc w:val="right"/>
              <w:rPr>
                <w:rFonts w:eastAsia="Arial Unicode MS" w:cs="Arial"/>
                <w:sz w:val="18"/>
                <w:szCs w:val="18"/>
                <w:highlight w:val="yellow"/>
                <w:lang w:bidi="th-TH"/>
              </w:rPr>
            </w:pPr>
            <w:r w:rsidRPr="00630FF4">
              <w:rPr>
                <w:rFonts w:cs="Arial"/>
                <w:sz w:val="18"/>
                <w:szCs w:val="18"/>
              </w:rPr>
              <w:t>-</w:t>
            </w:r>
          </w:p>
        </w:tc>
        <w:tc>
          <w:tcPr>
            <w:tcW w:w="1440" w:type="dxa"/>
            <w:shd w:val="clear" w:color="auto" w:fill="auto"/>
            <w:vAlign w:val="center"/>
          </w:tcPr>
          <w:p w14:paraId="7061A798" w14:textId="38CB90C9" w:rsidR="002072C8" w:rsidRPr="00630FF4" w:rsidRDefault="002072C8" w:rsidP="00E657DF">
            <w:pPr>
              <w:spacing w:after="0" w:line="240" w:lineRule="auto"/>
              <w:ind w:right="-72" w:hanging="139"/>
              <w:jc w:val="right"/>
              <w:rPr>
                <w:rFonts w:eastAsia="Arial Unicode MS" w:cs="Arial"/>
                <w:sz w:val="18"/>
                <w:szCs w:val="18"/>
                <w:highlight w:val="yellow"/>
                <w:lang w:bidi="th-TH"/>
              </w:rPr>
            </w:pPr>
            <w:r w:rsidRPr="00630FF4">
              <w:rPr>
                <w:rFonts w:cs="Arial"/>
                <w:sz w:val="18"/>
                <w:szCs w:val="18"/>
              </w:rPr>
              <w:t>63,529</w:t>
            </w:r>
          </w:p>
        </w:tc>
      </w:tr>
      <w:tr w:rsidR="002072C8" w:rsidRPr="00630FF4" w14:paraId="3B7CBBCD" w14:textId="77777777" w:rsidTr="009B18CD">
        <w:tc>
          <w:tcPr>
            <w:tcW w:w="6570" w:type="dxa"/>
            <w:vAlign w:val="bottom"/>
          </w:tcPr>
          <w:p w14:paraId="3586406F" w14:textId="7B062334" w:rsidR="002072C8" w:rsidRPr="00630FF4" w:rsidRDefault="002072C8"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Cross interest rate swaps</w:t>
            </w:r>
          </w:p>
        </w:tc>
        <w:tc>
          <w:tcPr>
            <w:tcW w:w="1440" w:type="dxa"/>
            <w:shd w:val="clear" w:color="auto" w:fill="FAFAFA"/>
            <w:vAlign w:val="center"/>
          </w:tcPr>
          <w:p w14:paraId="7A62A0E3" w14:textId="747E4C14" w:rsidR="002072C8" w:rsidRPr="00630FF4" w:rsidRDefault="002072C8" w:rsidP="00E657DF">
            <w:pPr>
              <w:spacing w:after="0" w:line="240" w:lineRule="auto"/>
              <w:ind w:right="-72" w:hanging="139"/>
              <w:jc w:val="right"/>
              <w:rPr>
                <w:rFonts w:eastAsia="Arial Unicode MS" w:cs="Arial"/>
                <w:sz w:val="18"/>
                <w:szCs w:val="18"/>
                <w:highlight w:val="yellow"/>
                <w:lang w:bidi="th-TH"/>
              </w:rPr>
            </w:pPr>
            <w:r w:rsidRPr="00630FF4">
              <w:rPr>
                <w:rFonts w:cs="Arial"/>
                <w:sz w:val="18"/>
                <w:szCs w:val="18"/>
              </w:rPr>
              <w:t>47,693</w:t>
            </w:r>
          </w:p>
        </w:tc>
        <w:tc>
          <w:tcPr>
            <w:tcW w:w="1440" w:type="dxa"/>
            <w:shd w:val="clear" w:color="auto" w:fill="auto"/>
            <w:vAlign w:val="center"/>
          </w:tcPr>
          <w:p w14:paraId="34C31801" w14:textId="2C398C09" w:rsidR="002072C8" w:rsidRPr="00630FF4" w:rsidRDefault="002072C8" w:rsidP="00E657DF">
            <w:pPr>
              <w:spacing w:after="0" w:line="240" w:lineRule="auto"/>
              <w:ind w:right="-72" w:hanging="139"/>
              <w:jc w:val="right"/>
              <w:rPr>
                <w:rFonts w:eastAsia="Arial Unicode MS" w:cs="Arial"/>
                <w:sz w:val="18"/>
                <w:szCs w:val="18"/>
                <w:highlight w:val="yellow"/>
                <w:lang w:bidi="th-TH"/>
              </w:rPr>
            </w:pPr>
            <w:r w:rsidRPr="00630FF4">
              <w:rPr>
                <w:rFonts w:cs="Arial"/>
                <w:sz w:val="18"/>
                <w:szCs w:val="18"/>
              </w:rPr>
              <w:t>4,998</w:t>
            </w:r>
          </w:p>
        </w:tc>
      </w:tr>
      <w:tr w:rsidR="002072C8" w:rsidRPr="00630FF4" w14:paraId="1DEBFEDD" w14:textId="77777777" w:rsidTr="009B18CD">
        <w:trPr>
          <w:trHeight w:val="137"/>
        </w:trPr>
        <w:tc>
          <w:tcPr>
            <w:tcW w:w="6570" w:type="dxa"/>
            <w:vAlign w:val="bottom"/>
          </w:tcPr>
          <w:p w14:paraId="3B3D6E5B" w14:textId="56F3FA89" w:rsidR="002072C8" w:rsidRPr="00630FF4" w:rsidRDefault="002072C8"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Embedded derivative in convertible debentures</w:t>
            </w:r>
          </w:p>
        </w:tc>
        <w:tc>
          <w:tcPr>
            <w:tcW w:w="1440" w:type="dxa"/>
            <w:tcBorders>
              <w:bottom w:val="single" w:sz="4" w:space="0" w:color="auto"/>
            </w:tcBorders>
            <w:shd w:val="clear" w:color="auto" w:fill="FAFAFA"/>
            <w:vAlign w:val="center"/>
          </w:tcPr>
          <w:p w14:paraId="3EBF6C74" w14:textId="30B8E07D" w:rsidR="002072C8" w:rsidRPr="00630FF4" w:rsidRDefault="002072C8" w:rsidP="00E657DF">
            <w:pPr>
              <w:spacing w:after="0" w:line="240" w:lineRule="auto"/>
              <w:ind w:right="-72" w:hanging="139"/>
              <w:jc w:val="right"/>
              <w:rPr>
                <w:rFonts w:eastAsia="Arial Unicode MS" w:cs="Arial"/>
                <w:sz w:val="18"/>
                <w:szCs w:val="18"/>
                <w:highlight w:val="yellow"/>
                <w:cs/>
              </w:rPr>
            </w:pPr>
            <w:r w:rsidRPr="00630FF4">
              <w:rPr>
                <w:rFonts w:cs="Arial"/>
                <w:sz w:val="18"/>
                <w:szCs w:val="18"/>
              </w:rPr>
              <w:t>1,483</w:t>
            </w:r>
          </w:p>
        </w:tc>
        <w:tc>
          <w:tcPr>
            <w:tcW w:w="1440" w:type="dxa"/>
            <w:tcBorders>
              <w:bottom w:val="single" w:sz="4" w:space="0" w:color="auto"/>
            </w:tcBorders>
            <w:shd w:val="clear" w:color="auto" w:fill="auto"/>
            <w:vAlign w:val="center"/>
          </w:tcPr>
          <w:p w14:paraId="50B07E59" w14:textId="3F88E511" w:rsidR="002072C8" w:rsidRPr="00630FF4" w:rsidRDefault="002072C8" w:rsidP="00E657DF">
            <w:pPr>
              <w:spacing w:after="0" w:line="240" w:lineRule="auto"/>
              <w:ind w:right="-72" w:hanging="139"/>
              <w:jc w:val="right"/>
              <w:rPr>
                <w:rFonts w:eastAsia="Arial Unicode MS" w:cs="Arial"/>
                <w:sz w:val="18"/>
                <w:szCs w:val="18"/>
                <w:highlight w:val="yellow"/>
                <w:cs/>
              </w:rPr>
            </w:pPr>
            <w:r w:rsidRPr="00630FF4">
              <w:rPr>
                <w:rFonts w:cs="Arial"/>
                <w:sz w:val="18"/>
                <w:szCs w:val="18"/>
              </w:rPr>
              <w:t>116,728</w:t>
            </w:r>
          </w:p>
        </w:tc>
      </w:tr>
      <w:tr w:rsidR="002072C8" w:rsidRPr="00630FF4" w14:paraId="7A659EEC" w14:textId="77777777" w:rsidTr="009B18CD">
        <w:trPr>
          <w:trHeight w:val="60"/>
        </w:trPr>
        <w:tc>
          <w:tcPr>
            <w:tcW w:w="6570" w:type="dxa"/>
            <w:vAlign w:val="bottom"/>
          </w:tcPr>
          <w:p w14:paraId="019D38A9" w14:textId="77777777" w:rsidR="002072C8" w:rsidRPr="00630FF4" w:rsidRDefault="002072C8" w:rsidP="00630FF4">
            <w:pPr>
              <w:spacing w:after="0" w:line="240" w:lineRule="auto"/>
              <w:ind w:left="67" w:hanging="139"/>
              <w:rPr>
                <w:rFonts w:eastAsia="Arial Unicode MS" w:cs="Arial"/>
                <w:sz w:val="12"/>
                <w:szCs w:val="12"/>
                <w:lang w:bidi="th-TH"/>
              </w:rPr>
            </w:pPr>
          </w:p>
        </w:tc>
        <w:tc>
          <w:tcPr>
            <w:tcW w:w="1440" w:type="dxa"/>
            <w:tcBorders>
              <w:top w:val="single" w:sz="4" w:space="0" w:color="auto"/>
            </w:tcBorders>
            <w:shd w:val="clear" w:color="auto" w:fill="FAFAFA"/>
            <w:vAlign w:val="bottom"/>
          </w:tcPr>
          <w:p w14:paraId="07934CBE" w14:textId="77777777" w:rsidR="002072C8" w:rsidRPr="00630FF4" w:rsidRDefault="002072C8" w:rsidP="00E657DF">
            <w:pPr>
              <w:spacing w:after="0" w:line="240" w:lineRule="auto"/>
              <w:ind w:right="-72" w:hanging="139"/>
              <w:jc w:val="right"/>
              <w:rPr>
                <w:rFonts w:eastAsia="Arial Unicode MS" w:cs="Arial"/>
                <w:sz w:val="12"/>
                <w:szCs w:val="12"/>
                <w:highlight w:val="yellow"/>
                <w:lang w:bidi="th-TH"/>
              </w:rPr>
            </w:pPr>
          </w:p>
        </w:tc>
        <w:tc>
          <w:tcPr>
            <w:tcW w:w="1440" w:type="dxa"/>
            <w:tcBorders>
              <w:top w:val="single" w:sz="4" w:space="0" w:color="auto"/>
            </w:tcBorders>
            <w:shd w:val="clear" w:color="auto" w:fill="auto"/>
            <w:vAlign w:val="bottom"/>
          </w:tcPr>
          <w:p w14:paraId="38F3C1FB" w14:textId="77777777" w:rsidR="002072C8" w:rsidRPr="00630FF4" w:rsidRDefault="002072C8" w:rsidP="00E657DF">
            <w:pPr>
              <w:spacing w:after="0" w:line="240" w:lineRule="auto"/>
              <w:ind w:right="-72" w:hanging="139"/>
              <w:jc w:val="right"/>
              <w:rPr>
                <w:rFonts w:eastAsia="Arial Unicode MS" w:cs="Arial"/>
                <w:sz w:val="12"/>
                <w:szCs w:val="12"/>
                <w:highlight w:val="yellow"/>
                <w:lang w:bidi="th-TH"/>
              </w:rPr>
            </w:pPr>
          </w:p>
        </w:tc>
      </w:tr>
      <w:tr w:rsidR="002072C8" w:rsidRPr="00630FF4" w14:paraId="622DF5AB" w14:textId="77777777" w:rsidTr="009B18CD">
        <w:tc>
          <w:tcPr>
            <w:tcW w:w="6570" w:type="dxa"/>
            <w:vAlign w:val="bottom"/>
          </w:tcPr>
          <w:p w14:paraId="278EB913" w14:textId="77777777" w:rsidR="002072C8" w:rsidRPr="00DE1187" w:rsidRDefault="002072C8" w:rsidP="00630FF4">
            <w:pPr>
              <w:spacing w:after="0" w:line="240" w:lineRule="auto"/>
              <w:ind w:left="67" w:hanging="139"/>
              <w:rPr>
                <w:rFonts w:eastAsia="Arial Unicode MS" w:cs="Arial"/>
                <w:sz w:val="18"/>
                <w:szCs w:val="18"/>
                <w:cs/>
              </w:rPr>
            </w:pPr>
            <w:r w:rsidRPr="00DE1187">
              <w:rPr>
                <w:rFonts w:eastAsia="Arial Unicode MS" w:cs="Arial"/>
                <w:sz w:val="18"/>
                <w:szCs w:val="18"/>
                <w:lang w:val="fr-FR" w:bidi="th-TH"/>
              </w:rPr>
              <w:t>Total non-</w:t>
            </w:r>
            <w:proofErr w:type="spellStart"/>
            <w:r w:rsidRPr="00DE1187">
              <w:rPr>
                <w:rFonts w:eastAsia="Arial Unicode MS" w:cs="Arial"/>
                <w:sz w:val="18"/>
                <w:szCs w:val="18"/>
                <w:lang w:val="fr-FR" w:bidi="th-TH"/>
              </w:rPr>
              <w:t>current</w:t>
            </w:r>
            <w:proofErr w:type="spellEnd"/>
            <w:r w:rsidRPr="00DE1187">
              <w:rPr>
                <w:rFonts w:eastAsia="Arial Unicode MS" w:cs="Arial"/>
                <w:sz w:val="18"/>
                <w:szCs w:val="18"/>
                <w:lang w:val="fr-FR" w:bidi="th-TH"/>
              </w:rPr>
              <w:t xml:space="preserve"> </w:t>
            </w:r>
            <w:proofErr w:type="spellStart"/>
            <w:r w:rsidRPr="00DE1187">
              <w:rPr>
                <w:rFonts w:eastAsia="Arial Unicode MS" w:cs="Arial"/>
                <w:sz w:val="18"/>
                <w:szCs w:val="18"/>
                <w:lang w:val="fr-FR" w:bidi="th-TH"/>
              </w:rPr>
              <w:t>derivative</w:t>
            </w:r>
            <w:proofErr w:type="spellEnd"/>
            <w:r w:rsidRPr="00DE1187">
              <w:rPr>
                <w:rFonts w:eastAsia="Arial Unicode MS" w:cs="Arial"/>
                <w:sz w:val="18"/>
                <w:szCs w:val="18"/>
                <w:lang w:val="fr-FR" w:bidi="th-TH"/>
              </w:rPr>
              <w:t xml:space="preserve"> </w:t>
            </w:r>
            <w:proofErr w:type="spellStart"/>
            <w:r w:rsidRPr="00DE1187">
              <w:rPr>
                <w:rFonts w:eastAsia="Arial Unicode MS" w:cs="Arial"/>
                <w:sz w:val="18"/>
                <w:szCs w:val="18"/>
                <w:lang w:val="fr-FR" w:bidi="th-TH"/>
              </w:rPr>
              <w:t>liabilities</w:t>
            </w:r>
            <w:proofErr w:type="spellEnd"/>
          </w:p>
        </w:tc>
        <w:tc>
          <w:tcPr>
            <w:tcW w:w="1440" w:type="dxa"/>
            <w:tcBorders>
              <w:bottom w:val="single" w:sz="4" w:space="0" w:color="auto"/>
            </w:tcBorders>
            <w:shd w:val="clear" w:color="auto" w:fill="FAFAFA"/>
            <w:vAlign w:val="center"/>
          </w:tcPr>
          <w:p w14:paraId="295ED2C3" w14:textId="01C885DC" w:rsidR="002072C8" w:rsidRPr="00630FF4" w:rsidRDefault="002072C8" w:rsidP="00E657DF">
            <w:pPr>
              <w:spacing w:after="0" w:line="240" w:lineRule="auto"/>
              <w:ind w:right="-72" w:hanging="139"/>
              <w:jc w:val="right"/>
              <w:rPr>
                <w:rFonts w:eastAsia="Arial Unicode MS" w:cs="Arial"/>
                <w:b/>
                <w:bCs/>
                <w:sz w:val="18"/>
                <w:szCs w:val="18"/>
                <w:highlight w:val="yellow"/>
                <w:cs/>
              </w:rPr>
            </w:pPr>
            <w:r w:rsidRPr="00630FF4">
              <w:rPr>
                <w:rFonts w:cs="Arial"/>
                <w:b/>
                <w:bCs/>
                <w:sz w:val="18"/>
                <w:szCs w:val="18"/>
              </w:rPr>
              <w:t>49,176</w:t>
            </w:r>
          </w:p>
        </w:tc>
        <w:tc>
          <w:tcPr>
            <w:tcW w:w="1440" w:type="dxa"/>
            <w:tcBorders>
              <w:bottom w:val="single" w:sz="4" w:space="0" w:color="auto"/>
            </w:tcBorders>
            <w:shd w:val="clear" w:color="auto" w:fill="auto"/>
            <w:vAlign w:val="center"/>
          </w:tcPr>
          <w:p w14:paraId="35C859E8" w14:textId="04C403BF" w:rsidR="002072C8" w:rsidRPr="00630FF4" w:rsidRDefault="002072C8" w:rsidP="00E657DF">
            <w:pPr>
              <w:spacing w:after="0" w:line="240" w:lineRule="auto"/>
              <w:ind w:right="-72" w:hanging="139"/>
              <w:jc w:val="right"/>
              <w:rPr>
                <w:rFonts w:eastAsia="Arial Unicode MS" w:cs="Arial"/>
                <w:b/>
                <w:bCs/>
                <w:sz w:val="18"/>
                <w:szCs w:val="18"/>
                <w:highlight w:val="yellow"/>
                <w:cs/>
              </w:rPr>
            </w:pPr>
            <w:r w:rsidRPr="00630FF4">
              <w:rPr>
                <w:rFonts w:cs="Arial"/>
                <w:b/>
                <w:bCs/>
                <w:sz w:val="18"/>
                <w:szCs w:val="18"/>
              </w:rPr>
              <w:t>185,255</w:t>
            </w:r>
          </w:p>
        </w:tc>
      </w:tr>
    </w:tbl>
    <w:p w14:paraId="1836798A" w14:textId="77777777" w:rsidR="002C680F" w:rsidRPr="00630FF4" w:rsidRDefault="002C680F" w:rsidP="00630FF4">
      <w:pPr>
        <w:spacing w:after="0" w:line="240" w:lineRule="auto"/>
        <w:jc w:val="thaiDistribute"/>
        <w:rPr>
          <w:rFonts w:eastAsia="Arial Unicode MS" w:cs="Arial"/>
          <w:i/>
          <w:iCs/>
          <w:color w:val="CF4A02"/>
          <w:sz w:val="18"/>
          <w:szCs w:val="18"/>
          <w:lang w:val="fr-FR" w:bidi="th-TH"/>
        </w:rPr>
      </w:pPr>
    </w:p>
    <w:p w14:paraId="7CE1637E" w14:textId="77777777" w:rsidR="00842309" w:rsidRPr="00630FF4" w:rsidRDefault="00296E9F" w:rsidP="00630FF4">
      <w:pPr>
        <w:spacing w:after="0" w:line="240" w:lineRule="auto"/>
        <w:jc w:val="thaiDistribute"/>
        <w:rPr>
          <w:rFonts w:cs="Arial"/>
          <w:sz w:val="18"/>
          <w:szCs w:val="18"/>
          <w:lang w:val="fr-FR"/>
        </w:rPr>
      </w:pPr>
      <w:r w:rsidRPr="00630FF4">
        <w:rPr>
          <w:rFonts w:eastAsia="Arial Unicode MS" w:cs="Arial"/>
          <w:i/>
          <w:iCs/>
          <w:color w:val="CF4A02"/>
          <w:sz w:val="18"/>
          <w:szCs w:val="18"/>
          <w:lang w:val="fr-FR" w:bidi="th-TH"/>
        </w:rPr>
        <w:br w:type="page"/>
      </w:r>
    </w:p>
    <w:tbl>
      <w:tblPr>
        <w:tblW w:w="0" w:type="auto"/>
        <w:tblInd w:w="108" w:type="dxa"/>
        <w:shd w:val="clear" w:color="auto" w:fill="FFA543"/>
        <w:tblLook w:val="04A0" w:firstRow="1" w:lastRow="0" w:firstColumn="1" w:lastColumn="0" w:noHBand="0" w:noVBand="1"/>
      </w:tblPr>
      <w:tblGrid>
        <w:gridCol w:w="9461"/>
      </w:tblGrid>
      <w:tr w:rsidR="00842309" w:rsidRPr="00630FF4" w14:paraId="0165DEB5" w14:textId="77777777" w:rsidTr="00842309">
        <w:trPr>
          <w:trHeight w:val="386"/>
        </w:trPr>
        <w:tc>
          <w:tcPr>
            <w:tcW w:w="9461" w:type="dxa"/>
            <w:shd w:val="clear" w:color="auto" w:fill="FFA543"/>
            <w:vAlign w:val="center"/>
          </w:tcPr>
          <w:p w14:paraId="6DB2DA19" w14:textId="38AF9146" w:rsidR="00842309" w:rsidRPr="00630FF4" w:rsidRDefault="009C1991" w:rsidP="00630FF4">
            <w:pPr>
              <w:spacing w:after="0" w:line="240" w:lineRule="auto"/>
              <w:ind w:left="432" w:hanging="432"/>
              <w:jc w:val="both"/>
              <w:rPr>
                <w:rFonts w:eastAsia="Arial Unicode MS" w:cs="Arial"/>
                <w:b/>
                <w:bCs/>
                <w:color w:val="FFFFFF"/>
                <w:sz w:val="18"/>
                <w:szCs w:val="18"/>
                <w:cs/>
                <w:lang w:val="en-GB" w:bidi="th-TH"/>
              </w:rPr>
            </w:pPr>
            <w:r w:rsidRPr="00630FF4">
              <w:rPr>
                <w:rFonts w:eastAsia="Arial Unicode MS" w:cs="Arial"/>
                <w:b/>
                <w:bCs/>
                <w:color w:val="FFFFFF"/>
                <w:sz w:val="18"/>
                <w:szCs w:val="18"/>
                <w:lang w:val="en-GB" w:bidi="th-TH"/>
              </w:rPr>
              <w:t>4</w:t>
            </w:r>
            <w:r w:rsidR="00842309" w:rsidRPr="00630FF4">
              <w:rPr>
                <w:rFonts w:eastAsia="Arial Unicode MS" w:cs="Arial"/>
                <w:b/>
                <w:bCs/>
                <w:color w:val="FFFFFF"/>
                <w:sz w:val="18"/>
                <w:szCs w:val="18"/>
                <w:lang w:val="en-GB" w:bidi="th-TH"/>
              </w:rPr>
              <w:tab/>
              <w:t xml:space="preserve">Adoption of new financial reporting standards and changes in accounting policies </w:t>
            </w:r>
            <w:r w:rsidR="00842309" w:rsidRPr="00630FF4">
              <w:rPr>
                <w:rFonts w:cs="Arial"/>
                <w:color w:val="FFFFFF"/>
                <w:sz w:val="18"/>
                <w:szCs w:val="18"/>
              </w:rPr>
              <w:t>(Cont’d)</w:t>
            </w:r>
          </w:p>
        </w:tc>
      </w:tr>
    </w:tbl>
    <w:p w14:paraId="3C1D6F57" w14:textId="77777777" w:rsidR="00842309" w:rsidRPr="00630FF4" w:rsidRDefault="00842309" w:rsidP="00630FF4">
      <w:pPr>
        <w:spacing w:after="0" w:line="240" w:lineRule="auto"/>
        <w:jc w:val="both"/>
        <w:rPr>
          <w:rFonts w:eastAsia="Arial Unicode MS" w:cs="Arial"/>
          <w:sz w:val="18"/>
          <w:szCs w:val="18"/>
          <w:lang w:bidi="th-TH"/>
        </w:rPr>
      </w:pPr>
    </w:p>
    <w:p w14:paraId="50452F2D" w14:textId="77777777" w:rsidR="00842309" w:rsidRPr="00630FF4" w:rsidRDefault="00842309" w:rsidP="00630FF4">
      <w:pPr>
        <w:spacing w:after="0" w:line="240" w:lineRule="auto"/>
        <w:jc w:val="thaiDistribute"/>
        <w:rPr>
          <w:rFonts w:cs="Arial"/>
          <w:b/>
          <w:bCs/>
          <w:i/>
          <w:iCs/>
          <w:sz w:val="18"/>
          <w:szCs w:val="18"/>
          <w:u w:val="single"/>
          <w:lang w:val="en-GB" w:bidi="th-TH"/>
        </w:rPr>
      </w:pPr>
      <w:r w:rsidRPr="007F74AA">
        <w:rPr>
          <w:rFonts w:cs="Arial"/>
          <w:sz w:val="18"/>
          <w:szCs w:val="18"/>
          <w:u w:val="single"/>
        </w:rPr>
        <w:t>Hedge accounting</w:t>
      </w:r>
      <w:r w:rsidRPr="00630FF4">
        <w:rPr>
          <w:rFonts w:cs="Arial"/>
          <w:i/>
          <w:iCs/>
          <w:sz w:val="18"/>
          <w:szCs w:val="18"/>
          <w:cs/>
          <w:lang w:bidi="th-TH"/>
        </w:rPr>
        <w:t xml:space="preserve"> </w:t>
      </w:r>
      <w:r w:rsidRPr="00630FF4">
        <w:rPr>
          <w:rFonts w:cs="Arial"/>
          <w:i/>
          <w:iCs/>
          <w:sz w:val="18"/>
          <w:szCs w:val="18"/>
          <w:lang w:val="en-GB" w:bidi="th-TH"/>
        </w:rPr>
        <w:t>(Cont’d)</w:t>
      </w:r>
    </w:p>
    <w:p w14:paraId="092FBD19" w14:textId="77777777" w:rsidR="00842309" w:rsidRPr="00630FF4" w:rsidRDefault="00842309" w:rsidP="00630FF4">
      <w:pPr>
        <w:spacing w:after="0" w:line="240" w:lineRule="auto"/>
        <w:jc w:val="thaiDistribute"/>
        <w:rPr>
          <w:rFonts w:cs="Arial"/>
          <w:b/>
          <w:bCs/>
          <w:i/>
          <w:iCs/>
          <w:sz w:val="18"/>
          <w:szCs w:val="18"/>
          <w:u w:val="single"/>
        </w:rPr>
      </w:pPr>
    </w:p>
    <w:p w14:paraId="07762334" w14:textId="366AF250" w:rsidR="00842309" w:rsidRPr="00630FF4" w:rsidRDefault="00842309" w:rsidP="00630FF4">
      <w:pPr>
        <w:spacing w:after="0" w:line="240" w:lineRule="auto"/>
        <w:jc w:val="thaiDistribute"/>
        <w:rPr>
          <w:rFonts w:cs="Arial"/>
          <w:sz w:val="18"/>
          <w:szCs w:val="18"/>
        </w:rPr>
      </w:pPr>
      <w:r w:rsidRPr="00630FF4">
        <w:rPr>
          <w:rFonts w:cs="Arial"/>
          <w:sz w:val="18"/>
          <w:szCs w:val="18"/>
        </w:rPr>
        <w:t>The Company has the following derivative instruments:</w:t>
      </w:r>
    </w:p>
    <w:tbl>
      <w:tblPr>
        <w:tblW w:w="9450" w:type="dxa"/>
        <w:tblInd w:w="108" w:type="dxa"/>
        <w:tblLayout w:type="fixed"/>
        <w:tblLook w:val="0000" w:firstRow="0" w:lastRow="0" w:firstColumn="0" w:lastColumn="0" w:noHBand="0" w:noVBand="0"/>
      </w:tblPr>
      <w:tblGrid>
        <w:gridCol w:w="6570"/>
        <w:gridCol w:w="1440"/>
        <w:gridCol w:w="1440"/>
      </w:tblGrid>
      <w:tr w:rsidR="00630FF4" w:rsidRPr="00630FF4" w14:paraId="1C33CB02" w14:textId="77777777" w:rsidTr="009B18CD">
        <w:tc>
          <w:tcPr>
            <w:tcW w:w="6570" w:type="dxa"/>
            <w:shd w:val="clear" w:color="auto" w:fill="auto"/>
          </w:tcPr>
          <w:p w14:paraId="2E61A339" w14:textId="77777777" w:rsidR="00630FF4" w:rsidRPr="00630FF4" w:rsidRDefault="00630FF4" w:rsidP="00B84529">
            <w:pPr>
              <w:spacing w:after="0" w:line="240" w:lineRule="auto"/>
              <w:ind w:lef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21DA67E" w14:textId="77777777" w:rsidR="00630FF4" w:rsidRDefault="00630FF4" w:rsidP="00B84529">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Separate </w:t>
            </w:r>
          </w:p>
          <w:p w14:paraId="3991749F" w14:textId="5A53A82C" w:rsidR="00630FF4" w:rsidRPr="00630FF4" w:rsidRDefault="00630FF4" w:rsidP="00B84529">
            <w:pPr>
              <w:spacing w:after="0" w:line="240" w:lineRule="auto"/>
              <w:ind w:left="-72"/>
              <w:jc w:val="center"/>
              <w:rPr>
                <w:rFonts w:eastAsia="Arial Unicode MS" w:cs="Arial"/>
                <w:b/>
                <w:bCs/>
                <w:sz w:val="18"/>
                <w:szCs w:val="18"/>
                <w:cs/>
              </w:rPr>
            </w:pPr>
            <w:r w:rsidRPr="00630FF4">
              <w:rPr>
                <w:rFonts w:eastAsia="Arial Unicode MS" w:cs="Arial"/>
                <w:b/>
                <w:bCs/>
                <w:sz w:val="18"/>
                <w:szCs w:val="18"/>
              </w:rPr>
              <w:t xml:space="preserve">financial </w:t>
            </w:r>
            <w:r w:rsidR="005E6C97">
              <w:rPr>
                <w:rFonts w:eastAsia="Arial Unicode MS" w:cs="Arial"/>
                <w:b/>
                <w:bCs/>
                <w:sz w:val="18"/>
                <w:szCs w:val="18"/>
              </w:rPr>
              <w:t>information</w:t>
            </w:r>
          </w:p>
        </w:tc>
      </w:tr>
      <w:tr w:rsidR="00630FF4" w:rsidRPr="00630FF4" w14:paraId="550F92B1" w14:textId="77777777" w:rsidTr="009B18CD">
        <w:tc>
          <w:tcPr>
            <w:tcW w:w="6570" w:type="dxa"/>
            <w:shd w:val="clear" w:color="auto" w:fill="auto"/>
            <w:vAlign w:val="bottom"/>
          </w:tcPr>
          <w:p w14:paraId="09FFDE00" w14:textId="77777777" w:rsidR="00630FF4" w:rsidRPr="00630FF4" w:rsidRDefault="00630FF4" w:rsidP="00B84529">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auto"/>
          </w:tcPr>
          <w:p w14:paraId="37F46A69" w14:textId="77777777" w:rsidR="00630FF4" w:rsidRPr="00630FF4" w:rsidRDefault="00630FF4" w:rsidP="00630FF4">
            <w:pPr>
              <w:spacing w:after="0" w:line="240" w:lineRule="auto"/>
              <w:ind w:right="-72"/>
              <w:jc w:val="right"/>
              <w:rPr>
                <w:rFonts w:cs="Arial"/>
                <w:b/>
                <w:bCs/>
                <w:sz w:val="18"/>
                <w:szCs w:val="18"/>
              </w:rPr>
            </w:pPr>
            <w:r w:rsidRPr="00630FF4">
              <w:rPr>
                <w:rFonts w:cs="Arial"/>
                <w:b/>
                <w:bCs/>
                <w:sz w:val="18"/>
                <w:szCs w:val="18"/>
              </w:rPr>
              <w:t xml:space="preserve">31 March </w:t>
            </w:r>
          </w:p>
          <w:p w14:paraId="36A311C4" w14:textId="77777777" w:rsidR="00630FF4" w:rsidRPr="00630FF4" w:rsidRDefault="00630FF4" w:rsidP="00630FF4">
            <w:pPr>
              <w:spacing w:after="0" w:line="240" w:lineRule="auto"/>
              <w:ind w:right="-72"/>
              <w:jc w:val="right"/>
              <w:rPr>
                <w:rFonts w:eastAsia="Arial Unicode MS" w:cs="Arial"/>
                <w:b/>
                <w:bCs/>
                <w:sz w:val="18"/>
                <w:szCs w:val="18"/>
                <w:cs/>
              </w:rPr>
            </w:pPr>
            <w:r w:rsidRPr="00630FF4">
              <w:rPr>
                <w:rFonts w:cs="Arial"/>
                <w:b/>
                <w:bCs/>
                <w:sz w:val="18"/>
                <w:szCs w:val="18"/>
              </w:rPr>
              <w:t>2020</w:t>
            </w:r>
          </w:p>
        </w:tc>
        <w:tc>
          <w:tcPr>
            <w:tcW w:w="1440" w:type="dxa"/>
            <w:tcBorders>
              <w:top w:val="single" w:sz="4" w:space="0" w:color="auto"/>
            </w:tcBorders>
            <w:shd w:val="clear" w:color="auto" w:fill="auto"/>
          </w:tcPr>
          <w:p w14:paraId="28ED5AF4" w14:textId="77777777" w:rsidR="00630FF4" w:rsidRPr="00630FF4" w:rsidRDefault="00630FF4" w:rsidP="00630FF4">
            <w:pPr>
              <w:autoSpaceDE w:val="0"/>
              <w:autoSpaceDN w:val="0"/>
              <w:adjustRightInd w:val="0"/>
              <w:spacing w:after="0" w:line="240" w:lineRule="auto"/>
              <w:ind w:right="-72"/>
              <w:jc w:val="right"/>
              <w:rPr>
                <w:rFonts w:cs="Arial"/>
                <w:b/>
                <w:bCs/>
                <w:sz w:val="18"/>
                <w:szCs w:val="18"/>
              </w:rPr>
            </w:pPr>
            <w:r w:rsidRPr="00630FF4">
              <w:rPr>
                <w:rFonts w:cs="Arial"/>
                <w:b/>
                <w:bCs/>
                <w:sz w:val="18"/>
                <w:szCs w:val="18"/>
              </w:rPr>
              <w:t>1 January</w:t>
            </w:r>
          </w:p>
          <w:p w14:paraId="34C718CF" w14:textId="77777777" w:rsidR="00630FF4" w:rsidRPr="00630FF4" w:rsidRDefault="00630FF4" w:rsidP="00630FF4">
            <w:pPr>
              <w:spacing w:after="0" w:line="240" w:lineRule="auto"/>
              <w:ind w:right="-72"/>
              <w:jc w:val="right"/>
              <w:rPr>
                <w:rFonts w:eastAsia="Arial Unicode MS" w:cs="Arial"/>
                <w:b/>
                <w:bCs/>
                <w:sz w:val="18"/>
                <w:szCs w:val="18"/>
                <w:cs/>
              </w:rPr>
            </w:pPr>
            <w:r w:rsidRPr="00630FF4">
              <w:rPr>
                <w:rFonts w:cs="Arial"/>
                <w:b/>
                <w:bCs/>
                <w:sz w:val="18"/>
                <w:szCs w:val="18"/>
              </w:rPr>
              <w:t>2020</w:t>
            </w:r>
          </w:p>
        </w:tc>
      </w:tr>
      <w:tr w:rsidR="00630FF4" w:rsidRPr="00630FF4" w14:paraId="2DA2D876" w14:textId="77777777" w:rsidTr="009B18CD">
        <w:tc>
          <w:tcPr>
            <w:tcW w:w="6570" w:type="dxa"/>
            <w:shd w:val="clear" w:color="auto" w:fill="auto"/>
            <w:vAlign w:val="bottom"/>
          </w:tcPr>
          <w:p w14:paraId="517B73CE" w14:textId="77777777" w:rsidR="00630FF4" w:rsidRPr="00630FF4" w:rsidRDefault="00630FF4" w:rsidP="00B84529">
            <w:pPr>
              <w:spacing w:after="0" w:line="240" w:lineRule="auto"/>
              <w:ind w:left="-72"/>
              <w:rPr>
                <w:rFonts w:eastAsia="Arial Unicode MS" w:cs="Arial"/>
                <w:b/>
                <w:bCs/>
                <w:sz w:val="18"/>
                <w:szCs w:val="18"/>
              </w:rPr>
            </w:pPr>
          </w:p>
        </w:tc>
        <w:tc>
          <w:tcPr>
            <w:tcW w:w="1440" w:type="dxa"/>
            <w:tcBorders>
              <w:bottom w:val="single" w:sz="4" w:space="0" w:color="auto"/>
            </w:tcBorders>
            <w:shd w:val="clear" w:color="auto" w:fill="auto"/>
            <w:vAlign w:val="bottom"/>
          </w:tcPr>
          <w:p w14:paraId="08168812" w14:textId="77777777" w:rsidR="00630FF4" w:rsidRPr="00630FF4" w:rsidRDefault="00630FF4" w:rsidP="00630FF4">
            <w:pPr>
              <w:spacing w:after="0" w:line="240" w:lineRule="auto"/>
              <w:ind w:right="-72"/>
              <w:jc w:val="right"/>
              <w:rPr>
                <w:rFonts w:eastAsia="Arial Unicode MS" w:cs="Arial"/>
                <w:b/>
                <w:bCs/>
                <w:sz w:val="18"/>
                <w:szCs w:val="18"/>
                <w:lang w:bidi="th-TH"/>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440" w:type="dxa"/>
            <w:tcBorders>
              <w:bottom w:val="single" w:sz="4" w:space="0" w:color="auto"/>
            </w:tcBorders>
            <w:shd w:val="clear" w:color="auto" w:fill="auto"/>
            <w:vAlign w:val="bottom"/>
          </w:tcPr>
          <w:p w14:paraId="636ED308" w14:textId="77777777" w:rsidR="00630FF4" w:rsidRPr="00630FF4" w:rsidRDefault="00630FF4" w:rsidP="00630FF4">
            <w:pPr>
              <w:spacing w:after="0" w:line="240" w:lineRule="auto"/>
              <w:ind w:right="-72"/>
              <w:jc w:val="right"/>
              <w:rPr>
                <w:rFonts w:eastAsia="Arial Unicode MS" w:cs="Arial"/>
                <w:b/>
                <w:bCs/>
                <w:sz w:val="18"/>
                <w:szCs w:val="18"/>
                <w:lang w:bidi="th-TH"/>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630FF4" w:rsidRPr="00630FF4" w14:paraId="47B72170" w14:textId="77777777" w:rsidTr="009B18CD">
        <w:tc>
          <w:tcPr>
            <w:tcW w:w="6570" w:type="dxa"/>
            <w:vAlign w:val="bottom"/>
          </w:tcPr>
          <w:p w14:paraId="5B56F8B0" w14:textId="77777777" w:rsidR="00630FF4" w:rsidRPr="00630FF4" w:rsidRDefault="00630FF4" w:rsidP="007F74AA">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328F5F44" w14:textId="77777777" w:rsidR="00630FF4" w:rsidRPr="00630FF4" w:rsidRDefault="00630FF4" w:rsidP="007F74AA">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14679B0" w14:textId="77777777" w:rsidR="00630FF4" w:rsidRPr="00630FF4" w:rsidRDefault="00630FF4" w:rsidP="007F74AA">
            <w:pPr>
              <w:spacing w:after="0" w:line="240" w:lineRule="auto"/>
              <w:ind w:right="-72"/>
              <w:jc w:val="right"/>
              <w:rPr>
                <w:rFonts w:eastAsia="Arial Unicode MS" w:cs="Arial"/>
                <w:b/>
                <w:bCs/>
                <w:sz w:val="18"/>
                <w:szCs w:val="18"/>
              </w:rPr>
            </w:pPr>
          </w:p>
        </w:tc>
      </w:tr>
      <w:tr w:rsidR="00630FF4" w:rsidRPr="00630FF4" w14:paraId="293DD0A2" w14:textId="77777777" w:rsidTr="009B18CD">
        <w:tc>
          <w:tcPr>
            <w:tcW w:w="6570" w:type="dxa"/>
            <w:vAlign w:val="bottom"/>
          </w:tcPr>
          <w:p w14:paraId="578AB0FC" w14:textId="56196FDD" w:rsidR="00630FF4" w:rsidRPr="00630FF4" w:rsidRDefault="00FC399B" w:rsidP="007F74AA">
            <w:pPr>
              <w:spacing w:after="0" w:line="240" w:lineRule="auto"/>
              <w:ind w:left="67" w:hanging="139"/>
              <w:rPr>
                <w:rFonts w:eastAsia="Arial Unicode MS" w:cs="Arial"/>
                <w:b/>
                <w:bCs/>
                <w:sz w:val="18"/>
                <w:szCs w:val="18"/>
                <w:cs/>
              </w:rPr>
            </w:pPr>
            <w:r>
              <w:rPr>
                <w:rFonts w:eastAsia="Arial Unicode MS" w:cs="Arial"/>
                <w:b/>
                <w:bCs/>
                <w:sz w:val="18"/>
                <w:szCs w:val="18"/>
                <w:lang w:bidi="th-TH"/>
              </w:rPr>
              <w:t>Non-c</w:t>
            </w:r>
            <w:r w:rsidR="00630FF4" w:rsidRPr="00630FF4">
              <w:rPr>
                <w:rFonts w:eastAsia="Arial Unicode MS" w:cs="Arial"/>
                <w:b/>
                <w:bCs/>
                <w:sz w:val="18"/>
                <w:szCs w:val="18"/>
                <w:lang w:bidi="th-TH"/>
              </w:rPr>
              <w:t>urrent assets</w:t>
            </w:r>
          </w:p>
        </w:tc>
        <w:tc>
          <w:tcPr>
            <w:tcW w:w="1440" w:type="dxa"/>
            <w:shd w:val="clear" w:color="auto" w:fill="FAFAFA"/>
            <w:vAlign w:val="bottom"/>
          </w:tcPr>
          <w:p w14:paraId="7EB49194"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7041D964"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30FF4" w14:paraId="13DC4E82" w14:textId="77777777" w:rsidTr="009B18CD">
        <w:tc>
          <w:tcPr>
            <w:tcW w:w="6570" w:type="dxa"/>
            <w:vAlign w:val="bottom"/>
          </w:tcPr>
          <w:p w14:paraId="4379A1B4" w14:textId="0ACD754F" w:rsidR="00630FF4" w:rsidRPr="00630FF4" w:rsidRDefault="00630FF4" w:rsidP="007F74AA">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Cross currency swaps</w:t>
            </w:r>
          </w:p>
        </w:tc>
        <w:tc>
          <w:tcPr>
            <w:tcW w:w="1440" w:type="dxa"/>
            <w:tcBorders>
              <w:bottom w:val="single" w:sz="4" w:space="0" w:color="auto"/>
            </w:tcBorders>
            <w:shd w:val="clear" w:color="auto" w:fill="FAFAFA"/>
            <w:vAlign w:val="center"/>
          </w:tcPr>
          <w:p w14:paraId="2C3D61D7" w14:textId="77777777" w:rsidR="00630FF4" w:rsidRPr="00630FF4" w:rsidRDefault="00630FF4" w:rsidP="007F74AA">
            <w:pPr>
              <w:spacing w:after="0" w:line="240" w:lineRule="auto"/>
              <w:ind w:right="-72" w:hanging="139"/>
              <w:jc w:val="right"/>
              <w:rPr>
                <w:rFonts w:eastAsia="Arial Unicode MS" w:cs="Arial"/>
                <w:sz w:val="18"/>
                <w:szCs w:val="18"/>
                <w:highlight w:val="yellow"/>
                <w:cs/>
              </w:rPr>
            </w:pPr>
            <w:r w:rsidRPr="00630FF4">
              <w:rPr>
                <w:rFonts w:cs="Arial"/>
                <w:sz w:val="18"/>
                <w:szCs w:val="18"/>
              </w:rPr>
              <w:t>483,663</w:t>
            </w:r>
          </w:p>
        </w:tc>
        <w:tc>
          <w:tcPr>
            <w:tcW w:w="1440" w:type="dxa"/>
            <w:tcBorders>
              <w:bottom w:val="single" w:sz="4" w:space="0" w:color="auto"/>
            </w:tcBorders>
            <w:shd w:val="clear" w:color="auto" w:fill="auto"/>
            <w:vAlign w:val="center"/>
          </w:tcPr>
          <w:p w14:paraId="49DF3AB7" w14:textId="77777777" w:rsidR="00630FF4" w:rsidRPr="00630FF4" w:rsidRDefault="00630FF4" w:rsidP="007F74AA">
            <w:pPr>
              <w:spacing w:after="0" w:line="240" w:lineRule="auto"/>
              <w:ind w:right="-72" w:hanging="139"/>
              <w:jc w:val="right"/>
              <w:rPr>
                <w:rFonts w:eastAsia="Arial Unicode MS" w:cs="Arial"/>
                <w:sz w:val="18"/>
                <w:szCs w:val="18"/>
                <w:highlight w:val="yellow"/>
                <w:cs/>
              </w:rPr>
            </w:pPr>
            <w:r w:rsidRPr="00630FF4">
              <w:rPr>
                <w:rFonts w:cs="Arial"/>
                <w:sz w:val="18"/>
                <w:szCs w:val="18"/>
              </w:rPr>
              <w:t>-</w:t>
            </w:r>
          </w:p>
        </w:tc>
      </w:tr>
      <w:tr w:rsidR="00630FF4" w:rsidRPr="00630FF4" w14:paraId="7DB3324D" w14:textId="77777777" w:rsidTr="009B18CD">
        <w:tc>
          <w:tcPr>
            <w:tcW w:w="6570" w:type="dxa"/>
            <w:vAlign w:val="bottom"/>
          </w:tcPr>
          <w:p w14:paraId="05BC8468" w14:textId="77777777" w:rsidR="00630FF4" w:rsidRPr="00630FF4" w:rsidRDefault="00630FF4" w:rsidP="007F74AA">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2C303F95" w14:textId="77777777" w:rsidR="00630FF4" w:rsidRPr="00630FF4" w:rsidRDefault="00630FF4" w:rsidP="007F74AA">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5203FAA3" w14:textId="77777777" w:rsidR="00630FF4" w:rsidRPr="00630FF4" w:rsidRDefault="00630FF4" w:rsidP="007F74AA">
            <w:pPr>
              <w:spacing w:after="0" w:line="240" w:lineRule="auto"/>
              <w:ind w:right="-72"/>
              <w:jc w:val="right"/>
              <w:rPr>
                <w:rFonts w:eastAsia="Arial Unicode MS" w:cs="Arial"/>
                <w:b/>
                <w:bCs/>
                <w:sz w:val="12"/>
                <w:szCs w:val="12"/>
              </w:rPr>
            </w:pPr>
          </w:p>
        </w:tc>
      </w:tr>
      <w:tr w:rsidR="00630FF4" w:rsidRPr="00630FF4" w14:paraId="6F62525E" w14:textId="77777777" w:rsidTr="009B18CD">
        <w:tc>
          <w:tcPr>
            <w:tcW w:w="6570" w:type="dxa"/>
            <w:shd w:val="clear" w:color="auto" w:fill="auto"/>
            <w:vAlign w:val="bottom"/>
          </w:tcPr>
          <w:p w14:paraId="5E9DB42C" w14:textId="4C2D8A8B" w:rsidR="00630FF4" w:rsidRPr="00782D74" w:rsidRDefault="00630FF4" w:rsidP="007F74AA">
            <w:pPr>
              <w:spacing w:after="0" w:line="240" w:lineRule="auto"/>
              <w:ind w:left="67" w:hanging="139"/>
              <w:rPr>
                <w:rFonts w:eastAsia="Arial Unicode MS" w:cs="Arial"/>
                <w:sz w:val="18"/>
                <w:szCs w:val="18"/>
                <w:highlight w:val="yellow"/>
                <w:lang w:val="fr-FR" w:bidi="th-TH"/>
              </w:rPr>
            </w:pPr>
            <w:r w:rsidRPr="00782D74">
              <w:rPr>
                <w:rFonts w:eastAsia="Arial Unicode MS" w:cs="Arial"/>
                <w:sz w:val="18"/>
                <w:szCs w:val="18"/>
                <w:lang w:val="fr-FR" w:bidi="th-TH"/>
              </w:rPr>
              <w:t>Total</w:t>
            </w:r>
            <w:r w:rsidR="00FC399B" w:rsidRPr="00782D74">
              <w:rPr>
                <w:rFonts w:eastAsia="Arial Unicode MS" w:cs="Arial"/>
                <w:sz w:val="18"/>
                <w:szCs w:val="18"/>
                <w:lang w:val="fr-FR" w:bidi="th-TH"/>
              </w:rPr>
              <w:t xml:space="preserve"> non-</w:t>
            </w:r>
            <w:proofErr w:type="spellStart"/>
            <w:r w:rsidRPr="00782D74">
              <w:rPr>
                <w:rFonts w:eastAsia="Arial Unicode MS" w:cs="Arial"/>
                <w:sz w:val="18"/>
                <w:szCs w:val="18"/>
                <w:lang w:val="fr-FR" w:bidi="th-TH"/>
              </w:rPr>
              <w:t>current</w:t>
            </w:r>
            <w:proofErr w:type="spellEnd"/>
            <w:r w:rsidRPr="00782D74">
              <w:rPr>
                <w:rFonts w:eastAsia="Arial Unicode MS" w:cs="Arial"/>
                <w:sz w:val="18"/>
                <w:szCs w:val="18"/>
                <w:lang w:val="fr-FR" w:bidi="th-TH"/>
              </w:rPr>
              <w:t xml:space="preserve"> </w:t>
            </w:r>
            <w:proofErr w:type="spellStart"/>
            <w:r w:rsidRPr="00782D74">
              <w:rPr>
                <w:rFonts w:eastAsia="Arial Unicode MS" w:cs="Arial"/>
                <w:sz w:val="18"/>
                <w:szCs w:val="18"/>
                <w:lang w:val="fr-FR" w:bidi="th-TH"/>
              </w:rPr>
              <w:t>derivative</w:t>
            </w:r>
            <w:proofErr w:type="spellEnd"/>
            <w:r w:rsidRPr="00782D74">
              <w:rPr>
                <w:rFonts w:eastAsia="Arial Unicode MS" w:cs="Arial"/>
                <w:sz w:val="18"/>
                <w:szCs w:val="18"/>
                <w:lang w:val="fr-FR" w:bidi="th-TH"/>
              </w:rPr>
              <w:t xml:space="preserve"> assets</w:t>
            </w:r>
          </w:p>
        </w:tc>
        <w:tc>
          <w:tcPr>
            <w:tcW w:w="1440" w:type="dxa"/>
            <w:tcBorders>
              <w:bottom w:val="single" w:sz="4" w:space="0" w:color="auto"/>
            </w:tcBorders>
            <w:shd w:val="clear" w:color="auto" w:fill="FAFAFA"/>
            <w:vAlign w:val="center"/>
          </w:tcPr>
          <w:p w14:paraId="6315F418" w14:textId="77777777" w:rsidR="00630FF4" w:rsidRPr="00630FF4" w:rsidRDefault="00630FF4" w:rsidP="007F74AA">
            <w:pPr>
              <w:spacing w:after="0" w:line="240" w:lineRule="auto"/>
              <w:ind w:right="-72" w:hanging="139"/>
              <w:jc w:val="right"/>
              <w:rPr>
                <w:rFonts w:eastAsia="Arial Unicode MS" w:cs="Arial"/>
                <w:b/>
                <w:bCs/>
                <w:sz w:val="18"/>
                <w:szCs w:val="18"/>
                <w:highlight w:val="yellow"/>
                <w:lang w:bidi="th-TH"/>
              </w:rPr>
            </w:pPr>
            <w:r w:rsidRPr="00630FF4">
              <w:rPr>
                <w:rFonts w:cs="Arial"/>
                <w:b/>
                <w:bCs/>
                <w:sz w:val="18"/>
                <w:szCs w:val="18"/>
              </w:rPr>
              <w:t>483,663</w:t>
            </w:r>
          </w:p>
        </w:tc>
        <w:tc>
          <w:tcPr>
            <w:tcW w:w="1440" w:type="dxa"/>
            <w:tcBorders>
              <w:bottom w:val="single" w:sz="4" w:space="0" w:color="auto"/>
            </w:tcBorders>
            <w:shd w:val="clear" w:color="auto" w:fill="auto"/>
            <w:vAlign w:val="center"/>
          </w:tcPr>
          <w:p w14:paraId="5C421D13" w14:textId="77777777" w:rsidR="00630FF4" w:rsidRPr="00630FF4" w:rsidRDefault="00630FF4" w:rsidP="007F74AA">
            <w:pPr>
              <w:spacing w:after="0" w:line="240" w:lineRule="auto"/>
              <w:ind w:right="-72" w:hanging="139"/>
              <w:jc w:val="right"/>
              <w:rPr>
                <w:rFonts w:eastAsia="Arial Unicode MS" w:cs="Arial"/>
                <w:b/>
                <w:bCs/>
                <w:sz w:val="18"/>
                <w:szCs w:val="18"/>
                <w:highlight w:val="yellow"/>
                <w:lang w:bidi="th-TH"/>
              </w:rPr>
            </w:pPr>
            <w:r w:rsidRPr="00630FF4">
              <w:rPr>
                <w:rFonts w:cs="Arial"/>
                <w:b/>
                <w:bCs/>
                <w:sz w:val="18"/>
                <w:szCs w:val="18"/>
              </w:rPr>
              <w:t>-</w:t>
            </w:r>
          </w:p>
        </w:tc>
      </w:tr>
      <w:tr w:rsidR="00630FF4" w:rsidRPr="00630FF4" w14:paraId="0E0E9841" w14:textId="77777777" w:rsidTr="009B18CD">
        <w:tc>
          <w:tcPr>
            <w:tcW w:w="6570" w:type="dxa"/>
            <w:vAlign w:val="bottom"/>
          </w:tcPr>
          <w:p w14:paraId="29FED2A4" w14:textId="77777777" w:rsidR="00630FF4" w:rsidRPr="00630FF4" w:rsidRDefault="00630FF4" w:rsidP="007F74AA">
            <w:pPr>
              <w:spacing w:after="0" w:line="240" w:lineRule="auto"/>
              <w:ind w:left="67" w:hanging="139"/>
              <w:rPr>
                <w:rFonts w:eastAsia="Arial Unicode MS" w:cs="Arial"/>
                <w:b/>
                <w:bCs/>
                <w:sz w:val="18"/>
                <w:szCs w:val="18"/>
                <w:highlight w:val="yellow"/>
                <w:lang w:bidi="th-TH"/>
              </w:rPr>
            </w:pPr>
          </w:p>
        </w:tc>
        <w:tc>
          <w:tcPr>
            <w:tcW w:w="1440" w:type="dxa"/>
            <w:tcBorders>
              <w:top w:val="single" w:sz="4" w:space="0" w:color="auto"/>
            </w:tcBorders>
            <w:shd w:val="clear" w:color="auto" w:fill="FAFAFA"/>
            <w:vAlign w:val="bottom"/>
          </w:tcPr>
          <w:p w14:paraId="2FE3A609" w14:textId="77777777" w:rsidR="00630FF4" w:rsidRPr="00630FF4" w:rsidRDefault="00630FF4" w:rsidP="007F74AA">
            <w:pPr>
              <w:spacing w:after="0" w:line="240" w:lineRule="auto"/>
              <w:ind w:right="-72" w:hanging="139"/>
              <w:jc w:val="right"/>
              <w:rPr>
                <w:rFonts w:eastAsia="Arial Unicode MS" w:cs="Arial"/>
                <w:sz w:val="18"/>
                <w:szCs w:val="18"/>
                <w:highlight w:val="yellow"/>
                <w:cs/>
              </w:rPr>
            </w:pPr>
          </w:p>
        </w:tc>
        <w:tc>
          <w:tcPr>
            <w:tcW w:w="1440" w:type="dxa"/>
            <w:tcBorders>
              <w:top w:val="single" w:sz="4" w:space="0" w:color="auto"/>
            </w:tcBorders>
            <w:shd w:val="clear" w:color="auto" w:fill="auto"/>
            <w:vAlign w:val="bottom"/>
          </w:tcPr>
          <w:p w14:paraId="4B65738C" w14:textId="77777777" w:rsidR="00630FF4" w:rsidRPr="00630FF4" w:rsidRDefault="00630FF4" w:rsidP="007F74AA">
            <w:pPr>
              <w:spacing w:after="0" w:line="240" w:lineRule="auto"/>
              <w:ind w:right="-72" w:hanging="139"/>
              <w:jc w:val="right"/>
              <w:rPr>
                <w:rFonts w:eastAsia="Arial Unicode MS" w:cs="Arial"/>
                <w:sz w:val="18"/>
                <w:szCs w:val="18"/>
                <w:highlight w:val="yellow"/>
                <w:cs/>
              </w:rPr>
            </w:pPr>
          </w:p>
        </w:tc>
      </w:tr>
      <w:tr w:rsidR="00630FF4" w:rsidRPr="00630FF4" w14:paraId="61DFBDDC" w14:textId="77777777" w:rsidTr="009B18CD">
        <w:tc>
          <w:tcPr>
            <w:tcW w:w="6570" w:type="dxa"/>
            <w:vAlign w:val="bottom"/>
          </w:tcPr>
          <w:p w14:paraId="60F3B9A6" w14:textId="77777777" w:rsidR="00630FF4" w:rsidRPr="00630FF4" w:rsidRDefault="00630FF4" w:rsidP="007F74AA">
            <w:pPr>
              <w:spacing w:after="0" w:line="240" w:lineRule="auto"/>
              <w:ind w:left="67" w:hanging="139"/>
              <w:rPr>
                <w:rFonts w:eastAsia="Arial Unicode MS" w:cs="Arial"/>
                <w:b/>
                <w:bCs/>
                <w:sz w:val="18"/>
                <w:szCs w:val="18"/>
                <w:cs/>
              </w:rPr>
            </w:pPr>
            <w:r w:rsidRPr="00630FF4">
              <w:rPr>
                <w:rFonts w:eastAsia="Arial Unicode MS" w:cs="Arial"/>
                <w:b/>
                <w:bCs/>
                <w:sz w:val="18"/>
                <w:szCs w:val="18"/>
                <w:lang w:bidi="th-TH"/>
              </w:rPr>
              <w:t>Current liabilities</w:t>
            </w:r>
          </w:p>
        </w:tc>
        <w:tc>
          <w:tcPr>
            <w:tcW w:w="1440" w:type="dxa"/>
            <w:shd w:val="clear" w:color="auto" w:fill="FAFAFA"/>
            <w:vAlign w:val="bottom"/>
          </w:tcPr>
          <w:p w14:paraId="0125EC73"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26ECB4C5"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30FF4" w14:paraId="09424F7B" w14:textId="77777777" w:rsidTr="009B18CD">
        <w:tc>
          <w:tcPr>
            <w:tcW w:w="6570" w:type="dxa"/>
            <w:vAlign w:val="bottom"/>
          </w:tcPr>
          <w:p w14:paraId="5F839386" w14:textId="727A2F7A" w:rsidR="00630FF4" w:rsidRPr="00630FF4" w:rsidRDefault="00630FF4" w:rsidP="007F74AA">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Foreign currency forwards</w:t>
            </w:r>
          </w:p>
        </w:tc>
        <w:tc>
          <w:tcPr>
            <w:tcW w:w="1440" w:type="dxa"/>
            <w:shd w:val="clear" w:color="auto" w:fill="FAFAFA"/>
            <w:vAlign w:val="center"/>
          </w:tcPr>
          <w:p w14:paraId="55BF61BB"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r w:rsidRPr="00630FF4">
              <w:rPr>
                <w:rFonts w:cs="Arial"/>
                <w:sz w:val="18"/>
                <w:szCs w:val="18"/>
              </w:rPr>
              <w:t>702</w:t>
            </w:r>
          </w:p>
        </w:tc>
        <w:tc>
          <w:tcPr>
            <w:tcW w:w="1440" w:type="dxa"/>
            <w:shd w:val="clear" w:color="auto" w:fill="auto"/>
            <w:vAlign w:val="center"/>
          </w:tcPr>
          <w:p w14:paraId="2A152BE9"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11,734</w:t>
            </w:r>
          </w:p>
        </w:tc>
      </w:tr>
      <w:tr w:rsidR="00630FF4" w:rsidRPr="00630FF4" w14:paraId="494DCB69" w14:textId="77777777" w:rsidTr="009B18CD">
        <w:tc>
          <w:tcPr>
            <w:tcW w:w="6570" w:type="dxa"/>
            <w:vAlign w:val="bottom"/>
          </w:tcPr>
          <w:p w14:paraId="4FEFE040" w14:textId="77777777" w:rsidR="00630FF4" w:rsidRPr="00630FF4" w:rsidRDefault="00630FF4" w:rsidP="007F74AA">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407AC46D" w14:textId="77777777" w:rsidR="00630FF4" w:rsidRPr="00630FF4" w:rsidRDefault="00630FF4" w:rsidP="007F74AA">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40CE66E2" w14:textId="77777777" w:rsidR="00630FF4" w:rsidRPr="00630FF4" w:rsidRDefault="00630FF4" w:rsidP="007F74AA">
            <w:pPr>
              <w:spacing w:after="0" w:line="240" w:lineRule="auto"/>
              <w:ind w:right="-72"/>
              <w:jc w:val="right"/>
              <w:rPr>
                <w:rFonts w:eastAsia="Arial Unicode MS" w:cs="Arial"/>
                <w:b/>
                <w:bCs/>
                <w:sz w:val="12"/>
                <w:szCs w:val="12"/>
              </w:rPr>
            </w:pPr>
          </w:p>
        </w:tc>
      </w:tr>
      <w:tr w:rsidR="00630FF4" w:rsidRPr="00630FF4" w14:paraId="75F44963" w14:textId="77777777" w:rsidTr="009B18CD">
        <w:tc>
          <w:tcPr>
            <w:tcW w:w="6570" w:type="dxa"/>
            <w:vAlign w:val="bottom"/>
          </w:tcPr>
          <w:p w14:paraId="488156C8" w14:textId="77777777" w:rsidR="00630FF4" w:rsidRPr="007F74AA" w:rsidRDefault="00630FF4" w:rsidP="007F74AA">
            <w:pPr>
              <w:spacing w:after="0" w:line="240" w:lineRule="auto"/>
              <w:ind w:left="67" w:hanging="139"/>
              <w:rPr>
                <w:rFonts w:eastAsia="Arial Unicode MS" w:cs="Arial"/>
                <w:sz w:val="18"/>
                <w:szCs w:val="18"/>
                <w:highlight w:val="yellow"/>
                <w:lang w:bidi="th-TH"/>
              </w:rPr>
            </w:pPr>
            <w:r w:rsidRPr="007F74AA">
              <w:rPr>
                <w:rFonts w:eastAsia="Arial Unicode MS" w:cs="Arial"/>
                <w:sz w:val="18"/>
                <w:szCs w:val="18"/>
                <w:lang w:bidi="th-TH"/>
              </w:rPr>
              <w:t>Total current derivative liabilities</w:t>
            </w:r>
          </w:p>
        </w:tc>
        <w:tc>
          <w:tcPr>
            <w:tcW w:w="1440" w:type="dxa"/>
            <w:tcBorders>
              <w:bottom w:val="single" w:sz="4" w:space="0" w:color="auto"/>
            </w:tcBorders>
            <w:shd w:val="clear" w:color="auto" w:fill="FAFAFA"/>
            <w:vAlign w:val="center"/>
          </w:tcPr>
          <w:p w14:paraId="24EB161E" w14:textId="77777777" w:rsidR="00630FF4" w:rsidRPr="00630FF4" w:rsidRDefault="00630FF4" w:rsidP="007F74AA">
            <w:pPr>
              <w:spacing w:after="0" w:line="240" w:lineRule="auto"/>
              <w:ind w:right="-72" w:hanging="139"/>
              <w:jc w:val="right"/>
              <w:rPr>
                <w:rFonts w:eastAsia="Arial Unicode MS" w:cs="Arial"/>
                <w:b/>
                <w:bCs/>
                <w:sz w:val="18"/>
                <w:szCs w:val="18"/>
                <w:highlight w:val="yellow"/>
                <w:cs/>
              </w:rPr>
            </w:pPr>
            <w:r w:rsidRPr="00630FF4">
              <w:rPr>
                <w:rFonts w:cs="Arial"/>
                <w:b/>
                <w:bCs/>
                <w:sz w:val="18"/>
                <w:szCs w:val="18"/>
              </w:rPr>
              <w:t>702</w:t>
            </w:r>
          </w:p>
        </w:tc>
        <w:tc>
          <w:tcPr>
            <w:tcW w:w="1440" w:type="dxa"/>
            <w:tcBorders>
              <w:bottom w:val="single" w:sz="4" w:space="0" w:color="auto"/>
            </w:tcBorders>
            <w:shd w:val="clear" w:color="auto" w:fill="auto"/>
            <w:vAlign w:val="center"/>
          </w:tcPr>
          <w:p w14:paraId="69BC401B" w14:textId="77777777" w:rsidR="00630FF4" w:rsidRPr="00630FF4" w:rsidRDefault="00630FF4" w:rsidP="007F74AA">
            <w:pPr>
              <w:spacing w:after="0" w:line="240" w:lineRule="auto"/>
              <w:ind w:right="-72" w:hanging="139"/>
              <w:jc w:val="right"/>
              <w:rPr>
                <w:rFonts w:eastAsia="Arial Unicode MS" w:cs="Arial"/>
                <w:b/>
                <w:bCs/>
                <w:sz w:val="18"/>
                <w:szCs w:val="18"/>
                <w:highlight w:val="yellow"/>
                <w:cs/>
              </w:rPr>
            </w:pPr>
            <w:r w:rsidRPr="00630FF4">
              <w:rPr>
                <w:rFonts w:cs="Arial"/>
                <w:b/>
                <w:bCs/>
                <w:sz w:val="18"/>
                <w:szCs w:val="18"/>
              </w:rPr>
              <w:t>11,734</w:t>
            </w:r>
          </w:p>
        </w:tc>
      </w:tr>
      <w:tr w:rsidR="00630FF4" w:rsidRPr="00630FF4" w14:paraId="07848A21" w14:textId="77777777" w:rsidTr="009B18CD">
        <w:tc>
          <w:tcPr>
            <w:tcW w:w="6570" w:type="dxa"/>
            <w:vAlign w:val="bottom"/>
          </w:tcPr>
          <w:p w14:paraId="37B0454A" w14:textId="77777777" w:rsidR="00630FF4" w:rsidRPr="00630FF4" w:rsidRDefault="00630FF4" w:rsidP="007F74AA">
            <w:pPr>
              <w:spacing w:after="0" w:line="240" w:lineRule="auto"/>
              <w:ind w:left="67" w:hanging="139"/>
              <w:rPr>
                <w:rFonts w:eastAsia="Arial Unicode MS" w:cs="Arial"/>
                <w:sz w:val="18"/>
                <w:szCs w:val="18"/>
                <w:highlight w:val="yellow"/>
                <w:cs/>
              </w:rPr>
            </w:pPr>
          </w:p>
        </w:tc>
        <w:tc>
          <w:tcPr>
            <w:tcW w:w="1440" w:type="dxa"/>
            <w:tcBorders>
              <w:top w:val="single" w:sz="4" w:space="0" w:color="auto"/>
            </w:tcBorders>
            <w:shd w:val="clear" w:color="auto" w:fill="FAFAFA"/>
            <w:vAlign w:val="bottom"/>
          </w:tcPr>
          <w:p w14:paraId="005EF823"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5661F86E"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30FF4" w14:paraId="2679AD7A" w14:textId="77777777" w:rsidTr="009B18CD">
        <w:tc>
          <w:tcPr>
            <w:tcW w:w="6570" w:type="dxa"/>
            <w:vAlign w:val="bottom"/>
          </w:tcPr>
          <w:p w14:paraId="02B3C0A6" w14:textId="77777777" w:rsidR="00630FF4" w:rsidRPr="00630FF4" w:rsidRDefault="00630FF4" w:rsidP="007F74AA">
            <w:pPr>
              <w:spacing w:after="0" w:line="240" w:lineRule="auto"/>
              <w:ind w:left="67" w:hanging="139"/>
              <w:rPr>
                <w:rFonts w:eastAsia="Arial Unicode MS" w:cs="Arial"/>
                <w:b/>
                <w:bCs/>
                <w:sz w:val="18"/>
                <w:szCs w:val="18"/>
                <w:highlight w:val="yellow"/>
                <w:cs/>
              </w:rPr>
            </w:pPr>
            <w:r w:rsidRPr="00630FF4">
              <w:rPr>
                <w:rFonts w:eastAsia="Arial Unicode MS" w:cs="Arial"/>
                <w:b/>
                <w:bCs/>
                <w:sz w:val="18"/>
                <w:szCs w:val="18"/>
                <w:lang w:bidi="th-TH"/>
              </w:rPr>
              <w:t>Non-current liabilities</w:t>
            </w:r>
          </w:p>
        </w:tc>
        <w:tc>
          <w:tcPr>
            <w:tcW w:w="1440" w:type="dxa"/>
            <w:shd w:val="clear" w:color="auto" w:fill="FAFAFA"/>
            <w:vAlign w:val="bottom"/>
          </w:tcPr>
          <w:p w14:paraId="44F25DAC"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21006043"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630FF4" w14:paraId="1C0D1173" w14:textId="77777777" w:rsidTr="009B18CD">
        <w:tc>
          <w:tcPr>
            <w:tcW w:w="6570" w:type="dxa"/>
            <w:vAlign w:val="bottom"/>
          </w:tcPr>
          <w:p w14:paraId="2500F192" w14:textId="543FB922" w:rsidR="00630FF4" w:rsidRPr="00630FF4" w:rsidRDefault="00630FF4" w:rsidP="007F74AA">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Cross currency swaps</w:t>
            </w:r>
          </w:p>
        </w:tc>
        <w:tc>
          <w:tcPr>
            <w:tcW w:w="1440" w:type="dxa"/>
            <w:shd w:val="clear" w:color="auto" w:fill="FAFAFA"/>
            <w:vAlign w:val="center"/>
          </w:tcPr>
          <w:p w14:paraId="3040361F"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r w:rsidRPr="00630FF4">
              <w:rPr>
                <w:rFonts w:cs="Arial"/>
                <w:sz w:val="18"/>
                <w:szCs w:val="18"/>
              </w:rPr>
              <w:t>-</w:t>
            </w:r>
          </w:p>
        </w:tc>
        <w:tc>
          <w:tcPr>
            <w:tcW w:w="1440" w:type="dxa"/>
            <w:shd w:val="clear" w:color="auto" w:fill="auto"/>
            <w:vAlign w:val="center"/>
          </w:tcPr>
          <w:p w14:paraId="2A691310" w14:textId="77777777" w:rsidR="00630FF4" w:rsidRPr="00630FF4" w:rsidRDefault="00630FF4" w:rsidP="007F74AA">
            <w:pPr>
              <w:spacing w:after="0" w:line="240" w:lineRule="auto"/>
              <w:ind w:right="-72" w:hanging="139"/>
              <w:jc w:val="right"/>
              <w:rPr>
                <w:rFonts w:eastAsia="Arial Unicode MS" w:cs="Arial"/>
                <w:sz w:val="18"/>
                <w:szCs w:val="18"/>
                <w:highlight w:val="yellow"/>
                <w:lang w:bidi="th-TH"/>
              </w:rPr>
            </w:pPr>
            <w:r w:rsidRPr="00630FF4">
              <w:rPr>
                <w:rFonts w:cs="Arial"/>
                <w:sz w:val="18"/>
                <w:szCs w:val="18"/>
              </w:rPr>
              <w:t>63,529</w:t>
            </w:r>
          </w:p>
        </w:tc>
      </w:tr>
      <w:tr w:rsidR="00630FF4" w:rsidRPr="00630FF4" w14:paraId="6549F2AA" w14:textId="77777777" w:rsidTr="009B18CD">
        <w:trPr>
          <w:trHeight w:val="137"/>
        </w:trPr>
        <w:tc>
          <w:tcPr>
            <w:tcW w:w="6570" w:type="dxa"/>
            <w:vAlign w:val="bottom"/>
          </w:tcPr>
          <w:p w14:paraId="21616B17" w14:textId="77777777" w:rsidR="00630FF4" w:rsidRPr="00630FF4" w:rsidRDefault="00630FF4" w:rsidP="007F74AA">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Embedded derivative in convertible debentures</w:t>
            </w:r>
          </w:p>
        </w:tc>
        <w:tc>
          <w:tcPr>
            <w:tcW w:w="1440" w:type="dxa"/>
            <w:tcBorders>
              <w:bottom w:val="single" w:sz="4" w:space="0" w:color="auto"/>
            </w:tcBorders>
            <w:shd w:val="clear" w:color="auto" w:fill="FAFAFA"/>
            <w:vAlign w:val="center"/>
          </w:tcPr>
          <w:p w14:paraId="315612D8" w14:textId="77777777" w:rsidR="00630FF4" w:rsidRPr="00630FF4" w:rsidRDefault="00630FF4" w:rsidP="007F74AA">
            <w:pPr>
              <w:spacing w:after="0" w:line="240" w:lineRule="auto"/>
              <w:ind w:right="-72" w:hanging="139"/>
              <w:jc w:val="right"/>
              <w:rPr>
                <w:rFonts w:eastAsia="Arial Unicode MS" w:cs="Arial"/>
                <w:sz w:val="18"/>
                <w:szCs w:val="18"/>
                <w:highlight w:val="yellow"/>
                <w:cs/>
              </w:rPr>
            </w:pPr>
            <w:r w:rsidRPr="00630FF4">
              <w:rPr>
                <w:rFonts w:cs="Arial"/>
                <w:sz w:val="18"/>
                <w:szCs w:val="18"/>
              </w:rPr>
              <w:t>1,483</w:t>
            </w:r>
          </w:p>
        </w:tc>
        <w:tc>
          <w:tcPr>
            <w:tcW w:w="1440" w:type="dxa"/>
            <w:tcBorders>
              <w:bottom w:val="single" w:sz="4" w:space="0" w:color="auto"/>
            </w:tcBorders>
            <w:shd w:val="clear" w:color="auto" w:fill="auto"/>
            <w:vAlign w:val="center"/>
          </w:tcPr>
          <w:p w14:paraId="4E1DB8DE" w14:textId="77777777" w:rsidR="00630FF4" w:rsidRPr="00630FF4" w:rsidRDefault="00630FF4" w:rsidP="007F74AA">
            <w:pPr>
              <w:spacing w:after="0" w:line="240" w:lineRule="auto"/>
              <w:ind w:right="-72" w:hanging="139"/>
              <w:jc w:val="right"/>
              <w:rPr>
                <w:rFonts w:eastAsia="Arial Unicode MS" w:cs="Arial"/>
                <w:sz w:val="18"/>
                <w:szCs w:val="18"/>
                <w:highlight w:val="yellow"/>
                <w:cs/>
              </w:rPr>
            </w:pPr>
            <w:r w:rsidRPr="00630FF4">
              <w:rPr>
                <w:rFonts w:cs="Arial"/>
                <w:sz w:val="18"/>
                <w:szCs w:val="18"/>
              </w:rPr>
              <w:t>116,728</w:t>
            </w:r>
          </w:p>
        </w:tc>
      </w:tr>
      <w:tr w:rsidR="00630FF4" w:rsidRPr="00630FF4" w14:paraId="07F7EDEF" w14:textId="77777777" w:rsidTr="009B18CD">
        <w:trPr>
          <w:trHeight w:val="60"/>
        </w:trPr>
        <w:tc>
          <w:tcPr>
            <w:tcW w:w="6570" w:type="dxa"/>
            <w:vAlign w:val="bottom"/>
          </w:tcPr>
          <w:p w14:paraId="60EF51AD" w14:textId="77777777" w:rsidR="00630FF4" w:rsidRPr="00630FF4" w:rsidRDefault="00630FF4" w:rsidP="007F74AA">
            <w:pPr>
              <w:spacing w:after="0" w:line="240" w:lineRule="auto"/>
              <w:ind w:left="67" w:hanging="139"/>
              <w:rPr>
                <w:rFonts w:eastAsia="Arial Unicode MS" w:cs="Arial"/>
                <w:sz w:val="12"/>
                <w:szCs w:val="12"/>
                <w:lang w:bidi="th-TH"/>
              </w:rPr>
            </w:pPr>
          </w:p>
        </w:tc>
        <w:tc>
          <w:tcPr>
            <w:tcW w:w="1440" w:type="dxa"/>
            <w:tcBorders>
              <w:top w:val="single" w:sz="4" w:space="0" w:color="auto"/>
            </w:tcBorders>
            <w:shd w:val="clear" w:color="auto" w:fill="FAFAFA"/>
            <w:vAlign w:val="bottom"/>
          </w:tcPr>
          <w:p w14:paraId="581D4598" w14:textId="77777777" w:rsidR="00630FF4" w:rsidRPr="00630FF4" w:rsidRDefault="00630FF4" w:rsidP="007F74AA">
            <w:pPr>
              <w:spacing w:after="0" w:line="240" w:lineRule="auto"/>
              <w:ind w:right="-72" w:hanging="139"/>
              <w:jc w:val="right"/>
              <w:rPr>
                <w:rFonts w:eastAsia="Arial Unicode MS" w:cs="Arial"/>
                <w:sz w:val="12"/>
                <w:szCs w:val="12"/>
                <w:highlight w:val="yellow"/>
                <w:lang w:bidi="th-TH"/>
              </w:rPr>
            </w:pPr>
          </w:p>
        </w:tc>
        <w:tc>
          <w:tcPr>
            <w:tcW w:w="1440" w:type="dxa"/>
            <w:tcBorders>
              <w:top w:val="single" w:sz="4" w:space="0" w:color="auto"/>
            </w:tcBorders>
            <w:shd w:val="clear" w:color="auto" w:fill="auto"/>
            <w:vAlign w:val="bottom"/>
          </w:tcPr>
          <w:p w14:paraId="7603B9B3" w14:textId="77777777" w:rsidR="00630FF4" w:rsidRPr="00630FF4" w:rsidRDefault="00630FF4" w:rsidP="007F74AA">
            <w:pPr>
              <w:spacing w:after="0" w:line="240" w:lineRule="auto"/>
              <w:ind w:right="-72" w:hanging="139"/>
              <w:jc w:val="right"/>
              <w:rPr>
                <w:rFonts w:eastAsia="Arial Unicode MS" w:cs="Arial"/>
                <w:sz w:val="12"/>
                <w:szCs w:val="12"/>
                <w:highlight w:val="yellow"/>
                <w:lang w:bidi="th-TH"/>
              </w:rPr>
            </w:pPr>
          </w:p>
        </w:tc>
      </w:tr>
      <w:tr w:rsidR="00630FF4" w:rsidRPr="00630FF4" w14:paraId="037B795A" w14:textId="77777777" w:rsidTr="009B18CD">
        <w:tc>
          <w:tcPr>
            <w:tcW w:w="6570" w:type="dxa"/>
            <w:vAlign w:val="bottom"/>
          </w:tcPr>
          <w:p w14:paraId="4D6F9E80" w14:textId="77777777" w:rsidR="00630FF4" w:rsidRPr="007F74AA" w:rsidRDefault="00630FF4" w:rsidP="007F74AA">
            <w:pPr>
              <w:spacing w:after="0" w:line="240" w:lineRule="auto"/>
              <w:ind w:left="67" w:hanging="139"/>
              <w:rPr>
                <w:rFonts w:eastAsia="Arial Unicode MS" w:cs="Arial"/>
                <w:sz w:val="18"/>
                <w:szCs w:val="18"/>
                <w:cs/>
              </w:rPr>
            </w:pPr>
            <w:r w:rsidRPr="007F74AA">
              <w:rPr>
                <w:rFonts w:eastAsia="Arial Unicode MS" w:cs="Arial"/>
                <w:sz w:val="18"/>
                <w:szCs w:val="18"/>
                <w:lang w:val="fr-FR" w:bidi="th-TH"/>
              </w:rPr>
              <w:t>Total non-</w:t>
            </w:r>
            <w:proofErr w:type="spellStart"/>
            <w:r w:rsidRPr="007F74AA">
              <w:rPr>
                <w:rFonts w:eastAsia="Arial Unicode MS" w:cs="Arial"/>
                <w:sz w:val="18"/>
                <w:szCs w:val="18"/>
                <w:lang w:val="fr-FR" w:bidi="th-TH"/>
              </w:rPr>
              <w:t>current</w:t>
            </w:r>
            <w:proofErr w:type="spellEnd"/>
            <w:r w:rsidRPr="007F74AA">
              <w:rPr>
                <w:rFonts w:eastAsia="Arial Unicode MS" w:cs="Arial"/>
                <w:sz w:val="18"/>
                <w:szCs w:val="18"/>
                <w:lang w:val="fr-FR" w:bidi="th-TH"/>
              </w:rPr>
              <w:t xml:space="preserve"> </w:t>
            </w:r>
            <w:proofErr w:type="spellStart"/>
            <w:r w:rsidRPr="007F74AA">
              <w:rPr>
                <w:rFonts w:eastAsia="Arial Unicode MS" w:cs="Arial"/>
                <w:sz w:val="18"/>
                <w:szCs w:val="18"/>
                <w:lang w:val="fr-FR" w:bidi="th-TH"/>
              </w:rPr>
              <w:t>derivative</w:t>
            </w:r>
            <w:proofErr w:type="spellEnd"/>
            <w:r w:rsidRPr="007F74AA">
              <w:rPr>
                <w:rFonts w:eastAsia="Arial Unicode MS" w:cs="Arial"/>
                <w:sz w:val="18"/>
                <w:szCs w:val="18"/>
                <w:lang w:val="fr-FR" w:bidi="th-TH"/>
              </w:rPr>
              <w:t xml:space="preserve"> </w:t>
            </w:r>
            <w:proofErr w:type="spellStart"/>
            <w:r w:rsidRPr="007F74AA">
              <w:rPr>
                <w:rFonts w:eastAsia="Arial Unicode MS" w:cs="Arial"/>
                <w:sz w:val="18"/>
                <w:szCs w:val="18"/>
                <w:lang w:val="fr-FR" w:bidi="th-TH"/>
              </w:rPr>
              <w:t>liabilities</w:t>
            </w:r>
            <w:proofErr w:type="spellEnd"/>
          </w:p>
        </w:tc>
        <w:tc>
          <w:tcPr>
            <w:tcW w:w="1440" w:type="dxa"/>
            <w:tcBorders>
              <w:bottom w:val="single" w:sz="4" w:space="0" w:color="auto"/>
            </w:tcBorders>
            <w:shd w:val="clear" w:color="auto" w:fill="FAFAFA"/>
            <w:vAlign w:val="center"/>
          </w:tcPr>
          <w:p w14:paraId="4E206293" w14:textId="6A859EDC" w:rsidR="00630FF4" w:rsidRPr="008B426C" w:rsidRDefault="00630FF4" w:rsidP="007F74AA">
            <w:pPr>
              <w:spacing w:after="0" w:line="240" w:lineRule="auto"/>
              <w:ind w:right="-72" w:hanging="139"/>
              <w:jc w:val="right"/>
              <w:rPr>
                <w:rFonts w:eastAsia="Arial Unicode MS" w:cs="Arial"/>
                <w:b/>
                <w:bCs/>
                <w:sz w:val="18"/>
                <w:szCs w:val="18"/>
                <w:cs/>
              </w:rPr>
            </w:pPr>
            <w:r w:rsidRPr="008B426C">
              <w:rPr>
                <w:rFonts w:eastAsia="Arial Unicode MS" w:cs="Arial"/>
                <w:b/>
                <w:bCs/>
                <w:sz w:val="18"/>
                <w:szCs w:val="18"/>
                <w:lang w:bidi="th-TH"/>
              </w:rPr>
              <w:t>1,483</w:t>
            </w:r>
          </w:p>
        </w:tc>
        <w:tc>
          <w:tcPr>
            <w:tcW w:w="1440" w:type="dxa"/>
            <w:tcBorders>
              <w:bottom w:val="single" w:sz="4" w:space="0" w:color="auto"/>
            </w:tcBorders>
            <w:shd w:val="clear" w:color="auto" w:fill="auto"/>
            <w:vAlign w:val="center"/>
          </w:tcPr>
          <w:p w14:paraId="4B728595" w14:textId="232C45B3" w:rsidR="00630FF4" w:rsidRPr="008B426C" w:rsidRDefault="00630FF4" w:rsidP="007F74AA">
            <w:pPr>
              <w:spacing w:after="0" w:line="240" w:lineRule="auto"/>
              <w:ind w:right="-72" w:hanging="139"/>
              <w:jc w:val="right"/>
              <w:rPr>
                <w:rFonts w:eastAsia="Arial Unicode MS" w:cs="Arial"/>
                <w:b/>
                <w:bCs/>
                <w:sz w:val="18"/>
                <w:szCs w:val="18"/>
                <w:cs/>
              </w:rPr>
            </w:pPr>
            <w:r w:rsidRPr="008B426C">
              <w:rPr>
                <w:rFonts w:eastAsia="Arial Unicode MS" w:cs="Arial"/>
                <w:b/>
                <w:bCs/>
                <w:sz w:val="18"/>
                <w:szCs w:val="18"/>
                <w:lang w:bidi="th-TH"/>
              </w:rPr>
              <w:t>180,257</w:t>
            </w:r>
          </w:p>
        </w:tc>
      </w:tr>
    </w:tbl>
    <w:p w14:paraId="3FDEB2AA" w14:textId="7B587977" w:rsidR="002072C8" w:rsidRDefault="002072C8" w:rsidP="007F74AA">
      <w:pPr>
        <w:spacing w:after="0" w:line="240" w:lineRule="auto"/>
        <w:jc w:val="thaiDistribute"/>
        <w:rPr>
          <w:rFonts w:cs="Arial"/>
          <w:sz w:val="18"/>
          <w:szCs w:val="18"/>
        </w:rPr>
      </w:pPr>
    </w:p>
    <w:p w14:paraId="2C9920E4" w14:textId="77777777" w:rsidR="00CD73A1" w:rsidRPr="007F74AA" w:rsidRDefault="00CD73A1" w:rsidP="00630FF4">
      <w:pPr>
        <w:spacing w:after="0" w:line="240" w:lineRule="auto"/>
        <w:jc w:val="thaiDistribute"/>
        <w:rPr>
          <w:rFonts w:cs="Arial"/>
          <w:sz w:val="18"/>
          <w:szCs w:val="18"/>
          <w:u w:val="single"/>
        </w:rPr>
      </w:pPr>
      <w:r w:rsidRPr="007F74AA">
        <w:rPr>
          <w:rFonts w:cs="Arial"/>
          <w:sz w:val="18"/>
          <w:szCs w:val="18"/>
          <w:u w:val="single"/>
        </w:rPr>
        <w:t>Hedging reserve</w:t>
      </w:r>
    </w:p>
    <w:p w14:paraId="098FA69E" w14:textId="77777777" w:rsidR="00CD73A1" w:rsidRPr="00630FF4" w:rsidRDefault="00CD73A1" w:rsidP="00630FF4">
      <w:pPr>
        <w:spacing w:after="0" w:line="240" w:lineRule="auto"/>
        <w:jc w:val="thaiDistribute"/>
        <w:rPr>
          <w:rFonts w:cs="Arial"/>
          <w:b/>
          <w:bCs/>
          <w:i/>
          <w:iCs/>
          <w:sz w:val="18"/>
          <w:szCs w:val="18"/>
          <w:u w:val="single"/>
        </w:rPr>
      </w:pPr>
    </w:p>
    <w:p w14:paraId="66F7C26E" w14:textId="286015C8" w:rsidR="00CD73A1" w:rsidRPr="00630FF4" w:rsidRDefault="00CD73A1" w:rsidP="00630FF4">
      <w:pPr>
        <w:spacing w:after="0" w:line="240" w:lineRule="auto"/>
        <w:jc w:val="thaiDistribute"/>
        <w:rPr>
          <w:rFonts w:cs="Arial"/>
          <w:sz w:val="18"/>
          <w:szCs w:val="18"/>
        </w:rPr>
      </w:pPr>
      <w:r w:rsidRPr="00630FF4">
        <w:rPr>
          <w:rFonts w:cs="Arial"/>
          <w:sz w:val="18"/>
          <w:szCs w:val="18"/>
        </w:rPr>
        <w:t>The Group</w:t>
      </w:r>
      <w:r w:rsidR="00FC399B">
        <w:rPr>
          <w:rFonts w:cs="Arial"/>
          <w:sz w:val="18"/>
          <w:szCs w:val="18"/>
        </w:rPr>
        <w:t xml:space="preserve"> and the Company’s</w:t>
      </w:r>
      <w:r w:rsidRPr="00630FF4">
        <w:rPr>
          <w:rFonts w:cs="Arial"/>
          <w:sz w:val="18"/>
          <w:szCs w:val="18"/>
        </w:rPr>
        <w:t xml:space="preserve"> hedging reserve relate to the following hedging instruments:</w:t>
      </w:r>
    </w:p>
    <w:p w14:paraId="49EAD74B" w14:textId="77777777" w:rsidR="00CD73A1" w:rsidRPr="00630FF4" w:rsidRDefault="00CD73A1" w:rsidP="00630FF4">
      <w:pPr>
        <w:spacing w:after="0" w:line="240" w:lineRule="auto"/>
        <w:jc w:val="thaiDistribute"/>
        <w:rPr>
          <w:rFonts w:cs="Arial"/>
          <w:sz w:val="18"/>
          <w:szCs w:val="18"/>
        </w:rPr>
      </w:pPr>
    </w:p>
    <w:tbl>
      <w:tblPr>
        <w:tblW w:w="9432" w:type="dxa"/>
        <w:tblInd w:w="108" w:type="dxa"/>
        <w:tblLayout w:type="fixed"/>
        <w:tblLook w:val="04A0" w:firstRow="1" w:lastRow="0" w:firstColumn="1" w:lastColumn="0" w:noHBand="0" w:noVBand="1"/>
      </w:tblPr>
      <w:tblGrid>
        <w:gridCol w:w="4680"/>
        <w:gridCol w:w="1584"/>
        <w:gridCol w:w="1584"/>
        <w:gridCol w:w="1584"/>
      </w:tblGrid>
      <w:tr w:rsidR="00CD73A1" w:rsidRPr="00630FF4" w14:paraId="65E1C6E1" w14:textId="77777777" w:rsidTr="009B18CD">
        <w:tc>
          <w:tcPr>
            <w:tcW w:w="4680" w:type="dxa"/>
            <w:shd w:val="clear" w:color="auto" w:fill="auto"/>
            <w:vAlign w:val="bottom"/>
          </w:tcPr>
          <w:p w14:paraId="51523036" w14:textId="77777777" w:rsidR="00CD73A1" w:rsidRPr="00630FF4" w:rsidRDefault="00CD73A1" w:rsidP="00630FF4">
            <w:pPr>
              <w:spacing w:after="0" w:line="240" w:lineRule="auto"/>
              <w:ind w:left="-72"/>
              <w:rPr>
                <w:rFonts w:eastAsia="Arial Unicode MS" w:cs="Arial"/>
                <w:b/>
                <w:bCs/>
                <w:sz w:val="18"/>
                <w:szCs w:val="18"/>
              </w:rPr>
            </w:pPr>
          </w:p>
        </w:tc>
        <w:tc>
          <w:tcPr>
            <w:tcW w:w="4752" w:type="dxa"/>
            <w:gridSpan w:val="3"/>
            <w:tcBorders>
              <w:top w:val="single" w:sz="4" w:space="0" w:color="auto"/>
              <w:bottom w:val="single" w:sz="4" w:space="0" w:color="auto"/>
            </w:tcBorders>
            <w:shd w:val="clear" w:color="auto" w:fill="auto"/>
            <w:vAlign w:val="bottom"/>
          </w:tcPr>
          <w:p w14:paraId="59106AE5" w14:textId="5ABC4532" w:rsidR="00CD73A1" w:rsidRPr="00630FF4" w:rsidRDefault="00CD73A1" w:rsidP="00630FF4">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Consolidated financial </w:t>
            </w:r>
            <w:r w:rsidR="005E6C97">
              <w:rPr>
                <w:rFonts w:eastAsia="Arial Unicode MS" w:cs="Arial"/>
                <w:b/>
                <w:bCs/>
                <w:sz w:val="18"/>
                <w:szCs w:val="18"/>
              </w:rPr>
              <w:t>information</w:t>
            </w:r>
          </w:p>
        </w:tc>
      </w:tr>
      <w:tr w:rsidR="00CD73A1" w:rsidRPr="00630FF4" w14:paraId="1F9B3023" w14:textId="77777777" w:rsidTr="009B18CD">
        <w:tc>
          <w:tcPr>
            <w:tcW w:w="4680" w:type="dxa"/>
            <w:shd w:val="clear" w:color="auto" w:fill="auto"/>
            <w:vAlign w:val="bottom"/>
          </w:tcPr>
          <w:p w14:paraId="219790F6" w14:textId="77777777" w:rsidR="00CD73A1" w:rsidRPr="00630FF4" w:rsidRDefault="00CD73A1" w:rsidP="00630FF4">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auto"/>
            <w:vAlign w:val="bottom"/>
          </w:tcPr>
          <w:p w14:paraId="2B713A8C" w14:textId="77777777" w:rsidR="008B426C"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rPr>
              <w:t xml:space="preserve">Cash flow </w:t>
            </w:r>
          </w:p>
          <w:p w14:paraId="4EA1046F" w14:textId="479EA01C" w:rsidR="00CD73A1" w:rsidRPr="00630FF4"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rPr>
              <w:t>hedge reserve</w:t>
            </w:r>
          </w:p>
        </w:tc>
        <w:tc>
          <w:tcPr>
            <w:tcW w:w="1584" w:type="dxa"/>
            <w:tcBorders>
              <w:top w:val="single" w:sz="4" w:space="0" w:color="auto"/>
            </w:tcBorders>
            <w:shd w:val="clear" w:color="auto" w:fill="auto"/>
            <w:vAlign w:val="bottom"/>
          </w:tcPr>
          <w:p w14:paraId="75C79104" w14:textId="77777777" w:rsidR="008B426C"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rPr>
              <w:t xml:space="preserve">Cost of </w:t>
            </w:r>
          </w:p>
          <w:p w14:paraId="1233F2B7" w14:textId="31DFE7AC" w:rsidR="00CD73A1" w:rsidRPr="00630FF4"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rPr>
              <w:t>hedging reserve</w:t>
            </w:r>
          </w:p>
        </w:tc>
        <w:tc>
          <w:tcPr>
            <w:tcW w:w="1584" w:type="dxa"/>
            <w:tcBorders>
              <w:top w:val="single" w:sz="4" w:space="0" w:color="auto"/>
            </w:tcBorders>
            <w:shd w:val="clear" w:color="auto" w:fill="auto"/>
            <w:vAlign w:val="bottom"/>
          </w:tcPr>
          <w:p w14:paraId="6DF30888" w14:textId="77777777" w:rsidR="00CD73A1" w:rsidRPr="00630FF4" w:rsidRDefault="00CD73A1" w:rsidP="008B426C">
            <w:pPr>
              <w:spacing w:after="0" w:line="240" w:lineRule="auto"/>
              <w:ind w:right="-72"/>
              <w:jc w:val="right"/>
              <w:rPr>
                <w:rFonts w:eastAsia="Arial Unicode MS" w:cs="Arial"/>
                <w:b/>
                <w:bCs/>
                <w:sz w:val="18"/>
                <w:szCs w:val="18"/>
                <w:cs/>
              </w:rPr>
            </w:pPr>
            <w:r w:rsidRPr="00630FF4">
              <w:rPr>
                <w:rFonts w:eastAsia="Arial Unicode MS" w:cs="Arial"/>
                <w:b/>
                <w:bCs/>
                <w:sz w:val="18"/>
                <w:szCs w:val="18"/>
              </w:rPr>
              <w:t>Total</w:t>
            </w:r>
          </w:p>
        </w:tc>
      </w:tr>
      <w:tr w:rsidR="00CD73A1" w:rsidRPr="00630FF4" w14:paraId="2D05A59B" w14:textId="77777777" w:rsidTr="009B18CD">
        <w:tc>
          <w:tcPr>
            <w:tcW w:w="4680" w:type="dxa"/>
            <w:shd w:val="clear" w:color="auto" w:fill="auto"/>
          </w:tcPr>
          <w:p w14:paraId="1F926364" w14:textId="1AE1DF45" w:rsidR="00CD73A1" w:rsidRPr="00630FF4" w:rsidRDefault="00CD73A1" w:rsidP="00630FF4">
            <w:pPr>
              <w:spacing w:after="0" w:line="240" w:lineRule="auto"/>
              <w:ind w:left="-72"/>
              <w:rPr>
                <w:rFonts w:eastAsia="Arial Unicode MS" w:cs="Arial"/>
                <w:b/>
                <w:bCs/>
                <w:sz w:val="18"/>
                <w:szCs w:val="18"/>
              </w:rPr>
            </w:pPr>
            <w:r w:rsidRPr="00630FF4">
              <w:rPr>
                <w:rFonts w:eastAsia="Arial Unicode MS" w:cs="Arial"/>
                <w:b/>
                <w:bCs/>
                <w:sz w:val="18"/>
                <w:szCs w:val="18"/>
              </w:rPr>
              <w:t xml:space="preserve">For the year ended 31 </w:t>
            </w:r>
            <w:r w:rsidRPr="00630FF4">
              <w:rPr>
                <w:rFonts w:eastAsia="Arial Unicode MS" w:cs="Arial"/>
                <w:b/>
                <w:bCs/>
                <w:sz w:val="18"/>
                <w:szCs w:val="18"/>
                <w:lang w:val="en-GB" w:bidi="th-TH"/>
              </w:rPr>
              <w:t>March</w:t>
            </w:r>
            <w:r w:rsidRPr="00630FF4">
              <w:rPr>
                <w:rFonts w:eastAsia="Arial Unicode MS" w:cs="Arial"/>
                <w:b/>
                <w:bCs/>
                <w:sz w:val="18"/>
                <w:szCs w:val="18"/>
              </w:rPr>
              <w:t xml:space="preserve"> 20</w:t>
            </w:r>
            <w:r w:rsidR="004B1922" w:rsidRPr="00630FF4">
              <w:rPr>
                <w:rFonts w:eastAsia="Arial Unicode MS" w:cs="Arial"/>
                <w:b/>
                <w:bCs/>
                <w:sz w:val="18"/>
                <w:szCs w:val="18"/>
              </w:rPr>
              <w:t>20</w:t>
            </w:r>
          </w:p>
        </w:tc>
        <w:tc>
          <w:tcPr>
            <w:tcW w:w="1584" w:type="dxa"/>
            <w:tcBorders>
              <w:bottom w:val="single" w:sz="4" w:space="0" w:color="auto"/>
            </w:tcBorders>
            <w:shd w:val="clear" w:color="auto" w:fill="auto"/>
          </w:tcPr>
          <w:p w14:paraId="4DFBC167" w14:textId="77777777" w:rsidR="00CD73A1" w:rsidRPr="00630FF4"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584" w:type="dxa"/>
            <w:tcBorders>
              <w:bottom w:val="single" w:sz="4" w:space="0" w:color="auto"/>
            </w:tcBorders>
            <w:shd w:val="clear" w:color="auto" w:fill="auto"/>
          </w:tcPr>
          <w:p w14:paraId="4E377099" w14:textId="77777777" w:rsidR="00CD73A1" w:rsidRPr="00630FF4"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584" w:type="dxa"/>
            <w:tcBorders>
              <w:bottom w:val="single" w:sz="4" w:space="0" w:color="auto"/>
            </w:tcBorders>
            <w:shd w:val="clear" w:color="auto" w:fill="auto"/>
          </w:tcPr>
          <w:p w14:paraId="3FE771CD" w14:textId="77777777" w:rsidR="00CD73A1" w:rsidRPr="00630FF4" w:rsidRDefault="00CD73A1" w:rsidP="008B426C">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CD73A1" w:rsidRPr="00630FF4" w14:paraId="067D2636" w14:textId="77777777" w:rsidTr="008B426C">
        <w:tc>
          <w:tcPr>
            <w:tcW w:w="4680" w:type="dxa"/>
            <w:shd w:val="clear" w:color="auto" w:fill="auto"/>
            <w:vAlign w:val="bottom"/>
          </w:tcPr>
          <w:p w14:paraId="4CAF06DF" w14:textId="77777777" w:rsidR="00CD73A1" w:rsidRPr="00630FF4" w:rsidRDefault="00CD73A1" w:rsidP="00630FF4">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FAFAFA"/>
            <w:vAlign w:val="bottom"/>
          </w:tcPr>
          <w:p w14:paraId="71A77180" w14:textId="77777777" w:rsidR="00CD73A1" w:rsidRPr="00630FF4" w:rsidRDefault="00CD73A1" w:rsidP="008B426C">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tcPr>
          <w:p w14:paraId="3FBA2932" w14:textId="77777777" w:rsidR="00CD73A1" w:rsidRPr="00630FF4" w:rsidRDefault="00CD73A1" w:rsidP="008B426C">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vAlign w:val="bottom"/>
          </w:tcPr>
          <w:p w14:paraId="63CB3A01" w14:textId="77777777" w:rsidR="00CD73A1" w:rsidRPr="00630FF4" w:rsidRDefault="00CD73A1" w:rsidP="008B426C">
            <w:pPr>
              <w:spacing w:after="0" w:line="240" w:lineRule="auto"/>
              <w:ind w:right="-72"/>
              <w:jc w:val="right"/>
              <w:rPr>
                <w:rFonts w:eastAsia="Arial Unicode MS" w:cs="Arial"/>
                <w:b/>
                <w:bCs/>
                <w:sz w:val="18"/>
                <w:szCs w:val="18"/>
              </w:rPr>
            </w:pPr>
          </w:p>
        </w:tc>
      </w:tr>
      <w:tr w:rsidR="004B1922" w:rsidRPr="00630FF4" w14:paraId="4E83C72A" w14:textId="77777777" w:rsidTr="008B426C">
        <w:tc>
          <w:tcPr>
            <w:tcW w:w="4680" w:type="dxa"/>
            <w:shd w:val="clear" w:color="auto" w:fill="auto"/>
            <w:vAlign w:val="bottom"/>
          </w:tcPr>
          <w:p w14:paraId="0A2FA409" w14:textId="099944AD" w:rsidR="004B1922" w:rsidRPr="00630FF4" w:rsidRDefault="004B1922"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Opening balance 1 January 2020</w:t>
            </w:r>
          </w:p>
        </w:tc>
        <w:tc>
          <w:tcPr>
            <w:tcW w:w="1584" w:type="dxa"/>
            <w:shd w:val="clear" w:color="auto" w:fill="FAFAFA"/>
            <w:vAlign w:val="center"/>
          </w:tcPr>
          <w:p w14:paraId="60B4AC82" w14:textId="59D2A147"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24,316</w:t>
            </w:r>
          </w:p>
        </w:tc>
        <w:tc>
          <w:tcPr>
            <w:tcW w:w="1584" w:type="dxa"/>
            <w:shd w:val="clear" w:color="auto" w:fill="FAFAFA"/>
            <w:vAlign w:val="center"/>
          </w:tcPr>
          <w:p w14:paraId="0E4ADCC2" w14:textId="174D7572"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29,853</w:t>
            </w:r>
          </w:p>
        </w:tc>
        <w:tc>
          <w:tcPr>
            <w:tcW w:w="1584" w:type="dxa"/>
            <w:shd w:val="clear" w:color="auto" w:fill="FAFAFA"/>
            <w:vAlign w:val="center"/>
          </w:tcPr>
          <w:p w14:paraId="6903B6AC" w14:textId="29A2CD51"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54,169</w:t>
            </w:r>
          </w:p>
        </w:tc>
      </w:tr>
      <w:tr w:rsidR="004B1922" w:rsidRPr="00630FF4" w14:paraId="1BA4F2CF" w14:textId="77777777" w:rsidTr="008B426C">
        <w:tc>
          <w:tcPr>
            <w:tcW w:w="4680" w:type="dxa"/>
            <w:shd w:val="clear" w:color="auto" w:fill="auto"/>
            <w:vAlign w:val="bottom"/>
          </w:tcPr>
          <w:p w14:paraId="307C7891" w14:textId="77777777" w:rsidR="004B1922" w:rsidRPr="00630FF4" w:rsidRDefault="004B1922"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Change of fair value </w:t>
            </w:r>
            <w:proofErr w:type="spellStart"/>
            <w:r w:rsidRPr="00630FF4">
              <w:rPr>
                <w:rFonts w:eastAsia="Arial Unicode MS" w:cs="Arial"/>
                <w:sz w:val="18"/>
                <w:szCs w:val="18"/>
                <w:lang w:bidi="th-TH"/>
              </w:rPr>
              <w:t>recognised</w:t>
            </w:r>
            <w:proofErr w:type="spellEnd"/>
            <w:r w:rsidRPr="00630FF4">
              <w:rPr>
                <w:rFonts w:eastAsia="Arial Unicode MS" w:cs="Arial"/>
                <w:sz w:val="18"/>
                <w:szCs w:val="18"/>
                <w:lang w:bidi="th-TH"/>
              </w:rPr>
              <w:t xml:space="preserve"> in OCI </w:t>
            </w:r>
          </w:p>
        </w:tc>
        <w:tc>
          <w:tcPr>
            <w:tcW w:w="1584" w:type="dxa"/>
            <w:shd w:val="clear" w:color="auto" w:fill="FAFAFA"/>
            <w:vAlign w:val="center"/>
          </w:tcPr>
          <w:p w14:paraId="322A1224" w14:textId="65AB7840"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(94,214)</w:t>
            </w:r>
          </w:p>
        </w:tc>
        <w:tc>
          <w:tcPr>
            <w:tcW w:w="1584" w:type="dxa"/>
            <w:shd w:val="clear" w:color="auto" w:fill="FAFAFA"/>
            <w:vAlign w:val="center"/>
          </w:tcPr>
          <w:p w14:paraId="1306C327" w14:textId="3ACA9268" w:rsidR="004B1922" w:rsidRPr="00630FF4" w:rsidRDefault="004B1922" w:rsidP="008B426C">
            <w:pPr>
              <w:spacing w:after="0" w:line="240" w:lineRule="auto"/>
              <w:ind w:right="-72" w:hanging="139"/>
              <w:jc w:val="right"/>
              <w:rPr>
                <w:rFonts w:eastAsia="Arial Unicode MS" w:cs="Arial"/>
                <w:sz w:val="18"/>
                <w:szCs w:val="18"/>
                <w:highlight w:val="yellow"/>
                <w:cs/>
              </w:rPr>
            </w:pPr>
            <w:r w:rsidRPr="00630FF4">
              <w:rPr>
                <w:rFonts w:cs="Arial"/>
                <w:sz w:val="18"/>
                <w:szCs w:val="18"/>
              </w:rPr>
              <w:t>17,726</w:t>
            </w:r>
          </w:p>
        </w:tc>
        <w:tc>
          <w:tcPr>
            <w:tcW w:w="1584" w:type="dxa"/>
            <w:shd w:val="clear" w:color="auto" w:fill="FAFAFA"/>
            <w:vAlign w:val="center"/>
          </w:tcPr>
          <w:p w14:paraId="05795B01" w14:textId="085F683E"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(76,488)</w:t>
            </w:r>
          </w:p>
        </w:tc>
      </w:tr>
      <w:tr w:rsidR="00CD73A1" w:rsidRPr="00630FF4" w14:paraId="064838FF" w14:textId="77777777" w:rsidTr="008B426C">
        <w:tc>
          <w:tcPr>
            <w:tcW w:w="4680" w:type="dxa"/>
            <w:shd w:val="clear" w:color="auto" w:fill="auto"/>
            <w:vAlign w:val="bottom"/>
          </w:tcPr>
          <w:p w14:paraId="2203A094" w14:textId="77777777" w:rsidR="00CD73A1" w:rsidRPr="00630FF4" w:rsidRDefault="00CD73A1"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Reclassified from OCI to profit or loss</w:t>
            </w:r>
          </w:p>
        </w:tc>
        <w:tc>
          <w:tcPr>
            <w:tcW w:w="1584" w:type="dxa"/>
            <w:shd w:val="clear" w:color="auto" w:fill="FAFAFA"/>
            <w:vAlign w:val="bottom"/>
          </w:tcPr>
          <w:p w14:paraId="00341C25" w14:textId="77777777" w:rsidR="00CD73A1" w:rsidRPr="00630FF4" w:rsidRDefault="00CD73A1" w:rsidP="008B426C">
            <w:pPr>
              <w:spacing w:after="0" w:line="240" w:lineRule="auto"/>
              <w:ind w:right="-72" w:hanging="139"/>
              <w:jc w:val="right"/>
              <w:rPr>
                <w:rFonts w:eastAsia="Arial Unicode MS" w:cs="Arial"/>
                <w:sz w:val="18"/>
                <w:szCs w:val="18"/>
                <w:highlight w:val="yellow"/>
                <w:lang w:bidi="th-TH"/>
              </w:rPr>
            </w:pPr>
          </w:p>
        </w:tc>
        <w:tc>
          <w:tcPr>
            <w:tcW w:w="1584" w:type="dxa"/>
            <w:shd w:val="clear" w:color="auto" w:fill="FAFAFA"/>
          </w:tcPr>
          <w:p w14:paraId="6A286AC4" w14:textId="77777777" w:rsidR="00CD73A1" w:rsidRPr="00630FF4" w:rsidRDefault="00CD73A1" w:rsidP="008B426C">
            <w:pPr>
              <w:spacing w:after="0" w:line="240" w:lineRule="auto"/>
              <w:ind w:right="-72" w:hanging="139"/>
              <w:jc w:val="right"/>
              <w:rPr>
                <w:rFonts w:eastAsia="Arial Unicode MS" w:cs="Arial"/>
                <w:sz w:val="18"/>
                <w:szCs w:val="18"/>
                <w:highlight w:val="yellow"/>
                <w:lang w:bidi="th-TH"/>
              </w:rPr>
            </w:pPr>
          </w:p>
        </w:tc>
        <w:tc>
          <w:tcPr>
            <w:tcW w:w="1584" w:type="dxa"/>
            <w:shd w:val="clear" w:color="auto" w:fill="FAFAFA"/>
            <w:vAlign w:val="bottom"/>
          </w:tcPr>
          <w:p w14:paraId="2B94CB4E" w14:textId="77777777" w:rsidR="00CD73A1" w:rsidRPr="00630FF4" w:rsidRDefault="00CD73A1" w:rsidP="008B426C">
            <w:pPr>
              <w:spacing w:after="0" w:line="240" w:lineRule="auto"/>
              <w:ind w:right="-72" w:hanging="139"/>
              <w:jc w:val="right"/>
              <w:rPr>
                <w:rFonts w:eastAsia="Arial Unicode MS" w:cs="Arial"/>
                <w:sz w:val="18"/>
                <w:szCs w:val="18"/>
                <w:highlight w:val="yellow"/>
                <w:lang w:bidi="th-TH"/>
              </w:rPr>
            </w:pPr>
          </w:p>
        </w:tc>
      </w:tr>
      <w:tr w:rsidR="004B1922" w:rsidRPr="00630FF4" w14:paraId="1823EBF8" w14:textId="77777777" w:rsidTr="008B426C">
        <w:tc>
          <w:tcPr>
            <w:tcW w:w="4680" w:type="dxa"/>
            <w:shd w:val="clear" w:color="auto" w:fill="auto"/>
            <w:vAlign w:val="bottom"/>
          </w:tcPr>
          <w:p w14:paraId="0B359C48" w14:textId="77777777" w:rsidR="004B1922" w:rsidRPr="00630FF4" w:rsidRDefault="004B1922"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  - Gains (losses) on exchange rates</w:t>
            </w:r>
          </w:p>
        </w:tc>
        <w:tc>
          <w:tcPr>
            <w:tcW w:w="1584" w:type="dxa"/>
            <w:shd w:val="clear" w:color="auto" w:fill="FAFAFA"/>
            <w:vAlign w:val="center"/>
          </w:tcPr>
          <w:p w14:paraId="22B929B6" w14:textId="4F2EB870"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(5,006)</w:t>
            </w:r>
          </w:p>
        </w:tc>
        <w:tc>
          <w:tcPr>
            <w:tcW w:w="1584" w:type="dxa"/>
            <w:shd w:val="clear" w:color="auto" w:fill="FAFAFA"/>
            <w:vAlign w:val="center"/>
          </w:tcPr>
          <w:p w14:paraId="3481DD65" w14:textId="4BF324AA"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w:t>
            </w:r>
          </w:p>
        </w:tc>
        <w:tc>
          <w:tcPr>
            <w:tcW w:w="1584" w:type="dxa"/>
            <w:shd w:val="clear" w:color="auto" w:fill="FAFAFA"/>
            <w:vAlign w:val="center"/>
          </w:tcPr>
          <w:p w14:paraId="751740F5" w14:textId="49D264E6"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(5,006)</w:t>
            </w:r>
          </w:p>
        </w:tc>
      </w:tr>
      <w:tr w:rsidR="004B1922" w:rsidRPr="00630FF4" w14:paraId="35EE607A" w14:textId="77777777" w:rsidTr="008B426C">
        <w:tc>
          <w:tcPr>
            <w:tcW w:w="4680" w:type="dxa"/>
            <w:shd w:val="clear" w:color="auto" w:fill="auto"/>
            <w:vAlign w:val="bottom"/>
          </w:tcPr>
          <w:p w14:paraId="35205167" w14:textId="77777777" w:rsidR="004B1922" w:rsidRPr="00630FF4" w:rsidRDefault="004B1922"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  - Other gains (losses)</w:t>
            </w:r>
          </w:p>
        </w:tc>
        <w:tc>
          <w:tcPr>
            <w:tcW w:w="1584" w:type="dxa"/>
            <w:shd w:val="clear" w:color="auto" w:fill="FAFAFA"/>
            <w:vAlign w:val="center"/>
          </w:tcPr>
          <w:p w14:paraId="33DF9AC2" w14:textId="68C3F4F0"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w:t>
            </w:r>
          </w:p>
        </w:tc>
        <w:tc>
          <w:tcPr>
            <w:tcW w:w="1584" w:type="dxa"/>
            <w:shd w:val="clear" w:color="auto" w:fill="FAFAFA"/>
            <w:vAlign w:val="center"/>
          </w:tcPr>
          <w:p w14:paraId="2440E31D" w14:textId="35CB2853"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12</w:t>
            </w:r>
          </w:p>
        </w:tc>
        <w:tc>
          <w:tcPr>
            <w:tcW w:w="1584" w:type="dxa"/>
            <w:shd w:val="clear" w:color="auto" w:fill="FAFAFA"/>
            <w:vAlign w:val="center"/>
          </w:tcPr>
          <w:p w14:paraId="685592D2" w14:textId="451D70A0"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12</w:t>
            </w:r>
          </w:p>
        </w:tc>
      </w:tr>
      <w:tr w:rsidR="004B1922" w:rsidRPr="00630FF4" w14:paraId="3D48A421" w14:textId="77777777" w:rsidTr="008B426C">
        <w:tc>
          <w:tcPr>
            <w:tcW w:w="4680" w:type="dxa"/>
            <w:shd w:val="clear" w:color="auto" w:fill="auto"/>
            <w:vAlign w:val="bottom"/>
          </w:tcPr>
          <w:p w14:paraId="14F7E82A" w14:textId="77777777" w:rsidR="004B1922" w:rsidRPr="00630FF4" w:rsidRDefault="004B1922"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Deferred taxes</w:t>
            </w:r>
          </w:p>
        </w:tc>
        <w:tc>
          <w:tcPr>
            <w:tcW w:w="1584" w:type="dxa"/>
            <w:shd w:val="clear" w:color="auto" w:fill="FAFAFA"/>
            <w:vAlign w:val="center"/>
          </w:tcPr>
          <w:p w14:paraId="05923D72" w14:textId="00E7B2EE"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111,204</w:t>
            </w:r>
          </w:p>
        </w:tc>
        <w:tc>
          <w:tcPr>
            <w:tcW w:w="1584" w:type="dxa"/>
            <w:shd w:val="clear" w:color="auto" w:fill="FAFAFA"/>
            <w:vAlign w:val="center"/>
          </w:tcPr>
          <w:p w14:paraId="564BFC01" w14:textId="53C80144"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(3,551)</w:t>
            </w:r>
          </w:p>
        </w:tc>
        <w:tc>
          <w:tcPr>
            <w:tcW w:w="1584" w:type="dxa"/>
            <w:shd w:val="clear" w:color="auto" w:fill="FAFAFA"/>
            <w:vAlign w:val="center"/>
          </w:tcPr>
          <w:p w14:paraId="3C0F980B" w14:textId="11543382"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107,653</w:t>
            </w:r>
          </w:p>
        </w:tc>
      </w:tr>
      <w:tr w:rsidR="00CD73A1" w:rsidRPr="008B426C" w14:paraId="5428A947" w14:textId="77777777" w:rsidTr="008B426C">
        <w:tc>
          <w:tcPr>
            <w:tcW w:w="4680" w:type="dxa"/>
            <w:shd w:val="clear" w:color="auto" w:fill="auto"/>
            <w:vAlign w:val="bottom"/>
          </w:tcPr>
          <w:p w14:paraId="55278A86" w14:textId="77777777" w:rsidR="00CD73A1" w:rsidRPr="008B426C" w:rsidRDefault="00CD73A1" w:rsidP="00630FF4">
            <w:pPr>
              <w:spacing w:after="0" w:line="240" w:lineRule="auto"/>
              <w:ind w:left="67" w:hanging="139"/>
              <w:rPr>
                <w:rFonts w:eastAsia="Arial Unicode MS" w:cs="Arial"/>
                <w:sz w:val="12"/>
                <w:szCs w:val="12"/>
                <w:lang w:bidi="th-TH"/>
              </w:rPr>
            </w:pPr>
          </w:p>
        </w:tc>
        <w:tc>
          <w:tcPr>
            <w:tcW w:w="1584" w:type="dxa"/>
            <w:tcBorders>
              <w:top w:val="single" w:sz="2" w:space="0" w:color="auto"/>
            </w:tcBorders>
            <w:shd w:val="clear" w:color="auto" w:fill="FAFAFA"/>
            <w:vAlign w:val="bottom"/>
          </w:tcPr>
          <w:p w14:paraId="68FA1D7B" w14:textId="77777777" w:rsidR="00CD73A1" w:rsidRPr="008B426C" w:rsidRDefault="00CD73A1" w:rsidP="008B426C">
            <w:pPr>
              <w:spacing w:after="0" w:line="240" w:lineRule="auto"/>
              <w:ind w:right="-72" w:hanging="139"/>
              <w:jc w:val="right"/>
              <w:rPr>
                <w:rFonts w:eastAsia="Arial Unicode MS" w:cs="Arial"/>
                <w:sz w:val="12"/>
                <w:szCs w:val="12"/>
                <w:highlight w:val="yellow"/>
                <w:lang w:bidi="th-TH"/>
              </w:rPr>
            </w:pPr>
          </w:p>
        </w:tc>
        <w:tc>
          <w:tcPr>
            <w:tcW w:w="1584" w:type="dxa"/>
            <w:tcBorders>
              <w:top w:val="single" w:sz="2" w:space="0" w:color="auto"/>
            </w:tcBorders>
            <w:shd w:val="clear" w:color="auto" w:fill="FAFAFA"/>
            <w:vAlign w:val="bottom"/>
          </w:tcPr>
          <w:p w14:paraId="5E49D99D" w14:textId="77777777" w:rsidR="00CD73A1" w:rsidRPr="008B426C" w:rsidRDefault="00CD73A1" w:rsidP="008B426C">
            <w:pPr>
              <w:spacing w:after="0" w:line="240" w:lineRule="auto"/>
              <w:ind w:right="-72" w:hanging="139"/>
              <w:jc w:val="right"/>
              <w:rPr>
                <w:rFonts w:eastAsia="Arial Unicode MS" w:cs="Arial"/>
                <w:sz w:val="12"/>
                <w:szCs w:val="12"/>
                <w:highlight w:val="yellow"/>
                <w:lang w:bidi="th-TH"/>
              </w:rPr>
            </w:pPr>
          </w:p>
        </w:tc>
        <w:tc>
          <w:tcPr>
            <w:tcW w:w="1584" w:type="dxa"/>
            <w:tcBorders>
              <w:top w:val="single" w:sz="2" w:space="0" w:color="auto"/>
            </w:tcBorders>
            <w:shd w:val="clear" w:color="auto" w:fill="FAFAFA"/>
            <w:vAlign w:val="bottom"/>
          </w:tcPr>
          <w:p w14:paraId="522E4562" w14:textId="77777777" w:rsidR="00CD73A1" w:rsidRPr="008B426C" w:rsidRDefault="00CD73A1" w:rsidP="008B426C">
            <w:pPr>
              <w:spacing w:after="0" w:line="240" w:lineRule="auto"/>
              <w:ind w:right="-72" w:hanging="139"/>
              <w:jc w:val="right"/>
              <w:rPr>
                <w:rFonts w:eastAsia="Arial Unicode MS" w:cs="Arial"/>
                <w:sz w:val="12"/>
                <w:szCs w:val="12"/>
                <w:highlight w:val="yellow"/>
                <w:lang w:bidi="th-TH"/>
              </w:rPr>
            </w:pPr>
          </w:p>
        </w:tc>
      </w:tr>
      <w:tr w:rsidR="004B1922" w:rsidRPr="00630FF4" w14:paraId="4143AB18" w14:textId="77777777" w:rsidTr="008B426C">
        <w:tc>
          <w:tcPr>
            <w:tcW w:w="4680" w:type="dxa"/>
            <w:shd w:val="clear" w:color="auto" w:fill="auto"/>
            <w:vAlign w:val="bottom"/>
          </w:tcPr>
          <w:p w14:paraId="36F2D91E" w14:textId="53E37546" w:rsidR="004B1922" w:rsidRPr="00630FF4" w:rsidRDefault="004B1922" w:rsidP="00630FF4">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Closing balance 31 March 2020</w:t>
            </w:r>
          </w:p>
        </w:tc>
        <w:tc>
          <w:tcPr>
            <w:tcW w:w="1584" w:type="dxa"/>
            <w:tcBorders>
              <w:bottom w:val="single" w:sz="4" w:space="0" w:color="auto"/>
            </w:tcBorders>
            <w:shd w:val="clear" w:color="auto" w:fill="FAFAFA"/>
            <w:vAlign w:val="center"/>
          </w:tcPr>
          <w:p w14:paraId="1D8022F3" w14:textId="6648CD74" w:rsidR="004B1922" w:rsidRPr="00630FF4" w:rsidRDefault="004B1922" w:rsidP="008B426C">
            <w:pPr>
              <w:spacing w:after="0" w:line="240" w:lineRule="auto"/>
              <w:ind w:right="-72" w:hanging="139"/>
              <w:jc w:val="right"/>
              <w:rPr>
                <w:rFonts w:eastAsia="Arial Unicode MS" w:cs="Arial"/>
                <w:sz w:val="18"/>
                <w:szCs w:val="18"/>
                <w:highlight w:val="yellow"/>
                <w:cs/>
              </w:rPr>
            </w:pPr>
            <w:r w:rsidRPr="00630FF4">
              <w:rPr>
                <w:rFonts w:cs="Arial"/>
                <w:b/>
                <w:bCs/>
                <w:sz w:val="18"/>
                <w:szCs w:val="18"/>
              </w:rPr>
              <w:t>36,300</w:t>
            </w:r>
          </w:p>
        </w:tc>
        <w:tc>
          <w:tcPr>
            <w:tcW w:w="1584" w:type="dxa"/>
            <w:tcBorders>
              <w:bottom w:val="single" w:sz="4" w:space="0" w:color="auto"/>
            </w:tcBorders>
            <w:shd w:val="clear" w:color="auto" w:fill="FAFAFA"/>
            <w:vAlign w:val="center"/>
          </w:tcPr>
          <w:p w14:paraId="57C98FF4" w14:textId="758E3A8A" w:rsidR="004B1922" w:rsidRPr="00630FF4" w:rsidRDefault="004B1922" w:rsidP="008B426C">
            <w:pPr>
              <w:spacing w:after="0" w:line="240" w:lineRule="auto"/>
              <w:ind w:right="-72" w:hanging="139"/>
              <w:jc w:val="right"/>
              <w:rPr>
                <w:rFonts w:eastAsia="Arial Unicode MS" w:cs="Arial"/>
                <w:sz w:val="18"/>
                <w:szCs w:val="18"/>
                <w:highlight w:val="yellow"/>
                <w:lang w:bidi="th-TH"/>
              </w:rPr>
            </w:pPr>
            <w:r w:rsidRPr="00630FF4">
              <w:rPr>
                <w:rFonts w:cs="Arial"/>
                <w:b/>
                <w:bCs/>
                <w:sz w:val="18"/>
                <w:szCs w:val="18"/>
              </w:rPr>
              <w:t>44,040</w:t>
            </w:r>
          </w:p>
        </w:tc>
        <w:tc>
          <w:tcPr>
            <w:tcW w:w="1584" w:type="dxa"/>
            <w:tcBorders>
              <w:bottom w:val="single" w:sz="4" w:space="0" w:color="auto"/>
            </w:tcBorders>
            <w:shd w:val="clear" w:color="auto" w:fill="FAFAFA"/>
            <w:vAlign w:val="center"/>
          </w:tcPr>
          <w:p w14:paraId="6AA46F03" w14:textId="6C68B864" w:rsidR="004B1922" w:rsidRPr="00630FF4" w:rsidRDefault="004B1922" w:rsidP="008B426C">
            <w:pPr>
              <w:spacing w:after="0" w:line="240" w:lineRule="auto"/>
              <w:ind w:right="-72" w:hanging="139"/>
              <w:jc w:val="right"/>
              <w:rPr>
                <w:rFonts w:eastAsia="Arial Unicode MS" w:cs="Arial"/>
                <w:sz w:val="18"/>
                <w:szCs w:val="18"/>
                <w:highlight w:val="yellow"/>
                <w:cs/>
              </w:rPr>
            </w:pPr>
            <w:r w:rsidRPr="00630FF4">
              <w:rPr>
                <w:rFonts w:cs="Arial"/>
                <w:b/>
                <w:bCs/>
                <w:sz w:val="18"/>
                <w:szCs w:val="18"/>
              </w:rPr>
              <w:t>80,340</w:t>
            </w:r>
          </w:p>
        </w:tc>
      </w:tr>
    </w:tbl>
    <w:p w14:paraId="5F18DD80" w14:textId="53A38F46" w:rsidR="00CD73A1" w:rsidRDefault="00CD73A1" w:rsidP="00630FF4">
      <w:pPr>
        <w:spacing w:after="0" w:line="240" w:lineRule="auto"/>
        <w:jc w:val="thaiDistribute"/>
        <w:rPr>
          <w:rFonts w:cs="Arial"/>
          <w:b/>
          <w:bCs/>
          <w:i/>
          <w:iCs/>
          <w:sz w:val="18"/>
          <w:szCs w:val="18"/>
          <w:u w:val="single"/>
        </w:rPr>
      </w:pPr>
    </w:p>
    <w:tbl>
      <w:tblPr>
        <w:tblW w:w="9432" w:type="dxa"/>
        <w:tblInd w:w="108" w:type="dxa"/>
        <w:tblLayout w:type="fixed"/>
        <w:tblLook w:val="04A0" w:firstRow="1" w:lastRow="0" w:firstColumn="1" w:lastColumn="0" w:noHBand="0" w:noVBand="1"/>
      </w:tblPr>
      <w:tblGrid>
        <w:gridCol w:w="4680"/>
        <w:gridCol w:w="1584"/>
        <w:gridCol w:w="1584"/>
        <w:gridCol w:w="1584"/>
      </w:tblGrid>
      <w:tr w:rsidR="008B426C" w:rsidRPr="00630FF4" w14:paraId="74865974" w14:textId="77777777" w:rsidTr="009B18CD">
        <w:tc>
          <w:tcPr>
            <w:tcW w:w="4680" w:type="dxa"/>
            <w:shd w:val="clear" w:color="auto" w:fill="auto"/>
            <w:vAlign w:val="bottom"/>
          </w:tcPr>
          <w:p w14:paraId="0A28E053" w14:textId="77777777" w:rsidR="008B426C" w:rsidRPr="00630FF4" w:rsidRDefault="008B426C" w:rsidP="00B84529">
            <w:pPr>
              <w:spacing w:after="0" w:line="240" w:lineRule="auto"/>
              <w:ind w:left="-72"/>
              <w:rPr>
                <w:rFonts w:eastAsia="Arial Unicode MS" w:cs="Arial"/>
                <w:b/>
                <w:bCs/>
                <w:sz w:val="18"/>
                <w:szCs w:val="18"/>
              </w:rPr>
            </w:pPr>
          </w:p>
        </w:tc>
        <w:tc>
          <w:tcPr>
            <w:tcW w:w="4752" w:type="dxa"/>
            <w:gridSpan w:val="3"/>
            <w:tcBorders>
              <w:top w:val="single" w:sz="4" w:space="0" w:color="auto"/>
              <w:bottom w:val="single" w:sz="4" w:space="0" w:color="auto"/>
            </w:tcBorders>
            <w:shd w:val="clear" w:color="auto" w:fill="auto"/>
            <w:vAlign w:val="bottom"/>
          </w:tcPr>
          <w:p w14:paraId="5D327A30" w14:textId="2D94C4ED" w:rsidR="008B426C" w:rsidRPr="00630FF4" w:rsidRDefault="008B426C" w:rsidP="00B84529">
            <w:pPr>
              <w:spacing w:after="0" w:line="240" w:lineRule="auto"/>
              <w:ind w:left="-72"/>
              <w:jc w:val="center"/>
              <w:rPr>
                <w:rFonts w:eastAsia="Arial Unicode MS" w:cs="Arial"/>
                <w:b/>
                <w:bCs/>
                <w:sz w:val="18"/>
                <w:szCs w:val="18"/>
              </w:rPr>
            </w:pPr>
            <w:r w:rsidRPr="00630FF4">
              <w:rPr>
                <w:rFonts w:eastAsia="Arial Unicode MS" w:cs="Arial"/>
                <w:b/>
                <w:bCs/>
                <w:sz w:val="18"/>
                <w:szCs w:val="18"/>
              </w:rPr>
              <w:t xml:space="preserve">Separate financial </w:t>
            </w:r>
            <w:r w:rsidR="005E6C97">
              <w:rPr>
                <w:rFonts w:eastAsia="Arial Unicode MS" w:cs="Arial"/>
                <w:b/>
                <w:bCs/>
                <w:sz w:val="18"/>
                <w:szCs w:val="18"/>
              </w:rPr>
              <w:t>information</w:t>
            </w:r>
          </w:p>
        </w:tc>
      </w:tr>
      <w:tr w:rsidR="008B426C" w:rsidRPr="00630FF4" w14:paraId="36858D22" w14:textId="77777777" w:rsidTr="009B18CD">
        <w:tc>
          <w:tcPr>
            <w:tcW w:w="4680" w:type="dxa"/>
            <w:shd w:val="clear" w:color="auto" w:fill="auto"/>
            <w:vAlign w:val="bottom"/>
          </w:tcPr>
          <w:p w14:paraId="6122A50F" w14:textId="77777777" w:rsidR="008B426C" w:rsidRPr="00630FF4" w:rsidRDefault="008B426C" w:rsidP="00B84529">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auto"/>
            <w:vAlign w:val="bottom"/>
          </w:tcPr>
          <w:p w14:paraId="09231C46" w14:textId="77777777" w:rsidR="008B426C"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rPr>
              <w:t xml:space="preserve">Cash flow </w:t>
            </w:r>
          </w:p>
          <w:p w14:paraId="23006B85" w14:textId="77777777" w:rsidR="008B426C" w:rsidRPr="00630FF4"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rPr>
              <w:t>hedge reserve</w:t>
            </w:r>
          </w:p>
        </w:tc>
        <w:tc>
          <w:tcPr>
            <w:tcW w:w="1584" w:type="dxa"/>
            <w:tcBorders>
              <w:top w:val="single" w:sz="4" w:space="0" w:color="auto"/>
            </w:tcBorders>
            <w:shd w:val="clear" w:color="auto" w:fill="auto"/>
            <w:vAlign w:val="bottom"/>
          </w:tcPr>
          <w:p w14:paraId="622988BC" w14:textId="77777777" w:rsidR="008B426C"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rPr>
              <w:t xml:space="preserve">Cost of </w:t>
            </w:r>
          </w:p>
          <w:p w14:paraId="6E6F6FB5" w14:textId="77777777" w:rsidR="008B426C" w:rsidRPr="00630FF4"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rPr>
              <w:t>hedging reserve</w:t>
            </w:r>
          </w:p>
        </w:tc>
        <w:tc>
          <w:tcPr>
            <w:tcW w:w="1584" w:type="dxa"/>
            <w:tcBorders>
              <w:top w:val="single" w:sz="4" w:space="0" w:color="auto"/>
            </w:tcBorders>
            <w:shd w:val="clear" w:color="auto" w:fill="auto"/>
            <w:vAlign w:val="bottom"/>
          </w:tcPr>
          <w:p w14:paraId="441D63AC" w14:textId="77777777" w:rsidR="008B426C" w:rsidRPr="00630FF4" w:rsidRDefault="008B426C" w:rsidP="00B84529">
            <w:pPr>
              <w:spacing w:after="0" w:line="240" w:lineRule="auto"/>
              <w:ind w:right="-72"/>
              <w:jc w:val="right"/>
              <w:rPr>
                <w:rFonts w:eastAsia="Arial Unicode MS" w:cs="Arial"/>
                <w:b/>
                <w:bCs/>
                <w:sz w:val="18"/>
                <w:szCs w:val="18"/>
                <w:cs/>
              </w:rPr>
            </w:pPr>
            <w:r w:rsidRPr="00630FF4">
              <w:rPr>
                <w:rFonts w:eastAsia="Arial Unicode MS" w:cs="Arial"/>
                <w:b/>
                <w:bCs/>
                <w:sz w:val="18"/>
                <w:szCs w:val="18"/>
              </w:rPr>
              <w:t>Total</w:t>
            </w:r>
          </w:p>
        </w:tc>
      </w:tr>
      <w:tr w:rsidR="008B426C" w:rsidRPr="00630FF4" w14:paraId="69407591" w14:textId="77777777" w:rsidTr="009B18CD">
        <w:tc>
          <w:tcPr>
            <w:tcW w:w="4680" w:type="dxa"/>
            <w:shd w:val="clear" w:color="auto" w:fill="auto"/>
          </w:tcPr>
          <w:p w14:paraId="3C842E6A" w14:textId="77777777" w:rsidR="008B426C" w:rsidRPr="00630FF4" w:rsidRDefault="008B426C" w:rsidP="00B84529">
            <w:pPr>
              <w:spacing w:after="0" w:line="240" w:lineRule="auto"/>
              <w:ind w:left="-72"/>
              <w:rPr>
                <w:rFonts w:eastAsia="Arial Unicode MS" w:cs="Arial"/>
                <w:b/>
                <w:bCs/>
                <w:sz w:val="18"/>
                <w:szCs w:val="18"/>
              </w:rPr>
            </w:pPr>
            <w:r w:rsidRPr="00630FF4">
              <w:rPr>
                <w:rFonts w:eastAsia="Arial Unicode MS" w:cs="Arial"/>
                <w:b/>
                <w:bCs/>
                <w:sz w:val="18"/>
                <w:szCs w:val="18"/>
              </w:rPr>
              <w:t xml:space="preserve">For the year ended 31 </w:t>
            </w:r>
            <w:r w:rsidRPr="00630FF4">
              <w:rPr>
                <w:rFonts w:eastAsia="Arial Unicode MS" w:cs="Arial"/>
                <w:b/>
                <w:bCs/>
                <w:sz w:val="18"/>
                <w:szCs w:val="18"/>
                <w:lang w:val="en-GB" w:bidi="th-TH"/>
              </w:rPr>
              <w:t>March</w:t>
            </w:r>
            <w:r w:rsidRPr="00630FF4">
              <w:rPr>
                <w:rFonts w:eastAsia="Arial Unicode MS" w:cs="Arial"/>
                <w:b/>
                <w:bCs/>
                <w:sz w:val="18"/>
                <w:szCs w:val="18"/>
              </w:rPr>
              <w:t xml:space="preserve"> 2020</w:t>
            </w:r>
          </w:p>
        </w:tc>
        <w:tc>
          <w:tcPr>
            <w:tcW w:w="1584" w:type="dxa"/>
            <w:tcBorders>
              <w:bottom w:val="single" w:sz="4" w:space="0" w:color="auto"/>
            </w:tcBorders>
            <w:shd w:val="clear" w:color="auto" w:fill="auto"/>
          </w:tcPr>
          <w:p w14:paraId="35F562EA" w14:textId="77777777" w:rsidR="008B426C" w:rsidRPr="00630FF4"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584" w:type="dxa"/>
            <w:tcBorders>
              <w:bottom w:val="single" w:sz="4" w:space="0" w:color="auto"/>
            </w:tcBorders>
            <w:shd w:val="clear" w:color="auto" w:fill="auto"/>
          </w:tcPr>
          <w:p w14:paraId="21E06CA6" w14:textId="77777777" w:rsidR="008B426C" w:rsidRPr="00630FF4"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c>
          <w:tcPr>
            <w:tcW w:w="1584" w:type="dxa"/>
            <w:tcBorders>
              <w:bottom w:val="single" w:sz="4" w:space="0" w:color="auto"/>
            </w:tcBorders>
            <w:shd w:val="clear" w:color="auto" w:fill="auto"/>
          </w:tcPr>
          <w:p w14:paraId="39B4D447" w14:textId="77777777" w:rsidR="008B426C" w:rsidRPr="00630FF4" w:rsidRDefault="008B426C" w:rsidP="00B84529">
            <w:pPr>
              <w:spacing w:after="0" w:line="240" w:lineRule="auto"/>
              <w:ind w:right="-72"/>
              <w:jc w:val="right"/>
              <w:rPr>
                <w:rFonts w:eastAsia="Arial Unicode MS" w:cs="Arial"/>
                <w:b/>
                <w:bCs/>
                <w:sz w:val="18"/>
                <w:szCs w:val="18"/>
              </w:rPr>
            </w:pPr>
            <w:r w:rsidRPr="00630FF4">
              <w:rPr>
                <w:rFonts w:eastAsia="Arial Unicode MS" w:cs="Arial"/>
                <w:b/>
                <w:bCs/>
                <w:sz w:val="18"/>
                <w:szCs w:val="18"/>
                <w:lang w:bidi="th-TH"/>
              </w:rPr>
              <w:t>Baht’</w:t>
            </w:r>
            <w:r w:rsidRPr="00630FF4">
              <w:rPr>
                <w:rFonts w:eastAsia="Arial Unicode MS" w:cs="Arial"/>
                <w:b/>
                <w:bCs/>
                <w:sz w:val="18"/>
                <w:szCs w:val="18"/>
                <w:lang w:val="en-GB" w:bidi="th-TH"/>
              </w:rPr>
              <w:t>000</w:t>
            </w:r>
          </w:p>
        </w:tc>
      </w:tr>
      <w:tr w:rsidR="008B426C" w:rsidRPr="00630FF4" w14:paraId="6312DC0B" w14:textId="77777777" w:rsidTr="00B84529">
        <w:tc>
          <w:tcPr>
            <w:tcW w:w="4680" w:type="dxa"/>
            <w:shd w:val="clear" w:color="auto" w:fill="auto"/>
            <w:vAlign w:val="bottom"/>
          </w:tcPr>
          <w:p w14:paraId="68EB2A58" w14:textId="77777777" w:rsidR="008B426C" w:rsidRPr="00630FF4" w:rsidRDefault="008B426C" w:rsidP="00B84529">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FAFAFA"/>
            <w:vAlign w:val="bottom"/>
          </w:tcPr>
          <w:p w14:paraId="20C456AD" w14:textId="77777777" w:rsidR="008B426C" w:rsidRPr="00630FF4" w:rsidRDefault="008B426C" w:rsidP="00B84529">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tcPr>
          <w:p w14:paraId="273DE31F" w14:textId="77777777" w:rsidR="008B426C" w:rsidRPr="00630FF4" w:rsidRDefault="008B426C" w:rsidP="00B84529">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vAlign w:val="bottom"/>
          </w:tcPr>
          <w:p w14:paraId="0C3EDF8D" w14:textId="77777777" w:rsidR="008B426C" w:rsidRPr="00630FF4" w:rsidRDefault="008B426C" w:rsidP="00B84529">
            <w:pPr>
              <w:spacing w:after="0" w:line="240" w:lineRule="auto"/>
              <w:ind w:right="-72"/>
              <w:jc w:val="right"/>
              <w:rPr>
                <w:rFonts w:eastAsia="Arial Unicode MS" w:cs="Arial"/>
                <w:b/>
                <w:bCs/>
                <w:sz w:val="18"/>
                <w:szCs w:val="18"/>
              </w:rPr>
            </w:pPr>
          </w:p>
        </w:tc>
      </w:tr>
      <w:tr w:rsidR="008B426C" w:rsidRPr="00630FF4" w14:paraId="62100208" w14:textId="77777777" w:rsidTr="00B84529">
        <w:tc>
          <w:tcPr>
            <w:tcW w:w="4680" w:type="dxa"/>
            <w:shd w:val="clear" w:color="auto" w:fill="auto"/>
            <w:vAlign w:val="bottom"/>
          </w:tcPr>
          <w:p w14:paraId="65907832"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Opening balance 1 January 2020</w:t>
            </w:r>
          </w:p>
        </w:tc>
        <w:tc>
          <w:tcPr>
            <w:tcW w:w="1584" w:type="dxa"/>
            <w:shd w:val="clear" w:color="auto" w:fill="FAFAFA"/>
            <w:vAlign w:val="center"/>
          </w:tcPr>
          <w:p w14:paraId="72600D13" w14:textId="217F1ACE"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21,767</w:t>
            </w:r>
          </w:p>
        </w:tc>
        <w:tc>
          <w:tcPr>
            <w:tcW w:w="1584" w:type="dxa"/>
            <w:shd w:val="clear" w:color="auto" w:fill="FAFAFA"/>
            <w:vAlign w:val="center"/>
          </w:tcPr>
          <w:p w14:paraId="69E275DB" w14:textId="7EA6D3EA"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29,853</w:t>
            </w:r>
          </w:p>
        </w:tc>
        <w:tc>
          <w:tcPr>
            <w:tcW w:w="1584" w:type="dxa"/>
            <w:shd w:val="clear" w:color="auto" w:fill="FAFAFA"/>
            <w:vAlign w:val="center"/>
          </w:tcPr>
          <w:p w14:paraId="2FD03863" w14:textId="26693AA4"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51,620</w:t>
            </w:r>
          </w:p>
        </w:tc>
      </w:tr>
      <w:tr w:rsidR="008B426C" w:rsidRPr="00630FF4" w14:paraId="413056EB" w14:textId="77777777" w:rsidTr="00B84529">
        <w:tc>
          <w:tcPr>
            <w:tcW w:w="4680" w:type="dxa"/>
            <w:shd w:val="clear" w:color="auto" w:fill="auto"/>
            <w:vAlign w:val="bottom"/>
          </w:tcPr>
          <w:p w14:paraId="1B2AE578"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Change of fair value </w:t>
            </w:r>
            <w:proofErr w:type="spellStart"/>
            <w:r w:rsidRPr="00630FF4">
              <w:rPr>
                <w:rFonts w:eastAsia="Arial Unicode MS" w:cs="Arial"/>
                <w:sz w:val="18"/>
                <w:szCs w:val="18"/>
                <w:lang w:bidi="th-TH"/>
              </w:rPr>
              <w:t>recognised</w:t>
            </w:r>
            <w:proofErr w:type="spellEnd"/>
            <w:r w:rsidRPr="00630FF4">
              <w:rPr>
                <w:rFonts w:eastAsia="Arial Unicode MS" w:cs="Arial"/>
                <w:sz w:val="18"/>
                <w:szCs w:val="18"/>
                <w:lang w:bidi="th-TH"/>
              </w:rPr>
              <w:t xml:space="preserve"> in OCI </w:t>
            </w:r>
          </w:p>
        </w:tc>
        <w:tc>
          <w:tcPr>
            <w:tcW w:w="1584" w:type="dxa"/>
            <w:shd w:val="clear" w:color="auto" w:fill="FAFAFA"/>
            <w:vAlign w:val="center"/>
          </w:tcPr>
          <w:p w14:paraId="57B1EA09" w14:textId="21EFB917"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(120,823)</w:t>
            </w:r>
          </w:p>
        </w:tc>
        <w:tc>
          <w:tcPr>
            <w:tcW w:w="1584" w:type="dxa"/>
            <w:shd w:val="clear" w:color="auto" w:fill="FAFAFA"/>
            <w:vAlign w:val="center"/>
          </w:tcPr>
          <w:p w14:paraId="5F6C3302" w14:textId="02549581" w:rsidR="008B426C" w:rsidRPr="00630FF4" w:rsidRDefault="008B426C" w:rsidP="008B426C">
            <w:pPr>
              <w:spacing w:after="0" w:line="240" w:lineRule="auto"/>
              <w:ind w:right="-72" w:hanging="139"/>
              <w:jc w:val="right"/>
              <w:rPr>
                <w:rFonts w:eastAsia="Arial Unicode MS" w:cs="Arial"/>
                <w:sz w:val="18"/>
                <w:szCs w:val="18"/>
                <w:highlight w:val="yellow"/>
                <w:cs/>
              </w:rPr>
            </w:pPr>
            <w:r w:rsidRPr="00630FF4">
              <w:rPr>
                <w:rFonts w:cs="Arial"/>
                <w:sz w:val="18"/>
                <w:szCs w:val="18"/>
              </w:rPr>
              <w:t>17,726</w:t>
            </w:r>
          </w:p>
        </w:tc>
        <w:tc>
          <w:tcPr>
            <w:tcW w:w="1584" w:type="dxa"/>
            <w:shd w:val="clear" w:color="auto" w:fill="FAFAFA"/>
            <w:vAlign w:val="center"/>
          </w:tcPr>
          <w:p w14:paraId="54EDC877" w14:textId="2967D3FF"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(103,097)</w:t>
            </w:r>
          </w:p>
        </w:tc>
      </w:tr>
      <w:tr w:rsidR="008B426C" w:rsidRPr="00630FF4" w14:paraId="54C3ACE5" w14:textId="77777777" w:rsidTr="00B84529">
        <w:tc>
          <w:tcPr>
            <w:tcW w:w="4680" w:type="dxa"/>
            <w:shd w:val="clear" w:color="auto" w:fill="auto"/>
            <w:vAlign w:val="bottom"/>
          </w:tcPr>
          <w:p w14:paraId="76835F77"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Reclassified from OCI to profit or loss</w:t>
            </w:r>
          </w:p>
        </w:tc>
        <w:tc>
          <w:tcPr>
            <w:tcW w:w="1584" w:type="dxa"/>
            <w:shd w:val="clear" w:color="auto" w:fill="FAFAFA"/>
            <w:vAlign w:val="bottom"/>
          </w:tcPr>
          <w:p w14:paraId="28F2603A" w14:textId="77777777" w:rsidR="008B426C" w:rsidRPr="00630FF4" w:rsidRDefault="008B426C" w:rsidP="008B426C">
            <w:pPr>
              <w:spacing w:after="0" w:line="240" w:lineRule="auto"/>
              <w:ind w:right="-72" w:hanging="139"/>
              <w:jc w:val="right"/>
              <w:rPr>
                <w:rFonts w:eastAsia="Arial Unicode MS" w:cs="Arial"/>
                <w:sz w:val="18"/>
                <w:szCs w:val="18"/>
                <w:highlight w:val="yellow"/>
                <w:lang w:bidi="th-TH"/>
              </w:rPr>
            </w:pPr>
          </w:p>
        </w:tc>
        <w:tc>
          <w:tcPr>
            <w:tcW w:w="1584" w:type="dxa"/>
            <w:shd w:val="clear" w:color="auto" w:fill="FAFAFA"/>
          </w:tcPr>
          <w:p w14:paraId="75625E9E" w14:textId="77777777" w:rsidR="008B426C" w:rsidRPr="00630FF4" w:rsidRDefault="008B426C" w:rsidP="008B426C">
            <w:pPr>
              <w:spacing w:after="0" w:line="240" w:lineRule="auto"/>
              <w:ind w:right="-72" w:hanging="139"/>
              <w:jc w:val="right"/>
              <w:rPr>
                <w:rFonts w:eastAsia="Arial Unicode MS" w:cs="Arial"/>
                <w:sz w:val="18"/>
                <w:szCs w:val="18"/>
                <w:highlight w:val="yellow"/>
                <w:lang w:bidi="th-TH"/>
              </w:rPr>
            </w:pPr>
          </w:p>
        </w:tc>
        <w:tc>
          <w:tcPr>
            <w:tcW w:w="1584" w:type="dxa"/>
            <w:shd w:val="clear" w:color="auto" w:fill="FAFAFA"/>
            <w:vAlign w:val="bottom"/>
          </w:tcPr>
          <w:p w14:paraId="59D4D386" w14:textId="77777777" w:rsidR="008B426C" w:rsidRPr="00630FF4" w:rsidRDefault="008B426C" w:rsidP="008B426C">
            <w:pPr>
              <w:spacing w:after="0" w:line="240" w:lineRule="auto"/>
              <w:ind w:right="-72" w:hanging="139"/>
              <w:jc w:val="right"/>
              <w:rPr>
                <w:rFonts w:eastAsia="Arial Unicode MS" w:cs="Arial"/>
                <w:sz w:val="18"/>
                <w:szCs w:val="18"/>
                <w:highlight w:val="yellow"/>
                <w:lang w:bidi="th-TH"/>
              </w:rPr>
            </w:pPr>
          </w:p>
        </w:tc>
      </w:tr>
      <w:tr w:rsidR="008B426C" w:rsidRPr="00630FF4" w14:paraId="088901D6" w14:textId="77777777" w:rsidTr="00B84529">
        <w:tc>
          <w:tcPr>
            <w:tcW w:w="4680" w:type="dxa"/>
            <w:shd w:val="clear" w:color="auto" w:fill="auto"/>
            <w:vAlign w:val="bottom"/>
          </w:tcPr>
          <w:p w14:paraId="71CCB8A3"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  - Gains (losses) on exchange rates</w:t>
            </w:r>
          </w:p>
        </w:tc>
        <w:tc>
          <w:tcPr>
            <w:tcW w:w="1584" w:type="dxa"/>
            <w:shd w:val="clear" w:color="auto" w:fill="FAFAFA"/>
            <w:vAlign w:val="center"/>
          </w:tcPr>
          <w:p w14:paraId="55D4312F" w14:textId="23CB0FDB"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(5,006)</w:t>
            </w:r>
          </w:p>
        </w:tc>
        <w:tc>
          <w:tcPr>
            <w:tcW w:w="1584" w:type="dxa"/>
            <w:shd w:val="clear" w:color="auto" w:fill="FAFAFA"/>
            <w:vAlign w:val="center"/>
          </w:tcPr>
          <w:p w14:paraId="486FCE89" w14:textId="742D280A"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w:t>
            </w:r>
          </w:p>
        </w:tc>
        <w:tc>
          <w:tcPr>
            <w:tcW w:w="1584" w:type="dxa"/>
            <w:shd w:val="clear" w:color="auto" w:fill="FAFAFA"/>
            <w:vAlign w:val="center"/>
          </w:tcPr>
          <w:p w14:paraId="04533E48" w14:textId="7A3C4606"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(5,006)</w:t>
            </w:r>
          </w:p>
        </w:tc>
      </w:tr>
      <w:tr w:rsidR="008B426C" w:rsidRPr="00630FF4" w14:paraId="3365043A" w14:textId="77777777" w:rsidTr="00B84529">
        <w:tc>
          <w:tcPr>
            <w:tcW w:w="4680" w:type="dxa"/>
            <w:shd w:val="clear" w:color="auto" w:fill="auto"/>
            <w:vAlign w:val="bottom"/>
          </w:tcPr>
          <w:p w14:paraId="0B1832A1"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 xml:space="preserve">  - Other gains (losses)</w:t>
            </w:r>
          </w:p>
        </w:tc>
        <w:tc>
          <w:tcPr>
            <w:tcW w:w="1584" w:type="dxa"/>
            <w:shd w:val="clear" w:color="auto" w:fill="FAFAFA"/>
            <w:vAlign w:val="center"/>
          </w:tcPr>
          <w:p w14:paraId="3A5B13B2" w14:textId="30B1F7C5"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w:t>
            </w:r>
          </w:p>
        </w:tc>
        <w:tc>
          <w:tcPr>
            <w:tcW w:w="1584" w:type="dxa"/>
            <w:shd w:val="clear" w:color="auto" w:fill="FAFAFA"/>
            <w:vAlign w:val="center"/>
          </w:tcPr>
          <w:p w14:paraId="530F58E6" w14:textId="27F68464"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12</w:t>
            </w:r>
          </w:p>
        </w:tc>
        <w:tc>
          <w:tcPr>
            <w:tcW w:w="1584" w:type="dxa"/>
            <w:shd w:val="clear" w:color="auto" w:fill="FAFAFA"/>
            <w:vAlign w:val="center"/>
          </w:tcPr>
          <w:p w14:paraId="0ED2431A" w14:textId="6FF5FC4F"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12</w:t>
            </w:r>
          </w:p>
        </w:tc>
      </w:tr>
      <w:tr w:rsidR="008B426C" w:rsidRPr="00630FF4" w14:paraId="34A83649" w14:textId="77777777" w:rsidTr="00B84529">
        <w:tc>
          <w:tcPr>
            <w:tcW w:w="4680" w:type="dxa"/>
            <w:shd w:val="clear" w:color="auto" w:fill="auto"/>
            <w:vAlign w:val="bottom"/>
          </w:tcPr>
          <w:p w14:paraId="455FFF5C"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Deferred taxes</w:t>
            </w:r>
          </w:p>
        </w:tc>
        <w:tc>
          <w:tcPr>
            <w:tcW w:w="1584" w:type="dxa"/>
            <w:shd w:val="clear" w:color="auto" w:fill="FAFAFA"/>
            <w:vAlign w:val="center"/>
          </w:tcPr>
          <w:p w14:paraId="0ED4418B" w14:textId="2AC9026D"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115,195</w:t>
            </w:r>
          </w:p>
        </w:tc>
        <w:tc>
          <w:tcPr>
            <w:tcW w:w="1584" w:type="dxa"/>
            <w:shd w:val="clear" w:color="auto" w:fill="FAFAFA"/>
            <w:vAlign w:val="center"/>
          </w:tcPr>
          <w:p w14:paraId="7FE33228" w14:textId="4121975C"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(3,551)</w:t>
            </w:r>
          </w:p>
        </w:tc>
        <w:tc>
          <w:tcPr>
            <w:tcW w:w="1584" w:type="dxa"/>
            <w:shd w:val="clear" w:color="auto" w:fill="FAFAFA"/>
            <w:vAlign w:val="center"/>
          </w:tcPr>
          <w:p w14:paraId="4A081F5E" w14:textId="7DF682DB"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sz w:val="18"/>
                <w:szCs w:val="18"/>
              </w:rPr>
              <w:t>111,644</w:t>
            </w:r>
          </w:p>
        </w:tc>
      </w:tr>
      <w:tr w:rsidR="008B426C" w:rsidRPr="008B426C" w14:paraId="790E751C" w14:textId="77777777" w:rsidTr="00B84529">
        <w:tc>
          <w:tcPr>
            <w:tcW w:w="4680" w:type="dxa"/>
            <w:shd w:val="clear" w:color="auto" w:fill="auto"/>
            <w:vAlign w:val="bottom"/>
          </w:tcPr>
          <w:p w14:paraId="34375FE5" w14:textId="77777777" w:rsidR="008B426C" w:rsidRPr="008B426C" w:rsidRDefault="008B426C" w:rsidP="008B426C">
            <w:pPr>
              <w:spacing w:after="0" w:line="240" w:lineRule="auto"/>
              <w:ind w:left="67" w:hanging="139"/>
              <w:rPr>
                <w:rFonts w:eastAsia="Arial Unicode MS" w:cs="Arial"/>
                <w:sz w:val="12"/>
                <w:szCs w:val="12"/>
                <w:lang w:bidi="th-TH"/>
              </w:rPr>
            </w:pPr>
          </w:p>
        </w:tc>
        <w:tc>
          <w:tcPr>
            <w:tcW w:w="1584" w:type="dxa"/>
            <w:tcBorders>
              <w:top w:val="single" w:sz="2" w:space="0" w:color="auto"/>
            </w:tcBorders>
            <w:shd w:val="clear" w:color="auto" w:fill="FAFAFA"/>
            <w:vAlign w:val="bottom"/>
          </w:tcPr>
          <w:p w14:paraId="4B6691B5" w14:textId="77777777" w:rsidR="008B426C" w:rsidRPr="008B426C" w:rsidRDefault="008B426C" w:rsidP="008B426C">
            <w:pPr>
              <w:spacing w:after="0" w:line="240" w:lineRule="auto"/>
              <w:ind w:right="-72" w:hanging="139"/>
              <w:jc w:val="right"/>
              <w:rPr>
                <w:rFonts w:eastAsia="Arial Unicode MS" w:cs="Arial"/>
                <w:sz w:val="12"/>
                <w:szCs w:val="12"/>
                <w:highlight w:val="yellow"/>
                <w:lang w:bidi="th-TH"/>
              </w:rPr>
            </w:pPr>
          </w:p>
        </w:tc>
        <w:tc>
          <w:tcPr>
            <w:tcW w:w="1584" w:type="dxa"/>
            <w:tcBorders>
              <w:top w:val="single" w:sz="2" w:space="0" w:color="auto"/>
            </w:tcBorders>
            <w:shd w:val="clear" w:color="auto" w:fill="FAFAFA"/>
            <w:vAlign w:val="bottom"/>
          </w:tcPr>
          <w:p w14:paraId="38F0AB77" w14:textId="77777777" w:rsidR="008B426C" w:rsidRPr="008B426C" w:rsidRDefault="008B426C" w:rsidP="008B426C">
            <w:pPr>
              <w:spacing w:after="0" w:line="240" w:lineRule="auto"/>
              <w:ind w:right="-72" w:hanging="139"/>
              <w:jc w:val="right"/>
              <w:rPr>
                <w:rFonts w:eastAsia="Arial Unicode MS" w:cs="Arial"/>
                <w:sz w:val="12"/>
                <w:szCs w:val="12"/>
                <w:highlight w:val="yellow"/>
                <w:lang w:bidi="th-TH"/>
              </w:rPr>
            </w:pPr>
          </w:p>
        </w:tc>
        <w:tc>
          <w:tcPr>
            <w:tcW w:w="1584" w:type="dxa"/>
            <w:tcBorders>
              <w:top w:val="single" w:sz="2" w:space="0" w:color="auto"/>
            </w:tcBorders>
            <w:shd w:val="clear" w:color="auto" w:fill="FAFAFA"/>
            <w:vAlign w:val="bottom"/>
          </w:tcPr>
          <w:p w14:paraId="03EEBE7D" w14:textId="77777777" w:rsidR="008B426C" w:rsidRPr="008B426C" w:rsidRDefault="008B426C" w:rsidP="008B426C">
            <w:pPr>
              <w:spacing w:after="0" w:line="240" w:lineRule="auto"/>
              <w:ind w:right="-72" w:hanging="139"/>
              <w:jc w:val="right"/>
              <w:rPr>
                <w:rFonts w:eastAsia="Arial Unicode MS" w:cs="Arial"/>
                <w:sz w:val="12"/>
                <w:szCs w:val="12"/>
                <w:highlight w:val="yellow"/>
                <w:lang w:bidi="th-TH"/>
              </w:rPr>
            </w:pPr>
          </w:p>
        </w:tc>
      </w:tr>
      <w:tr w:rsidR="008B426C" w:rsidRPr="00630FF4" w14:paraId="7F5DF813" w14:textId="77777777" w:rsidTr="00B84529">
        <w:tc>
          <w:tcPr>
            <w:tcW w:w="4680" w:type="dxa"/>
            <w:shd w:val="clear" w:color="auto" w:fill="auto"/>
            <w:vAlign w:val="bottom"/>
          </w:tcPr>
          <w:p w14:paraId="3AAF99C0" w14:textId="77777777" w:rsidR="008B426C" w:rsidRPr="00630FF4" w:rsidRDefault="008B426C" w:rsidP="008B426C">
            <w:pPr>
              <w:spacing w:after="0" w:line="240" w:lineRule="auto"/>
              <w:ind w:left="67" w:hanging="139"/>
              <w:rPr>
                <w:rFonts w:eastAsia="Arial Unicode MS" w:cs="Arial"/>
                <w:sz w:val="18"/>
                <w:szCs w:val="18"/>
                <w:lang w:bidi="th-TH"/>
              </w:rPr>
            </w:pPr>
            <w:r w:rsidRPr="00630FF4">
              <w:rPr>
                <w:rFonts w:eastAsia="Arial Unicode MS" w:cs="Arial"/>
                <w:sz w:val="18"/>
                <w:szCs w:val="18"/>
                <w:lang w:bidi="th-TH"/>
              </w:rPr>
              <w:t>Closing balance 31 March 2020</w:t>
            </w:r>
          </w:p>
        </w:tc>
        <w:tc>
          <w:tcPr>
            <w:tcW w:w="1584" w:type="dxa"/>
            <w:tcBorders>
              <w:bottom w:val="single" w:sz="4" w:space="0" w:color="auto"/>
            </w:tcBorders>
            <w:shd w:val="clear" w:color="auto" w:fill="FAFAFA"/>
            <w:vAlign w:val="center"/>
          </w:tcPr>
          <w:p w14:paraId="7DAA27D9" w14:textId="2BED777C" w:rsidR="008B426C" w:rsidRPr="00630FF4" w:rsidRDefault="008B426C" w:rsidP="008B426C">
            <w:pPr>
              <w:spacing w:after="0" w:line="240" w:lineRule="auto"/>
              <w:ind w:right="-72" w:hanging="139"/>
              <w:jc w:val="right"/>
              <w:rPr>
                <w:rFonts w:eastAsia="Arial Unicode MS" w:cs="Arial"/>
                <w:sz w:val="18"/>
                <w:szCs w:val="18"/>
                <w:highlight w:val="yellow"/>
                <w:cs/>
              </w:rPr>
            </w:pPr>
            <w:r w:rsidRPr="00630FF4">
              <w:rPr>
                <w:rFonts w:cs="Arial"/>
                <w:b/>
                <w:bCs/>
                <w:sz w:val="18"/>
                <w:szCs w:val="18"/>
              </w:rPr>
              <w:t>11,133</w:t>
            </w:r>
          </w:p>
        </w:tc>
        <w:tc>
          <w:tcPr>
            <w:tcW w:w="1584" w:type="dxa"/>
            <w:tcBorders>
              <w:bottom w:val="single" w:sz="4" w:space="0" w:color="auto"/>
            </w:tcBorders>
            <w:shd w:val="clear" w:color="auto" w:fill="FAFAFA"/>
            <w:vAlign w:val="center"/>
          </w:tcPr>
          <w:p w14:paraId="03C7AC84" w14:textId="323EF48F" w:rsidR="008B426C" w:rsidRPr="00630FF4" w:rsidRDefault="008B426C" w:rsidP="008B426C">
            <w:pPr>
              <w:spacing w:after="0" w:line="240" w:lineRule="auto"/>
              <w:ind w:right="-72" w:hanging="139"/>
              <w:jc w:val="right"/>
              <w:rPr>
                <w:rFonts w:eastAsia="Arial Unicode MS" w:cs="Arial"/>
                <w:sz w:val="18"/>
                <w:szCs w:val="18"/>
                <w:highlight w:val="yellow"/>
                <w:lang w:bidi="th-TH"/>
              </w:rPr>
            </w:pPr>
            <w:r w:rsidRPr="00630FF4">
              <w:rPr>
                <w:rFonts w:cs="Arial"/>
                <w:b/>
                <w:bCs/>
                <w:sz w:val="18"/>
                <w:szCs w:val="18"/>
              </w:rPr>
              <w:t>44,040</w:t>
            </w:r>
          </w:p>
        </w:tc>
        <w:tc>
          <w:tcPr>
            <w:tcW w:w="1584" w:type="dxa"/>
            <w:tcBorders>
              <w:bottom w:val="single" w:sz="4" w:space="0" w:color="auto"/>
            </w:tcBorders>
            <w:shd w:val="clear" w:color="auto" w:fill="FAFAFA"/>
            <w:vAlign w:val="center"/>
          </w:tcPr>
          <w:p w14:paraId="1E320106" w14:textId="04E8CB02" w:rsidR="008B426C" w:rsidRPr="00630FF4" w:rsidRDefault="008B426C" w:rsidP="008B426C">
            <w:pPr>
              <w:spacing w:after="0" w:line="240" w:lineRule="auto"/>
              <w:ind w:right="-72" w:hanging="139"/>
              <w:jc w:val="right"/>
              <w:rPr>
                <w:rFonts w:eastAsia="Arial Unicode MS" w:cs="Arial"/>
                <w:sz w:val="18"/>
                <w:szCs w:val="18"/>
                <w:highlight w:val="yellow"/>
                <w:cs/>
              </w:rPr>
            </w:pPr>
            <w:r w:rsidRPr="00630FF4">
              <w:rPr>
                <w:rFonts w:cs="Arial"/>
                <w:b/>
                <w:bCs/>
                <w:sz w:val="18"/>
                <w:szCs w:val="18"/>
              </w:rPr>
              <w:t>55,173</w:t>
            </w:r>
          </w:p>
        </w:tc>
      </w:tr>
    </w:tbl>
    <w:p w14:paraId="44BC62D8" w14:textId="7B6897DD" w:rsidR="008B426C" w:rsidRPr="00CD7BDC" w:rsidRDefault="008B426C" w:rsidP="00630FF4">
      <w:pPr>
        <w:spacing w:after="0" w:line="240" w:lineRule="auto"/>
        <w:jc w:val="thaiDistribute"/>
        <w:rPr>
          <w:rFonts w:cs="Arial"/>
          <w:sz w:val="18"/>
          <w:szCs w:val="18"/>
          <w:u w:val="single"/>
        </w:rPr>
      </w:pPr>
    </w:p>
    <w:p w14:paraId="3A58DF12" w14:textId="5AB1EEA9" w:rsidR="00CD7BDC" w:rsidRPr="008B426C" w:rsidRDefault="00CD7BDC" w:rsidP="00CD7BDC">
      <w:pPr>
        <w:spacing w:after="0" w:line="240" w:lineRule="auto"/>
        <w:jc w:val="thaiDistribute"/>
        <w:rPr>
          <w:rFonts w:cs="Arial"/>
          <w:sz w:val="18"/>
          <w:szCs w:val="18"/>
        </w:rPr>
      </w:pPr>
    </w:p>
    <w:p w14:paraId="769702C7" w14:textId="77777777" w:rsidR="008B426C" w:rsidRPr="00630FF4" w:rsidRDefault="008B426C" w:rsidP="00630FF4">
      <w:pPr>
        <w:spacing w:after="0" w:line="240" w:lineRule="auto"/>
        <w:jc w:val="thaiDistribute"/>
        <w:rPr>
          <w:rFonts w:cs="Arial"/>
          <w:b/>
          <w:bCs/>
          <w:i/>
          <w:iCs/>
          <w:sz w:val="18"/>
          <w:szCs w:val="18"/>
          <w:u w:val="single"/>
        </w:rPr>
      </w:pPr>
    </w:p>
    <w:p w14:paraId="4A51298C" w14:textId="77777777" w:rsidR="008B426C" w:rsidRPr="00310343" w:rsidRDefault="008B426C" w:rsidP="008B426C">
      <w:pPr>
        <w:spacing w:after="0" w:line="240" w:lineRule="auto"/>
        <w:jc w:val="thaiDistribute"/>
        <w:rPr>
          <w:rFonts w:cs="Arial"/>
          <w:sz w:val="18"/>
          <w:szCs w:val="18"/>
          <w:lang w:val="en-GB"/>
        </w:rPr>
      </w:pPr>
      <w:r>
        <w:rPr>
          <w:rFonts w:cs="Arial"/>
          <w:b/>
          <w:bCs/>
          <w:i/>
          <w:iCs/>
          <w:sz w:val="18"/>
          <w:szCs w:val="18"/>
          <w:u w:val="single"/>
        </w:rPr>
        <w:br w:type="page"/>
      </w:r>
    </w:p>
    <w:tbl>
      <w:tblPr>
        <w:tblW w:w="0" w:type="auto"/>
        <w:tblInd w:w="108" w:type="dxa"/>
        <w:shd w:val="clear" w:color="auto" w:fill="FFA543"/>
        <w:tblLook w:val="04A0" w:firstRow="1" w:lastRow="0" w:firstColumn="1" w:lastColumn="0" w:noHBand="0" w:noVBand="1"/>
      </w:tblPr>
      <w:tblGrid>
        <w:gridCol w:w="9461"/>
      </w:tblGrid>
      <w:tr w:rsidR="008B426C" w:rsidRPr="008B426C" w14:paraId="55CB7203" w14:textId="77777777" w:rsidTr="00B84529">
        <w:trPr>
          <w:trHeight w:val="386"/>
        </w:trPr>
        <w:tc>
          <w:tcPr>
            <w:tcW w:w="9461" w:type="dxa"/>
            <w:shd w:val="clear" w:color="auto" w:fill="FFA543"/>
            <w:vAlign w:val="center"/>
          </w:tcPr>
          <w:p w14:paraId="26B3AB9D" w14:textId="77777777" w:rsidR="008B426C" w:rsidRPr="008B426C" w:rsidRDefault="008B426C" w:rsidP="00B84529">
            <w:pPr>
              <w:spacing w:after="0" w:line="240" w:lineRule="auto"/>
              <w:ind w:left="432" w:hanging="432"/>
              <w:jc w:val="both"/>
              <w:rPr>
                <w:rFonts w:eastAsia="Arial Unicode MS" w:cs="Arial"/>
                <w:b/>
                <w:bCs/>
                <w:color w:val="FFFFFF"/>
                <w:sz w:val="18"/>
                <w:szCs w:val="18"/>
                <w:cs/>
                <w:lang w:val="en-GB" w:bidi="th-TH"/>
              </w:rPr>
            </w:pPr>
            <w:r w:rsidRPr="008B426C">
              <w:rPr>
                <w:rFonts w:eastAsia="Arial Unicode MS" w:cs="Arial"/>
                <w:b/>
                <w:bCs/>
                <w:color w:val="FFFFFF"/>
                <w:sz w:val="18"/>
                <w:szCs w:val="18"/>
                <w:lang w:val="en-GB" w:bidi="th-TH"/>
              </w:rPr>
              <w:t>4</w:t>
            </w:r>
            <w:r w:rsidRPr="008B426C">
              <w:rPr>
                <w:rFonts w:eastAsia="Arial Unicode MS" w:cs="Arial"/>
                <w:b/>
                <w:bCs/>
                <w:color w:val="FFFFFF"/>
                <w:sz w:val="18"/>
                <w:szCs w:val="18"/>
                <w:lang w:val="en-GB" w:bidi="th-TH"/>
              </w:rPr>
              <w:tab/>
              <w:t xml:space="preserve">Adoption of new financial reporting standards and changes in accounting policies </w:t>
            </w:r>
            <w:r w:rsidRPr="008B426C">
              <w:rPr>
                <w:rFonts w:cs="Arial"/>
                <w:color w:val="FFFFFF"/>
                <w:sz w:val="18"/>
                <w:szCs w:val="18"/>
              </w:rPr>
              <w:t>(Cont’d)</w:t>
            </w:r>
          </w:p>
        </w:tc>
      </w:tr>
    </w:tbl>
    <w:p w14:paraId="0DE2FD44" w14:textId="77777777" w:rsidR="008B426C" w:rsidRPr="00E657DF" w:rsidRDefault="008B426C" w:rsidP="00630FF4">
      <w:pPr>
        <w:spacing w:after="0" w:line="240" w:lineRule="auto"/>
        <w:jc w:val="thaiDistribute"/>
        <w:rPr>
          <w:rFonts w:cs="Arial"/>
          <w:b/>
          <w:bCs/>
          <w:i/>
          <w:iCs/>
          <w:sz w:val="18"/>
          <w:szCs w:val="18"/>
          <w:u w:val="single"/>
        </w:rPr>
      </w:pPr>
    </w:p>
    <w:p w14:paraId="49F78597" w14:textId="77777777" w:rsidR="002F2236" w:rsidRPr="00CD7BDC" w:rsidRDefault="002F2236" w:rsidP="002F2236">
      <w:pPr>
        <w:spacing w:after="0" w:line="240" w:lineRule="auto"/>
        <w:rPr>
          <w:rFonts w:cs="Arial"/>
          <w:sz w:val="18"/>
          <w:szCs w:val="18"/>
          <w:u w:val="single"/>
        </w:rPr>
      </w:pPr>
      <w:r w:rsidRPr="00CD7BDC">
        <w:rPr>
          <w:rFonts w:cs="Arial"/>
          <w:sz w:val="18"/>
          <w:szCs w:val="18"/>
          <w:u w:val="single"/>
        </w:rPr>
        <w:t>Impairment of financial assets</w:t>
      </w:r>
    </w:p>
    <w:p w14:paraId="37CCCD7E" w14:textId="77777777" w:rsidR="002F2236" w:rsidRPr="008B426C" w:rsidRDefault="002F2236" w:rsidP="002F2236">
      <w:pPr>
        <w:spacing w:after="0" w:line="240" w:lineRule="auto"/>
        <w:jc w:val="thaiDistribute"/>
        <w:rPr>
          <w:rFonts w:cs="Arial"/>
          <w:sz w:val="18"/>
          <w:szCs w:val="18"/>
        </w:rPr>
      </w:pPr>
    </w:p>
    <w:p w14:paraId="46F43A3B" w14:textId="77777777" w:rsidR="002F2236" w:rsidRPr="008B426C" w:rsidRDefault="002F2236" w:rsidP="002F2236">
      <w:pPr>
        <w:spacing w:after="0" w:line="240" w:lineRule="auto"/>
        <w:jc w:val="thaiDistribute"/>
        <w:rPr>
          <w:rFonts w:cs="Arial"/>
          <w:sz w:val="18"/>
          <w:szCs w:val="18"/>
        </w:rPr>
      </w:pPr>
      <w:r w:rsidRPr="008B426C">
        <w:rPr>
          <w:rFonts w:cs="Arial"/>
          <w:sz w:val="18"/>
          <w:szCs w:val="18"/>
        </w:rPr>
        <w:t xml:space="preserve">The Group has trade receivables and loans to related parties that are subject to the expected credit loss model. </w:t>
      </w:r>
    </w:p>
    <w:p w14:paraId="75654AE7" w14:textId="77777777" w:rsidR="002F2236" w:rsidRDefault="002F2236" w:rsidP="00630FF4">
      <w:pPr>
        <w:spacing w:after="0" w:line="240" w:lineRule="auto"/>
        <w:jc w:val="thaiDistribute"/>
        <w:rPr>
          <w:rFonts w:cs="Arial"/>
          <w:sz w:val="18"/>
          <w:szCs w:val="18"/>
          <w:u w:val="single"/>
        </w:rPr>
      </w:pPr>
    </w:p>
    <w:p w14:paraId="7B3614AB" w14:textId="33022C2B" w:rsidR="003F16AD" w:rsidRPr="00E657DF" w:rsidRDefault="003F16AD" w:rsidP="00630FF4">
      <w:pPr>
        <w:spacing w:after="0" w:line="240" w:lineRule="auto"/>
        <w:jc w:val="thaiDistribute"/>
        <w:rPr>
          <w:rFonts w:cs="Arial"/>
          <w:sz w:val="18"/>
          <w:szCs w:val="18"/>
          <w:u w:val="single"/>
        </w:rPr>
      </w:pPr>
      <w:r w:rsidRPr="00E657DF">
        <w:rPr>
          <w:rFonts w:cs="Arial"/>
          <w:sz w:val="18"/>
          <w:szCs w:val="18"/>
          <w:u w:val="single"/>
        </w:rPr>
        <w:t xml:space="preserve">Trade </w:t>
      </w:r>
      <w:r w:rsidR="001635B0">
        <w:rPr>
          <w:rFonts w:cs="Browallia New"/>
          <w:sz w:val="18"/>
          <w:u w:val="single"/>
          <w:lang w:val="en-GB" w:bidi="th-TH"/>
        </w:rPr>
        <w:t xml:space="preserve">and other </w:t>
      </w:r>
      <w:r w:rsidRPr="00E657DF">
        <w:rPr>
          <w:rFonts w:cs="Arial"/>
          <w:sz w:val="18"/>
          <w:szCs w:val="18"/>
          <w:u w:val="single"/>
        </w:rPr>
        <w:t>receivables</w:t>
      </w:r>
    </w:p>
    <w:p w14:paraId="64C3F029" w14:textId="77777777" w:rsidR="003F16AD" w:rsidRPr="00E657DF" w:rsidRDefault="003F16AD" w:rsidP="00630FF4">
      <w:pPr>
        <w:spacing w:after="0" w:line="240" w:lineRule="auto"/>
        <w:jc w:val="thaiDistribute"/>
        <w:rPr>
          <w:rFonts w:cs="Arial"/>
          <w:sz w:val="18"/>
          <w:szCs w:val="18"/>
        </w:rPr>
      </w:pPr>
    </w:p>
    <w:p w14:paraId="5E99A9A6" w14:textId="4A9ABE5A" w:rsidR="00BA72BF" w:rsidRPr="00E657DF" w:rsidRDefault="00BA72BF" w:rsidP="00630FF4">
      <w:pPr>
        <w:spacing w:after="0" w:line="240" w:lineRule="auto"/>
        <w:jc w:val="thaiDistribute"/>
        <w:rPr>
          <w:rFonts w:cs="Arial"/>
          <w:sz w:val="18"/>
          <w:szCs w:val="18"/>
        </w:rPr>
      </w:pPr>
      <w:r w:rsidRPr="00E657DF">
        <w:rPr>
          <w:rFonts w:cs="Arial"/>
          <w:sz w:val="18"/>
          <w:szCs w:val="18"/>
        </w:rPr>
        <w:t xml:space="preserve">The Group applies the simplified approach to measuring expected credit losses, which use a lifetime expected loss allowance for all trade </w:t>
      </w:r>
      <w:r w:rsidR="001635B0">
        <w:rPr>
          <w:rFonts w:cs="Arial"/>
          <w:sz w:val="18"/>
          <w:szCs w:val="18"/>
        </w:rPr>
        <w:t xml:space="preserve">and other </w:t>
      </w:r>
      <w:r w:rsidRPr="00E657DF">
        <w:rPr>
          <w:rFonts w:cs="Arial"/>
          <w:sz w:val="18"/>
          <w:szCs w:val="18"/>
        </w:rPr>
        <w:t>receivables.</w:t>
      </w:r>
    </w:p>
    <w:p w14:paraId="480E37F2" w14:textId="77777777" w:rsidR="00BA72BF" w:rsidRPr="00E657DF" w:rsidRDefault="00BA72BF" w:rsidP="00630FF4">
      <w:pPr>
        <w:spacing w:after="0" w:line="240" w:lineRule="auto"/>
        <w:jc w:val="thaiDistribute"/>
        <w:rPr>
          <w:rFonts w:cs="Arial"/>
          <w:sz w:val="18"/>
          <w:szCs w:val="18"/>
        </w:rPr>
      </w:pPr>
    </w:p>
    <w:p w14:paraId="6485154E" w14:textId="459CE7AC" w:rsidR="00BA72BF" w:rsidRPr="00E657DF" w:rsidRDefault="00BA72BF" w:rsidP="00630FF4">
      <w:pPr>
        <w:spacing w:after="0" w:line="240" w:lineRule="auto"/>
        <w:jc w:val="thaiDistribute"/>
        <w:rPr>
          <w:rFonts w:cs="Arial"/>
          <w:sz w:val="18"/>
          <w:szCs w:val="18"/>
        </w:rPr>
      </w:pPr>
      <w:r w:rsidRPr="00E657DF">
        <w:rPr>
          <w:rFonts w:cs="Arial"/>
          <w:spacing w:val="-4"/>
          <w:sz w:val="18"/>
          <w:szCs w:val="18"/>
        </w:rPr>
        <w:t>To measure the expected credit losses, trade</w:t>
      </w:r>
      <w:r w:rsidR="00D85D1E">
        <w:rPr>
          <w:rFonts w:cs="Arial"/>
          <w:spacing w:val="-4"/>
          <w:sz w:val="18"/>
          <w:szCs w:val="18"/>
        </w:rPr>
        <w:t xml:space="preserve"> and other</w:t>
      </w:r>
      <w:r w:rsidRPr="00E657DF">
        <w:rPr>
          <w:rFonts w:cs="Arial"/>
          <w:spacing w:val="-4"/>
          <w:sz w:val="18"/>
          <w:szCs w:val="18"/>
        </w:rPr>
        <w:t xml:space="preserve"> receivables have been grouped based on shared credit risk characteristic</w:t>
      </w:r>
      <w:r w:rsidRPr="00E657DF">
        <w:rPr>
          <w:rFonts w:cs="Arial"/>
          <w:sz w:val="18"/>
          <w:szCs w:val="18"/>
        </w:rPr>
        <w:t xml:space="preserve">s and the days past due. The expected loss rates are based on the historical payment profiles, the corresponding historical credit losses experienced and the impact of potential factor to the expected loss rates. </w:t>
      </w:r>
    </w:p>
    <w:p w14:paraId="608F3BBC" w14:textId="77777777" w:rsidR="00BA72BF" w:rsidRPr="00E657DF" w:rsidRDefault="00BA72BF" w:rsidP="00630FF4">
      <w:pPr>
        <w:spacing w:after="0" w:line="240" w:lineRule="auto"/>
        <w:jc w:val="thaiDistribute"/>
        <w:rPr>
          <w:rFonts w:eastAsia="Arial Unicode MS" w:cs="Arial"/>
          <w:color w:val="000000"/>
          <w:sz w:val="18"/>
          <w:szCs w:val="18"/>
          <w:u w:val="single"/>
          <w:lang w:bidi="th-TH"/>
        </w:rPr>
      </w:pPr>
    </w:p>
    <w:p w14:paraId="71F37270" w14:textId="7F0484E8" w:rsidR="00BA72BF" w:rsidRPr="00E657DF" w:rsidRDefault="00BA72BF" w:rsidP="00630FF4">
      <w:pPr>
        <w:spacing w:after="0" w:line="240" w:lineRule="auto"/>
        <w:jc w:val="thaiDistribute"/>
        <w:rPr>
          <w:rFonts w:cs="Arial"/>
          <w:sz w:val="18"/>
          <w:szCs w:val="18"/>
        </w:rPr>
      </w:pPr>
      <w:r w:rsidRPr="00E657DF">
        <w:rPr>
          <w:rFonts w:cs="Arial"/>
          <w:sz w:val="18"/>
          <w:szCs w:val="18"/>
        </w:rPr>
        <w:t xml:space="preserve">On that basis, the Group has </w:t>
      </w:r>
      <w:r w:rsidR="00D85D1E">
        <w:rPr>
          <w:rFonts w:cs="Arial"/>
          <w:sz w:val="18"/>
          <w:szCs w:val="18"/>
        </w:rPr>
        <w:t>increase in</w:t>
      </w:r>
      <w:r w:rsidRPr="00E657DF">
        <w:rPr>
          <w:rFonts w:cs="Arial"/>
          <w:sz w:val="18"/>
          <w:szCs w:val="18"/>
        </w:rPr>
        <w:t xml:space="preserve"> loss allowance </w:t>
      </w:r>
      <w:r w:rsidR="00303258">
        <w:rPr>
          <w:rFonts w:cs="Arial"/>
          <w:sz w:val="18"/>
          <w:szCs w:val="18"/>
        </w:rPr>
        <w:t xml:space="preserve">from ECL </w:t>
      </w:r>
      <w:r w:rsidRPr="00E657DF">
        <w:rPr>
          <w:rFonts w:cs="Arial"/>
          <w:sz w:val="18"/>
          <w:szCs w:val="18"/>
        </w:rPr>
        <w:t>for trade</w:t>
      </w:r>
      <w:r w:rsidR="00D85D1E">
        <w:rPr>
          <w:rFonts w:cs="Arial"/>
          <w:sz w:val="18"/>
          <w:szCs w:val="18"/>
        </w:rPr>
        <w:t xml:space="preserve"> and other</w:t>
      </w:r>
      <w:r w:rsidRPr="00E657DF">
        <w:rPr>
          <w:rFonts w:cs="Arial"/>
          <w:sz w:val="18"/>
          <w:szCs w:val="18"/>
        </w:rPr>
        <w:t xml:space="preserve"> receivables as at 1 January 2020</w:t>
      </w:r>
      <w:r w:rsidR="00D85D1E">
        <w:rPr>
          <w:rFonts w:cs="Arial"/>
          <w:sz w:val="18"/>
          <w:szCs w:val="18"/>
        </w:rPr>
        <w:t xml:space="preserve"> of Baht 14.66 million</w:t>
      </w:r>
      <w:r w:rsidRPr="00E657DF">
        <w:rPr>
          <w:rFonts w:cs="Arial"/>
          <w:sz w:val="18"/>
          <w:szCs w:val="18"/>
        </w:rPr>
        <w:t>.</w:t>
      </w:r>
    </w:p>
    <w:p w14:paraId="1F6F3E52" w14:textId="77777777" w:rsidR="00BA72BF" w:rsidRPr="00E657DF" w:rsidRDefault="00BA72BF" w:rsidP="00630FF4">
      <w:pPr>
        <w:spacing w:after="0" w:line="240" w:lineRule="auto"/>
        <w:jc w:val="thaiDistribute"/>
        <w:rPr>
          <w:rFonts w:cs="Arial"/>
          <w:sz w:val="18"/>
          <w:szCs w:val="18"/>
        </w:rPr>
      </w:pPr>
    </w:p>
    <w:p w14:paraId="058D773B" w14:textId="77777777" w:rsidR="00BA72BF" w:rsidRPr="00E657DF" w:rsidRDefault="00BA72BF" w:rsidP="00630FF4">
      <w:pPr>
        <w:spacing w:after="0" w:line="240" w:lineRule="auto"/>
        <w:jc w:val="thaiDistribute"/>
        <w:rPr>
          <w:rFonts w:cs="Arial"/>
          <w:sz w:val="18"/>
          <w:szCs w:val="18"/>
          <w:u w:val="single"/>
        </w:rPr>
      </w:pPr>
      <w:r w:rsidRPr="00E657DF">
        <w:rPr>
          <w:rFonts w:cs="Arial"/>
          <w:sz w:val="18"/>
          <w:szCs w:val="18"/>
          <w:u w:val="single"/>
        </w:rPr>
        <w:t>Loans to related parties</w:t>
      </w:r>
    </w:p>
    <w:p w14:paraId="1F23BF05" w14:textId="77777777" w:rsidR="00BA72BF" w:rsidRPr="00E657DF" w:rsidRDefault="00BA72BF" w:rsidP="00630FF4">
      <w:pPr>
        <w:pStyle w:val="BlockText"/>
        <w:ind w:left="0" w:right="0" w:firstLine="0"/>
        <w:jc w:val="both"/>
        <w:rPr>
          <w:rFonts w:ascii="Arial" w:hAnsi="Arial" w:cs="Arial"/>
          <w:sz w:val="18"/>
          <w:szCs w:val="18"/>
        </w:rPr>
      </w:pPr>
    </w:p>
    <w:p w14:paraId="3963D937" w14:textId="43C74D5B" w:rsidR="00BA72BF" w:rsidRPr="00E657DF" w:rsidRDefault="00BA72BF" w:rsidP="00630FF4">
      <w:pPr>
        <w:pStyle w:val="BlockText"/>
        <w:ind w:left="0" w:right="0" w:firstLine="0"/>
        <w:jc w:val="both"/>
        <w:rPr>
          <w:rFonts w:ascii="Arial" w:hAnsi="Arial" w:cs="Arial"/>
          <w:sz w:val="18"/>
          <w:szCs w:val="18"/>
        </w:rPr>
      </w:pPr>
      <w:r w:rsidRPr="00E657DF">
        <w:rPr>
          <w:rFonts w:ascii="Arial" w:hAnsi="Arial" w:cs="Arial"/>
          <w:sz w:val="18"/>
          <w:szCs w:val="18"/>
        </w:rPr>
        <w:t xml:space="preserve">The Group has loans to related parties measured at </w:t>
      </w:r>
      <w:proofErr w:type="spellStart"/>
      <w:r w:rsidRPr="00E657DF">
        <w:rPr>
          <w:rFonts w:ascii="Arial" w:hAnsi="Arial" w:cs="Arial"/>
          <w:sz w:val="18"/>
          <w:szCs w:val="18"/>
        </w:rPr>
        <w:t>amortised</w:t>
      </w:r>
      <w:proofErr w:type="spellEnd"/>
      <w:r w:rsidRPr="00E657DF">
        <w:rPr>
          <w:rFonts w:ascii="Arial" w:hAnsi="Arial" w:cs="Arial"/>
          <w:sz w:val="18"/>
          <w:szCs w:val="18"/>
        </w:rPr>
        <w:t xml:space="preserve"> cost and no loss allowance was limited to expected losses.</w:t>
      </w:r>
    </w:p>
    <w:p w14:paraId="716D34BF" w14:textId="0DDDD3B6" w:rsidR="00BA72BF" w:rsidRPr="00E657DF" w:rsidRDefault="00BA72BF" w:rsidP="00630FF4">
      <w:pPr>
        <w:spacing w:after="0" w:line="240" w:lineRule="auto"/>
        <w:jc w:val="thaiDistribute"/>
        <w:rPr>
          <w:rFonts w:cs="Arial"/>
          <w:sz w:val="18"/>
          <w:szCs w:val="18"/>
        </w:rPr>
      </w:pPr>
    </w:p>
    <w:p w14:paraId="26359387" w14:textId="77777777" w:rsidR="00BA72BF" w:rsidRPr="00E657DF" w:rsidRDefault="00BA72BF" w:rsidP="00630FF4">
      <w:pPr>
        <w:spacing w:after="0" w:line="240" w:lineRule="auto"/>
        <w:jc w:val="both"/>
        <w:rPr>
          <w:rFonts w:cs="Arial"/>
          <w:sz w:val="18"/>
          <w:szCs w:val="18"/>
        </w:rPr>
      </w:pPr>
      <w:r w:rsidRPr="00E657DF">
        <w:rPr>
          <w:rFonts w:cs="Arial"/>
          <w:spacing w:val="-4"/>
          <w:sz w:val="18"/>
          <w:szCs w:val="18"/>
        </w:rPr>
        <w:t xml:space="preserve">On adoption of TFRS 16, the </w:t>
      </w:r>
      <w:bookmarkStart w:id="5" w:name="TFRS16"/>
      <w:bookmarkEnd w:id="5"/>
      <w:r w:rsidRPr="00E657DF">
        <w:rPr>
          <w:rFonts w:cs="Arial"/>
          <w:spacing w:val="-4"/>
          <w:sz w:val="18"/>
          <w:szCs w:val="18"/>
        </w:rPr>
        <w:t xml:space="preserve">Group </w:t>
      </w:r>
      <w:proofErr w:type="spellStart"/>
      <w:r w:rsidRPr="00E657DF">
        <w:rPr>
          <w:rFonts w:cs="Arial"/>
          <w:spacing w:val="-4"/>
          <w:sz w:val="18"/>
          <w:szCs w:val="18"/>
        </w:rPr>
        <w:t>recognised</w:t>
      </w:r>
      <w:proofErr w:type="spellEnd"/>
      <w:r w:rsidRPr="00E657DF">
        <w:rPr>
          <w:rFonts w:cs="Arial"/>
          <w:spacing w:val="-4"/>
          <w:sz w:val="18"/>
          <w:szCs w:val="18"/>
        </w:rPr>
        <w:t xml:space="preserve"> lease liabilities in relation to leases which had previously been classified</w:t>
      </w:r>
      <w:r w:rsidRPr="00E657DF">
        <w:rPr>
          <w:rFonts w:cs="Arial"/>
          <w:sz w:val="18"/>
          <w:szCs w:val="18"/>
        </w:rPr>
        <w:t xml:space="preserve"> as </w:t>
      </w:r>
      <w:r w:rsidRPr="00E657DF">
        <w:rPr>
          <w:rFonts w:cs="Arial"/>
          <w:sz w:val="18"/>
          <w:szCs w:val="18"/>
          <w:cs/>
          <w:lang w:bidi="th-TH"/>
        </w:rPr>
        <w:t>‘</w:t>
      </w:r>
      <w:r w:rsidRPr="00E657DF">
        <w:rPr>
          <w:rFonts w:cs="Arial"/>
          <w:sz w:val="18"/>
          <w:szCs w:val="18"/>
        </w:rPr>
        <w:t>operating leases</w:t>
      </w:r>
      <w:r w:rsidRPr="00E657DF">
        <w:rPr>
          <w:rFonts w:cs="Arial"/>
          <w:sz w:val="18"/>
          <w:szCs w:val="18"/>
          <w:cs/>
          <w:lang w:bidi="th-TH"/>
        </w:rPr>
        <w:t xml:space="preserve">’ </w:t>
      </w:r>
      <w:r w:rsidRPr="00E657DF">
        <w:rPr>
          <w:rFonts w:cs="Arial"/>
          <w:sz w:val="18"/>
          <w:szCs w:val="18"/>
        </w:rPr>
        <w:t>under the principles of TAS 17 Leases</w:t>
      </w:r>
      <w:r w:rsidRPr="00E657DF">
        <w:rPr>
          <w:rFonts w:cs="Arial"/>
          <w:sz w:val="18"/>
          <w:szCs w:val="18"/>
          <w:cs/>
          <w:lang w:bidi="th-TH"/>
        </w:rPr>
        <w:t xml:space="preserve">. </w:t>
      </w:r>
      <w:r w:rsidRPr="00E657DF">
        <w:rPr>
          <w:rFonts w:cs="Arial"/>
          <w:sz w:val="18"/>
          <w:szCs w:val="18"/>
        </w:rPr>
        <w:t>These liabilities were measured at the present value of the remaining lease payments, discounted using the lessee</w:t>
      </w:r>
      <w:r w:rsidRPr="00E657DF">
        <w:rPr>
          <w:rFonts w:cs="Arial"/>
          <w:sz w:val="18"/>
          <w:szCs w:val="18"/>
          <w:cs/>
          <w:lang w:bidi="th-TH"/>
        </w:rPr>
        <w:t>’</w:t>
      </w:r>
      <w:r w:rsidRPr="00E657DF">
        <w:rPr>
          <w:rFonts w:cs="Arial"/>
          <w:sz w:val="18"/>
          <w:szCs w:val="18"/>
        </w:rPr>
        <w:t>s incremental borrowing rate as of 1 January 2020</w:t>
      </w:r>
      <w:r w:rsidRPr="00E657DF">
        <w:rPr>
          <w:rFonts w:cs="Arial"/>
          <w:sz w:val="18"/>
          <w:szCs w:val="18"/>
          <w:cs/>
          <w:lang w:bidi="th-TH"/>
        </w:rPr>
        <w:t xml:space="preserve">. </w:t>
      </w:r>
      <w:r w:rsidRPr="00E657DF">
        <w:rPr>
          <w:rFonts w:cs="Arial"/>
          <w:sz w:val="18"/>
          <w:szCs w:val="18"/>
        </w:rPr>
        <w:t>The weighted average lessee</w:t>
      </w:r>
      <w:r w:rsidRPr="00E657DF">
        <w:rPr>
          <w:rFonts w:cs="Arial"/>
          <w:sz w:val="18"/>
          <w:szCs w:val="18"/>
          <w:cs/>
          <w:lang w:bidi="th-TH"/>
        </w:rPr>
        <w:t>’</w:t>
      </w:r>
      <w:r w:rsidRPr="00E657DF">
        <w:rPr>
          <w:rFonts w:cs="Arial"/>
          <w:sz w:val="18"/>
          <w:szCs w:val="18"/>
        </w:rPr>
        <w:t>s incremental borrowing rate applied to the lease liabilities on 1 January 2020 was 3</w:t>
      </w:r>
      <w:r w:rsidRPr="00E657DF">
        <w:rPr>
          <w:rFonts w:cs="Arial"/>
          <w:sz w:val="18"/>
          <w:szCs w:val="18"/>
          <w:cs/>
          <w:lang w:bidi="th-TH"/>
        </w:rPr>
        <w:t xml:space="preserve">% </w:t>
      </w:r>
      <w:r w:rsidRPr="00E657DF">
        <w:rPr>
          <w:rFonts w:cs="Arial"/>
          <w:sz w:val="18"/>
          <w:szCs w:val="18"/>
        </w:rPr>
        <w:t>to 6</w:t>
      </w:r>
      <w:r w:rsidRPr="00E657DF">
        <w:rPr>
          <w:rFonts w:cs="Arial"/>
          <w:sz w:val="18"/>
          <w:szCs w:val="18"/>
          <w:cs/>
          <w:lang w:bidi="th-TH"/>
        </w:rPr>
        <w:t>%.</w:t>
      </w:r>
    </w:p>
    <w:p w14:paraId="4F1A1C22" w14:textId="77777777" w:rsidR="008B426C" w:rsidRPr="00E657DF" w:rsidRDefault="008B426C" w:rsidP="00630FF4">
      <w:pPr>
        <w:autoSpaceDE w:val="0"/>
        <w:autoSpaceDN w:val="0"/>
        <w:adjustRightInd w:val="0"/>
        <w:spacing w:after="0" w:line="240" w:lineRule="auto"/>
        <w:jc w:val="both"/>
        <w:rPr>
          <w:rFonts w:cs="Arial"/>
          <w:sz w:val="18"/>
          <w:szCs w:val="18"/>
        </w:rPr>
      </w:pPr>
    </w:p>
    <w:p w14:paraId="26AFCA55" w14:textId="12C8DC28" w:rsidR="00F712A6" w:rsidRPr="00E657DF" w:rsidRDefault="00F712A6" w:rsidP="00630FF4">
      <w:pPr>
        <w:autoSpaceDE w:val="0"/>
        <w:autoSpaceDN w:val="0"/>
        <w:adjustRightInd w:val="0"/>
        <w:spacing w:after="0" w:line="240" w:lineRule="auto"/>
        <w:jc w:val="both"/>
        <w:rPr>
          <w:rFonts w:cs="Arial"/>
          <w:sz w:val="18"/>
          <w:szCs w:val="18"/>
        </w:rPr>
      </w:pPr>
      <w:r w:rsidRPr="00E657DF">
        <w:rPr>
          <w:rFonts w:cs="Arial"/>
          <w:sz w:val="18"/>
          <w:szCs w:val="18"/>
        </w:rPr>
        <w:t xml:space="preserve">For leases previously classified as finance leases the Group </w:t>
      </w:r>
      <w:proofErr w:type="spellStart"/>
      <w:r w:rsidRPr="00E657DF">
        <w:rPr>
          <w:rFonts w:cs="Arial"/>
          <w:sz w:val="18"/>
          <w:szCs w:val="18"/>
        </w:rPr>
        <w:t>recognised</w:t>
      </w:r>
      <w:proofErr w:type="spellEnd"/>
      <w:r w:rsidRPr="00E657DF">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This resulted in measurement </w:t>
      </w:r>
      <w:r w:rsidR="00CD7BDC" w:rsidRPr="00E657DF">
        <w:rPr>
          <w:rFonts w:cs="Arial"/>
          <w:sz w:val="18"/>
          <w:szCs w:val="18"/>
        </w:rPr>
        <w:t xml:space="preserve">is no </w:t>
      </w:r>
      <w:r w:rsidRPr="00E657DF">
        <w:rPr>
          <w:rFonts w:cs="Arial"/>
          <w:sz w:val="18"/>
          <w:szCs w:val="18"/>
        </w:rPr>
        <w:t xml:space="preserve">adjustments for residual value guarantees and for variable lease payments based on an index or rate. The remeasurements to the lease liabilities were </w:t>
      </w:r>
      <w:proofErr w:type="spellStart"/>
      <w:r w:rsidRPr="00E657DF">
        <w:rPr>
          <w:rFonts w:cs="Arial"/>
          <w:sz w:val="18"/>
          <w:szCs w:val="18"/>
        </w:rPr>
        <w:t>recognised</w:t>
      </w:r>
      <w:proofErr w:type="spellEnd"/>
      <w:r w:rsidRPr="00E657DF">
        <w:rPr>
          <w:rFonts w:cs="Arial"/>
          <w:sz w:val="18"/>
          <w:szCs w:val="18"/>
        </w:rPr>
        <w:t xml:space="preserve"> as adjustments to the related right-of-use assets immediately after the date of initial application.</w:t>
      </w:r>
    </w:p>
    <w:p w14:paraId="40F1DF64" w14:textId="77777777" w:rsidR="00F712A6" w:rsidRPr="00E657DF" w:rsidRDefault="00F712A6" w:rsidP="00630FF4">
      <w:pPr>
        <w:autoSpaceDE w:val="0"/>
        <w:autoSpaceDN w:val="0"/>
        <w:adjustRightInd w:val="0"/>
        <w:spacing w:after="0" w:line="240" w:lineRule="auto"/>
        <w:jc w:val="both"/>
        <w:rPr>
          <w:rFonts w:cs="Arial"/>
          <w:sz w:val="18"/>
          <w:szCs w:val="18"/>
        </w:rPr>
      </w:pPr>
    </w:p>
    <w:tbl>
      <w:tblPr>
        <w:tblW w:w="9432" w:type="dxa"/>
        <w:tblInd w:w="108" w:type="dxa"/>
        <w:tblLayout w:type="fixed"/>
        <w:tblLook w:val="0000" w:firstRow="0" w:lastRow="0" w:firstColumn="0" w:lastColumn="0" w:noHBand="0" w:noVBand="0"/>
      </w:tblPr>
      <w:tblGrid>
        <w:gridCol w:w="6030"/>
        <w:gridCol w:w="1701"/>
        <w:gridCol w:w="1701"/>
      </w:tblGrid>
      <w:tr w:rsidR="00F712A6" w:rsidRPr="00E657DF" w14:paraId="5E1200F8" w14:textId="77777777" w:rsidTr="009B18CD">
        <w:tc>
          <w:tcPr>
            <w:tcW w:w="6030" w:type="dxa"/>
          </w:tcPr>
          <w:p w14:paraId="1A13E83B" w14:textId="77777777" w:rsidR="00F712A6" w:rsidRPr="00E657DF" w:rsidRDefault="00F712A6"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08C0DE4D" w14:textId="77777777" w:rsidR="00F712A6" w:rsidRPr="00E657DF" w:rsidRDefault="00F712A6" w:rsidP="00630FF4">
            <w:pPr>
              <w:autoSpaceDE w:val="0"/>
              <w:autoSpaceDN w:val="0"/>
              <w:adjustRightInd w:val="0"/>
              <w:spacing w:after="0" w:line="240" w:lineRule="auto"/>
              <w:ind w:right="-72"/>
              <w:jc w:val="right"/>
              <w:rPr>
                <w:rFonts w:cs="Arial"/>
                <w:b/>
                <w:bCs/>
                <w:sz w:val="18"/>
                <w:szCs w:val="18"/>
              </w:rPr>
            </w:pPr>
            <w:r w:rsidRPr="00E657DF">
              <w:rPr>
                <w:rFonts w:cs="Arial"/>
                <w:b/>
                <w:bCs/>
                <w:sz w:val="18"/>
                <w:szCs w:val="18"/>
              </w:rPr>
              <w:t>Consolidated financial information</w:t>
            </w:r>
          </w:p>
        </w:tc>
        <w:tc>
          <w:tcPr>
            <w:tcW w:w="1701" w:type="dxa"/>
            <w:tcBorders>
              <w:top w:val="single" w:sz="4" w:space="0" w:color="auto"/>
            </w:tcBorders>
            <w:shd w:val="clear" w:color="auto" w:fill="auto"/>
          </w:tcPr>
          <w:p w14:paraId="6A1CF2A8" w14:textId="77777777" w:rsidR="00700B49" w:rsidRPr="00E657DF" w:rsidRDefault="00F712A6" w:rsidP="00630FF4">
            <w:pPr>
              <w:autoSpaceDE w:val="0"/>
              <w:autoSpaceDN w:val="0"/>
              <w:adjustRightInd w:val="0"/>
              <w:spacing w:after="0" w:line="240" w:lineRule="auto"/>
              <w:ind w:right="-72"/>
              <w:jc w:val="right"/>
              <w:rPr>
                <w:rFonts w:cs="Arial"/>
                <w:b/>
                <w:bCs/>
                <w:sz w:val="18"/>
                <w:szCs w:val="18"/>
              </w:rPr>
            </w:pPr>
            <w:r w:rsidRPr="00E657DF">
              <w:rPr>
                <w:rFonts w:cs="Arial"/>
                <w:b/>
                <w:bCs/>
                <w:sz w:val="18"/>
                <w:szCs w:val="18"/>
              </w:rPr>
              <w:t xml:space="preserve">Separate </w:t>
            </w:r>
          </w:p>
          <w:p w14:paraId="73960A31" w14:textId="77777777" w:rsidR="00F712A6" w:rsidRPr="00E657DF" w:rsidRDefault="00F712A6" w:rsidP="00630FF4">
            <w:pPr>
              <w:autoSpaceDE w:val="0"/>
              <w:autoSpaceDN w:val="0"/>
              <w:adjustRightInd w:val="0"/>
              <w:spacing w:after="0" w:line="240" w:lineRule="auto"/>
              <w:ind w:right="-72"/>
              <w:jc w:val="right"/>
              <w:rPr>
                <w:rFonts w:cs="Arial"/>
                <w:b/>
                <w:bCs/>
                <w:sz w:val="18"/>
                <w:szCs w:val="18"/>
              </w:rPr>
            </w:pPr>
            <w:r w:rsidRPr="00E657DF">
              <w:rPr>
                <w:rFonts w:cs="Arial"/>
                <w:b/>
                <w:bCs/>
                <w:sz w:val="18"/>
                <w:szCs w:val="18"/>
              </w:rPr>
              <w:t>financial information</w:t>
            </w:r>
          </w:p>
        </w:tc>
      </w:tr>
      <w:tr w:rsidR="00281F51" w:rsidRPr="00E657DF" w14:paraId="69ABCD92" w14:textId="77777777" w:rsidTr="009B18CD">
        <w:tc>
          <w:tcPr>
            <w:tcW w:w="6030" w:type="dxa"/>
          </w:tcPr>
          <w:p w14:paraId="73BC1E01" w14:textId="77777777" w:rsidR="00281F51" w:rsidRPr="00E657DF" w:rsidRDefault="00281F51" w:rsidP="00630FF4">
            <w:pPr>
              <w:autoSpaceDE w:val="0"/>
              <w:autoSpaceDN w:val="0"/>
              <w:adjustRightInd w:val="0"/>
              <w:spacing w:after="0" w:line="240" w:lineRule="auto"/>
              <w:ind w:left="-72"/>
              <w:rPr>
                <w:rFonts w:cs="Arial"/>
                <w:sz w:val="18"/>
                <w:szCs w:val="18"/>
              </w:rPr>
            </w:pPr>
          </w:p>
        </w:tc>
        <w:tc>
          <w:tcPr>
            <w:tcW w:w="1701" w:type="dxa"/>
            <w:tcBorders>
              <w:bottom w:val="single" w:sz="4" w:space="0" w:color="auto"/>
            </w:tcBorders>
            <w:shd w:val="clear" w:color="auto" w:fill="auto"/>
            <w:vAlign w:val="bottom"/>
          </w:tcPr>
          <w:p w14:paraId="12D80C7E" w14:textId="77777777" w:rsidR="00281F51" w:rsidRPr="00E657DF" w:rsidRDefault="00281F51" w:rsidP="00630FF4">
            <w:pPr>
              <w:pStyle w:val="BlockText"/>
              <w:ind w:left="0" w:right="-72" w:firstLine="0"/>
              <w:jc w:val="right"/>
              <w:rPr>
                <w:rFonts w:ascii="Arial" w:hAnsi="Arial" w:cs="Arial"/>
                <w:b/>
                <w:bCs/>
                <w:sz w:val="18"/>
                <w:szCs w:val="18"/>
              </w:rPr>
            </w:pPr>
            <w:r w:rsidRPr="00E657DF">
              <w:rPr>
                <w:rFonts w:ascii="Arial" w:eastAsia="Arial Unicode MS" w:hAnsi="Arial" w:cs="Arial"/>
                <w:b/>
                <w:bCs/>
                <w:sz w:val="18"/>
                <w:szCs w:val="18"/>
              </w:rPr>
              <w:t>Baht’</w:t>
            </w:r>
            <w:r w:rsidRPr="00E657DF">
              <w:rPr>
                <w:rFonts w:ascii="Arial" w:eastAsia="Arial Unicode MS" w:hAnsi="Arial" w:cs="Arial"/>
                <w:b/>
                <w:bCs/>
                <w:sz w:val="18"/>
                <w:szCs w:val="18"/>
                <w:lang w:val="en-GB"/>
              </w:rPr>
              <w:t>000</w:t>
            </w:r>
          </w:p>
        </w:tc>
        <w:tc>
          <w:tcPr>
            <w:tcW w:w="1701" w:type="dxa"/>
            <w:tcBorders>
              <w:bottom w:val="single" w:sz="4" w:space="0" w:color="auto"/>
            </w:tcBorders>
            <w:shd w:val="clear" w:color="auto" w:fill="auto"/>
            <w:vAlign w:val="bottom"/>
          </w:tcPr>
          <w:p w14:paraId="056408A1" w14:textId="77777777" w:rsidR="00281F51" w:rsidRPr="00E657DF" w:rsidRDefault="00281F51" w:rsidP="00630FF4">
            <w:pPr>
              <w:pStyle w:val="BlockText"/>
              <w:ind w:left="0" w:right="-72" w:firstLine="0"/>
              <w:jc w:val="right"/>
              <w:rPr>
                <w:rFonts w:ascii="Arial" w:hAnsi="Arial" w:cs="Arial"/>
                <w:b/>
                <w:bCs/>
                <w:sz w:val="18"/>
                <w:szCs w:val="18"/>
              </w:rPr>
            </w:pPr>
            <w:r w:rsidRPr="00E657DF">
              <w:rPr>
                <w:rFonts w:ascii="Arial" w:eastAsia="Arial Unicode MS" w:hAnsi="Arial" w:cs="Arial"/>
                <w:b/>
                <w:bCs/>
                <w:sz w:val="18"/>
                <w:szCs w:val="18"/>
              </w:rPr>
              <w:t>Baht’</w:t>
            </w:r>
            <w:r w:rsidRPr="00E657DF">
              <w:rPr>
                <w:rFonts w:ascii="Arial" w:eastAsia="Arial Unicode MS" w:hAnsi="Arial" w:cs="Arial"/>
                <w:b/>
                <w:bCs/>
                <w:sz w:val="18"/>
                <w:szCs w:val="18"/>
                <w:lang w:val="en-GB"/>
              </w:rPr>
              <w:t>000</w:t>
            </w:r>
          </w:p>
        </w:tc>
      </w:tr>
      <w:tr w:rsidR="00F712A6" w:rsidRPr="00E657DF" w14:paraId="362ED811" w14:textId="77777777" w:rsidTr="00CA64F5">
        <w:tc>
          <w:tcPr>
            <w:tcW w:w="6030" w:type="dxa"/>
          </w:tcPr>
          <w:p w14:paraId="7EFA4602" w14:textId="77777777" w:rsidR="00F712A6" w:rsidRPr="00E657DF" w:rsidRDefault="00F712A6"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625CB11D" w14:textId="77777777" w:rsidR="00F712A6" w:rsidRPr="00E657DF" w:rsidRDefault="00F712A6" w:rsidP="00630FF4">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19037F14" w14:textId="77777777" w:rsidR="00F712A6" w:rsidRPr="00E657DF" w:rsidRDefault="00F712A6" w:rsidP="00630FF4">
            <w:pPr>
              <w:pStyle w:val="BlockText"/>
              <w:ind w:left="0" w:right="-72" w:firstLine="0"/>
              <w:jc w:val="right"/>
              <w:rPr>
                <w:rFonts w:ascii="Arial" w:hAnsi="Arial" w:cs="Arial"/>
                <w:sz w:val="18"/>
                <w:szCs w:val="18"/>
              </w:rPr>
            </w:pPr>
          </w:p>
        </w:tc>
      </w:tr>
      <w:tr w:rsidR="00F712A6" w:rsidRPr="00E657DF" w14:paraId="353857F3" w14:textId="77777777" w:rsidTr="00CA64F5">
        <w:tc>
          <w:tcPr>
            <w:tcW w:w="6030" w:type="dxa"/>
          </w:tcPr>
          <w:p w14:paraId="3E23C7B0" w14:textId="77777777" w:rsidR="00F712A6" w:rsidRPr="00E657DF" w:rsidRDefault="00F712A6" w:rsidP="00630FF4">
            <w:pPr>
              <w:autoSpaceDE w:val="0"/>
              <w:autoSpaceDN w:val="0"/>
              <w:adjustRightInd w:val="0"/>
              <w:spacing w:after="0" w:line="240" w:lineRule="auto"/>
              <w:ind w:left="-72"/>
              <w:rPr>
                <w:rFonts w:cs="Arial"/>
                <w:sz w:val="18"/>
                <w:szCs w:val="18"/>
              </w:rPr>
            </w:pPr>
            <w:r w:rsidRPr="00E657DF">
              <w:rPr>
                <w:rFonts w:cs="Arial"/>
                <w:sz w:val="18"/>
                <w:szCs w:val="18"/>
              </w:rPr>
              <w:t xml:space="preserve">Operating lease commitments disclosed as at </w:t>
            </w:r>
          </w:p>
          <w:p w14:paraId="7DB077A9" w14:textId="77777777" w:rsidR="00F712A6" w:rsidRPr="00E657DF" w:rsidRDefault="00F712A6" w:rsidP="00630FF4">
            <w:pPr>
              <w:autoSpaceDE w:val="0"/>
              <w:autoSpaceDN w:val="0"/>
              <w:adjustRightInd w:val="0"/>
              <w:spacing w:after="0" w:line="240" w:lineRule="auto"/>
              <w:ind w:left="-72"/>
              <w:rPr>
                <w:rFonts w:cs="Arial"/>
                <w:sz w:val="18"/>
                <w:szCs w:val="18"/>
                <w:lang w:val="en-GB" w:bidi="th-TH"/>
              </w:rPr>
            </w:pPr>
            <w:r w:rsidRPr="00E657DF">
              <w:rPr>
                <w:rFonts w:cs="Arial"/>
                <w:sz w:val="18"/>
                <w:szCs w:val="18"/>
              </w:rPr>
              <w:t xml:space="preserve">   31 December 2019 </w:t>
            </w:r>
            <w:r w:rsidR="00281F51" w:rsidRPr="00E657DF">
              <w:rPr>
                <w:rFonts w:cs="Arial"/>
                <w:sz w:val="18"/>
                <w:szCs w:val="18"/>
                <w:lang w:val="en-GB" w:bidi="th-TH"/>
              </w:rPr>
              <w:t>(unaudited)</w:t>
            </w:r>
          </w:p>
        </w:tc>
        <w:tc>
          <w:tcPr>
            <w:tcW w:w="1701" w:type="dxa"/>
            <w:shd w:val="clear" w:color="auto" w:fill="auto"/>
          </w:tcPr>
          <w:p w14:paraId="337FFA18" w14:textId="77777777" w:rsidR="008B426C" w:rsidRPr="00E657DF" w:rsidRDefault="008B426C" w:rsidP="00630FF4">
            <w:pPr>
              <w:pStyle w:val="BlockText"/>
              <w:ind w:left="0" w:right="-72" w:firstLine="0"/>
              <w:jc w:val="right"/>
              <w:rPr>
                <w:rFonts w:ascii="Arial" w:hAnsi="Arial" w:cs="Arial"/>
                <w:sz w:val="18"/>
                <w:szCs w:val="18"/>
              </w:rPr>
            </w:pPr>
          </w:p>
          <w:p w14:paraId="75EB8E98" w14:textId="66826595" w:rsidR="00F712A6"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3,632,656</w:t>
            </w:r>
          </w:p>
        </w:tc>
        <w:tc>
          <w:tcPr>
            <w:tcW w:w="1701" w:type="dxa"/>
            <w:shd w:val="clear" w:color="auto" w:fill="auto"/>
          </w:tcPr>
          <w:p w14:paraId="4F717203" w14:textId="77777777" w:rsidR="008B426C" w:rsidRPr="00E657DF" w:rsidRDefault="008B426C" w:rsidP="00630FF4">
            <w:pPr>
              <w:pStyle w:val="BlockText"/>
              <w:ind w:left="0" w:right="-72" w:firstLine="0"/>
              <w:jc w:val="right"/>
              <w:rPr>
                <w:rFonts w:ascii="Arial" w:hAnsi="Arial" w:cs="Arial"/>
                <w:sz w:val="18"/>
                <w:szCs w:val="18"/>
              </w:rPr>
            </w:pPr>
          </w:p>
          <w:p w14:paraId="68CA5554" w14:textId="4FAA32F3" w:rsidR="00F712A6"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98,021</w:t>
            </w:r>
          </w:p>
        </w:tc>
      </w:tr>
      <w:tr w:rsidR="00BA72BF" w:rsidRPr="00E657DF" w14:paraId="483F1A04" w14:textId="77777777" w:rsidTr="00CA64F5">
        <w:tc>
          <w:tcPr>
            <w:tcW w:w="6030" w:type="dxa"/>
          </w:tcPr>
          <w:p w14:paraId="153602B4" w14:textId="2C6EC3E9" w:rsidR="00BA72BF" w:rsidRPr="00E657DF" w:rsidRDefault="00BA72BF" w:rsidP="005D264E">
            <w:pPr>
              <w:autoSpaceDE w:val="0"/>
              <w:autoSpaceDN w:val="0"/>
              <w:adjustRightInd w:val="0"/>
              <w:spacing w:after="0" w:line="240" w:lineRule="auto"/>
              <w:ind w:left="702" w:hanging="774"/>
              <w:rPr>
                <w:rFonts w:cs="Arial"/>
                <w:sz w:val="18"/>
                <w:szCs w:val="18"/>
              </w:rPr>
            </w:pPr>
            <w:r w:rsidRPr="00E657DF">
              <w:rPr>
                <w:rFonts w:cs="Arial"/>
                <w:sz w:val="18"/>
                <w:szCs w:val="18"/>
              </w:rPr>
              <w:t>(Less)</w:t>
            </w:r>
            <w:r w:rsidRPr="00E657DF">
              <w:rPr>
                <w:rFonts w:cs="Arial"/>
                <w:sz w:val="18"/>
                <w:szCs w:val="18"/>
                <w:cs/>
                <w:lang w:bidi="th-TH"/>
              </w:rPr>
              <w:t xml:space="preserve">: </w:t>
            </w:r>
            <w:r w:rsidRPr="00E657DF">
              <w:rPr>
                <w:rFonts w:cs="Arial"/>
                <w:sz w:val="18"/>
                <w:szCs w:val="18"/>
              </w:rPr>
              <w:tab/>
            </w:r>
            <w:r w:rsidR="0070768A">
              <w:rPr>
                <w:rFonts w:cs="Arial"/>
                <w:sz w:val="18"/>
                <w:szCs w:val="18"/>
              </w:rPr>
              <w:t>D</w:t>
            </w:r>
            <w:r w:rsidRPr="00E657DF">
              <w:rPr>
                <w:rFonts w:cs="Arial"/>
                <w:sz w:val="18"/>
                <w:szCs w:val="18"/>
              </w:rPr>
              <w:t>iscounted using the lessee</w:t>
            </w:r>
            <w:r w:rsidRPr="00E657DF">
              <w:rPr>
                <w:rFonts w:cs="Arial"/>
                <w:sz w:val="18"/>
                <w:szCs w:val="18"/>
                <w:cs/>
                <w:lang w:bidi="th-TH"/>
              </w:rPr>
              <w:t>’</w:t>
            </w:r>
            <w:r w:rsidRPr="00E657DF">
              <w:rPr>
                <w:rFonts w:cs="Arial"/>
                <w:sz w:val="18"/>
                <w:szCs w:val="18"/>
              </w:rPr>
              <w:t xml:space="preserve">s incremental borrowing rate of </w:t>
            </w:r>
            <w:r w:rsidRPr="00E657DF">
              <w:rPr>
                <w:rFonts w:cs="Arial"/>
                <w:sz w:val="18"/>
                <w:szCs w:val="18"/>
              </w:rPr>
              <w:br/>
              <w:t xml:space="preserve">at the date of initial application </w:t>
            </w:r>
          </w:p>
        </w:tc>
        <w:tc>
          <w:tcPr>
            <w:tcW w:w="1701" w:type="dxa"/>
            <w:shd w:val="clear" w:color="auto" w:fill="auto"/>
          </w:tcPr>
          <w:p w14:paraId="6C588E88" w14:textId="77777777" w:rsidR="008B426C" w:rsidRPr="00E657DF" w:rsidRDefault="008B426C" w:rsidP="00630FF4">
            <w:pPr>
              <w:pStyle w:val="BlockText"/>
              <w:ind w:left="0" w:right="-72" w:firstLine="0"/>
              <w:jc w:val="right"/>
              <w:rPr>
                <w:rFonts w:ascii="Arial" w:hAnsi="Arial" w:cs="Arial"/>
                <w:sz w:val="18"/>
                <w:szCs w:val="18"/>
              </w:rPr>
            </w:pPr>
          </w:p>
          <w:p w14:paraId="54127C38" w14:textId="5083D393"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(2,591,345)</w:t>
            </w:r>
          </w:p>
        </w:tc>
        <w:tc>
          <w:tcPr>
            <w:tcW w:w="1701" w:type="dxa"/>
            <w:shd w:val="clear" w:color="auto" w:fill="auto"/>
          </w:tcPr>
          <w:p w14:paraId="4F4A0A85" w14:textId="77777777" w:rsidR="008B426C" w:rsidRPr="00E657DF" w:rsidRDefault="008B426C" w:rsidP="00630FF4">
            <w:pPr>
              <w:pStyle w:val="BlockText"/>
              <w:ind w:left="0" w:right="-72" w:firstLine="0"/>
              <w:jc w:val="right"/>
              <w:rPr>
                <w:rFonts w:ascii="Arial" w:hAnsi="Arial" w:cs="Arial"/>
                <w:sz w:val="18"/>
                <w:szCs w:val="18"/>
              </w:rPr>
            </w:pPr>
          </w:p>
          <w:p w14:paraId="64345F76" w14:textId="1C60F956"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(2,066)</w:t>
            </w:r>
          </w:p>
        </w:tc>
      </w:tr>
      <w:tr w:rsidR="00BA72BF" w:rsidRPr="00E657DF" w14:paraId="34A35FF2" w14:textId="77777777" w:rsidTr="00CA64F5">
        <w:tc>
          <w:tcPr>
            <w:tcW w:w="6030" w:type="dxa"/>
          </w:tcPr>
          <w:p w14:paraId="37D5F7BA" w14:textId="33BA0CAF" w:rsidR="00BA72BF" w:rsidRPr="00E657DF" w:rsidRDefault="00BA72BF" w:rsidP="00630FF4">
            <w:pPr>
              <w:autoSpaceDE w:val="0"/>
              <w:autoSpaceDN w:val="0"/>
              <w:adjustRightInd w:val="0"/>
              <w:spacing w:after="0" w:line="240" w:lineRule="auto"/>
              <w:ind w:left="705" w:hanging="777"/>
              <w:rPr>
                <w:rFonts w:cs="Arial"/>
                <w:sz w:val="18"/>
                <w:szCs w:val="18"/>
              </w:rPr>
            </w:pPr>
            <w:r w:rsidRPr="00E657DF">
              <w:rPr>
                <w:rFonts w:cs="Arial"/>
                <w:sz w:val="18"/>
                <w:szCs w:val="18"/>
              </w:rPr>
              <w:t>Add:</w:t>
            </w:r>
            <w:r w:rsidRPr="00E657DF">
              <w:rPr>
                <w:rFonts w:cs="Arial"/>
                <w:sz w:val="18"/>
                <w:szCs w:val="18"/>
              </w:rPr>
              <w:tab/>
            </w:r>
            <w:r w:rsidR="0070768A">
              <w:rPr>
                <w:rFonts w:cs="Arial"/>
                <w:sz w:val="18"/>
                <w:szCs w:val="18"/>
              </w:rPr>
              <w:t>F</w:t>
            </w:r>
            <w:r w:rsidRPr="00E657DF">
              <w:rPr>
                <w:rFonts w:cs="Arial"/>
                <w:sz w:val="18"/>
                <w:szCs w:val="18"/>
              </w:rPr>
              <w:t xml:space="preserve">inance lease liabilities </w:t>
            </w:r>
            <w:proofErr w:type="spellStart"/>
            <w:r w:rsidRPr="00E657DF">
              <w:rPr>
                <w:rFonts w:cs="Arial"/>
                <w:sz w:val="18"/>
                <w:szCs w:val="18"/>
              </w:rPr>
              <w:t>recognised</w:t>
            </w:r>
            <w:proofErr w:type="spellEnd"/>
            <w:r w:rsidRPr="00E657DF">
              <w:rPr>
                <w:rFonts w:cs="Arial"/>
                <w:sz w:val="18"/>
                <w:szCs w:val="18"/>
              </w:rPr>
              <w:t xml:space="preserve"> as at 31 December 2019</w:t>
            </w:r>
          </w:p>
        </w:tc>
        <w:tc>
          <w:tcPr>
            <w:tcW w:w="1701" w:type="dxa"/>
            <w:shd w:val="clear" w:color="auto" w:fill="auto"/>
          </w:tcPr>
          <w:p w14:paraId="268D601B" w14:textId="783E0EA2"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6,500</w:t>
            </w:r>
          </w:p>
        </w:tc>
        <w:tc>
          <w:tcPr>
            <w:tcW w:w="1701" w:type="dxa"/>
            <w:shd w:val="clear" w:color="auto" w:fill="auto"/>
          </w:tcPr>
          <w:p w14:paraId="18ACB4DE" w14:textId="2A247FFE"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w:t>
            </w:r>
          </w:p>
        </w:tc>
      </w:tr>
      <w:tr w:rsidR="00BA72BF" w:rsidRPr="00E657DF" w14:paraId="39CE4CA4" w14:textId="77777777" w:rsidTr="00CA64F5">
        <w:tc>
          <w:tcPr>
            <w:tcW w:w="6030" w:type="dxa"/>
          </w:tcPr>
          <w:p w14:paraId="7AA4A2B3" w14:textId="2F01FED9" w:rsidR="00BA72BF" w:rsidRPr="00E657DF" w:rsidRDefault="00BA72BF" w:rsidP="00630FF4">
            <w:pPr>
              <w:autoSpaceDE w:val="0"/>
              <w:autoSpaceDN w:val="0"/>
              <w:adjustRightInd w:val="0"/>
              <w:spacing w:after="0" w:line="240" w:lineRule="auto"/>
              <w:ind w:left="705" w:hanging="777"/>
              <w:rPr>
                <w:rFonts w:cs="Arial"/>
                <w:sz w:val="18"/>
                <w:szCs w:val="18"/>
              </w:rPr>
            </w:pPr>
            <w:r w:rsidRPr="00E657DF">
              <w:rPr>
                <w:rFonts w:cs="Arial"/>
                <w:sz w:val="18"/>
                <w:szCs w:val="18"/>
              </w:rPr>
              <w:t xml:space="preserve">(Less): </w:t>
            </w:r>
            <w:r w:rsidRPr="00E657DF">
              <w:rPr>
                <w:rFonts w:cs="Arial"/>
                <w:sz w:val="18"/>
                <w:szCs w:val="18"/>
              </w:rPr>
              <w:tab/>
            </w:r>
            <w:r w:rsidR="0070768A">
              <w:rPr>
                <w:rFonts w:cs="Arial"/>
                <w:sz w:val="18"/>
                <w:szCs w:val="18"/>
              </w:rPr>
              <w:t>S</w:t>
            </w:r>
            <w:r w:rsidRPr="00E657DF">
              <w:rPr>
                <w:rFonts w:cs="Arial"/>
                <w:spacing w:val="-4"/>
                <w:sz w:val="18"/>
                <w:szCs w:val="18"/>
              </w:rPr>
              <w:t xml:space="preserve">hort-term leases </w:t>
            </w:r>
            <w:proofErr w:type="spellStart"/>
            <w:r w:rsidRPr="00E657DF">
              <w:rPr>
                <w:rFonts w:cs="Arial"/>
                <w:spacing w:val="-4"/>
                <w:sz w:val="18"/>
                <w:szCs w:val="18"/>
              </w:rPr>
              <w:t>recognised</w:t>
            </w:r>
            <w:proofErr w:type="spellEnd"/>
            <w:r w:rsidRPr="00E657DF">
              <w:rPr>
                <w:rFonts w:cs="Arial"/>
                <w:spacing w:val="-4"/>
                <w:sz w:val="18"/>
                <w:szCs w:val="18"/>
              </w:rPr>
              <w:t xml:space="preserve"> on a straight-line basis as expense</w:t>
            </w:r>
            <w:r w:rsidRPr="00E657DF">
              <w:rPr>
                <w:rFonts w:cs="Arial"/>
                <w:sz w:val="18"/>
                <w:szCs w:val="18"/>
              </w:rPr>
              <w:t xml:space="preserve"> </w:t>
            </w:r>
          </w:p>
        </w:tc>
        <w:tc>
          <w:tcPr>
            <w:tcW w:w="1701" w:type="dxa"/>
            <w:shd w:val="clear" w:color="auto" w:fill="auto"/>
          </w:tcPr>
          <w:p w14:paraId="19029A6D" w14:textId="5A2FA8F1"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(11,696)</w:t>
            </w:r>
          </w:p>
        </w:tc>
        <w:tc>
          <w:tcPr>
            <w:tcW w:w="1701" w:type="dxa"/>
            <w:shd w:val="clear" w:color="auto" w:fill="auto"/>
          </w:tcPr>
          <w:p w14:paraId="13EB0292" w14:textId="1A04CE58"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(772)</w:t>
            </w:r>
          </w:p>
        </w:tc>
      </w:tr>
      <w:tr w:rsidR="00BA72BF" w:rsidRPr="00E657DF" w14:paraId="20247C51" w14:textId="77777777" w:rsidTr="00CA64F5">
        <w:tc>
          <w:tcPr>
            <w:tcW w:w="6030" w:type="dxa"/>
          </w:tcPr>
          <w:p w14:paraId="3A5F12DC" w14:textId="17A3E391" w:rsidR="00BA72BF" w:rsidRPr="00E657DF" w:rsidRDefault="00BA72BF" w:rsidP="00630FF4">
            <w:pPr>
              <w:autoSpaceDE w:val="0"/>
              <w:autoSpaceDN w:val="0"/>
              <w:adjustRightInd w:val="0"/>
              <w:spacing w:after="0" w:line="240" w:lineRule="auto"/>
              <w:ind w:left="705" w:hanging="777"/>
              <w:rPr>
                <w:rFonts w:cs="Arial"/>
                <w:sz w:val="18"/>
                <w:szCs w:val="18"/>
              </w:rPr>
            </w:pPr>
            <w:r w:rsidRPr="00E657DF">
              <w:rPr>
                <w:rFonts w:cs="Arial"/>
                <w:sz w:val="18"/>
                <w:szCs w:val="18"/>
              </w:rPr>
              <w:t xml:space="preserve">(Less): </w:t>
            </w:r>
            <w:r w:rsidRPr="00E657DF">
              <w:rPr>
                <w:rFonts w:cs="Arial"/>
                <w:sz w:val="18"/>
                <w:szCs w:val="18"/>
              </w:rPr>
              <w:tab/>
            </w:r>
            <w:r w:rsidR="0070768A">
              <w:rPr>
                <w:rFonts w:cs="Arial"/>
                <w:sz w:val="18"/>
                <w:szCs w:val="18"/>
              </w:rPr>
              <w:t>L</w:t>
            </w:r>
            <w:r w:rsidRPr="00E657DF">
              <w:rPr>
                <w:rFonts w:cs="Arial"/>
                <w:sz w:val="18"/>
                <w:szCs w:val="18"/>
              </w:rPr>
              <w:t xml:space="preserve">ow-value leases </w:t>
            </w:r>
            <w:proofErr w:type="spellStart"/>
            <w:r w:rsidRPr="00E657DF">
              <w:rPr>
                <w:rFonts w:cs="Arial"/>
                <w:sz w:val="18"/>
                <w:szCs w:val="18"/>
              </w:rPr>
              <w:t>recognised</w:t>
            </w:r>
            <w:proofErr w:type="spellEnd"/>
            <w:r w:rsidRPr="00E657DF">
              <w:rPr>
                <w:rFonts w:cs="Arial"/>
                <w:sz w:val="18"/>
                <w:szCs w:val="18"/>
              </w:rPr>
              <w:t xml:space="preserve"> on a straight-line basis as expense </w:t>
            </w:r>
          </w:p>
        </w:tc>
        <w:tc>
          <w:tcPr>
            <w:tcW w:w="1701" w:type="dxa"/>
            <w:shd w:val="clear" w:color="auto" w:fill="auto"/>
          </w:tcPr>
          <w:p w14:paraId="1FD4C2F4" w14:textId="77777777" w:rsidR="00FC399B" w:rsidRDefault="00FC399B" w:rsidP="00630FF4">
            <w:pPr>
              <w:pStyle w:val="BlockText"/>
              <w:ind w:left="0" w:right="-72" w:firstLine="0"/>
              <w:jc w:val="right"/>
              <w:rPr>
                <w:rFonts w:ascii="Arial" w:hAnsi="Arial" w:cs="Arial"/>
                <w:sz w:val="18"/>
                <w:szCs w:val="18"/>
              </w:rPr>
            </w:pPr>
          </w:p>
          <w:p w14:paraId="6C634F3F" w14:textId="09305FB8"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(3,008)</w:t>
            </w:r>
          </w:p>
        </w:tc>
        <w:tc>
          <w:tcPr>
            <w:tcW w:w="1701" w:type="dxa"/>
            <w:shd w:val="clear" w:color="auto" w:fill="auto"/>
          </w:tcPr>
          <w:p w14:paraId="1D54FF8D" w14:textId="77777777" w:rsidR="00FC399B" w:rsidRDefault="00FC399B" w:rsidP="00630FF4">
            <w:pPr>
              <w:pStyle w:val="BlockText"/>
              <w:ind w:left="0" w:right="-72" w:firstLine="0"/>
              <w:jc w:val="right"/>
              <w:rPr>
                <w:rFonts w:ascii="Arial" w:hAnsi="Arial" w:cs="Arial"/>
                <w:sz w:val="18"/>
                <w:szCs w:val="18"/>
              </w:rPr>
            </w:pPr>
          </w:p>
          <w:p w14:paraId="38E40F1C" w14:textId="4047CB74"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(146)</w:t>
            </w:r>
          </w:p>
        </w:tc>
      </w:tr>
      <w:tr w:rsidR="00BA72BF" w:rsidRPr="00E657DF" w14:paraId="487BEBDD" w14:textId="77777777" w:rsidTr="00CA64F5">
        <w:tc>
          <w:tcPr>
            <w:tcW w:w="6030" w:type="dxa"/>
          </w:tcPr>
          <w:p w14:paraId="32C1EC6B" w14:textId="00AAFE22" w:rsidR="00BA72BF" w:rsidRPr="00E657DF" w:rsidRDefault="00BA72BF" w:rsidP="00630FF4">
            <w:pPr>
              <w:autoSpaceDE w:val="0"/>
              <w:autoSpaceDN w:val="0"/>
              <w:adjustRightInd w:val="0"/>
              <w:spacing w:after="0" w:line="240" w:lineRule="auto"/>
              <w:ind w:left="705" w:hanging="777"/>
              <w:rPr>
                <w:rFonts w:cs="Arial"/>
                <w:sz w:val="18"/>
                <w:szCs w:val="18"/>
              </w:rPr>
            </w:pPr>
            <w:r w:rsidRPr="00E657DF">
              <w:rPr>
                <w:rFonts w:cs="Arial"/>
                <w:sz w:val="18"/>
                <w:szCs w:val="18"/>
              </w:rPr>
              <w:t xml:space="preserve">(Less): </w:t>
            </w:r>
            <w:r w:rsidRPr="00E657DF">
              <w:rPr>
                <w:rFonts w:cs="Arial"/>
                <w:sz w:val="18"/>
                <w:szCs w:val="18"/>
              </w:rPr>
              <w:tab/>
            </w:r>
            <w:r w:rsidR="0070768A">
              <w:rPr>
                <w:rFonts w:cs="Arial"/>
                <w:sz w:val="18"/>
                <w:szCs w:val="18"/>
              </w:rPr>
              <w:t>C</w:t>
            </w:r>
            <w:r w:rsidRPr="00E657DF">
              <w:rPr>
                <w:rFonts w:cs="Arial"/>
                <w:sz w:val="18"/>
                <w:szCs w:val="18"/>
              </w:rPr>
              <w:t>ontracts reassessed as service agreements included in leases</w:t>
            </w:r>
          </w:p>
        </w:tc>
        <w:tc>
          <w:tcPr>
            <w:tcW w:w="1701" w:type="dxa"/>
            <w:shd w:val="clear" w:color="auto" w:fill="auto"/>
          </w:tcPr>
          <w:p w14:paraId="5497992A" w14:textId="46A95334"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(172,390)</w:t>
            </w:r>
          </w:p>
        </w:tc>
        <w:tc>
          <w:tcPr>
            <w:tcW w:w="1701" w:type="dxa"/>
            <w:shd w:val="clear" w:color="auto" w:fill="auto"/>
          </w:tcPr>
          <w:p w14:paraId="56DBC75C" w14:textId="6A28AE66"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(58,469)</w:t>
            </w:r>
          </w:p>
        </w:tc>
      </w:tr>
      <w:tr w:rsidR="00BA72BF" w:rsidRPr="00E657DF" w14:paraId="0823DC98" w14:textId="77777777" w:rsidTr="00CA64F5">
        <w:tc>
          <w:tcPr>
            <w:tcW w:w="6030" w:type="dxa"/>
          </w:tcPr>
          <w:p w14:paraId="55145626" w14:textId="5B5BBA60" w:rsidR="00BA72BF" w:rsidRPr="00E657DF" w:rsidRDefault="00BA72BF" w:rsidP="00630FF4">
            <w:pPr>
              <w:autoSpaceDE w:val="0"/>
              <w:autoSpaceDN w:val="0"/>
              <w:adjustRightInd w:val="0"/>
              <w:spacing w:after="0" w:line="240" w:lineRule="auto"/>
              <w:ind w:left="705" w:hanging="777"/>
              <w:rPr>
                <w:rFonts w:cs="Arial"/>
                <w:sz w:val="18"/>
                <w:szCs w:val="18"/>
              </w:rPr>
            </w:pPr>
            <w:r w:rsidRPr="00E657DF">
              <w:rPr>
                <w:rFonts w:cs="Arial"/>
                <w:sz w:val="18"/>
                <w:szCs w:val="18"/>
              </w:rPr>
              <w:t>Add:</w:t>
            </w:r>
            <w:r w:rsidRPr="00E657DF">
              <w:rPr>
                <w:rFonts w:cs="Arial"/>
                <w:sz w:val="18"/>
                <w:szCs w:val="18"/>
              </w:rPr>
              <w:tab/>
            </w:r>
            <w:r w:rsidR="0070768A">
              <w:rPr>
                <w:rFonts w:cs="Arial"/>
                <w:sz w:val="18"/>
                <w:szCs w:val="18"/>
              </w:rPr>
              <w:t>A</w:t>
            </w:r>
            <w:r w:rsidRPr="00E657DF">
              <w:rPr>
                <w:rFonts w:cs="Arial"/>
                <w:sz w:val="18"/>
                <w:szCs w:val="18"/>
              </w:rPr>
              <w:t xml:space="preserve">djustments as a result of a different treatment of extension and termination options </w:t>
            </w:r>
          </w:p>
        </w:tc>
        <w:tc>
          <w:tcPr>
            <w:tcW w:w="1701" w:type="dxa"/>
            <w:tcBorders>
              <w:bottom w:val="single" w:sz="4" w:space="0" w:color="auto"/>
            </w:tcBorders>
            <w:shd w:val="clear" w:color="auto" w:fill="auto"/>
          </w:tcPr>
          <w:p w14:paraId="634351DB" w14:textId="77777777" w:rsidR="008B426C" w:rsidRPr="00E657DF" w:rsidRDefault="008B426C" w:rsidP="00630FF4">
            <w:pPr>
              <w:pStyle w:val="BlockText"/>
              <w:ind w:left="0" w:right="-72" w:firstLine="0"/>
              <w:jc w:val="right"/>
              <w:rPr>
                <w:rFonts w:ascii="Arial" w:hAnsi="Arial" w:cs="Arial"/>
                <w:sz w:val="18"/>
                <w:szCs w:val="18"/>
              </w:rPr>
            </w:pPr>
          </w:p>
          <w:p w14:paraId="0839D9FB" w14:textId="37B62F5A"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685,001</w:t>
            </w:r>
          </w:p>
        </w:tc>
        <w:tc>
          <w:tcPr>
            <w:tcW w:w="1701" w:type="dxa"/>
            <w:tcBorders>
              <w:bottom w:val="single" w:sz="4" w:space="0" w:color="auto"/>
            </w:tcBorders>
            <w:shd w:val="clear" w:color="auto" w:fill="auto"/>
          </w:tcPr>
          <w:p w14:paraId="55F8D8FD" w14:textId="77777777" w:rsidR="008B426C" w:rsidRPr="00E657DF" w:rsidRDefault="008B426C" w:rsidP="00630FF4">
            <w:pPr>
              <w:pStyle w:val="BlockText"/>
              <w:ind w:left="0" w:right="-72" w:firstLine="0"/>
              <w:jc w:val="right"/>
              <w:rPr>
                <w:rFonts w:ascii="Arial" w:hAnsi="Arial" w:cs="Arial"/>
                <w:sz w:val="18"/>
                <w:szCs w:val="18"/>
              </w:rPr>
            </w:pPr>
          </w:p>
          <w:p w14:paraId="2E6C346C" w14:textId="28A8274F" w:rsidR="00BA72BF" w:rsidRPr="00E657DF" w:rsidRDefault="00BA72BF" w:rsidP="00630FF4">
            <w:pPr>
              <w:pStyle w:val="BlockText"/>
              <w:ind w:left="0" w:right="-72" w:firstLine="0"/>
              <w:jc w:val="right"/>
              <w:rPr>
                <w:rFonts w:ascii="Arial" w:hAnsi="Arial" w:cs="Arial"/>
                <w:sz w:val="18"/>
                <w:szCs w:val="18"/>
              </w:rPr>
            </w:pPr>
            <w:r w:rsidRPr="00E657DF">
              <w:rPr>
                <w:rFonts w:ascii="Arial" w:hAnsi="Arial" w:cs="Arial"/>
                <w:sz w:val="18"/>
                <w:szCs w:val="18"/>
              </w:rPr>
              <w:t>706</w:t>
            </w:r>
          </w:p>
        </w:tc>
      </w:tr>
      <w:tr w:rsidR="00BA72BF" w:rsidRPr="00E657DF" w14:paraId="01FD3DA3" w14:textId="77777777" w:rsidTr="00CA64F5">
        <w:tc>
          <w:tcPr>
            <w:tcW w:w="6030" w:type="dxa"/>
          </w:tcPr>
          <w:p w14:paraId="06C0E42E" w14:textId="77777777" w:rsidR="00BA72BF" w:rsidRPr="00E657DF" w:rsidRDefault="00BA72BF"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30FE7D46" w14:textId="77777777" w:rsidR="00BA72BF" w:rsidRPr="00E657DF" w:rsidRDefault="00BA72BF" w:rsidP="00630FF4">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2E18A1A0" w14:textId="77777777" w:rsidR="00BA72BF" w:rsidRPr="00E657DF" w:rsidRDefault="00BA72BF" w:rsidP="00630FF4">
            <w:pPr>
              <w:pStyle w:val="BlockText"/>
              <w:ind w:left="0" w:right="-72" w:firstLine="0"/>
              <w:jc w:val="right"/>
              <w:rPr>
                <w:rFonts w:ascii="Arial" w:hAnsi="Arial" w:cs="Arial"/>
                <w:sz w:val="18"/>
                <w:szCs w:val="18"/>
              </w:rPr>
            </w:pPr>
          </w:p>
        </w:tc>
      </w:tr>
      <w:tr w:rsidR="00BA72BF" w:rsidRPr="00E657DF" w14:paraId="43703473" w14:textId="77777777" w:rsidTr="00CA64F5">
        <w:tc>
          <w:tcPr>
            <w:tcW w:w="6030" w:type="dxa"/>
          </w:tcPr>
          <w:p w14:paraId="6B3246C4" w14:textId="77777777" w:rsidR="00BA72BF" w:rsidRPr="0070768A" w:rsidRDefault="00BA72BF" w:rsidP="00630FF4">
            <w:pPr>
              <w:autoSpaceDE w:val="0"/>
              <w:autoSpaceDN w:val="0"/>
              <w:adjustRightInd w:val="0"/>
              <w:spacing w:after="0" w:line="240" w:lineRule="auto"/>
              <w:ind w:left="-72"/>
              <w:rPr>
                <w:rFonts w:cs="Arial"/>
                <w:sz w:val="18"/>
                <w:szCs w:val="18"/>
              </w:rPr>
            </w:pPr>
            <w:r w:rsidRPr="0070768A">
              <w:rPr>
                <w:rFonts w:cs="Arial"/>
                <w:sz w:val="18"/>
                <w:szCs w:val="18"/>
              </w:rPr>
              <w:t xml:space="preserve">Lease liability </w:t>
            </w:r>
            <w:proofErr w:type="spellStart"/>
            <w:r w:rsidRPr="0070768A">
              <w:rPr>
                <w:rFonts w:cs="Arial"/>
                <w:sz w:val="18"/>
                <w:szCs w:val="18"/>
              </w:rPr>
              <w:t>recognised</w:t>
            </w:r>
            <w:proofErr w:type="spellEnd"/>
            <w:r w:rsidRPr="0070768A">
              <w:rPr>
                <w:rFonts w:cs="Arial"/>
                <w:sz w:val="18"/>
                <w:szCs w:val="18"/>
              </w:rPr>
              <w:t xml:space="preserve"> as at 1 January 2020 </w:t>
            </w:r>
          </w:p>
        </w:tc>
        <w:tc>
          <w:tcPr>
            <w:tcW w:w="1701" w:type="dxa"/>
            <w:tcBorders>
              <w:bottom w:val="single" w:sz="4" w:space="0" w:color="auto"/>
            </w:tcBorders>
            <w:shd w:val="clear" w:color="auto" w:fill="auto"/>
          </w:tcPr>
          <w:p w14:paraId="02D1C206" w14:textId="069340F4" w:rsidR="00BA72BF" w:rsidRPr="00E657DF" w:rsidRDefault="00BA72BF" w:rsidP="00630FF4">
            <w:pPr>
              <w:pStyle w:val="BlockText"/>
              <w:ind w:left="0" w:right="-72" w:firstLine="0"/>
              <w:jc w:val="right"/>
              <w:rPr>
                <w:rFonts w:ascii="Arial" w:hAnsi="Arial" w:cs="Arial"/>
                <w:b/>
                <w:bCs/>
                <w:sz w:val="18"/>
                <w:szCs w:val="18"/>
              </w:rPr>
            </w:pPr>
            <w:r w:rsidRPr="00E657DF">
              <w:rPr>
                <w:rFonts w:ascii="Arial" w:hAnsi="Arial" w:cs="Arial"/>
                <w:b/>
                <w:bCs/>
                <w:sz w:val="18"/>
                <w:szCs w:val="18"/>
              </w:rPr>
              <w:t>1,545,718</w:t>
            </w:r>
          </w:p>
        </w:tc>
        <w:tc>
          <w:tcPr>
            <w:tcW w:w="1701" w:type="dxa"/>
            <w:tcBorders>
              <w:bottom w:val="single" w:sz="4" w:space="0" w:color="auto"/>
            </w:tcBorders>
            <w:shd w:val="clear" w:color="auto" w:fill="auto"/>
          </w:tcPr>
          <w:p w14:paraId="440D0B1D" w14:textId="2B0ACBC8" w:rsidR="00BA72BF" w:rsidRPr="00E657DF" w:rsidRDefault="00BA72BF" w:rsidP="00630FF4">
            <w:pPr>
              <w:pStyle w:val="BlockText"/>
              <w:ind w:left="0" w:right="-72" w:firstLine="0"/>
              <w:jc w:val="right"/>
              <w:rPr>
                <w:rFonts w:ascii="Arial" w:hAnsi="Arial" w:cs="Arial"/>
                <w:b/>
                <w:bCs/>
                <w:sz w:val="18"/>
                <w:szCs w:val="18"/>
              </w:rPr>
            </w:pPr>
            <w:r w:rsidRPr="00E657DF">
              <w:rPr>
                <w:rFonts w:ascii="Arial" w:hAnsi="Arial" w:cs="Arial"/>
                <w:b/>
                <w:bCs/>
                <w:sz w:val="18"/>
                <w:szCs w:val="18"/>
              </w:rPr>
              <w:t>37,274</w:t>
            </w:r>
          </w:p>
        </w:tc>
      </w:tr>
      <w:tr w:rsidR="00BA72BF" w:rsidRPr="00E657DF" w14:paraId="3310EA74" w14:textId="77777777" w:rsidTr="00CA64F5">
        <w:tc>
          <w:tcPr>
            <w:tcW w:w="6030" w:type="dxa"/>
          </w:tcPr>
          <w:p w14:paraId="4298F33F" w14:textId="77777777" w:rsidR="00BA72BF" w:rsidRPr="00E657DF" w:rsidRDefault="00BA72BF"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00B89F11" w14:textId="77777777" w:rsidR="00BA72BF" w:rsidRPr="00E657DF" w:rsidRDefault="00BA72BF" w:rsidP="00630FF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14:paraId="45BB0739" w14:textId="77777777" w:rsidR="00BA72BF" w:rsidRPr="00E657DF" w:rsidRDefault="00BA72BF" w:rsidP="00630FF4">
            <w:pPr>
              <w:autoSpaceDE w:val="0"/>
              <w:autoSpaceDN w:val="0"/>
              <w:adjustRightInd w:val="0"/>
              <w:spacing w:after="0" w:line="240" w:lineRule="auto"/>
              <w:ind w:right="-72"/>
              <w:jc w:val="right"/>
              <w:rPr>
                <w:rFonts w:cs="Arial"/>
                <w:sz w:val="18"/>
                <w:szCs w:val="18"/>
              </w:rPr>
            </w:pPr>
          </w:p>
        </w:tc>
      </w:tr>
      <w:tr w:rsidR="00BA72BF" w:rsidRPr="00E657DF" w14:paraId="2EEBEDED" w14:textId="77777777" w:rsidTr="00CA64F5">
        <w:tc>
          <w:tcPr>
            <w:tcW w:w="6030" w:type="dxa"/>
          </w:tcPr>
          <w:p w14:paraId="2AFF33CA" w14:textId="4185049E" w:rsidR="00BA72BF" w:rsidRPr="00E657DF" w:rsidRDefault="00BA72BF" w:rsidP="00630FF4">
            <w:pPr>
              <w:autoSpaceDE w:val="0"/>
              <w:autoSpaceDN w:val="0"/>
              <w:adjustRightInd w:val="0"/>
              <w:spacing w:after="0" w:line="240" w:lineRule="auto"/>
              <w:ind w:left="-72"/>
              <w:rPr>
                <w:rFonts w:cs="Arial"/>
                <w:sz w:val="18"/>
                <w:szCs w:val="18"/>
              </w:rPr>
            </w:pPr>
            <w:r w:rsidRPr="00E657DF">
              <w:rPr>
                <w:rFonts w:cs="Arial"/>
                <w:sz w:val="18"/>
                <w:szCs w:val="18"/>
              </w:rPr>
              <w:t xml:space="preserve">Current lease liabilities </w:t>
            </w:r>
          </w:p>
        </w:tc>
        <w:tc>
          <w:tcPr>
            <w:tcW w:w="1701" w:type="dxa"/>
            <w:shd w:val="clear" w:color="auto" w:fill="auto"/>
          </w:tcPr>
          <w:p w14:paraId="1B72A972" w14:textId="009F15C3" w:rsidR="00BA72BF" w:rsidRPr="00E657DF" w:rsidRDefault="00B0145A" w:rsidP="00630FF4">
            <w:pPr>
              <w:autoSpaceDE w:val="0"/>
              <w:autoSpaceDN w:val="0"/>
              <w:adjustRightInd w:val="0"/>
              <w:spacing w:after="0" w:line="240" w:lineRule="auto"/>
              <w:ind w:right="-72"/>
              <w:jc w:val="right"/>
              <w:rPr>
                <w:rFonts w:cs="Arial"/>
                <w:sz w:val="18"/>
                <w:szCs w:val="18"/>
              </w:rPr>
            </w:pPr>
            <w:r>
              <w:rPr>
                <w:rFonts w:cs="Arial"/>
                <w:sz w:val="18"/>
                <w:szCs w:val="18"/>
              </w:rPr>
              <w:t>36</w:t>
            </w:r>
            <w:r w:rsidR="00BA72BF" w:rsidRPr="00E657DF">
              <w:rPr>
                <w:rFonts w:cs="Arial"/>
                <w:sz w:val="18"/>
                <w:szCs w:val="18"/>
              </w:rPr>
              <w:t>,11</w:t>
            </w:r>
            <w:r>
              <w:rPr>
                <w:rFonts w:cs="Arial"/>
                <w:sz w:val="18"/>
                <w:szCs w:val="18"/>
              </w:rPr>
              <w:t>4</w:t>
            </w:r>
          </w:p>
        </w:tc>
        <w:tc>
          <w:tcPr>
            <w:tcW w:w="1701" w:type="dxa"/>
            <w:shd w:val="clear" w:color="auto" w:fill="auto"/>
          </w:tcPr>
          <w:p w14:paraId="18DB44D2" w14:textId="4F9FCD6A" w:rsidR="00BA72BF" w:rsidRPr="00E657DF" w:rsidRDefault="00BA72BF" w:rsidP="00630FF4">
            <w:pPr>
              <w:autoSpaceDE w:val="0"/>
              <w:autoSpaceDN w:val="0"/>
              <w:adjustRightInd w:val="0"/>
              <w:spacing w:after="0" w:line="240" w:lineRule="auto"/>
              <w:ind w:right="-72"/>
              <w:jc w:val="right"/>
              <w:rPr>
                <w:rFonts w:cs="Arial"/>
                <w:sz w:val="18"/>
                <w:szCs w:val="18"/>
              </w:rPr>
            </w:pPr>
            <w:r w:rsidRPr="00E657DF">
              <w:rPr>
                <w:rFonts w:cs="Arial"/>
                <w:sz w:val="18"/>
                <w:szCs w:val="18"/>
              </w:rPr>
              <w:t>12,806</w:t>
            </w:r>
          </w:p>
        </w:tc>
      </w:tr>
      <w:tr w:rsidR="00BA72BF" w:rsidRPr="00E657DF" w14:paraId="752CDA74" w14:textId="77777777" w:rsidTr="00CA64F5">
        <w:tc>
          <w:tcPr>
            <w:tcW w:w="6030" w:type="dxa"/>
          </w:tcPr>
          <w:p w14:paraId="2C137B6F" w14:textId="4FACAEF2" w:rsidR="00BA72BF" w:rsidRPr="00E657DF" w:rsidRDefault="00BA72BF" w:rsidP="00630FF4">
            <w:pPr>
              <w:autoSpaceDE w:val="0"/>
              <w:autoSpaceDN w:val="0"/>
              <w:adjustRightInd w:val="0"/>
              <w:spacing w:after="0" w:line="240" w:lineRule="auto"/>
              <w:ind w:left="-72"/>
              <w:rPr>
                <w:rFonts w:cs="Arial"/>
                <w:sz w:val="18"/>
                <w:szCs w:val="18"/>
              </w:rPr>
            </w:pPr>
            <w:r w:rsidRPr="00E657DF">
              <w:rPr>
                <w:rFonts w:cs="Arial"/>
                <w:sz w:val="18"/>
                <w:szCs w:val="18"/>
              </w:rPr>
              <w:t xml:space="preserve">Non-current lease liabilities </w:t>
            </w:r>
          </w:p>
        </w:tc>
        <w:tc>
          <w:tcPr>
            <w:tcW w:w="1701" w:type="dxa"/>
            <w:tcBorders>
              <w:bottom w:val="single" w:sz="4" w:space="0" w:color="auto"/>
            </w:tcBorders>
            <w:shd w:val="clear" w:color="auto" w:fill="auto"/>
          </w:tcPr>
          <w:p w14:paraId="02731F1B" w14:textId="10B75EC4" w:rsidR="00BA72BF" w:rsidRPr="00E657DF" w:rsidRDefault="00BA72BF" w:rsidP="00630FF4">
            <w:pPr>
              <w:autoSpaceDE w:val="0"/>
              <w:autoSpaceDN w:val="0"/>
              <w:adjustRightInd w:val="0"/>
              <w:spacing w:after="0" w:line="240" w:lineRule="auto"/>
              <w:ind w:right="-72"/>
              <w:jc w:val="right"/>
              <w:rPr>
                <w:rFonts w:cs="Arial"/>
                <w:sz w:val="18"/>
                <w:szCs w:val="18"/>
              </w:rPr>
            </w:pPr>
            <w:r w:rsidRPr="00E657DF">
              <w:rPr>
                <w:rFonts w:cs="Arial"/>
                <w:sz w:val="18"/>
                <w:szCs w:val="18"/>
              </w:rPr>
              <w:t>1,50</w:t>
            </w:r>
            <w:r w:rsidR="00B0145A">
              <w:rPr>
                <w:rFonts w:cs="Arial"/>
                <w:sz w:val="18"/>
                <w:szCs w:val="18"/>
              </w:rPr>
              <w:t>9</w:t>
            </w:r>
            <w:r w:rsidRPr="00E657DF">
              <w:rPr>
                <w:rFonts w:cs="Arial"/>
                <w:sz w:val="18"/>
                <w:szCs w:val="18"/>
              </w:rPr>
              <w:t>,60</w:t>
            </w:r>
            <w:r w:rsidR="00B0145A">
              <w:rPr>
                <w:rFonts w:cs="Arial"/>
                <w:sz w:val="18"/>
                <w:szCs w:val="18"/>
              </w:rPr>
              <w:t>4</w:t>
            </w:r>
          </w:p>
        </w:tc>
        <w:tc>
          <w:tcPr>
            <w:tcW w:w="1701" w:type="dxa"/>
            <w:tcBorders>
              <w:bottom w:val="single" w:sz="4" w:space="0" w:color="auto"/>
            </w:tcBorders>
            <w:shd w:val="clear" w:color="auto" w:fill="auto"/>
          </w:tcPr>
          <w:p w14:paraId="157CF0C1" w14:textId="41D7A8B4" w:rsidR="00BA72BF" w:rsidRPr="00E657DF" w:rsidRDefault="00BA72BF" w:rsidP="00630FF4">
            <w:pPr>
              <w:autoSpaceDE w:val="0"/>
              <w:autoSpaceDN w:val="0"/>
              <w:adjustRightInd w:val="0"/>
              <w:spacing w:after="0" w:line="240" w:lineRule="auto"/>
              <w:ind w:right="-72"/>
              <w:jc w:val="right"/>
              <w:rPr>
                <w:rFonts w:cs="Arial"/>
                <w:sz w:val="18"/>
                <w:szCs w:val="18"/>
              </w:rPr>
            </w:pPr>
            <w:r w:rsidRPr="00E657DF">
              <w:rPr>
                <w:rFonts w:cs="Arial"/>
                <w:sz w:val="18"/>
                <w:szCs w:val="18"/>
              </w:rPr>
              <w:t>24,468</w:t>
            </w:r>
          </w:p>
        </w:tc>
      </w:tr>
      <w:tr w:rsidR="00BA72BF" w:rsidRPr="00E657DF" w14:paraId="18E9A400" w14:textId="77777777" w:rsidTr="00CA64F5">
        <w:tc>
          <w:tcPr>
            <w:tcW w:w="6030" w:type="dxa"/>
            <w:shd w:val="clear" w:color="auto" w:fill="auto"/>
          </w:tcPr>
          <w:p w14:paraId="0DB0C122" w14:textId="572DF301" w:rsidR="00BA72BF" w:rsidRPr="00E657DF" w:rsidRDefault="00BA72BF" w:rsidP="00630FF4">
            <w:pPr>
              <w:autoSpaceDE w:val="0"/>
              <w:autoSpaceDN w:val="0"/>
              <w:adjustRightInd w:val="0"/>
              <w:spacing w:after="0" w:line="240" w:lineRule="auto"/>
              <w:ind w:left="-72"/>
              <w:rPr>
                <w:rFonts w:cs="Arial"/>
                <w:sz w:val="18"/>
                <w:szCs w:val="18"/>
              </w:rPr>
            </w:pPr>
            <w:r w:rsidRPr="00E657DF">
              <w:rPr>
                <w:rFonts w:cs="Arial"/>
                <w:sz w:val="18"/>
                <w:szCs w:val="18"/>
              </w:rPr>
              <w:t>Lease liabilit</w:t>
            </w:r>
            <w:r w:rsidR="0070768A">
              <w:rPr>
                <w:rFonts w:cs="Arial"/>
                <w:sz w:val="18"/>
                <w:szCs w:val="18"/>
              </w:rPr>
              <w:t>ies</w:t>
            </w:r>
            <w:r w:rsidRPr="00E657DF">
              <w:rPr>
                <w:rFonts w:cs="Arial"/>
                <w:sz w:val="18"/>
                <w:szCs w:val="18"/>
              </w:rPr>
              <w:t xml:space="preserve"> </w:t>
            </w:r>
            <w:proofErr w:type="spellStart"/>
            <w:r w:rsidRPr="00E657DF">
              <w:rPr>
                <w:rFonts w:cs="Arial"/>
                <w:sz w:val="18"/>
                <w:szCs w:val="18"/>
              </w:rPr>
              <w:t>recognised</w:t>
            </w:r>
            <w:proofErr w:type="spellEnd"/>
            <w:r w:rsidRPr="00E657DF">
              <w:rPr>
                <w:rFonts w:cs="Arial"/>
                <w:sz w:val="18"/>
                <w:szCs w:val="18"/>
              </w:rPr>
              <w:t xml:space="preserve"> as at 1 January 2020</w:t>
            </w:r>
          </w:p>
        </w:tc>
        <w:tc>
          <w:tcPr>
            <w:tcW w:w="1701" w:type="dxa"/>
            <w:tcBorders>
              <w:top w:val="single" w:sz="4" w:space="0" w:color="auto"/>
              <w:bottom w:val="single" w:sz="4" w:space="0" w:color="auto"/>
            </w:tcBorders>
            <w:shd w:val="clear" w:color="auto" w:fill="auto"/>
          </w:tcPr>
          <w:p w14:paraId="50EDE442" w14:textId="462100C2" w:rsidR="00BA72BF" w:rsidRPr="00E657DF" w:rsidRDefault="00BA72BF" w:rsidP="00630FF4">
            <w:pPr>
              <w:autoSpaceDE w:val="0"/>
              <w:autoSpaceDN w:val="0"/>
              <w:adjustRightInd w:val="0"/>
              <w:spacing w:after="0" w:line="240" w:lineRule="auto"/>
              <w:ind w:right="-72"/>
              <w:jc w:val="right"/>
              <w:rPr>
                <w:rFonts w:cs="Arial"/>
                <w:b/>
                <w:bCs/>
                <w:sz w:val="18"/>
                <w:szCs w:val="18"/>
              </w:rPr>
            </w:pPr>
            <w:r w:rsidRPr="00E657DF">
              <w:rPr>
                <w:rFonts w:cs="Arial"/>
                <w:b/>
                <w:bCs/>
                <w:sz w:val="18"/>
                <w:szCs w:val="18"/>
              </w:rPr>
              <w:t>1,545,718</w:t>
            </w:r>
          </w:p>
        </w:tc>
        <w:tc>
          <w:tcPr>
            <w:tcW w:w="1701" w:type="dxa"/>
            <w:tcBorders>
              <w:top w:val="single" w:sz="4" w:space="0" w:color="auto"/>
              <w:bottom w:val="single" w:sz="4" w:space="0" w:color="auto"/>
            </w:tcBorders>
            <w:shd w:val="clear" w:color="auto" w:fill="auto"/>
          </w:tcPr>
          <w:p w14:paraId="515A8693" w14:textId="7B26FEAB" w:rsidR="00BA72BF" w:rsidRPr="00E657DF" w:rsidRDefault="00BA72BF" w:rsidP="00630FF4">
            <w:pPr>
              <w:autoSpaceDE w:val="0"/>
              <w:autoSpaceDN w:val="0"/>
              <w:adjustRightInd w:val="0"/>
              <w:spacing w:after="0" w:line="240" w:lineRule="auto"/>
              <w:ind w:right="-72"/>
              <w:jc w:val="right"/>
              <w:rPr>
                <w:rFonts w:cs="Arial"/>
                <w:b/>
                <w:bCs/>
                <w:sz w:val="18"/>
                <w:szCs w:val="18"/>
              </w:rPr>
            </w:pPr>
            <w:r w:rsidRPr="00E657DF">
              <w:rPr>
                <w:rFonts w:cs="Arial"/>
                <w:b/>
                <w:bCs/>
                <w:sz w:val="18"/>
                <w:szCs w:val="18"/>
              </w:rPr>
              <w:t>37,274</w:t>
            </w:r>
          </w:p>
        </w:tc>
      </w:tr>
    </w:tbl>
    <w:p w14:paraId="54C589C7" w14:textId="77777777" w:rsidR="00F712A6" w:rsidRPr="00E657DF" w:rsidRDefault="00F712A6" w:rsidP="00630FF4">
      <w:pPr>
        <w:spacing w:after="0" w:line="240" w:lineRule="auto"/>
        <w:jc w:val="both"/>
        <w:rPr>
          <w:rFonts w:cs="Arial"/>
          <w:sz w:val="18"/>
          <w:szCs w:val="18"/>
        </w:rPr>
      </w:pPr>
    </w:p>
    <w:p w14:paraId="04276EDD" w14:textId="77D4C98E" w:rsidR="00F306FA" w:rsidRDefault="00F306FA" w:rsidP="00630FF4">
      <w:pPr>
        <w:spacing w:after="0" w:line="240" w:lineRule="auto"/>
        <w:jc w:val="both"/>
        <w:rPr>
          <w:rFonts w:cs="Arial"/>
          <w:sz w:val="18"/>
          <w:szCs w:val="18"/>
        </w:rPr>
      </w:pPr>
    </w:p>
    <w:p w14:paraId="71ACD0D7" w14:textId="77777777" w:rsidR="0023458A" w:rsidRDefault="0023458A" w:rsidP="0023458A">
      <w:pPr>
        <w:spacing w:after="0" w:line="240" w:lineRule="auto"/>
        <w:jc w:val="both"/>
        <w:rPr>
          <w:rFonts w:cs="Arial"/>
          <w:sz w:val="18"/>
          <w:szCs w:val="18"/>
        </w:rPr>
      </w:pPr>
      <w:r w:rsidRPr="00E657DF">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E657DF">
        <w:rPr>
          <w:rFonts w:cs="Arial"/>
          <w:sz w:val="18"/>
          <w:szCs w:val="18"/>
        </w:rPr>
        <w:t>recognised</w:t>
      </w:r>
      <w:proofErr w:type="spellEnd"/>
      <w:r w:rsidRPr="00E657DF">
        <w:rPr>
          <w:rFonts w:cs="Arial"/>
          <w:sz w:val="18"/>
          <w:szCs w:val="18"/>
        </w:rPr>
        <w:t xml:space="preserve"> in the statement of financial position as at 31 December 2019. There were no onerous lease contracts that would have required an adjustment to the right-of-use assets at the date of initial application.</w:t>
      </w:r>
    </w:p>
    <w:p w14:paraId="78823C0C" w14:textId="77777777" w:rsidR="00F712A6" w:rsidRPr="00E657DF" w:rsidRDefault="00F712A6" w:rsidP="00630FF4">
      <w:pPr>
        <w:spacing w:after="0" w:line="240" w:lineRule="auto"/>
        <w:rPr>
          <w:rFonts w:cs="Arial"/>
          <w:sz w:val="18"/>
          <w:szCs w:val="18"/>
        </w:rPr>
      </w:pPr>
      <w:r w:rsidRPr="00E657DF">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712A6" w:rsidRPr="00630FF4" w14:paraId="2A0721AF" w14:textId="77777777" w:rsidTr="005157CE">
        <w:trPr>
          <w:trHeight w:val="386"/>
        </w:trPr>
        <w:tc>
          <w:tcPr>
            <w:tcW w:w="9461" w:type="dxa"/>
            <w:shd w:val="clear" w:color="auto" w:fill="FFA543"/>
            <w:vAlign w:val="center"/>
          </w:tcPr>
          <w:p w14:paraId="37469677" w14:textId="21BBE94F" w:rsidR="00F712A6" w:rsidRPr="00630FF4" w:rsidRDefault="00BA72BF" w:rsidP="00630FF4">
            <w:pPr>
              <w:spacing w:after="0" w:line="240" w:lineRule="auto"/>
              <w:ind w:left="432" w:hanging="432"/>
              <w:jc w:val="both"/>
              <w:rPr>
                <w:rFonts w:eastAsia="Arial Unicode MS" w:cs="Arial"/>
                <w:b/>
                <w:bCs/>
                <w:color w:val="FFFFFF"/>
                <w:sz w:val="18"/>
                <w:szCs w:val="18"/>
                <w:cs/>
                <w:lang w:val="en-GB" w:bidi="th-TH"/>
              </w:rPr>
            </w:pPr>
            <w:r w:rsidRPr="00630FF4">
              <w:rPr>
                <w:rFonts w:eastAsia="Arial Unicode MS" w:cs="Arial"/>
                <w:b/>
                <w:bCs/>
                <w:color w:val="FFFFFF"/>
                <w:sz w:val="18"/>
                <w:szCs w:val="18"/>
                <w:lang w:val="en-GB" w:bidi="th-TH"/>
              </w:rPr>
              <w:t>4</w:t>
            </w:r>
            <w:r w:rsidR="00F712A6" w:rsidRPr="00630FF4">
              <w:rPr>
                <w:rFonts w:eastAsia="Arial Unicode MS" w:cs="Arial"/>
                <w:b/>
                <w:bCs/>
                <w:color w:val="FFFFFF"/>
                <w:sz w:val="18"/>
                <w:szCs w:val="18"/>
                <w:lang w:val="en-GB" w:bidi="th-TH"/>
              </w:rPr>
              <w:tab/>
              <w:t xml:space="preserve">Adoption of new financial reporting standards and changes in accounting policies </w:t>
            </w:r>
            <w:r w:rsidR="00F712A6" w:rsidRPr="00630FF4">
              <w:rPr>
                <w:rFonts w:cs="Arial"/>
                <w:color w:val="FFFFFF"/>
                <w:sz w:val="18"/>
                <w:szCs w:val="18"/>
              </w:rPr>
              <w:t>(Cont’d)</w:t>
            </w:r>
          </w:p>
        </w:tc>
      </w:tr>
    </w:tbl>
    <w:p w14:paraId="6EA3F0DE" w14:textId="77777777" w:rsidR="00F712A6" w:rsidRPr="00630FF4" w:rsidRDefault="00F712A6" w:rsidP="00630FF4">
      <w:pPr>
        <w:spacing w:after="0" w:line="240" w:lineRule="auto"/>
        <w:jc w:val="both"/>
        <w:rPr>
          <w:rFonts w:cs="Arial"/>
          <w:sz w:val="18"/>
          <w:szCs w:val="18"/>
        </w:rPr>
      </w:pPr>
    </w:p>
    <w:p w14:paraId="5810F0D2" w14:textId="77777777" w:rsidR="00F712A6" w:rsidRPr="00630FF4" w:rsidRDefault="00F712A6" w:rsidP="00630FF4">
      <w:pPr>
        <w:spacing w:after="0" w:line="240" w:lineRule="auto"/>
        <w:jc w:val="both"/>
        <w:rPr>
          <w:rFonts w:eastAsia="Arial Unicode MS" w:cs="Arial"/>
          <w:b/>
          <w:bCs/>
          <w:color w:val="CF4A02"/>
          <w:sz w:val="18"/>
          <w:szCs w:val="18"/>
          <w:lang w:val="en-GB" w:bidi="th-TH"/>
        </w:rPr>
      </w:pPr>
      <w:r w:rsidRPr="00630FF4">
        <w:rPr>
          <w:rFonts w:eastAsia="Arial Unicode MS" w:cs="Arial"/>
          <w:b/>
          <w:bCs/>
          <w:color w:val="CF4A02"/>
          <w:sz w:val="18"/>
          <w:szCs w:val="18"/>
          <w:lang w:val="en-GB" w:bidi="th-TH"/>
        </w:rPr>
        <w:t>Changes in account</w:t>
      </w:r>
      <w:bookmarkStart w:id="6" w:name="RevenuePolicies"/>
      <w:bookmarkEnd w:id="6"/>
      <w:r w:rsidRPr="00630FF4">
        <w:rPr>
          <w:rFonts w:eastAsia="Arial Unicode MS" w:cs="Arial"/>
          <w:b/>
          <w:bCs/>
          <w:color w:val="CF4A02"/>
          <w:sz w:val="18"/>
          <w:szCs w:val="18"/>
          <w:lang w:val="en-GB" w:bidi="th-TH"/>
        </w:rPr>
        <w:t>ing policies from adoption of the financial reporting standards related to financial instruments and leases</w:t>
      </w:r>
    </w:p>
    <w:p w14:paraId="1CF38607" w14:textId="77777777" w:rsidR="00F712A6" w:rsidRPr="00630FF4" w:rsidRDefault="00F712A6" w:rsidP="00630FF4">
      <w:pPr>
        <w:spacing w:after="0" w:line="240" w:lineRule="auto"/>
        <w:jc w:val="both"/>
        <w:rPr>
          <w:rFonts w:eastAsia="Arial Unicode MS" w:cs="Arial"/>
          <w:b/>
          <w:bCs/>
          <w:color w:val="CF4A02"/>
          <w:sz w:val="18"/>
          <w:szCs w:val="18"/>
          <w:lang w:val="en-GB" w:bidi="th-TH"/>
        </w:rPr>
      </w:pPr>
    </w:p>
    <w:p w14:paraId="456976EF" w14:textId="77777777" w:rsidR="00F712A6" w:rsidRPr="00EA4D28" w:rsidRDefault="00F712A6" w:rsidP="00630FF4">
      <w:pPr>
        <w:spacing w:after="0" w:line="240" w:lineRule="auto"/>
        <w:jc w:val="both"/>
        <w:rPr>
          <w:rFonts w:eastAsia="Arial Unicode MS" w:cs="Arial"/>
          <w:color w:val="CF4A02"/>
          <w:sz w:val="18"/>
          <w:szCs w:val="18"/>
          <w:lang w:bidi="th-TH"/>
        </w:rPr>
      </w:pPr>
      <w:r w:rsidRPr="00EA4D28">
        <w:rPr>
          <w:rFonts w:eastAsia="Arial Unicode MS" w:cs="Arial"/>
          <w:color w:val="CF4A02"/>
          <w:sz w:val="18"/>
          <w:szCs w:val="18"/>
          <w:lang w:bidi="th-TH"/>
        </w:rPr>
        <w:t>Investments and other financial assets</w:t>
      </w:r>
    </w:p>
    <w:p w14:paraId="7A049818" w14:textId="77777777" w:rsidR="00F712A6" w:rsidRPr="00EA4D28" w:rsidRDefault="00F712A6" w:rsidP="00630FF4">
      <w:pPr>
        <w:spacing w:after="0" w:line="240" w:lineRule="auto"/>
        <w:jc w:val="both"/>
        <w:rPr>
          <w:rFonts w:eastAsia="Arial Unicode MS" w:cs="Arial"/>
          <w:color w:val="DC6900"/>
          <w:sz w:val="18"/>
          <w:szCs w:val="18"/>
          <w:lang w:bidi="th-TH"/>
        </w:rPr>
      </w:pPr>
    </w:p>
    <w:p w14:paraId="1D4BD8CA" w14:textId="77777777" w:rsidR="00F712A6" w:rsidRPr="00EA4D28" w:rsidRDefault="00F712A6" w:rsidP="00630FF4">
      <w:pPr>
        <w:spacing w:after="0" w:line="240" w:lineRule="auto"/>
        <w:jc w:val="both"/>
        <w:rPr>
          <w:rFonts w:eastAsia="Arial Unicode MS" w:cs="Arial"/>
          <w:sz w:val="18"/>
          <w:szCs w:val="18"/>
          <w:lang w:val="en-GB" w:bidi="th-TH"/>
        </w:rPr>
      </w:pPr>
      <w:r w:rsidRPr="00EA4D28">
        <w:rPr>
          <w:rFonts w:eastAsia="Arial Unicode MS" w:cs="Arial"/>
          <w:sz w:val="18"/>
          <w:szCs w:val="18"/>
          <w:lang w:val="en-GB" w:bidi="th-TH"/>
        </w:rPr>
        <w:t>Classification and measurements</w:t>
      </w:r>
    </w:p>
    <w:p w14:paraId="01C891D5" w14:textId="77777777" w:rsidR="00F712A6" w:rsidRPr="00EA4D28" w:rsidRDefault="00F712A6" w:rsidP="00630FF4">
      <w:pPr>
        <w:spacing w:after="0" w:line="240" w:lineRule="auto"/>
        <w:jc w:val="both"/>
        <w:rPr>
          <w:rFonts w:eastAsia="Arial Unicode MS" w:cs="Arial"/>
          <w:sz w:val="18"/>
          <w:szCs w:val="18"/>
          <w:lang w:val="en-GB" w:bidi="th-TH"/>
        </w:rPr>
      </w:pPr>
    </w:p>
    <w:p w14:paraId="068F40B2" w14:textId="3D9106B5" w:rsidR="00F712A6" w:rsidRPr="00EA4D28" w:rsidRDefault="00F712A6" w:rsidP="00630FF4">
      <w:pPr>
        <w:spacing w:after="0" w:line="240" w:lineRule="auto"/>
        <w:jc w:val="thaiDistribute"/>
        <w:rPr>
          <w:rFonts w:eastAsia="Arial Unicode MS" w:cs="Arial"/>
          <w:sz w:val="18"/>
          <w:szCs w:val="18"/>
          <w:lang w:bidi="th-TH"/>
        </w:rPr>
      </w:pPr>
      <w:r w:rsidRPr="00EA4D28">
        <w:rPr>
          <w:rFonts w:eastAsia="Arial Unicode MS" w:cs="Arial"/>
          <w:sz w:val="18"/>
          <w:szCs w:val="18"/>
          <w:lang w:bidi="th-TH"/>
        </w:rPr>
        <w:t xml:space="preserve">From </w:t>
      </w:r>
      <w:r w:rsidR="004978C3" w:rsidRPr="00EA4D28">
        <w:rPr>
          <w:rFonts w:eastAsia="Arial Unicode MS" w:cs="Arial"/>
          <w:sz w:val="18"/>
          <w:szCs w:val="18"/>
          <w:lang w:bidi="th-TH"/>
        </w:rPr>
        <w:t xml:space="preserve">1 </w:t>
      </w:r>
      <w:r w:rsidRPr="00EA4D28">
        <w:rPr>
          <w:rFonts w:eastAsia="Arial Unicode MS" w:cs="Arial"/>
          <w:sz w:val="18"/>
          <w:szCs w:val="18"/>
          <w:lang w:bidi="th-TH"/>
        </w:rPr>
        <w:t>January 2020, the Group classifies its financial assets as follows:</w:t>
      </w:r>
    </w:p>
    <w:p w14:paraId="40B19581" w14:textId="77777777" w:rsidR="00F712A6" w:rsidRPr="00EA4D28" w:rsidRDefault="00F712A6" w:rsidP="00630FF4">
      <w:pPr>
        <w:pStyle w:val="ListParagraph"/>
        <w:numPr>
          <w:ilvl w:val="0"/>
          <w:numId w:val="8"/>
        </w:numPr>
        <w:spacing w:after="0" w:line="240" w:lineRule="auto"/>
        <w:ind w:left="284" w:hanging="284"/>
        <w:jc w:val="thaiDistribute"/>
        <w:rPr>
          <w:rFonts w:eastAsia="Arial Unicode MS" w:cs="Arial"/>
          <w:sz w:val="18"/>
          <w:szCs w:val="18"/>
          <w:lang w:bidi="th-TH"/>
        </w:rPr>
      </w:pPr>
      <w:r w:rsidRPr="00EA4D28">
        <w:rPr>
          <w:rFonts w:eastAsia="Arial Unicode MS" w:cs="Arial"/>
          <w:spacing w:val="-2"/>
          <w:sz w:val="18"/>
          <w:szCs w:val="18"/>
          <w:lang w:bidi="th-TH"/>
        </w:rPr>
        <w:t>those to be measured subsequently at fair value either through profit or loss (FVPL) or through other comprehensive</w:t>
      </w:r>
      <w:r w:rsidRPr="00EA4D28">
        <w:rPr>
          <w:rFonts w:eastAsia="Arial Unicode MS" w:cs="Arial"/>
          <w:sz w:val="18"/>
          <w:szCs w:val="18"/>
          <w:lang w:bidi="th-TH"/>
        </w:rPr>
        <w:t xml:space="preserve"> income (FVOCI)</w:t>
      </w:r>
    </w:p>
    <w:p w14:paraId="77C1401B" w14:textId="77777777" w:rsidR="00F712A6" w:rsidRPr="00EA4D28" w:rsidRDefault="00F712A6" w:rsidP="00630FF4">
      <w:pPr>
        <w:pStyle w:val="ListParagraph"/>
        <w:numPr>
          <w:ilvl w:val="0"/>
          <w:numId w:val="8"/>
        </w:numPr>
        <w:spacing w:after="0" w:line="240" w:lineRule="auto"/>
        <w:ind w:left="284" w:hanging="284"/>
        <w:jc w:val="thaiDistribute"/>
        <w:rPr>
          <w:rFonts w:eastAsia="Arial Unicode MS" w:cs="Arial"/>
          <w:sz w:val="18"/>
          <w:szCs w:val="18"/>
          <w:lang w:bidi="th-TH"/>
        </w:rPr>
      </w:pPr>
      <w:r w:rsidRPr="00EA4D28">
        <w:rPr>
          <w:rFonts w:eastAsia="Arial Unicode MS" w:cs="Arial"/>
          <w:sz w:val="18"/>
          <w:szCs w:val="18"/>
          <w:lang w:bidi="th-TH"/>
        </w:rPr>
        <w:t xml:space="preserve">those to be measured at </w:t>
      </w:r>
      <w:proofErr w:type="spellStart"/>
      <w:r w:rsidRPr="00EA4D28">
        <w:rPr>
          <w:rFonts w:eastAsia="Arial Unicode MS" w:cs="Arial"/>
          <w:sz w:val="18"/>
          <w:szCs w:val="18"/>
          <w:lang w:bidi="th-TH"/>
        </w:rPr>
        <w:t>amortised</w:t>
      </w:r>
      <w:proofErr w:type="spellEnd"/>
      <w:r w:rsidRPr="00EA4D28">
        <w:rPr>
          <w:rFonts w:eastAsia="Arial Unicode MS" w:cs="Arial"/>
          <w:sz w:val="18"/>
          <w:szCs w:val="18"/>
          <w:lang w:bidi="th-TH"/>
        </w:rPr>
        <w:t xml:space="preserve"> cost </w:t>
      </w:r>
    </w:p>
    <w:p w14:paraId="4BC53CF3" w14:textId="77777777" w:rsidR="00F712A6" w:rsidRPr="00EA4D28" w:rsidRDefault="00F712A6" w:rsidP="00630FF4">
      <w:pPr>
        <w:pStyle w:val="ListParagraph"/>
        <w:spacing w:after="0" w:line="240" w:lineRule="auto"/>
        <w:ind w:left="0"/>
        <w:jc w:val="thaiDistribute"/>
        <w:rPr>
          <w:rFonts w:eastAsia="Arial Unicode MS" w:cs="Arial"/>
          <w:sz w:val="18"/>
          <w:szCs w:val="18"/>
          <w:lang w:bidi="th-TH"/>
        </w:rPr>
      </w:pPr>
    </w:p>
    <w:p w14:paraId="68C01AE7" w14:textId="77777777" w:rsidR="00F712A6" w:rsidRPr="00EA4D28" w:rsidRDefault="00F712A6" w:rsidP="00630FF4">
      <w:pPr>
        <w:spacing w:after="0" w:line="240" w:lineRule="auto"/>
        <w:jc w:val="thaiDistribute"/>
        <w:rPr>
          <w:rFonts w:eastAsia="Arial Unicode MS" w:cs="Arial"/>
          <w:sz w:val="18"/>
          <w:szCs w:val="18"/>
          <w:lang w:bidi="th-TH"/>
        </w:rPr>
      </w:pPr>
      <w:r w:rsidRPr="00EA4D28">
        <w:rPr>
          <w:rFonts w:eastAsia="Arial Unicode MS" w:cs="Arial"/>
          <w:sz w:val="18"/>
          <w:szCs w:val="18"/>
          <w:lang w:bidi="th-TH"/>
        </w:rPr>
        <w:t xml:space="preserve">The Group initially </w:t>
      </w:r>
      <w:proofErr w:type="spellStart"/>
      <w:r w:rsidRPr="00EA4D28">
        <w:rPr>
          <w:rFonts w:eastAsia="Arial Unicode MS" w:cs="Arial"/>
          <w:sz w:val="18"/>
          <w:szCs w:val="18"/>
          <w:lang w:bidi="th-TH"/>
        </w:rPr>
        <w:t>recognises</w:t>
      </w:r>
      <w:proofErr w:type="spellEnd"/>
      <w:r w:rsidRPr="00EA4D28">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2CD50DF3" w14:textId="77777777" w:rsidR="00F712A6" w:rsidRPr="00EA4D28" w:rsidRDefault="00F712A6" w:rsidP="00630FF4">
      <w:pPr>
        <w:spacing w:after="0" w:line="240" w:lineRule="auto"/>
        <w:jc w:val="thaiDistribute"/>
        <w:rPr>
          <w:rFonts w:eastAsia="Arial Unicode MS" w:cs="Arial"/>
          <w:sz w:val="18"/>
          <w:szCs w:val="18"/>
          <w:lang w:bidi="th-TH"/>
        </w:rPr>
      </w:pPr>
    </w:p>
    <w:p w14:paraId="0484EAB0" w14:textId="77777777" w:rsidR="00F712A6" w:rsidRPr="00EA4D28" w:rsidRDefault="00F712A6" w:rsidP="00630FF4">
      <w:pPr>
        <w:spacing w:after="0" w:line="240" w:lineRule="auto"/>
        <w:jc w:val="thaiDistribute"/>
        <w:rPr>
          <w:rFonts w:eastAsia="Arial Unicode MS" w:cs="Arial"/>
          <w:sz w:val="18"/>
          <w:szCs w:val="18"/>
          <w:lang w:val="en-GB" w:bidi="th-TH"/>
        </w:rPr>
      </w:pPr>
      <w:r w:rsidRPr="00EA4D28">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14:paraId="7A2C1962" w14:textId="77777777" w:rsidR="00F712A6" w:rsidRPr="00EA4D28" w:rsidRDefault="00F712A6" w:rsidP="00630FF4">
      <w:pPr>
        <w:spacing w:after="0" w:line="240" w:lineRule="auto"/>
        <w:jc w:val="thaiDistribute"/>
        <w:rPr>
          <w:rFonts w:eastAsia="Arial Unicode MS" w:cs="Arial"/>
          <w:sz w:val="18"/>
          <w:szCs w:val="18"/>
          <w:lang w:val="en-GB" w:bidi="th-TH"/>
        </w:rPr>
      </w:pPr>
    </w:p>
    <w:p w14:paraId="08D6AE54" w14:textId="77777777" w:rsidR="00F712A6" w:rsidRPr="00EA4D28" w:rsidRDefault="00F712A6" w:rsidP="00630FF4">
      <w:pPr>
        <w:spacing w:after="0" w:line="240" w:lineRule="auto"/>
        <w:jc w:val="both"/>
        <w:rPr>
          <w:rFonts w:eastAsia="Arial Unicode MS" w:cs="Arial"/>
          <w:color w:val="CF4A02"/>
          <w:sz w:val="18"/>
          <w:szCs w:val="18"/>
          <w:lang w:bidi="th-TH"/>
        </w:rPr>
      </w:pPr>
      <w:r w:rsidRPr="00EA4D28">
        <w:rPr>
          <w:rFonts w:eastAsia="Arial Unicode MS" w:cs="Arial"/>
          <w:color w:val="CF4A02"/>
          <w:sz w:val="18"/>
          <w:szCs w:val="18"/>
          <w:lang w:bidi="th-TH"/>
        </w:rPr>
        <w:t>Debt instruments</w:t>
      </w:r>
    </w:p>
    <w:p w14:paraId="2EEA8B62" w14:textId="77777777" w:rsidR="00F712A6" w:rsidRPr="00EA4D28" w:rsidRDefault="00F712A6" w:rsidP="00630FF4">
      <w:pPr>
        <w:spacing w:after="0" w:line="240" w:lineRule="auto"/>
        <w:jc w:val="thaiDistribute"/>
        <w:rPr>
          <w:rFonts w:eastAsia="Arial Unicode MS" w:cs="Arial"/>
          <w:sz w:val="18"/>
          <w:szCs w:val="18"/>
          <w:lang w:val="en-GB" w:bidi="th-TH"/>
        </w:rPr>
      </w:pPr>
    </w:p>
    <w:p w14:paraId="76F1F149" w14:textId="77777777" w:rsidR="00F712A6" w:rsidRPr="00630FF4" w:rsidRDefault="00F712A6" w:rsidP="00630FF4">
      <w:pPr>
        <w:spacing w:after="0" w:line="240" w:lineRule="auto"/>
        <w:jc w:val="thaiDistribute"/>
        <w:rPr>
          <w:rFonts w:eastAsia="Arial Unicode MS" w:cs="Arial"/>
          <w:sz w:val="18"/>
          <w:szCs w:val="18"/>
          <w:lang w:val="en-GB" w:bidi="th-TH"/>
        </w:rPr>
      </w:pPr>
      <w:r w:rsidRPr="00630FF4">
        <w:rPr>
          <w:rFonts w:eastAsia="Arial Unicode MS" w:cs="Arial"/>
          <w:sz w:val="18"/>
          <w:szCs w:val="18"/>
          <w:lang w:val="en-GB" w:bidi="th-TH"/>
        </w:rPr>
        <w:t>Subsequent measurement of debt instruments depends on the Group’s business model for managing the asset and the cash flow characteristics of the asset.</w:t>
      </w:r>
      <w:r w:rsidRPr="00630FF4">
        <w:rPr>
          <w:rFonts w:eastAsia="Arial Unicode MS" w:cs="Arial"/>
          <w:sz w:val="18"/>
          <w:szCs w:val="18"/>
          <w:cs/>
          <w:lang w:val="en-GB" w:bidi="th-TH"/>
        </w:rPr>
        <w:t xml:space="preserve"> </w:t>
      </w:r>
      <w:r w:rsidRPr="00630FF4">
        <w:rPr>
          <w:rFonts w:eastAsia="Arial Unicode MS" w:cs="Arial"/>
          <w:sz w:val="18"/>
          <w:szCs w:val="18"/>
          <w:lang w:val="en-GB" w:bidi="th-TH"/>
        </w:rPr>
        <w:t xml:space="preserve">There are three measurement categories: </w:t>
      </w:r>
    </w:p>
    <w:p w14:paraId="3AC270AF" w14:textId="77777777" w:rsidR="00F712A6" w:rsidRPr="00630FF4" w:rsidRDefault="00F712A6"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630FF4">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5069CA75" w14:textId="76F93FBC" w:rsidR="00F712A6" w:rsidRPr="00630FF4" w:rsidRDefault="00F712A6"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630FF4">
        <w:rPr>
          <w:rFonts w:eastAsia="Arial Unicode MS" w:cs="Arial"/>
          <w:sz w:val="18"/>
          <w:szCs w:val="18"/>
          <w:lang w:val="en-GB" w:bidi="th-TH"/>
        </w:rPr>
        <w:t>FVOCI: Assets that are held for collection of contractual cash flows that represent SPPI and for selling the financial assets are measured at FVOCI. Movements in the carrying amount are taken through OCI</w:t>
      </w:r>
      <w:r w:rsidR="00260676">
        <w:rPr>
          <w:rFonts w:eastAsia="Arial Unicode MS" w:cs="Arial"/>
          <w:sz w:val="18"/>
          <w:szCs w:val="18"/>
          <w:lang w:val="en-GB" w:bidi="th-TH"/>
        </w:rPr>
        <w:t xml:space="preserve">. </w:t>
      </w:r>
      <w:r w:rsidRPr="00630FF4">
        <w:rPr>
          <w:rFonts w:eastAsia="Arial Unicode MS" w:cs="Arial"/>
          <w:sz w:val="18"/>
          <w:szCs w:val="18"/>
          <w:lang w:val="en-GB" w:bidi="th-TH"/>
        </w:rPr>
        <w:t>When the financial asset is derecognised, the cumulative gain or loss previously recognised in OCI is reclassified to profit or loss</w:t>
      </w:r>
      <w:r w:rsidR="00260676">
        <w:rPr>
          <w:rFonts w:eastAsia="Arial Unicode MS" w:cs="Arial"/>
          <w:sz w:val="18"/>
          <w:szCs w:val="18"/>
          <w:lang w:val="en-GB" w:bidi="th-TH"/>
        </w:rPr>
        <w:t>.</w:t>
      </w:r>
    </w:p>
    <w:p w14:paraId="0588BF07" w14:textId="77777777" w:rsidR="00C13317" w:rsidRPr="00630FF4" w:rsidRDefault="00C13317"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630FF4">
        <w:rPr>
          <w:rFonts w:eastAsia="Arial Unicode MS" w:cs="Arial"/>
          <w:sz w:val="18"/>
          <w:szCs w:val="18"/>
          <w:lang w:val="en-GB" w:bidi="th-TH"/>
        </w:rPr>
        <w:t xml:space="preserve">FVPL: Assets that do not meet the criteria for amortised cost or FVOCI are measured at FVPL. A gain or loss on subsequent measurement is presented in other gains/(losses). </w:t>
      </w:r>
    </w:p>
    <w:p w14:paraId="6A151ED2" w14:textId="77777777" w:rsidR="00C13317" w:rsidRPr="00630FF4" w:rsidRDefault="00C13317" w:rsidP="00630FF4">
      <w:pPr>
        <w:pStyle w:val="ListParagraph"/>
        <w:spacing w:after="0" w:line="240" w:lineRule="auto"/>
        <w:ind w:left="284"/>
        <w:jc w:val="thaiDistribute"/>
        <w:rPr>
          <w:rFonts w:eastAsia="Arial Unicode MS" w:cs="Arial"/>
          <w:sz w:val="18"/>
          <w:szCs w:val="18"/>
          <w:lang w:val="en-GB" w:bidi="th-TH"/>
        </w:rPr>
      </w:pPr>
    </w:p>
    <w:p w14:paraId="474C4FBB" w14:textId="77777777" w:rsidR="00C13317" w:rsidRPr="00630FF4" w:rsidRDefault="00C13317" w:rsidP="00630FF4">
      <w:pPr>
        <w:spacing w:after="0" w:line="240" w:lineRule="auto"/>
        <w:jc w:val="thaiDistribute"/>
        <w:rPr>
          <w:rFonts w:eastAsia="Arial Unicode MS" w:cs="Arial"/>
          <w:sz w:val="18"/>
          <w:szCs w:val="18"/>
          <w:lang w:val="en-GB" w:bidi="th-TH"/>
        </w:rPr>
      </w:pPr>
      <w:r w:rsidRPr="00630FF4">
        <w:rPr>
          <w:rFonts w:eastAsia="Arial Unicode MS" w:cs="Arial"/>
          <w:sz w:val="18"/>
          <w:szCs w:val="18"/>
          <w:lang w:val="en-GB" w:bidi="th-TH"/>
        </w:rPr>
        <w:t>The Group reclassifies debt instruments only when its business model for managing those assets changes.</w:t>
      </w:r>
    </w:p>
    <w:p w14:paraId="559B92EC" w14:textId="3126A15B" w:rsidR="00C13317" w:rsidRDefault="00C13317" w:rsidP="00630FF4">
      <w:pPr>
        <w:pStyle w:val="ListParagraph"/>
        <w:spacing w:after="0" w:line="240" w:lineRule="auto"/>
        <w:ind w:left="0"/>
        <w:jc w:val="thaiDistribute"/>
        <w:rPr>
          <w:rFonts w:eastAsia="Arial Unicode MS" w:cs="Arial"/>
          <w:sz w:val="18"/>
          <w:szCs w:val="18"/>
          <w:lang w:val="en-GB" w:bidi="th-TH"/>
        </w:rPr>
      </w:pPr>
    </w:p>
    <w:p w14:paraId="1CA16727" w14:textId="77777777" w:rsidR="00B84529" w:rsidRPr="00EA4D28" w:rsidRDefault="00B84529" w:rsidP="00B84529">
      <w:pPr>
        <w:spacing w:after="0" w:line="240" w:lineRule="auto"/>
        <w:jc w:val="both"/>
        <w:rPr>
          <w:rFonts w:eastAsia="Arial Unicode MS" w:cs="Arial"/>
          <w:color w:val="CF4A02"/>
          <w:sz w:val="18"/>
          <w:szCs w:val="18"/>
          <w:lang w:bidi="th-TH"/>
        </w:rPr>
      </w:pPr>
      <w:r w:rsidRPr="00EA4D28">
        <w:rPr>
          <w:rFonts w:eastAsia="Arial Unicode MS" w:cs="Arial"/>
          <w:color w:val="CF4A02"/>
          <w:sz w:val="18"/>
          <w:szCs w:val="18"/>
          <w:lang w:bidi="th-TH"/>
        </w:rPr>
        <w:t>Equity instruments</w:t>
      </w:r>
    </w:p>
    <w:p w14:paraId="76FF0600" w14:textId="77777777" w:rsidR="00B84529" w:rsidRPr="00EA4D28" w:rsidRDefault="00B84529" w:rsidP="00B84529">
      <w:pPr>
        <w:spacing w:after="0" w:line="240" w:lineRule="auto"/>
        <w:jc w:val="thaiDistribute"/>
        <w:rPr>
          <w:rFonts w:eastAsia="Arial Unicode MS" w:cs="Arial"/>
          <w:sz w:val="18"/>
          <w:szCs w:val="18"/>
          <w:lang w:val="en-GB" w:bidi="th-TH"/>
        </w:rPr>
      </w:pPr>
    </w:p>
    <w:p w14:paraId="30962F1A" w14:textId="3D64954C" w:rsidR="00B84529" w:rsidRPr="00EA4D28" w:rsidRDefault="00B84529" w:rsidP="00B84529">
      <w:pPr>
        <w:spacing w:after="0" w:line="240" w:lineRule="auto"/>
        <w:jc w:val="thaiDistribute"/>
        <w:rPr>
          <w:rFonts w:eastAsia="Arial Unicode MS" w:cs="Arial"/>
          <w:sz w:val="18"/>
          <w:szCs w:val="18"/>
          <w:lang w:val="en-GB" w:bidi="th-TH"/>
        </w:rPr>
      </w:pPr>
      <w:r w:rsidRPr="00E657DF">
        <w:rPr>
          <w:rFonts w:eastAsia="Arial Unicode MS" w:cs="Arial"/>
          <w:spacing w:val="-4"/>
          <w:sz w:val="18"/>
          <w:szCs w:val="18"/>
          <w:lang w:val="en-GB" w:bidi="th-TH"/>
        </w:rPr>
        <w:t xml:space="preserve">All equity instruments held must be irrevocably classified to two measurement categories; </w:t>
      </w:r>
      <w:proofErr w:type="spellStart"/>
      <w:r w:rsidRPr="00E657DF">
        <w:rPr>
          <w:rFonts w:eastAsia="Arial Unicode MS" w:cs="Arial"/>
          <w:spacing w:val="-4"/>
          <w:sz w:val="18"/>
          <w:szCs w:val="18"/>
          <w:lang w:val="en-GB" w:bidi="th-TH"/>
        </w:rPr>
        <w:t>i</w:t>
      </w:r>
      <w:proofErr w:type="spellEnd"/>
      <w:r w:rsidRPr="00E657DF">
        <w:rPr>
          <w:rFonts w:eastAsia="Arial Unicode MS" w:cs="Arial"/>
          <w:spacing w:val="-4"/>
          <w:sz w:val="18"/>
          <w:szCs w:val="18"/>
          <w:lang w:val="en-GB" w:bidi="th-TH"/>
        </w:rPr>
        <w:t>) at fair value through profit or loss, or ii) at fair value through other comprehensive income without subsequent recycling to profit or loss. The classification</w:t>
      </w:r>
      <w:r w:rsidRPr="00EA4D28">
        <w:rPr>
          <w:rFonts w:eastAsia="Arial Unicode MS" w:cs="Arial"/>
          <w:sz w:val="18"/>
          <w:szCs w:val="18"/>
          <w:lang w:val="en-GB" w:bidi="th-TH"/>
        </w:rPr>
        <w:t xml:space="preserve"> of equity instruments is considered on investment-by-investment basis. Dividends from such investment continue to be recognised in profit or loss as other income. </w:t>
      </w:r>
    </w:p>
    <w:p w14:paraId="0C99D117" w14:textId="77777777" w:rsidR="00B84529" w:rsidRPr="00EA4D28" w:rsidRDefault="00B84529" w:rsidP="00B84529">
      <w:pPr>
        <w:spacing w:after="0" w:line="240" w:lineRule="auto"/>
        <w:jc w:val="both"/>
        <w:rPr>
          <w:rFonts w:eastAsia="Arial Unicode MS" w:cs="Arial"/>
          <w:sz w:val="18"/>
          <w:szCs w:val="18"/>
          <w:lang w:val="en-GB" w:bidi="th-TH"/>
        </w:rPr>
      </w:pPr>
    </w:p>
    <w:p w14:paraId="03F70E44" w14:textId="77777777" w:rsidR="00B84529" w:rsidRPr="00EA4D28" w:rsidRDefault="00B84529" w:rsidP="00B84529">
      <w:pPr>
        <w:spacing w:after="0" w:line="240" w:lineRule="auto"/>
        <w:jc w:val="both"/>
        <w:rPr>
          <w:rFonts w:eastAsia="Arial Unicode MS" w:cs="Arial"/>
          <w:color w:val="CF4A02"/>
          <w:sz w:val="18"/>
          <w:szCs w:val="18"/>
          <w:lang w:bidi="th-TH"/>
        </w:rPr>
      </w:pPr>
      <w:r w:rsidRPr="00EA4D28">
        <w:rPr>
          <w:rFonts w:eastAsia="Arial Unicode MS" w:cs="Arial"/>
          <w:color w:val="CF4A02"/>
          <w:sz w:val="18"/>
          <w:szCs w:val="18"/>
          <w:lang w:bidi="th-TH"/>
        </w:rPr>
        <w:t>Impairment</w:t>
      </w:r>
    </w:p>
    <w:p w14:paraId="37EAEEF1" w14:textId="77777777" w:rsidR="00B84529" w:rsidRPr="00EA4D28" w:rsidRDefault="00B84529" w:rsidP="00B84529">
      <w:pPr>
        <w:spacing w:after="0" w:line="240" w:lineRule="auto"/>
        <w:jc w:val="thaiDistribute"/>
        <w:rPr>
          <w:rFonts w:eastAsia="Arial Unicode MS" w:cs="Arial"/>
          <w:sz w:val="18"/>
          <w:szCs w:val="18"/>
          <w:lang w:val="en-GB" w:bidi="th-TH"/>
        </w:rPr>
      </w:pPr>
    </w:p>
    <w:p w14:paraId="4ADD5BC8" w14:textId="03BED24E" w:rsidR="00B84529" w:rsidRPr="00EA4D28" w:rsidRDefault="00B84529" w:rsidP="00B84529">
      <w:pPr>
        <w:spacing w:after="0" w:line="240" w:lineRule="auto"/>
        <w:jc w:val="thaiDistribute"/>
        <w:rPr>
          <w:rFonts w:eastAsia="Arial Unicode MS" w:cs="Arial"/>
          <w:sz w:val="18"/>
          <w:szCs w:val="18"/>
          <w:lang w:val="en-GB" w:bidi="th-TH"/>
        </w:rPr>
      </w:pPr>
      <w:r w:rsidRPr="00EA4D28">
        <w:rPr>
          <w:rFonts w:eastAsia="Arial Unicode MS" w:cs="Arial"/>
          <w:sz w:val="18"/>
          <w:szCs w:val="18"/>
          <w:lang w:val="en-GB" w:bidi="th-TH"/>
        </w:rPr>
        <w:t xml:space="preserve">From 1 January 2020, the Group assesses expected credit loss on a </w:t>
      </w:r>
      <w:proofErr w:type="gramStart"/>
      <w:r w:rsidRPr="00EA4D28">
        <w:rPr>
          <w:rFonts w:eastAsia="Arial Unicode MS" w:cs="Arial"/>
          <w:sz w:val="18"/>
          <w:szCs w:val="18"/>
          <w:lang w:val="en-GB" w:bidi="th-TH"/>
        </w:rPr>
        <w:t>forward looking</w:t>
      </w:r>
      <w:proofErr w:type="gramEnd"/>
      <w:r w:rsidRPr="00EA4D28">
        <w:rPr>
          <w:rFonts w:eastAsia="Arial Unicode MS"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916E565" w14:textId="77777777" w:rsidR="00B84529" w:rsidRPr="00EA4D28" w:rsidRDefault="00B84529" w:rsidP="00B84529">
      <w:pPr>
        <w:spacing w:after="0" w:line="240" w:lineRule="auto"/>
        <w:jc w:val="both"/>
        <w:rPr>
          <w:rFonts w:eastAsia="Arial Unicode MS" w:cs="Arial"/>
          <w:sz w:val="18"/>
          <w:szCs w:val="18"/>
          <w:lang w:val="en-GB" w:bidi="th-TH"/>
        </w:rPr>
      </w:pPr>
    </w:p>
    <w:p w14:paraId="6E6B1015" w14:textId="77777777" w:rsidR="00B84529" w:rsidRPr="00EA4D28" w:rsidRDefault="00B84529" w:rsidP="00B84529">
      <w:pPr>
        <w:spacing w:after="0" w:line="240" w:lineRule="auto"/>
        <w:jc w:val="both"/>
        <w:rPr>
          <w:rFonts w:eastAsia="Arial Unicode MS" w:cs="Arial"/>
          <w:color w:val="CF4A02"/>
          <w:sz w:val="18"/>
          <w:szCs w:val="18"/>
          <w:lang w:bidi="th-TH"/>
        </w:rPr>
      </w:pPr>
      <w:r w:rsidRPr="00EA4D28">
        <w:rPr>
          <w:rFonts w:eastAsia="Arial Unicode MS" w:cs="Arial"/>
          <w:color w:val="CF4A02"/>
          <w:sz w:val="18"/>
          <w:szCs w:val="18"/>
          <w:lang w:bidi="th-TH"/>
        </w:rPr>
        <w:t>Financial guarantee</w:t>
      </w:r>
    </w:p>
    <w:p w14:paraId="1C54DEE8" w14:textId="77777777" w:rsidR="00B84529" w:rsidRPr="00EA4D28" w:rsidRDefault="00B84529" w:rsidP="00B84529">
      <w:pPr>
        <w:spacing w:after="0" w:line="240" w:lineRule="auto"/>
        <w:jc w:val="thaiDistribute"/>
        <w:rPr>
          <w:rFonts w:eastAsia="Arial Unicode MS" w:cs="Arial"/>
          <w:sz w:val="18"/>
          <w:szCs w:val="18"/>
          <w:lang w:val="en-GB" w:bidi="th-TH"/>
        </w:rPr>
      </w:pPr>
    </w:p>
    <w:p w14:paraId="7EF825B2" w14:textId="77777777" w:rsidR="00B84529" w:rsidRPr="00EA4D28" w:rsidRDefault="00B84529" w:rsidP="00B84529">
      <w:pPr>
        <w:spacing w:after="0" w:line="240" w:lineRule="auto"/>
        <w:jc w:val="thaiDistribute"/>
        <w:rPr>
          <w:rFonts w:eastAsia="Arial Unicode MS" w:cs="Arial"/>
          <w:sz w:val="18"/>
          <w:szCs w:val="18"/>
          <w:lang w:val="en-GB" w:bidi="th-TH"/>
        </w:rPr>
      </w:pPr>
      <w:r w:rsidRPr="00EA4D28">
        <w:rPr>
          <w:rFonts w:eastAsia="Arial Unicode MS" w:cs="Arial"/>
          <w:sz w:val="18"/>
          <w:szCs w:val="18"/>
          <w:lang w:val="en-GB"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208F4BB" w14:textId="151DADB1" w:rsidR="00B84529" w:rsidRPr="00EA4D28" w:rsidRDefault="00B84529" w:rsidP="00630FF4">
      <w:pPr>
        <w:pStyle w:val="ListParagraph"/>
        <w:spacing w:after="0" w:line="240" w:lineRule="auto"/>
        <w:ind w:left="0"/>
        <w:jc w:val="thaiDistribute"/>
        <w:rPr>
          <w:rFonts w:eastAsia="Arial Unicode MS" w:cs="Arial"/>
          <w:sz w:val="18"/>
          <w:szCs w:val="18"/>
          <w:lang w:val="en-GB" w:bidi="th-TH"/>
        </w:rPr>
      </w:pPr>
    </w:p>
    <w:p w14:paraId="5CF7162B" w14:textId="7B801923" w:rsidR="00B84529" w:rsidRPr="00EA4D28" w:rsidRDefault="00B84529" w:rsidP="00B84529">
      <w:pPr>
        <w:spacing w:after="0" w:line="240" w:lineRule="auto"/>
        <w:jc w:val="both"/>
        <w:rPr>
          <w:rFonts w:eastAsia="Arial Unicode MS" w:cs="Arial"/>
          <w:color w:val="CF4A02"/>
          <w:sz w:val="18"/>
          <w:szCs w:val="18"/>
          <w:cs/>
          <w:lang w:bidi="th-TH"/>
        </w:rPr>
      </w:pPr>
      <w:r w:rsidRPr="00EA4D28">
        <w:rPr>
          <w:rFonts w:eastAsia="Arial Unicode MS" w:cs="Arial"/>
          <w:color w:val="CF4A02"/>
          <w:sz w:val="18"/>
          <w:szCs w:val="18"/>
          <w:lang w:bidi="th-TH"/>
        </w:rPr>
        <w:t>Derivatives (</w:t>
      </w:r>
      <w:r w:rsidR="00EA4D28" w:rsidRPr="00EA4D28">
        <w:rPr>
          <w:rFonts w:eastAsia="Arial Unicode MS" w:cs="Arial"/>
          <w:color w:val="CF4A02"/>
          <w:sz w:val="18"/>
          <w:szCs w:val="18"/>
          <w:lang w:bidi="th-TH"/>
        </w:rPr>
        <w:t>where hedge accounting is not applied</w:t>
      </w:r>
      <w:r w:rsidRPr="00EA4D28">
        <w:rPr>
          <w:rFonts w:eastAsia="Arial Unicode MS" w:cs="Arial"/>
          <w:color w:val="CF4A02"/>
          <w:sz w:val="18"/>
          <w:szCs w:val="18"/>
          <w:cs/>
          <w:lang w:bidi="th-TH"/>
        </w:rPr>
        <w:t>)</w:t>
      </w:r>
    </w:p>
    <w:p w14:paraId="0E1A5201" w14:textId="77777777" w:rsidR="00B84529" w:rsidRPr="00630FF4" w:rsidRDefault="00B84529" w:rsidP="00B84529">
      <w:pPr>
        <w:spacing w:after="0" w:line="240" w:lineRule="auto"/>
        <w:jc w:val="both"/>
        <w:rPr>
          <w:rFonts w:eastAsia="Arial Unicode MS" w:cs="Arial"/>
          <w:i/>
          <w:iCs/>
          <w:color w:val="CF4A02"/>
          <w:sz w:val="18"/>
          <w:szCs w:val="18"/>
          <w:lang w:bidi="th-TH"/>
        </w:rPr>
      </w:pPr>
    </w:p>
    <w:p w14:paraId="22C8B6CC" w14:textId="098FE9FA" w:rsidR="00B84529" w:rsidRPr="00630FF4" w:rsidRDefault="00B84529" w:rsidP="00E657DF">
      <w:pPr>
        <w:spacing w:after="0" w:line="240" w:lineRule="auto"/>
        <w:jc w:val="both"/>
        <w:rPr>
          <w:rFonts w:eastAsia="Arial Unicode MS" w:cs="Arial"/>
          <w:sz w:val="18"/>
          <w:szCs w:val="18"/>
          <w:lang w:val="en-GB" w:bidi="th-TH"/>
        </w:rPr>
      </w:pPr>
      <w:r w:rsidRPr="00630FF4">
        <w:rPr>
          <w:rFonts w:eastAsia="Arial Unicode MS" w:cs="Arial"/>
          <w:sz w:val="18"/>
          <w:szCs w:val="18"/>
          <w:lang w:val="en-GB" w:bidi="th-TH"/>
        </w:rPr>
        <w:t xml:space="preserve">Derivatives are initially recognised at fair value on the date a derivative contract is </w:t>
      </w:r>
      <w:proofErr w:type="gramStart"/>
      <w:r w:rsidRPr="00630FF4">
        <w:rPr>
          <w:rFonts w:eastAsia="Arial Unicode MS" w:cs="Arial"/>
          <w:sz w:val="18"/>
          <w:szCs w:val="18"/>
          <w:lang w:val="en-GB" w:bidi="th-TH"/>
        </w:rPr>
        <w:t>entered into</w:t>
      </w:r>
      <w:proofErr w:type="gramEnd"/>
      <w:r w:rsidRPr="00630FF4">
        <w:rPr>
          <w:rFonts w:eastAsia="Arial Unicode MS" w:cs="Arial"/>
          <w:sz w:val="18"/>
          <w:szCs w:val="18"/>
          <w:lang w:val="en-GB" w:bidi="th-TH"/>
        </w:rPr>
        <w:t xml:space="preserve"> and are subsequently measured to their fair value at the end of each reporting period. The changes in the fair value is recognised to other gains </w:t>
      </w:r>
      <w:r w:rsidR="00EA4D28">
        <w:rPr>
          <w:rFonts w:eastAsia="Arial Unicode MS" w:cs="Arial"/>
          <w:sz w:val="18"/>
          <w:szCs w:val="18"/>
          <w:lang w:val="en-GB" w:bidi="th-TH"/>
        </w:rPr>
        <w:t xml:space="preserve">or </w:t>
      </w:r>
      <w:r w:rsidRPr="00630FF4">
        <w:rPr>
          <w:rFonts w:eastAsia="Arial Unicode MS" w:cs="Arial"/>
          <w:sz w:val="18"/>
          <w:szCs w:val="18"/>
          <w:lang w:val="en-GB" w:bidi="th-TH"/>
        </w:rPr>
        <w:t>losses.</w:t>
      </w:r>
    </w:p>
    <w:p w14:paraId="2E9D2091" w14:textId="77777777" w:rsidR="00B84529" w:rsidRPr="00630FF4" w:rsidRDefault="00B84529" w:rsidP="00630FF4">
      <w:pPr>
        <w:pStyle w:val="ListParagraph"/>
        <w:spacing w:after="0" w:line="240" w:lineRule="auto"/>
        <w:ind w:left="0"/>
        <w:jc w:val="thaiDistribute"/>
        <w:rPr>
          <w:rFonts w:eastAsia="Arial Unicode MS" w:cs="Arial"/>
          <w:sz w:val="18"/>
          <w:szCs w:val="18"/>
          <w:lang w:val="en-GB" w:bidi="th-TH"/>
        </w:rPr>
      </w:pPr>
    </w:p>
    <w:p w14:paraId="4C604758" w14:textId="77777777" w:rsidR="00F712A6" w:rsidRPr="00630FF4" w:rsidRDefault="00F712A6" w:rsidP="00630FF4">
      <w:pPr>
        <w:spacing w:after="0" w:line="240" w:lineRule="auto"/>
        <w:jc w:val="both"/>
        <w:rPr>
          <w:rFonts w:eastAsia="Arial Unicode MS" w:cs="Arial"/>
          <w:sz w:val="18"/>
          <w:szCs w:val="18"/>
          <w:lang w:val="en-GB" w:bidi="th-TH"/>
        </w:rPr>
      </w:pPr>
      <w:r w:rsidRPr="00630FF4">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F712A6" w:rsidRPr="00630FF4" w14:paraId="54AC69DF" w14:textId="77777777" w:rsidTr="005157CE">
        <w:trPr>
          <w:trHeight w:val="386"/>
        </w:trPr>
        <w:tc>
          <w:tcPr>
            <w:tcW w:w="9461" w:type="dxa"/>
            <w:shd w:val="clear" w:color="auto" w:fill="FFA543"/>
            <w:vAlign w:val="center"/>
          </w:tcPr>
          <w:p w14:paraId="249DCC1E" w14:textId="2B80FDD6" w:rsidR="00F712A6" w:rsidRPr="00630FF4" w:rsidRDefault="000D6804" w:rsidP="00630FF4">
            <w:pPr>
              <w:spacing w:after="0" w:line="240" w:lineRule="auto"/>
              <w:ind w:left="432" w:hanging="432"/>
              <w:jc w:val="both"/>
              <w:rPr>
                <w:rFonts w:eastAsia="Arial Unicode MS" w:cs="Arial"/>
                <w:b/>
                <w:bCs/>
                <w:color w:val="FFFFFF"/>
                <w:sz w:val="18"/>
                <w:szCs w:val="18"/>
                <w:cs/>
                <w:lang w:val="en-GB" w:bidi="th-TH"/>
              </w:rPr>
            </w:pPr>
            <w:r w:rsidRPr="00630FF4">
              <w:rPr>
                <w:rFonts w:eastAsia="Arial Unicode MS" w:cs="Arial"/>
                <w:b/>
                <w:bCs/>
                <w:color w:val="FFFFFF"/>
                <w:sz w:val="18"/>
                <w:szCs w:val="18"/>
                <w:lang w:val="en-GB" w:bidi="th-TH"/>
              </w:rPr>
              <w:t>4</w:t>
            </w:r>
            <w:r w:rsidR="00F712A6" w:rsidRPr="00630FF4">
              <w:rPr>
                <w:rFonts w:eastAsia="Arial Unicode MS" w:cs="Arial"/>
                <w:b/>
                <w:bCs/>
                <w:color w:val="FFFFFF"/>
                <w:sz w:val="18"/>
                <w:szCs w:val="18"/>
                <w:lang w:val="en-GB" w:bidi="th-TH"/>
              </w:rPr>
              <w:tab/>
              <w:t xml:space="preserve">Adoption of new financial reporting standards and changes in accounting policies </w:t>
            </w:r>
            <w:r w:rsidR="00F712A6" w:rsidRPr="00630FF4">
              <w:rPr>
                <w:rFonts w:cs="Arial"/>
                <w:color w:val="FFFFFF"/>
                <w:sz w:val="18"/>
                <w:szCs w:val="18"/>
              </w:rPr>
              <w:t>(Cont’d)</w:t>
            </w:r>
          </w:p>
        </w:tc>
      </w:tr>
    </w:tbl>
    <w:p w14:paraId="75667B15" w14:textId="77777777" w:rsidR="00F712A6" w:rsidRPr="00B84529" w:rsidRDefault="00F712A6" w:rsidP="00630FF4">
      <w:pPr>
        <w:spacing w:after="0" w:line="240" w:lineRule="auto"/>
        <w:jc w:val="both"/>
        <w:rPr>
          <w:rFonts w:eastAsia="Arial Unicode MS" w:cs="Arial"/>
          <w:sz w:val="16"/>
          <w:szCs w:val="16"/>
          <w:lang w:bidi="th-TH"/>
        </w:rPr>
      </w:pPr>
    </w:p>
    <w:p w14:paraId="778CC41E" w14:textId="77777777" w:rsidR="00F712A6" w:rsidRPr="00630FF4" w:rsidRDefault="00F712A6" w:rsidP="00630FF4">
      <w:pPr>
        <w:spacing w:after="0" w:line="240" w:lineRule="auto"/>
        <w:jc w:val="both"/>
        <w:rPr>
          <w:rFonts w:eastAsia="Arial Unicode MS" w:cs="Arial"/>
          <w:b/>
          <w:bCs/>
          <w:color w:val="CF4A02"/>
          <w:sz w:val="18"/>
          <w:szCs w:val="18"/>
          <w:lang w:val="en-GB" w:bidi="th-TH"/>
        </w:rPr>
      </w:pPr>
      <w:r w:rsidRPr="00630FF4">
        <w:rPr>
          <w:rFonts w:eastAsia="Arial Unicode MS" w:cs="Arial"/>
          <w:b/>
          <w:bCs/>
          <w:color w:val="CF4A02"/>
          <w:sz w:val="18"/>
          <w:szCs w:val="18"/>
          <w:lang w:val="en-GB" w:bidi="th-TH"/>
        </w:rPr>
        <w:t xml:space="preserve">Changes in accounting policies from adoption of the financial reporting standards related to financial instruments and leases </w:t>
      </w:r>
      <w:r w:rsidRPr="00630FF4">
        <w:rPr>
          <w:rFonts w:eastAsia="Arial Unicode MS" w:cs="Arial"/>
          <w:color w:val="CF4A02"/>
          <w:sz w:val="18"/>
          <w:szCs w:val="18"/>
          <w:lang w:val="en-GB" w:bidi="th-TH"/>
        </w:rPr>
        <w:t>(Cont’d)</w:t>
      </w:r>
    </w:p>
    <w:p w14:paraId="55DF48E6" w14:textId="71FC7006" w:rsidR="005711A0" w:rsidRPr="00B84529" w:rsidRDefault="005711A0" w:rsidP="00630FF4">
      <w:pPr>
        <w:spacing w:after="0" w:line="240" w:lineRule="auto"/>
        <w:rPr>
          <w:rFonts w:eastAsia="Arial Unicode MS" w:cs="Arial"/>
          <w:sz w:val="16"/>
          <w:szCs w:val="16"/>
          <w:lang w:val="en-GB" w:bidi="th-TH"/>
        </w:rPr>
      </w:pPr>
    </w:p>
    <w:p w14:paraId="6DA8B9EA" w14:textId="37695994" w:rsidR="005711A0" w:rsidRPr="00C51D84" w:rsidRDefault="005711A0" w:rsidP="00630FF4">
      <w:pPr>
        <w:spacing w:after="0" w:line="240" w:lineRule="auto"/>
        <w:rPr>
          <w:rFonts w:eastAsia="Arial Unicode MS" w:cs="Arial"/>
          <w:color w:val="CF4A02"/>
          <w:sz w:val="18"/>
          <w:szCs w:val="18"/>
          <w:lang w:bidi="th-TH"/>
        </w:rPr>
      </w:pPr>
      <w:r w:rsidRPr="00C51D84">
        <w:rPr>
          <w:rFonts w:eastAsia="Arial Unicode MS" w:cs="Arial"/>
          <w:color w:val="CF4A02"/>
          <w:sz w:val="18"/>
          <w:szCs w:val="18"/>
          <w:lang w:bidi="th-TH"/>
        </w:rPr>
        <w:t xml:space="preserve">Derivatives </w:t>
      </w:r>
      <w:r w:rsidR="00C51D84">
        <w:rPr>
          <w:rFonts w:eastAsia="Arial Unicode MS" w:cs="Arial"/>
          <w:color w:val="CF4A02"/>
          <w:sz w:val="18"/>
          <w:szCs w:val="18"/>
          <w:lang w:bidi="th-TH"/>
        </w:rPr>
        <w:t xml:space="preserve">(where </w:t>
      </w:r>
      <w:r w:rsidRPr="00C51D84">
        <w:rPr>
          <w:rFonts w:eastAsia="Arial Unicode MS" w:cs="Arial"/>
          <w:color w:val="CF4A02"/>
          <w:sz w:val="18"/>
          <w:szCs w:val="18"/>
          <w:lang w:bidi="th-TH"/>
        </w:rPr>
        <w:t>hedg</w:t>
      </w:r>
      <w:r w:rsidR="00C51D84">
        <w:rPr>
          <w:rFonts w:eastAsia="Arial Unicode MS" w:cs="Arial"/>
          <w:color w:val="CF4A02"/>
          <w:sz w:val="18"/>
          <w:szCs w:val="18"/>
          <w:lang w:bidi="th-TH"/>
        </w:rPr>
        <w:t>e accounting is applied)</w:t>
      </w:r>
      <w:r w:rsidRPr="00C51D84">
        <w:rPr>
          <w:rFonts w:eastAsia="Arial Unicode MS" w:cs="Arial"/>
          <w:color w:val="CF4A02"/>
          <w:sz w:val="18"/>
          <w:szCs w:val="18"/>
          <w:lang w:bidi="th-TH"/>
        </w:rPr>
        <w:t xml:space="preserve"> </w:t>
      </w:r>
    </w:p>
    <w:p w14:paraId="7CF1392B" w14:textId="77777777" w:rsidR="005711A0" w:rsidRPr="00C51D84" w:rsidRDefault="005711A0" w:rsidP="00630FF4">
      <w:pPr>
        <w:pStyle w:val="ListParagraph"/>
        <w:spacing w:after="0" w:line="240" w:lineRule="auto"/>
        <w:ind w:left="0"/>
        <w:contextualSpacing w:val="0"/>
        <w:jc w:val="both"/>
        <w:rPr>
          <w:rFonts w:cs="Arial"/>
          <w:sz w:val="16"/>
          <w:szCs w:val="16"/>
          <w:lang w:val="en-GB"/>
        </w:rPr>
      </w:pPr>
    </w:p>
    <w:p w14:paraId="4D2B2DDE" w14:textId="77777777" w:rsidR="005711A0" w:rsidRPr="00C51D84" w:rsidRDefault="005711A0" w:rsidP="00630FF4">
      <w:pPr>
        <w:pStyle w:val="BlockText"/>
        <w:ind w:left="0" w:right="0" w:firstLine="0"/>
        <w:jc w:val="both"/>
        <w:rPr>
          <w:rFonts w:ascii="Arial" w:hAnsi="Arial" w:cs="Arial"/>
          <w:sz w:val="18"/>
          <w:szCs w:val="18"/>
          <w:lang w:val="en-GB"/>
        </w:rPr>
      </w:pPr>
      <w:r w:rsidRPr="00C51D84">
        <w:rPr>
          <w:rFonts w:ascii="Arial" w:hAnsi="Arial" w:cs="Arial"/>
          <w:sz w:val="18"/>
          <w:szCs w:val="18"/>
          <w:lang w:val="en-GB"/>
        </w:rPr>
        <w:t xml:space="preserve">Derivatives are initially recognised at fair value on the date a derivative contract is </w:t>
      </w:r>
      <w:proofErr w:type="gramStart"/>
      <w:r w:rsidRPr="00C51D84">
        <w:rPr>
          <w:rFonts w:ascii="Arial" w:hAnsi="Arial" w:cs="Arial"/>
          <w:sz w:val="18"/>
          <w:szCs w:val="18"/>
          <w:lang w:val="en-GB"/>
        </w:rPr>
        <w:t>entered into</w:t>
      </w:r>
      <w:proofErr w:type="gramEnd"/>
      <w:r w:rsidRPr="00C51D84">
        <w:rPr>
          <w:rFonts w:ascii="Arial" w:hAnsi="Arial" w:cs="Arial"/>
          <w:sz w:val="18"/>
          <w:szCs w:val="18"/>
          <w:lang w:val="en-GB"/>
        </w:rPr>
        <w:t xml:space="preserve">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derivatives as hedges of a particular risk associated with the cash flows of recognised assets and liabilities and highly probable forecast transactions (cash flow hedges).</w:t>
      </w:r>
    </w:p>
    <w:p w14:paraId="0C8B723F" w14:textId="77777777" w:rsidR="005711A0" w:rsidRPr="00C51D84" w:rsidRDefault="005711A0" w:rsidP="00630FF4">
      <w:pPr>
        <w:pStyle w:val="ListParagraph"/>
        <w:spacing w:after="0" w:line="240" w:lineRule="auto"/>
        <w:ind w:left="0"/>
        <w:contextualSpacing w:val="0"/>
        <w:jc w:val="both"/>
        <w:rPr>
          <w:rFonts w:cs="Arial"/>
          <w:sz w:val="16"/>
          <w:szCs w:val="16"/>
        </w:rPr>
      </w:pPr>
    </w:p>
    <w:p w14:paraId="5CAA9122" w14:textId="77777777" w:rsidR="005711A0" w:rsidRPr="00C51D84" w:rsidRDefault="005711A0" w:rsidP="00630FF4">
      <w:pPr>
        <w:pStyle w:val="BlockText"/>
        <w:ind w:left="0" w:right="0" w:firstLine="0"/>
        <w:jc w:val="both"/>
        <w:rPr>
          <w:rFonts w:ascii="Arial" w:hAnsi="Arial" w:cs="Arial"/>
          <w:sz w:val="18"/>
          <w:szCs w:val="18"/>
          <w:lang w:val="en-GB"/>
        </w:rPr>
      </w:pPr>
      <w:r w:rsidRPr="00C51D84">
        <w:rPr>
          <w:rFonts w:ascii="Arial" w:hAnsi="Arial" w:cs="Arial"/>
          <w:sz w:val="18"/>
          <w:szCs w:val="18"/>
          <w:lang w:val="en-GB"/>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p>
    <w:p w14:paraId="168EB2AD" w14:textId="77777777" w:rsidR="005711A0" w:rsidRPr="00C51D84" w:rsidRDefault="005711A0" w:rsidP="00630FF4">
      <w:pPr>
        <w:pStyle w:val="ListParagraph"/>
        <w:spacing w:after="0" w:line="240" w:lineRule="auto"/>
        <w:ind w:left="0"/>
        <w:contextualSpacing w:val="0"/>
        <w:jc w:val="both"/>
        <w:rPr>
          <w:rFonts w:cs="Arial"/>
          <w:sz w:val="16"/>
          <w:szCs w:val="16"/>
          <w:lang w:val="en-GB"/>
        </w:rPr>
      </w:pPr>
    </w:p>
    <w:p w14:paraId="7B694AD8" w14:textId="77777777" w:rsidR="005711A0" w:rsidRPr="00C51D84" w:rsidRDefault="005711A0" w:rsidP="00630FF4">
      <w:pPr>
        <w:pStyle w:val="BlockText"/>
        <w:ind w:left="0" w:right="0" w:firstLine="0"/>
        <w:jc w:val="both"/>
        <w:rPr>
          <w:rFonts w:ascii="Arial" w:hAnsi="Arial" w:cs="Arial"/>
          <w:sz w:val="18"/>
          <w:szCs w:val="18"/>
          <w:lang w:val="en-GB"/>
        </w:rPr>
      </w:pPr>
      <w:r w:rsidRPr="00C51D84">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16942EC" w14:textId="77777777" w:rsidR="005711A0" w:rsidRPr="00C51D84" w:rsidRDefault="005711A0" w:rsidP="00630FF4">
      <w:pPr>
        <w:pStyle w:val="BlockText"/>
        <w:ind w:left="0" w:right="0" w:firstLine="0"/>
        <w:jc w:val="both"/>
        <w:rPr>
          <w:rFonts w:ascii="Arial" w:hAnsi="Arial" w:cs="Arial"/>
          <w:sz w:val="16"/>
          <w:szCs w:val="16"/>
          <w:lang w:val="en-GB"/>
        </w:rPr>
      </w:pPr>
    </w:p>
    <w:p w14:paraId="0E39145B" w14:textId="77777777" w:rsidR="005711A0" w:rsidRPr="00C51D84" w:rsidRDefault="005711A0" w:rsidP="00630FF4">
      <w:pPr>
        <w:pStyle w:val="BlockText"/>
        <w:ind w:left="0" w:right="0" w:firstLine="0"/>
        <w:jc w:val="both"/>
        <w:rPr>
          <w:rFonts w:ascii="Arial" w:hAnsi="Arial" w:cs="Arial"/>
          <w:sz w:val="18"/>
          <w:szCs w:val="18"/>
          <w:lang w:val="en-GB"/>
        </w:rPr>
      </w:pPr>
      <w:r w:rsidRPr="00C51D84">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3ECE9883" w14:textId="77777777" w:rsidR="005711A0" w:rsidRPr="00C51D84" w:rsidRDefault="005711A0" w:rsidP="00630FF4">
      <w:pPr>
        <w:pStyle w:val="ListParagraph"/>
        <w:spacing w:after="0" w:line="240" w:lineRule="auto"/>
        <w:ind w:left="0"/>
        <w:contextualSpacing w:val="0"/>
        <w:jc w:val="both"/>
        <w:rPr>
          <w:rFonts w:eastAsia="Arial Unicode MS" w:cs="Arial"/>
          <w:sz w:val="16"/>
          <w:szCs w:val="16"/>
          <w:lang w:val="en-GB" w:bidi="th-TH"/>
        </w:rPr>
      </w:pPr>
    </w:p>
    <w:p w14:paraId="7CB9112E" w14:textId="77777777" w:rsidR="00F712A6" w:rsidRPr="00C51D84" w:rsidRDefault="00F712A6" w:rsidP="00630FF4">
      <w:pPr>
        <w:spacing w:after="0" w:line="240" w:lineRule="auto"/>
        <w:jc w:val="both"/>
        <w:rPr>
          <w:rFonts w:eastAsia="Arial Unicode MS" w:cs="Arial"/>
          <w:color w:val="CF4A02"/>
          <w:sz w:val="18"/>
          <w:szCs w:val="18"/>
          <w:lang w:bidi="th-TH"/>
        </w:rPr>
      </w:pPr>
      <w:r w:rsidRPr="00C51D84">
        <w:rPr>
          <w:rFonts w:eastAsia="Arial Unicode MS" w:cs="Arial"/>
          <w:color w:val="CF4A02"/>
          <w:sz w:val="18"/>
          <w:szCs w:val="18"/>
          <w:lang w:bidi="th-TH"/>
        </w:rPr>
        <w:t xml:space="preserve">Leases </w:t>
      </w:r>
    </w:p>
    <w:p w14:paraId="62D516B5" w14:textId="77777777" w:rsidR="00F712A6" w:rsidRPr="00C51D84" w:rsidRDefault="00F712A6" w:rsidP="00630FF4">
      <w:pPr>
        <w:spacing w:after="0" w:line="240" w:lineRule="auto"/>
        <w:jc w:val="both"/>
        <w:rPr>
          <w:rFonts w:cs="Arial"/>
          <w:sz w:val="16"/>
          <w:szCs w:val="16"/>
          <w:lang w:val="en-GB"/>
        </w:rPr>
      </w:pPr>
    </w:p>
    <w:p w14:paraId="49D0EC33" w14:textId="36CE5C8A" w:rsidR="005711A0" w:rsidRPr="00C51D84" w:rsidRDefault="005711A0" w:rsidP="00630FF4">
      <w:pPr>
        <w:pStyle w:val="ListParagraph"/>
        <w:spacing w:after="0" w:line="240" w:lineRule="auto"/>
        <w:ind w:left="0"/>
        <w:contextualSpacing w:val="0"/>
        <w:jc w:val="both"/>
        <w:rPr>
          <w:rFonts w:cs="Arial"/>
          <w:spacing w:val="-4"/>
          <w:sz w:val="18"/>
          <w:szCs w:val="18"/>
        </w:rPr>
      </w:pPr>
      <w:r w:rsidRPr="00C51D84">
        <w:rPr>
          <w:rFonts w:cs="Arial"/>
          <w:sz w:val="18"/>
          <w:szCs w:val="18"/>
        </w:rPr>
        <w:t>The group leases various leasehold rights, offices</w:t>
      </w:r>
      <w:r w:rsidRPr="00C51D84">
        <w:rPr>
          <w:rFonts w:cs="Arial"/>
          <w:sz w:val="18"/>
          <w:szCs w:val="18"/>
          <w:cs/>
          <w:lang w:bidi="th-TH"/>
        </w:rPr>
        <w:t xml:space="preserve"> </w:t>
      </w:r>
      <w:r w:rsidRPr="00C51D84">
        <w:rPr>
          <w:rFonts w:cs="Arial"/>
          <w:sz w:val="18"/>
          <w:szCs w:val="18"/>
        </w:rPr>
        <w:t>areas, equipment and vehicles</w:t>
      </w:r>
      <w:r w:rsidRPr="00C51D84">
        <w:rPr>
          <w:rFonts w:cs="Arial"/>
          <w:sz w:val="18"/>
          <w:szCs w:val="18"/>
          <w:cs/>
          <w:lang w:bidi="th-TH"/>
        </w:rPr>
        <w:t xml:space="preserve">. </w:t>
      </w:r>
      <w:r w:rsidRPr="00C51D84">
        <w:rPr>
          <w:rFonts w:cs="Arial"/>
          <w:sz w:val="18"/>
          <w:szCs w:val="18"/>
        </w:rPr>
        <w:t>Rental contracts are typically made for fixed periods of 1 to 87 years but may have extension options</w:t>
      </w:r>
      <w:r w:rsidRPr="00C51D84">
        <w:rPr>
          <w:rFonts w:cs="Arial"/>
          <w:sz w:val="18"/>
          <w:szCs w:val="18"/>
          <w:cs/>
          <w:lang w:bidi="th-TH"/>
        </w:rPr>
        <w:t xml:space="preserve">. </w:t>
      </w:r>
      <w:r w:rsidRPr="00C51D84">
        <w:rPr>
          <w:rFonts w:cs="Arial"/>
          <w:sz w:val="18"/>
          <w:szCs w:val="18"/>
        </w:rPr>
        <w:t>Before 2020 financial year, leases of property, plant and equipment were classified as either finance or operating leases</w:t>
      </w:r>
      <w:r w:rsidRPr="00C51D84">
        <w:rPr>
          <w:rFonts w:cs="Arial"/>
          <w:sz w:val="18"/>
          <w:szCs w:val="18"/>
          <w:cs/>
          <w:lang w:bidi="th-TH"/>
        </w:rPr>
        <w:t xml:space="preserve">. </w:t>
      </w:r>
      <w:r w:rsidRPr="00C51D84">
        <w:rPr>
          <w:rFonts w:cs="Arial"/>
          <w:sz w:val="18"/>
          <w:szCs w:val="18"/>
        </w:rPr>
        <w:t xml:space="preserve">Payments made under operating leases </w:t>
      </w:r>
      <w:r w:rsidRPr="00C51D84">
        <w:rPr>
          <w:rFonts w:cs="Arial"/>
          <w:sz w:val="18"/>
          <w:szCs w:val="18"/>
          <w:cs/>
          <w:lang w:bidi="th-TH"/>
        </w:rPr>
        <w:t>(</w:t>
      </w:r>
      <w:r w:rsidRPr="00C51D84">
        <w:rPr>
          <w:rFonts w:cs="Arial"/>
          <w:sz w:val="18"/>
          <w:szCs w:val="18"/>
        </w:rPr>
        <w:t xml:space="preserve">net of </w:t>
      </w:r>
      <w:r w:rsidRPr="00C51D84">
        <w:rPr>
          <w:rFonts w:cs="Arial"/>
          <w:spacing w:val="-4"/>
          <w:sz w:val="18"/>
          <w:szCs w:val="18"/>
        </w:rPr>
        <w:t>any incentives received from the lessor</w:t>
      </w:r>
      <w:r w:rsidRPr="00C51D84">
        <w:rPr>
          <w:rFonts w:cs="Arial"/>
          <w:spacing w:val="-4"/>
          <w:sz w:val="18"/>
          <w:szCs w:val="18"/>
          <w:cs/>
          <w:lang w:bidi="th-TH"/>
        </w:rPr>
        <w:t xml:space="preserve">) </w:t>
      </w:r>
      <w:r w:rsidRPr="00C51D84">
        <w:rPr>
          <w:rFonts w:cs="Arial"/>
          <w:spacing w:val="-4"/>
          <w:sz w:val="18"/>
          <w:szCs w:val="18"/>
        </w:rPr>
        <w:t>were charged to profit or loss on a straight</w:t>
      </w:r>
      <w:r w:rsidRPr="00C51D84">
        <w:rPr>
          <w:rFonts w:cs="Arial"/>
          <w:spacing w:val="-4"/>
          <w:sz w:val="18"/>
          <w:szCs w:val="18"/>
          <w:cs/>
          <w:lang w:bidi="th-TH"/>
        </w:rPr>
        <w:t>-</w:t>
      </w:r>
      <w:r w:rsidRPr="00C51D84">
        <w:rPr>
          <w:rFonts w:cs="Arial"/>
          <w:spacing w:val="-4"/>
          <w:sz w:val="18"/>
          <w:szCs w:val="18"/>
        </w:rPr>
        <w:t>line basis over the period of the lease</w:t>
      </w:r>
      <w:r w:rsidRPr="00C51D84">
        <w:rPr>
          <w:rFonts w:cs="Arial"/>
          <w:spacing w:val="-4"/>
          <w:sz w:val="18"/>
          <w:szCs w:val="18"/>
          <w:cs/>
          <w:lang w:bidi="th-TH"/>
        </w:rPr>
        <w:t xml:space="preserve">. </w:t>
      </w:r>
    </w:p>
    <w:p w14:paraId="6F02357E" w14:textId="77777777" w:rsidR="005711A0" w:rsidRPr="00C51D84" w:rsidRDefault="005711A0" w:rsidP="00630FF4">
      <w:pPr>
        <w:pStyle w:val="ListParagraph"/>
        <w:spacing w:after="0" w:line="240" w:lineRule="auto"/>
        <w:ind w:left="0"/>
        <w:contextualSpacing w:val="0"/>
        <w:jc w:val="both"/>
        <w:rPr>
          <w:rFonts w:cs="Arial"/>
          <w:sz w:val="16"/>
          <w:szCs w:val="16"/>
        </w:rPr>
      </w:pPr>
    </w:p>
    <w:p w14:paraId="42CB223A" w14:textId="77777777" w:rsidR="005711A0" w:rsidRPr="00C51D84" w:rsidRDefault="005711A0" w:rsidP="00630FF4">
      <w:pPr>
        <w:pStyle w:val="ListParagraph"/>
        <w:spacing w:after="0" w:line="240" w:lineRule="auto"/>
        <w:ind w:left="0"/>
        <w:contextualSpacing w:val="0"/>
        <w:jc w:val="both"/>
        <w:rPr>
          <w:rFonts w:cs="Arial"/>
          <w:sz w:val="18"/>
          <w:szCs w:val="18"/>
          <w:lang w:bidi="th-TH"/>
        </w:rPr>
      </w:pPr>
      <w:r w:rsidRPr="00C51D84">
        <w:rPr>
          <w:rFonts w:cs="Arial"/>
          <w:sz w:val="18"/>
          <w:szCs w:val="18"/>
        </w:rPr>
        <w:t xml:space="preserve">From 1 January 2020, leases are </w:t>
      </w:r>
      <w:proofErr w:type="spellStart"/>
      <w:r w:rsidRPr="00C51D84">
        <w:rPr>
          <w:rFonts w:cs="Arial"/>
          <w:sz w:val="18"/>
          <w:szCs w:val="18"/>
        </w:rPr>
        <w:t>recognised</w:t>
      </w:r>
      <w:proofErr w:type="spellEnd"/>
      <w:r w:rsidRPr="00C51D84">
        <w:rPr>
          <w:rFonts w:cs="Arial"/>
          <w:sz w:val="18"/>
          <w:szCs w:val="18"/>
        </w:rPr>
        <w:t xml:space="preserve"> as a right</w:t>
      </w:r>
      <w:r w:rsidRPr="00C51D84">
        <w:rPr>
          <w:rFonts w:cs="Arial"/>
          <w:sz w:val="18"/>
          <w:szCs w:val="18"/>
          <w:cs/>
          <w:lang w:bidi="th-TH"/>
        </w:rPr>
        <w:t>-</w:t>
      </w:r>
      <w:r w:rsidRPr="00C51D84">
        <w:rPr>
          <w:rFonts w:cs="Arial"/>
          <w:sz w:val="18"/>
          <w:szCs w:val="18"/>
        </w:rPr>
        <w:t>of</w:t>
      </w:r>
      <w:r w:rsidRPr="00C51D84">
        <w:rPr>
          <w:rFonts w:cs="Arial"/>
          <w:sz w:val="18"/>
          <w:szCs w:val="18"/>
          <w:cs/>
          <w:lang w:bidi="th-TH"/>
        </w:rPr>
        <w:t>-</w:t>
      </w:r>
      <w:r w:rsidRPr="00C51D84">
        <w:rPr>
          <w:rFonts w:cs="Arial"/>
          <w:sz w:val="18"/>
          <w:szCs w:val="18"/>
        </w:rPr>
        <w:t>use asset and a corresponding liability at the date at which the leased asset is available for use by the group</w:t>
      </w:r>
      <w:r w:rsidRPr="00C51D84">
        <w:rPr>
          <w:rFonts w:cs="Arial"/>
          <w:sz w:val="18"/>
          <w:szCs w:val="18"/>
          <w:cs/>
          <w:lang w:bidi="th-TH"/>
        </w:rPr>
        <w:t xml:space="preserve">. </w:t>
      </w:r>
      <w:r w:rsidRPr="00C51D84">
        <w:rPr>
          <w:rFonts w:cs="Arial"/>
          <w:sz w:val="18"/>
          <w:szCs w:val="18"/>
        </w:rPr>
        <w:t>Each lease payment is allocated between the liability and finance cost</w:t>
      </w:r>
      <w:r w:rsidRPr="00C51D84">
        <w:rPr>
          <w:rFonts w:cs="Arial"/>
          <w:sz w:val="18"/>
          <w:szCs w:val="18"/>
          <w:cs/>
          <w:lang w:bidi="th-TH"/>
        </w:rPr>
        <w:t xml:space="preserve">. </w:t>
      </w:r>
      <w:r w:rsidRPr="00C51D84">
        <w:rPr>
          <w:rFonts w:cs="Arial"/>
          <w:sz w:val="18"/>
          <w:szCs w:val="18"/>
        </w:rPr>
        <w:t xml:space="preserve">The finance cost is charged to profit or loss over the lease period </w:t>
      </w:r>
      <w:proofErr w:type="gramStart"/>
      <w:r w:rsidRPr="00C51D84">
        <w:rPr>
          <w:rFonts w:cs="Arial"/>
          <w:sz w:val="18"/>
          <w:szCs w:val="18"/>
        </w:rPr>
        <w:t>so as to</w:t>
      </w:r>
      <w:proofErr w:type="gramEnd"/>
      <w:r w:rsidRPr="00C51D84">
        <w:rPr>
          <w:rFonts w:cs="Arial"/>
          <w:sz w:val="18"/>
          <w:szCs w:val="18"/>
        </w:rPr>
        <w:t xml:space="preserve"> produce a constant periodic rate of interest on the remaining balance of the liability for each period</w:t>
      </w:r>
      <w:r w:rsidRPr="00C51D84">
        <w:rPr>
          <w:rFonts w:cs="Arial"/>
          <w:sz w:val="18"/>
          <w:szCs w:val="18"/>
          <w:cs/>
          <w:lang w:bidi="th-TH"/>
        </w:rPr>
        <w:t xml:space="preserve">. </w:t>
      </w:r>
    </w:p>
    <w:p w14:paraId="05ECE3DD" w14:textId="77777777" w:rsidR="005711A0" w:rsidRPr="00C51D84" w:rsidRDefault="005711A0" w:rsidP="00630FF4">
      <w:pPr>
        <w:pStyle w:val="ListParagraph"/>
        <w:spacing w:after="0" w:line="240" w:lineRule="auto"/>
        <w:ind w:left="0"/>
        <w:contextualSpacing w:val="0"/>
        <w:jc w:val="both"/>
        <w:rPr>
          <w:rFonts w:cs="Arial"/>
          <w:sz w:val="16"/>
          <w:szCs w:val="16"/>
          <w:lang w:bidi="th-TH"/>
        </w:rPr>
      </w:pPr>
    </w:p>
    <w:p w14:paraId="6BEE5220" w14:textId="77777777" w:rsidR="005711A0" w:rsidRPr="00B84529" w:rsidRDefault="005711A0" w:rsidP="00630FF4">
      <w:pPr>
        <w:pStyle w:val="ListParagraph"/>
        <w:spacing w:after="0" w:line="240" w:lineRule="auto"/>
        <w:ind w:left="0"/>
        <w:contextualSpacing w:val="0"/>
        <w:jc w:val="both"/>
        <w:rPr>
          <w:rFonts w:cs="Arial"/>
          <w:spacing w:val="-4"/>
          <w:sz w:val="18"/>
          <w:szCs w:val="18"/>
        </w:rPr>
      </w:pPr>
      <w:r w:rsidRPr="00B84529">
        <w:rPr>
          <w:rFonts w:cs="Arial"/>
          <w:spacing w:val="-4"/>
          <w:sz w:val="18"/>
          <w:szCs w:val="18"/>
        </w:rPr>
        <w:t>The right</w:t>
      </w:r>
      <w:r w:rsidRPr="00B84529">
        <w:rPr>
          <w:rFonts w:cs="Arial"/>
          <w:spacing w:val="-4"/>
          <w:sz w:val="18"/>
          <w:szCs w:val="18"/>
          <w:cs/>
          <w:lang w:bidi="th-TH"/>
        </w:rPr>
        <w:t>-</w:t>
      </w:r>
      <w:r w:rsidRPr="00B84529">
        <w:rPr>
          <w:rFonts w:cs="Arial"/>
          <w:spacing w:val="-4"/>
          <w:sz w:val="18"/>
          <w:szCs w:val="18"/>
        </w:rPr>
        <w:t>of</w:t>
      </w:r>
      <w:r w:rsidRPr="00B84529">
        <w:rPr>
          <w:rFonts w:cs="Arial"/>
          <w:spacing w:val="-4"/>
          <w:sz w:val="18"/>
          <w:szCs w:val="18"/>
          <w:cs/>
          <w:lang w:bidi="th-TH"/>
        </w:rPr>
        <w:t>-</w:t>
      </w:r>
      <w:r w:rsidRPr="00B84529">
        <w:rPr>
          <w:rFonts w:cs="Arial"/>
          <w:spacing w:val="-4"/>
          <w:sz w:val="18"/>
          <w:szCs w:val="18"/>
        </w:rPr>
        <w:t>use asset is depreciated over the shorter of the asset's useful life and the lease term on a straight</w:t>
      </w:r>
      <w:r w:rsidRPr="00B84529">
        <w:rPr>
          <w:rFonts w:cs="Arial"/>
          <w:spacing w:val="-4"/>
          <w:sz w:val="18"/>
          <w:szCs w:val="18"/>
          <w:cs/>
          <w:lang w:bidi="th-TH"/>
        </w:rPr>
        <w:t>-</w:t>
      </w:r>
      <w:r w:rsidRPr="00B84529">
        <w:rPr>
          <w:rFonts w:cs="Arial"/>
          <w:spacing w:val="-4"/>
          <w:sz w:val="18"/>
          <w:szCs w:val="18"/>
        </w:rPr>
        <w:t>line basis</w:t>
      </w:r>
      <w:r w:rsidRPr="00B84529">
        <w:rPr>
          <w:rFonts w:cs="Arial"/>
          <w:spacing w:val="-4"/>
          <w:sz w:val="18"/>
          <w:szCs w:val="18"/>
          <w:cs/>
          <w:lang w:bidi="th-TH"/>
        </w:rPr>
        <w:t xml:space="preserve">. </w:t>
      </w:r>
    </w:p>
    <w:p w14:paraId="30D18259" w14:textId="77777777" w:rsidR="005711A0" w:rsidRPr="00B84529" w:rsidRDefault="005711A0" w:rsidP="00630FF4">
      <w:pPr>
        <w:pStyle w:val="ListParagraph"/>
        <w:spacing w:after="0" w:line="240" w:lineRule="auto"/>
        <w:ind w:left="0"/>
        <w:contextualSpacing w:val="0"/>
        <w:jc w:val="both"/>
        <w:rPr>
          <w:rFonts w:eastAsia="Arial Unicode MS" w:cs="Arial"/>
          <w:sz w:val="16"/>
          <w:szCs w:val="16"/>
          <w:lang w:bidi="th-TH"/>
        </w:rPr>
      </w:pPr>
    </w:p>
    <w:p w14:paraId="70825962" w14:textId="55AAA1C3" w:rsidR="005711A0" w:rsidRPr="00630FF4" w:rsidRDefault="005711A0" w:rsidP="00630FF4">
      <w:pPr>
        <w:pStyle w:val="ListParagraph"/>
        <w:spacing w:after="0" w:line="240" w:lineRule="auto"/>
        <w:ind w:left="0"/>
        <w:contextualSpacing w:val="0"/>
        <w:jc w:val="both"/>
        <w:rPr>
          <w:rFonts w:cs="Arial"/>
          <w:sz w:val="18"/>
          <w:szCs w:val="18"/>
        </w:rPr>
      </w:pPr>
      <w:r w:rsidRPr="00630FF4">
        <w:rPr>
          <w:rFonts w:cs="Arial"/>
          <w:sz w:val="18"/>
          <w:szCs w:val="18"/>
        </w:rPr>
        <w:t>Assets and liabilities arising from a lease are initially measured on a present value basis include</w:t>
      </w:r>
      <w:r w:rsidR="006C7CD9">
        <w:rPr>
          <w:rFonts w:cs="Arial"/>
          <w:sz w:val="18"/>
          <w:szCs w:val="18"/>
        </w:rPr>
        <w:t xml:space="preserve"> of</w:t>
      </w:r>
      <w:r w:rsidRPr="00630FF4">
        <w:rPr>
          <w:rFonts w:cs="Arial"/>
          <w:sz w:val="18"/>
          <w:szCs w:val="18"/>
        </w:rPr>
        <w:t xml:space="preserve"> the following lease payments</w:t>
      </w:r>
      <w:r w:rsidRPr="00630FF4">
        <w:rPr>
          <w:rFonts w:cs="Arial"/>
          <w:sz w:val="18"/>
          <w:szCs w:val="18"/>
          <w:cs/>
          <w:lang w:bidi="th-TH"/>
        </w:rPr>
        <w:t>:</w:t>
      </w:r>
    </w:p>
    <w:p w14:paraId="53AC08A0" w14:textId="77777777" w:rsidR="005711A0" w:rsidRPr="00B84529" w:rsidRDefault="005711A0" w:rsidP="00630FF4">
      <w:pPr>
        <w:pStyle w:val="ListParagraph"/>
        <w:spacing w:after="0" w:line="240" w:lineRule="auto"/>
        <w:ind w:left="0"/>
        <w:contextualSpacing w:val="0"/>
        <w:jc w:val="both"/>
        <w:rPr>
          <w:rFonts w:cs="Arial"/>
          <w:sz w:val="16"/>
          <w:szCs w:val="16"/>
        </w:rPr>
      </w:pPr>
    </w:p>
    <w:p w14:paraId="09D3BE11" w14:textId="77777777" w:rsidR="005711A0" w:rsidRPr="00630FF4" w:rsidRDefault="005711A0" w:rsidP="00630FF4">
      <w:pPr>
        <w:pStyle w:val="ListParagraph"/>
        <w:numPr>
          <w:ilvl w:val="0"/>
          <w:numId w:val="10"/>
        </w:numPr>
        <w:spacing w:after="0" w:line="240" w:lineRule="auto"/>
        <w:contextualSpacing w:val="0"/>
        <w:jc w:val="both"/>
        <w:rPr>
          <w:rFonts w:cs="Arial"/>
          <w:sz w:val="18"/>
          <w:szCs w:val="18"/>
        </w:rPr>
      </w:pPr>
      <w:r w:rsidRPr="00630FF4">
        <w:rPr>
          <w:rFonts w:cs="Arial"/>
          <w:sz w:val="18"/>
          <w:szCs w:val="18"/>
        </w:rPr>
        <w:t xml:space="preserve">fixed payments </w:t>
      </w:r>
      <w:r w:rsidRPr="00630FF4">
        <w:rPr>
          <w:rFonts w:cs="Arial"/>
          <w:sz w:val="18"/>
          <w:szCs w:val="18"/>
          <w:cs/>
          <w:lang w:bidi="th-TH"/>
        </w:rPr>
        <w:t>(</w:t>
      </w:r>
      <w:r w:rsidRPr="00630FF4">
        <w:rPr>
          <w:rFonts w:cs="Arial"/>
          <w:sz w:val="18"/>
          <w:szCs w:val="18"/>
        </w:rPr>
        <w:t>including in</w:t>
      </w:r>
      <w:r w:rsidRPr="00630FF4">
        <w:rPr>
          <w:rFonts w:cs="Arial"/>
          <w:sz w:val="18"/>
          <w:szCs w:val="18"/>
          <w:cs/>
          <w:lang w:bidi="th-TH"/>
        </w:rPr>
        <w:t>-</w:t>
      </w:r>
      <w:r w:rsidRPr="00630FF4">
        <w:rPr>
          <w:rFonts w:cs="Arial"/>
          <w:sz w:val="18"/>
          <w:szCs w:val="18"/>
        </w:rPr>
        <w:t>substance fixed payments</w:t>
      </w:r>
      <w:r w:rsidRPr="00630FF4">
        <w:rPr>
          <w:rFonts w:cs="Arial"/>
          <w:sz w:val="18"/>
          <w:szCs w:val="18"/>
          <w:cs/>
          <w:lang w:bidi="th-TH"/>
        </w:rPr>
        <w:t>)</w:t>
      </w:r>
      <w:r w:rsidRPr="00630FF4">
        <w:rPr>
          <w:rFonts w:cs="Arial"/>
          <w:sz w:val="18"/>
          <w:szCs w:val="18"/>
        </w:rPr>
        <w:t>, less any lease incentives receivable</w:t>
      </w:r>
    </w:p>
    <w:p w14:paraId="1B2F40C9" w14:textId="77777777" w:rsidR="005711A0" w:rsidRPr="00630FF4" w:rsidRDefault="005711A0" w:rsidP="00630FF4">
      <w:pPr>
        <w:pStyle w:val="ListParagraph"/>
        <w:numPr>
          <w:ilvl w:val="0"/>
          <w:numId w:val="10"/>
        </w:numPr>
        <w:spacing w:after="0" w:line="240" w:lineRule="auto"/>
        <w:contextualSpacing w:val="0"/>
        <w:jc w:val="both"/>
        <w:rPr>
          <w:rFonts w:cs="Arial"/>
          <w:sz w:val="18"/>
          <w:szCs w:val="18"/>
        </w:rPr>
      </w:pPr>
      <w:r w:rsidRPr="00630FF4">
        <w:rPr>
          <w:rFonts w:cs="Arial"/>
          <w:sz w:val="18"/>
          <w:szCs w:val="18"/>
        </w:rPr>
        <w:t>variable lease payment that are based on an index or a rate</w:t>
      </w:r>
    </w:p>
    <w:p w14:paraId="7ED511BE" w14:textId="77777777" w:rsidR="005711A0" w:rsidRPr="00630FF4" w:rsidRDefault="005711A0" w:rsidP="00630FF4">
      <w:pPr>
        <w:pStyle w:val="ListParagraph"/>
        <w:numPr>
          <w:ilvl w:val="0"/>
          <w:numId w:val="10"/>
        </w:numPr>
        <w:spacing w:after="0" w:line="240" w:lineRule="auto"/>
        <w:contextualSpacing w:val="0"/>
        <w:jc w:val="both"/>
        <w:rPr>
          <w:rFonts w:cs="Arial"/>
          <w:sz w:val="18"/>
          <w:szCs w:val="18"/>
        </w:rPr>
      </w:pPr>
      <w:r w:rsidRPr="00630FF4">
        <w:rPr>
          <w:rFonts w:cs="Arial"/>
          <w:sz w:val="18"/>
          <w:szCs w:val="18"/>
        </w:rPr>
        <w:t>amounts expected to be payable by the lessee under residual value guarantees (if any)</w:t>
      </w:r>
    </w:p>
    <w:p w14:paraId="4F16A51A" w14:textId="77777777" w:rsidR="005711A0" w:rsidRPr="00630FF4" w:rsidRDefault="005711A0" w:rsidP="00630FF4">
      <w:pPr>
        <w:pStyle w:val="ListParagraph"/>
        <w:numPr>
          <w:ilvl w:val="0"/>
          <w:numId w:val="10"/>
        </w:numPr>
        <w:spacing w:after="0" w:line="240" w:lineRule="auto"/>
        <w:contextualSpacing w:val="0"/>
        <w:jc w:val="both"/>
        <w:rPr>
          <w:rFonts w:cs="Arial"/>
          <w:sz w:val="18"/>
          <w:szCs w:val="18"/>
        </w:rPr>
      </w:pPr>
      <w:r w:rsidRPr="00630FF4">
        <w:rPr>
          <w:rFonts w:cs="Arial"/>
          <w:sz w:val="18"/>
          <w:szCs w:val="18"/>
        </w:rPr>
        <w:t>the exercise price of a purchase option if the lessee is reasonably certain to exercise that option, and</w:t>
      </w:r>
    </w:p>
    <w:p w14:paraId="32C8B2AF" w14:textId="77777777" w:rsidR="005711A0" w:rsidRPr="00630FF4" w:rsidRDefault="005711A0" w:rsidP="00630FF4">
      <w:pPr>
        <w:pStyle w:val="ListParagraph"/>
        <w:numPr>
          <w:ilvl w:val="0"/>
          <w:numId w:val="10"/>
        </w:numPr>
        <w:spacing w:after="0" w:line="240" w:lineRule="auto"/>
        <w:contextualSpacing w:val="0"/>
        <w:jc w:val="both"/>
        <w:rPr>
          <w:rFonts w:cs="Arial"/>
          <w:sz w:val="18"/>
          <w:szCs w:val="18"/>
        </w:rPr>
      </w:pPr>
      <w:r w:rsidRPr="00630FF4">
        <w:rPr>
          <w:rFonts w:cs="Arial"/>
          <w:sz w:val="18"/>
          <w:szCs w:val="18"/>
        </w:rPr>
        <w:t>payments of penalties for terminating the lease, if the lease term reflects the lessee exercising that option</w:t>
      </w:r>
      <w:r w:rsidRPr="00630FF4">
        <w:rPr>
          <w:rFonts w:cs="Arial"/>
          <w:sz w:val="18"/>
          <w:szCs w:val="18"/>
          <w:cs/>
          <w:lang w:bidi="th-TH"/>
        </w:rPr>
        <w:t>.</w:t>
      </w:r>
    </w:p>
    <w:p w14:paraId="11C8AEA1" w14:textId="77777777" w:rsidR="00F712A6" w:rsidRPr="00B84529" w:rsidRDefault="00F712A6" w:rsidP="00630FF4">
      <w:pPr>
        <w:pStyle w:val="ListParagraph"/>
        <w:spacing w:after="0" w:line="240" w:lineRule="auto"/>
        <w:ind w:left="0"/>
        <w:contextualSpacing w:val="0"/>
        <w:jc w:val="both"/>
        <w:rPr>
          <w:rFonts w:cs="Arial"/>
          <w:sz w:val="16"/>
          <w:szCs w:val="16"/>
          <w:lang w:bidi="th-TH"/>
        </w:rPr>
      </w:pPr>
    </w:p>
    <w:p w14:paraId="5AE00C49" w14:textId="77777777" w:rsidR="00437F02" w:rsidRPr="00630FF4" w:rsidRDefault="00437F02" w:rsidP="00630FF4">
      <w:pPr>
        <w:spacing w:after="0" w:line="240" w:lineRule="auto"/>
        <w:jc w:val="both"/>
        <w:rPr>
          <w:rFonts w:cs="Arial"/>
          <w:sz w:val="18"/>
          <w:szCs w:val="18"/>
        </w:rPr>
      </w:pPr>
      <w:r w:rsidRPr="00630FF4">
        <w:rPr>
          <w:rFonts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0443664" w14:textId="77777777" w:rsidR="00437F02" w:rsidRPr="00B84529" w:rsidRDefault="00437F02" w:rsidP="00630FF4">
      <w:pPr>
        <w:spacing w:after="0" w:line="240" w:lineRule="auto"/>
        <w:jc w:val="both"/>
        <w:rPr>
          <w:rFonts w:cs="Arial"/>
          <w:sz w:val="16"/>
          <w:szCs w:val="16"/>
        </w:rPr>
      </w:pPr>
    </w:p>
    <w:p w14:paraId="5C93CB74" w14:textId="1D9F3970" w:rsidR="005711A0" w:rsidRPr="00630FF4" w:rsidRDefault="005711A0" w:rsidP="00630FF4">
      <w:pPr>
        <w:spacing w:after="0" w:line="240" w:lineRule="auto"/>
        <w:jc w:val="both"/>
        <w:rPr>
          <w:rFonts w:cs="Arial"/>
          <w:sz w:val="18"/>
          <w:szCs w:val="18"/>
        </w:rPr>
      </w:pPr>
      <w:r w:rsidRPr="00630FF4">
        <w:rPr>
          <w:rFonts w:cs="Arial"/>
          <w:sz w:val="18"/>
          <w:szCs w:val="18"/>
        </w:rPr>
        <w:t>Right</w:t>
      </w:r>
      <w:r w:rsidRPr="00630FF4">
        <w:rPr>
          <w:rFonts w:cs="Arial"/>
          <w:sz w:val="18"/>
          <w:szCs w:val="18"/>
          <w:cs/>
          <w:lang w:bidi="th-TH"/>
        </w:rPr>
        <w:t>-</w:t>
      </w:r>
      <w:r w:rsidRPr="00630FF4">
        <w:rPr>
          <w:rFonts w:cs="Arial"/>
          <w:sz w:val="18"/>
          <w:szCs w:val="18"/>
        </w:rPr>
        <w:t>of</w:t>
      </w:r>
      <w:r w:rsidRPr="00630FF4">
        <w:rPr>
          <w:rFonts w:cs="Arial"/>
          <w:sz w:val="18"/>
          <w:szCs w:val="18"/>
          <w:cs/>
          <w:lang w:bidi="th-TH"/>
        </w:rPr>
        <w:t>-</w:t>
      </w:r>
      <w:r w:rsidRPr="00630FF4">
        <w:rPr>
          <w:rFonts w:cs="Arial"/>
          <w:sz w:val="18"/>
          <w:szCs w:val="18"/>
        </w:rPr>
        <w:t xml:space="preserve">use assets are measured at cost comprising </w:t>
      </w:r>
      <w:r w:rsidR="0036631E">
        <w:rPr>
          <w:rFonts w:cs="Arial"/>
          <w:sz w:val="18"/>
          <w:szCs w:val="18"/>
        </w:rPr>
        <w:t xml:space="preserve">of </w:t>
      </w:r>
      <w:r w:rsidRPr="00630FF4">
        <w:rPr>
          <w:rFonts w:cs="Arial"/>
          <w:sz w:val="18"/>
          <w:szCs w:val="18"/>
        </w:rPr>
        <w:t>the amount of the initial measurement of lease liability</w:t>
      </w:r>
      <w:r w:rsidR="0036631E">
        <w:rPr>
          <w:rFonts w:cs="Arial"/>
          <w:sz w:val="18"/>
          <w:szCs w:val="18"/>
        </w:rPr>
        <w:t xml:space="preserve"> </w:t>
      </w:r>
      <w:r w:rsidRPr="00630FF4">
        <w:rPr>
          <w:rFonts w:cs="Arial"/>
          <w:sz w:val="18"/>
          <w:szCs w:val="18"/>
        </w:rPr>
        <w:t>any lease payments made at or before the commencement date less any lease incentives received</w:t>
      </w:r>
      <w:r w:rsidR="0036631E">
        <w:rPr>
          <w:rFonts w:cs="Arial"/>
          <w:sz w:val="18"/>
          <w:szCs w:val="18"/>
        </w:rPr>
        <w:t xml:space="preserve"> </w:t>
      </w:r>
      <w:r w:rsidRPr="00630FF4">
        <w:rPr>
          <w:rFonts w:cs="Arial"/>
          <w:sz w:val="18"/>
          <w:szCs w:val="18"/>
        </w:rPr>
        <w:t>any initial direct costs, and</w:t>
      </w:r>
      <w:r w:rsidR="0036631E">
        <w:rPr>
          <w:rFonts w:cs="Arial"/>
          <w:sz w:val="18"/>
          <w:szCs w:val="18"/>
        </w:rPr>
        <w:t xml:space="preserve"> </w:t>
      </w:r>
      <w:r w:rsidRPr="00630FF4">
        <w:rPr>
          <w:rFonts w:cs="Arial"/>
          <w:sz w:val="18"/>
          <w:szCs w:val="18"/>
        </w:rPr>
        <w:t>restoration costs</w:t>
      </w:r>
      <w:r w:rsidRPr="00630FF4">
        <w:rPr>
          <w:rFonts w:cs="Arial"/>
          <w:sz w:val="18"/>
          <w:szCs w:val="18"/>
          <w:cs/>
          <w:lang w:bidi="th-TH"/>
        </w:rPr>
        <w:t>.</w:t>
      </w:r>
      <w:r w:rsidR="0036631E">
        <w:rPr>
          <w:rFonts w:cs="Arial"/>
          <w:sz w:val="18"/>
          <w:szCs w:val="18"/>
          <w:lang w:bidi="th-TH"/>
        </w:rPr>
        <w:t xml:space="preserve"> </w:t>
      </w:r>
      <w:r w:rsidRPr="00630FF4">
        <w:rPr>
          <w:rFonts w:cs="Arial"/>
          <w:sz w:val="18"/>
          <w:szCs w:val="18"/>
        </w:rPr>
        <w:t>Payments associated with short</w:t>
      </w:r>
      <w:r w:rsidRPr="00630FF4">
        <w:rPr>
          <w:rFonts w:cs="Arial"/>
          <w:sz w:val="18"/>
          <w:szCs w:val="18"/>
          <w:cs/>
          <w:lang w:bidi="th-TH"/>
        </w:rPr>
        <w:t>-</w:t>
      </w:r>
      <w:r w:rsidRPr="00630FF4">
        <w:rPr>
          <w:rFonts w:cs="Arial"/>
          <w:sz w:val="18"/>
          <w:szCs w:val="18"/>
        </w:rPr>
        <w:t>term leases and leases of low</w:t>
      </w:r>
      <w:r w:rsidRPr="00630FF4">
        <w:rPr>
          <w:rFonts w:cs="Arial"/>
          <w:sz w:val="18"/>
          <w:szCs w:val="18"/>
          <w:cs/>
          <w:lang w:bidi="th-TH"/>
        </w:rPr>
        <w:t>-</w:t>
      </w:r>
      <w:r w:rsidRPr="00630FF4">
        <w:rPr>
          <w:rFonts w:cs="Arial"/>
          <w:sz w:val="18"/>
          <w:szCs w:val="18"/>
        </w:rPr>
        <w:t xml:space="preserve">value assets are </w:t>
      </w:r>
      <w:proofErr w:type="spellStart"/>
      <w:r w:rsidRPr="00630FF4">
        <w:rPr>
          <w:rFonts w:cs="Arial"/>
          <w:sz w:val="18"/>
          <w:szCs w:val="18"/>
        </w:rPr>
        <w:t>recognised</w:t>
      </w:r>
      <w:proofErr w:type="spellEnd"/>
      <w:r w:rsidRPr="00630FF4">
        <w:rPr>
          <w:rFonts w:cs="Arial"/>
          <w:sz w:val="18"/>
          <w:szCs w:val="18"/>
        </w:rPr>
        <w:t xml:space="preserve"> </w:t>
      </w:r>
      <w:r w:rsidR="00E657DF">
        <w:rPr>
          <w:rFonts w:cs="Arial"/>
          <w:sz w:val="18"/>
          <w:szCs w:val="18"/>
        </w:rPr>
        <w:br/>
      </w:r>
      <w:r w:rsidRPr="00630FF4">
        <w:rPr>
          <w:rFonts w:cs="Arial"/>
          <w:sz w:val="18"/>
          <w:szCs w:val="18"/>
        </w:rPr>
        <w:t>on a straight</w:t>
      </w:r>
      <w:r w:rsidRPr="00630FF4">
        <w:rPr>
          <w:rFonts w:cs="Arial"/>
          <w:sz w:val="18"/>
          <w:szCs w:val="18"/>
          <w:cs/>
          <w:lang w:bidi="th-TH"/>
        </w:rPr>
        <w:t>-</w:t>
      </w:r>
      <w:r w:rsidRPr="00630FF4">
        <w:rPr>
          <w:rFonts w:cs="Arial"/>
          <w:sz w:val="18"/>
          <w:szCs w:val="18"/>
        </w:rPr>
        <w:t>line basis as an expense in profit or loss</w:t>
      </w:r>
      <w:r w:rsidRPr="00630FF4">
        <w:rPr>
          <w:rFonts w:cs="Arial"/>
          <w:sz w:val="18"/>
          <w:szCs w:val="18"/>
          <w:cs/>
          <w:lang w:bidi="th-TH"/>
        </w:rPr>
        <w:t xml:space="preserve">. </w:t>
      </w:r>
      <w:r w:rsidRPr="00630FF4">
        <w:rPr>
          <w:rFonts w:cs="Arial"/>
          <w:sz w:val="18"/>
          <w:szCs w:val="18"/>
        </w:rPr>
        <w:t>Short</w:t>
      </w:r>
      <w:r w:rsidRPr="00630FF4">
        <w:rPr>
          <w:rFonts w:cs="Arial"/>
          <w:sz w:val="18"/>
          <w:szCs w:val="18"/>
          <w:cs/>
          <w:lang w:bidi="th-TH"/>
        </w:rPr>
        <w:t>-</w:t>
      </w:r>
      <w:r w:rsidRPr="00630FF4">
        <w:rPr>
          <w:rFonts w:cs="Arial"/>
          <w:sz w:val="18"/>
          <w:szCs w:val="18"/>
        </w:rPr>
        <w:t>term leases are leases with a lease term of 12 months or less</w:t>
      </w:r>
      <w:r w:rsidRPr="00630FF4">
        <w:rPr>
          <w:rFonts w:cs="Arial"/>
          <w:sz w:val="18"/>
          <w:szCs w:val="18"/>
          <w:cs/>
          <w:lang w:bidi="th-TH"/>
        </w:rPr>
        <w:t xml:space="preserve">. </w:t>
      </w:r>
      <w:r w:rsidRPr="00630FF4">
        <w:rPr>
          <w:rFonts w:cs="Arial"/>
          <w:sz w:val="18"/>
          <w:szCs w:val="18"/>
        </w:rPr>
        <w:t>Low</w:t>
      </w:r>
      <w:r w:rsidRPr="00630FF4">
        <w:rPr>
          <w:rFonts w:cs="Arial"/>
          <w:sz w:val="18"/>
          <w:szCs w:val="18"/>
          <w:cs/>
          <w:lang w:bidi="th-TH"/>
        </w:rPr>
        <w:t>-</w:t>
      </w:r>
      <w:r w:rsidRPr="00630FF4">
        <w:rPr>
          <w:rFonts w:cs="Arial"/>
          <w:sz w:val="18"/>
          <w:szCs w:val="18"/>
        </w:rPr>
        <w:t>value assets comprise small items of office furniture</w:t>
      </w:r>
      <w:r w:rsidRPr="00630FF4">
        <w:rPr>
          <w:rFonts w:cs="Arial"/>
          <w:sz w:val="18"/>
          <w:szCs w:val="18"/>
          <w:cs/>
          <w:lang w:bidi="th-TH"/>
        </w:rPr>
        <w:t>.</w:t>
      </w:r>
    </w:p>
    <w:p w14:paraId="2518E6CA" w14:textId="77777777" w:rsidR="00437F02" w:rsidRPr="00B54999" w:rsidRDefault="00F712A6" w:rsidP="00B678BB">
      <w:pPr>
        <w:spacing w:after="0" w:line="240" w:lineRule="auto"/>
        <w:jc w:val="both"/>
        <w:rPr>
          <w:rFonts w:cs="Arial"/>
          <w:sz w:val="18"/>
          <w:szCs w:val="18"/>
        </w:rPr>
      </w:pPr>
      <w:r w:rsidRPr="00B54999">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37F02" w:rsidRPr="00B54999" w14:paraId="7CA2F627" w14:textId="77777777" w:rsidTr="0004326D">
        <w:trPr>
          <w:trHeight w:val="386"/>
        </w:trPr>
        <w:tc>
          <w:tcPr>
            <w:tcW w:w="9461" w:type="dxa"/>
            <w:shd w:val="clear" w:color="auto" w:fill="FFA543"/>
            <w:vAlign w:val="center"/>
          </w:tcPr>
          <w:p w14:paraId="475AACC6" w14:textId="6EA0DAD8" w:rsidR="00437F02" w:rsidRPr="00B54999" w:rsidRDefault="00FE2CEE" w:rsidP="0004326D">
            <w:pPr>
              <w:spacing w:after="0" w:line="240" w:lineRule="auto"/>
              <w:ind w:left="432" w:hanging="432"/>
              <w:jc w:val="both"/>
              <w:rPr>
                <w:rFonts w:eastAsia="Arial Unicode MS" w:cs="Arial"/>
                <w:b/>
                <w:bCs/>
                <w:color w:val="FFFFFF"/>
                <w:sz w:val="18"/>
                <w:szCs w:val="18"/>
                <w:cs/>
                <w:lang w:val="en-GB" w:bidi="th-TH"/>
              </w:rPr>
            </w:pPr>
            <w:bookmarkStart w:id="7" w:name="Estimates2"/>
            <w:r w:rsidRPr="00B54999">
              <w:rPr>
                <w:rFonts w:eastAsia="Arial Unicode MS" w:cs="Arial"/>
                <w:b/>
                <w:bCs/>
                <w:color w:val="FFFFFF"/>
                <w:sz w:val="18"/>
                <w:szCs w:val="18"/>
                <w:lang w:val="en-GB" w:bidi="th-TH"/>
              </w:rPr>
              <w:t>5</w:t>
            </w:r>
            <w:r w:rsidR="00437F02" w:rsidRPr="00B54999">
              <w:rPr>
                <w:rFonts w:eastAsia="Arial Unicode MS" w:cs="Arial"/>
                <w:b/>
                <w:bCs/>
                <w:color w:val="FFFFFF"/>
                <w:sz w:val="18"/>
                <w:szCs w:val="18"/>
                <w:lang w:val="en-GB" w:bidi="th-TH"/>
              </w:rPr>
              <w:tab/>
              <w:t>Estimates</w:t>
            </w:r>
            <w:bookmarkEnd w:id="7"/>
          </w:p>
        </w:tc>
      </w:tr>
    </w:tbl>
    <w:p w14:paraId="12CA2849" w14:textId="77777777" w:rsidR="00437F02" w:rsidRPr="00B54999" w:rsidRDefault="00437F02" w:rsidP="00437F02">
      <w:pPr>
        <w:spacing w:after="0" w:line="240" w:lineRule="auto"/>
        <w:jc w:val="both"/>
        <w:rPr>
          <w:rFonts w:eastAsia="Arial Unicode MS" w:cs="Arial"/>
          <w:sz w:val="18"/>
          <w:szCs w:val="18"/>
          <w:lang w:bidi="th-TH"/>
        </w:rPr>
      </w:pPr>
      <w:bookmarkStart w:id="8" w:name="Estimates"/>
      <w:bookmarkEnd w:id="8"/>
    </w:p>
    <w:p w14:paraId="70784492" w14:textId="77777777" w:rsidR="00437F02" w:rsidRPr="00B54999" w:rsidRDefault="00437F02" w:rsidP="00437F02">
      <w:pPr>
        <w:spacing w:after="0" w:line="240" w:lineRule="auto"/>
        <w:jc w:val="both"/>
        <w:rPr>
          <w:rFonts w:eastAsia="Arial Unicode MS" w:cs="Arial"/>
          <w:spacing w:val="-4"/>
          <w:sz w:val="18"/>
          <w:szCs w:val="18"/>
          <w:lang w:bidi="th-TH"/>
        </w:rPr>
      </w:pPr>
      <w:r w:rsidRPr="00B54999">
        <w:rPr>
          <w:rFonts w:eastAsia="Arial Unicode MS" w:cs="Arial"/>
          <w:spacing w:val="-4"/>
          <w:sz w:val="18"/>
          <w:szCs w:val="18"/>
          <w:lang w:bidi="th-TH"/>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0EB7CE4" w14:textId="77EA3E37" w:rsidR="00437F02" w:rsidRPr="00B54999" w:rsidRDefault="00437F02" w:rsidP="00437F02">
      <w:pPr>
        <w:spacing w:after="0" w:line="240" w:lineRule="auto"/>
        <w:jc w:val="both"/>
        <w:rPr>
          <w:rFonts w:eastAsia="Arial Unicode MS" w:cs="Arial"/>
          <w:sz w:val="18"/>
          <w:szCs w:val="18"/>
          <w:lang w:bidi="th-TH"/>
        </w:rPr>
      </w:pPr>
    </w:p>
    <w:p w14:paraId="6E6B9661" w14:textId="77777777" w:rsidR="00FE2CEE" w:rsidRPr="00B54999"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B54999" w14:paraId="105B7D76" w14:textId="77777777" w:rsidTr="00B54999">
        <w:trPr>
          <w:trHeight w:val="386"/>
        </w:trPr>
        <w:tc>
          <w:tcPr>
            <w:tcW w:w="9461" w:type="dxa"/>
            <w:shd w:val="clear" w:color="auto" w:fill="FFA543"/>
            <w:vAlign w:val="center"/>
          </w:tcPr>
          <w:p w14:paraId="3074EAAB"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bookmarkStart w:id="9" w:name="Segment"/>
            <w:r w:rsidRPr="00B54999">
              <w:rPr>
                <w:rFonts w:eastAsia="Arial Unicode MS" w:cs="Arial"/>
                <w:b/>
                <w:bCs/>
                <w:color w:val="FFFFFF"/>
                <w:sz w:val="18"/>
                <w:szCs w:val="18"/>
                <w:lang w:val="en-GB" w:bidi="th-TH"/>
              </w:rPr>
              <w:t>6</w:t>
            </w:r>
            <w:r w:rsidRPr="00B54999">
              <w:rPr>
                <w:rFonts w:eastAsia="Arial Unicode MS" w:cs="Arial"/>
                <w:b/>
                <w:bCs/>
                <w:color w:val="FFFFFF"/>
                <w:sz w:val="18"/>
                <w:szCs w:val="18"/>
                <w:lang w:val="en-GB" w:bidi="th-TH"/>
              </w:rPr>
              <w:tab/>
              <w:t>Segment and revenue information</w:t>
            </w:r>
            <w:bookmarkEnd w:id="9"/>
          </w:p>
        </w:tc>
      </w:tr>
    </w:tbl>
    <w:p w14:paraId="20E8DB74" w14:textId="77777777" w:rsidR="00FE2CEE" w:rsidRPr="00B54999" w:rsidRDefault="00FE2CEE" w:rsidP="00FE2CEE">
      <w:pPr>
        <w:spacing w:after="0" w:line="240" w:lineRule="auto"/>
        <w:jc w:val="both"/>
        <w:rPr>
          <w:rFonts w:eastAsia="Arial Unicode MS" w:cs="Arial"/>
          <w:b/>
          <w:bCs/>
          <w:sz w:val="18"/>
          <w:szCs w:val="18"/>
          <w:lang w:bidi="th-TH"/>
        </w:rPr>
      </w:pPr>
    </w:p>
    <w:p w14:paraId="16871B77" w14:textId="1DED1E34" w:rsidR="00FE2CEE" w:rsidRDefault="0060154D" w:rsidP="00E657DF">
      <w:pPr>
        <w:spacing w:after="0" w:line="240" w:lineRule="auto"/>
        <w:jc w:val="both"/>
        <w:rPr>
          <w:rFonts w:eastAsia="Arial Unicode MS" w:cs="Arial"/>
          <w:sz w:val="18"/>
          <w:szCs w:val="18"/>
          <w:lang w:bidi="th-TH"/>
        </w:rPr>
      </w:pPr>
      <w:r w:rsidRPr="0060154D">
        <w:rPr>
          <w:rFonts w:eastAsia="Arial Unicode MS" w:cs="Arial"/>
          <w:sz w:val="18"/>
          <w:szCs w:val="18"/>
          <w:lang w:bidi="th-TH"/>
        </w:rPr>
        <w:t>The Group’s board of director, consisting of the chief executive officer (CEO), the chief financial officer (CFO), examines the Group’s performance from a product perspective and has identified four reportable segments of the Group’s businesses.</w:t>
      </w:r>
      <w:r>
        <w:rPr>
          <w:rFonts w:eastAsia="Arial Unicode MS" w:cs="Arial"/>
          <w:sz w:val="18"/>
          <w:szCs w:val="18"/>
          <w:lang w:bidi="th-TH"/>
        </w:rPr>
        <w:t xml:space="preserve"> </w:t>
      </w:r>
      <w:r w:rsidRPr="0060154D">
        <w:rPr>
          <w:rFonts w:eastAsia="Arial Unicode MS" w:cs="Arial"/>
          <w:sz w:val="18"/>
          <w:szCs w:val="18"/>
          <w:lang w:bidi="th-TH"/>
        </w:rPr>
        <w:t>The board of director primarily uses a measure of segments’ revenue and net profit to assess the performance of the operating segments.</w:t>
      </w:r>
    </w:p>
    <w:p w14:paraId="2CAC669E" w14:textId="6CE977F0" w:rsidR="0060154D" w:rsidRDefault="0060154D" w:rsidP="00E657DF">
      <w:pPr>
        <w:spacing w:after="0" w:line="240" w:lineRule="auto"/>
        <w:jc w:val="both"/>
        <w:rPr>
          <w:rFonts w:eastAsia="Arial Unicode MS" w:cs="Arial"/>
          <w:sz w:val="18"/>
          <w:szCs w:val="18"/>
          <w:lang w:bidi="th-TH"/>
        </w:rPr>
      </w:pPr>
    </w:p>
    <w:p w14:paraId="47102E61" w14:textId="3336DD62" w:rsidR="0060154D" w:rsidRDefault="0060154D" w:rsidP="00E657DF">
      <w:pPr>
        <w:spacing w:after="0" w:line="240" w:lineRule="auto"/>
        <w:jc w:val="both"/>
        <w:rPr>
          <w:rFonts w:eastAsia="Arial Unicode MS" w:cs="Arial"/>
          <w:sz w:val="18"/>
          <w:szCs w:val="18"/>
        </w:rPr>
      </w:pPr>
      <w:r w:rsidRPr="00594396">
        <w:rPr>
          <w:rFonts w:eastAsia="Arial Unicode MS" w:cs="Arial"/>
          <w:sz w:val="18"/>
          <w:szCs w:val="18"/>
        </w:rPr>
        <w:t>Significant information relating to revenue and profit of the reportable segments are as follows.</w:t>
      </w:r>
    </w:p>
    <w:p w14:paraId="5AD7C7CD" w14:textId="77777777" w:rsidR="00E657DF" w:rsidRPr="00594396"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FE2CEE" w:rsidRPr="00B54999" w14:paraId="25E7065C" w14:textId="77777777" w:rsidTr="00B54999">
        <w:tc>
          <w:tcPr>
            <w:tcW w:w="2250" w:type="dxa"/>
            <w:shd w:val="clear" w:color="auto" w:fill="auto"/>
          </w:tcPr>
          <w:p w14:paraId="58354FEA" w14:textId="77777777" w:rsidR="00FE2CEE" w:rsidRPr="00B54999"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104799E1" w14:textId="77777777" w:rsidR="00FE2CEE" w:rsidRPr="00B54999" w:rsidRDefault="00FE2CEE" w:rsidP="00B54999">
            <w:pPr>
              <w:spacing w:after="0" w:line="240" w:lineRule="auto"/>
              <w:jc w:val="center"/>
              <w:rPr>
                <w:rFonts w:eastAsia="Arial Unicode MS" w:cs="Arial"/>
                <w:b/>
                <w:bCs/>
                <w:sz w:val="18"/>
                <w:szCs w:val="18"/>
                <w:lang w:bidi="th-TH"/>
              </w:rPr>
            </w:pPr>
            <w:r w:rsidRPr="00B54999">
              <w:rPr>
                <w:rFonts w:eastAsia="Arial Unicode MS" w:cs="Arial"/>
                <w:b/>
                <w:bCs/>
                <w:sz w:val="18"/>
                <w:szCs w:val="18"/>
                <w:lang w:val="en-GB" w:bidi="th-TH"/>
              </w:rPr>
              <w:t>Consolidated financial information</w:t>
            </w:r>
          </w:p>
        </w:tc>
      </w:tr>
      <w:tr w:rsidR="00FE2CEE" w:rsidRPr="00B54999" w14:paraId="5BA1E54D" w14:textId="77777777" w:rsidTr="009B18CD">
        <w:tc>
          <w:tcPr>
            <w:tcW w:w="2250" w:type="dxa"/>
            <w:shd w:val="clear" w:color="auto" w:fill="auto"/>
          </w:tcPr>
          <w:p w14:paraId="2AEBC50D" w14:textId="77777777" w:rsidR="00FE2CEE" w:rsidRPr="00B54999"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31F33E18" w14:textId="77777777" w:rsidR="00FE2CEE" w:rsidRPr="00B54999" w:rsidRDefault="00FE2CEE" w:rsidP="00B54999">
            <w:pPr>
              <w:spacing w:after="0" w:line="240" w:lineRule="auto"/>
              <w:jc w:val="center"/>
              <w:rPr>
                <w:rFonts w:eastAsia="Arial Unicode MS" w:cs="Arial"/>
                <w:b/>
                <w:bCs/>
                <w:sz w:val="18"/>
                <w:szCs w:val="18"/>
                <w:lang w:val="en-GB" w:bidi="th-TH"/>
              </w:rPr>
            </w:pPr>
            <w:r w:rsidRPr="00B54999">
              <w:rPr>
                <w:rFonts w:eastAsia="Arial Unicode MS" w:cs="Arial"/>
                <w:b/>
                <w:bCs/>
                <w:sz w:val="18"/>
                <w:szCs w:val="18"/>
                <w:lang w:bidi="th-TH"/>
              </w:rPr>
              <w:t xml:space="preserve">For the three-month period ended </w:t>
            </w:r>
            <w:r w:rsidRPr="00B54999">
              <w:rPr>
                <w:rFonts w:eastAsia="Arial Unicode MS" w:cs="Arial"/>
                <w:b/>
                <w:bCs/>
                <w:sz w:val="18"/>
                <w:szCs w:val="18"/>
                <w:lang w:val="en-GB" w:bidi="th-TH"/>
              </w:rPr>
              <w:t>31</w:t>
            </w:r>
            <w:r w:rsidRPr="00B54999">
              <w:rPr>
                <w:rFonts w:eastAsia="Arial Unicode MS" w:cs="Arial"/>
                <w:b/>
                <w:bCs/>
                <w:sz w:val="18"/>
                <w:szCs w:val="18"/>
                <w:cs/>
                <w:lang w:bidi="th-TH"/>
              </w:rPr>
              <w:t xml:space="preserve"> </w:t>
            </w:r>
            <w:r w:rsidRPr="00B54999">
              <w:rPr>
                <w:rFonts w:eastAsia="Arial Unicode MS" w:cs="Arial"/>
                <w:b/>
                <w:bCs/>
                <w:sz w:val="18"/>
                <w:szCs w:val="18"/>
                <w:lang w:bidi="th-TH"/>
              </w:rPr>
              <w:t xml:space="preserve">March </w:t>
            </w:r>
            <w:r w:rsidRPr="00B54999">
              <w:rPr>
                <w:rFonts w:eastAsia="Arial Unicode MS" w:cs="Arial"/>
                <w:b/>
                <w:bCs/>
                <w:sz w:val="18"/>
                <w:szCs w:val="18"/>
                <w:lang w:val="en-GB" w:bidi="th-TH"/>
              </w:rPr>
              <w:t>2020</w:t>
            </w:r>
          </w:p>
        </w:tc>
      </w:tr>
      <w:tr w:rsidR="00FE2CEE" w:rsidRPr="00B54999" w14:paraId="352A25B9" w14:textId="77777777" w:rsidTr="009B18CD">
        <w:tc>
          <w:tcPr>
            <w:tcW w:w="2250" w:type="dxa"/>
            <w:shd w:val="clear" w:color="auto" w:fill="auto"/>
          </w:tcPr>
          <w:p w14:paraId="6CE698DB" w14:textId="77777777" w:rsidR="00FE2CEE" w:rsidRPr="00B54999"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582FA40"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6CC74A48" w14:textId="77777777" w:rsidR="00FE2CEE" w:rsidRPr="00B54999"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Hospitality</w:t>
            </w:r>
          </w:p>
        </w:tc>
        <w:tc>
          <w:tcPr>
            <w:tcW w:w="1440" w:type="dxa"/>
            <w:tcBorders>
              <w:top w:val="single" w:sz="4" w:space="0" w:color="auto"/>
            </w:tcBorders>
            <w:shd w:val="clear" w:color="auto" w:fill="auto"/>
          </w:tcPr>
          <w:p w14:paraId="3660EA96"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3F145642" w14:textId="77777777" w:rsidR="00FE2CEE" w:rsidRPr="00B54999"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Other income</w:t>
            </w:r>
          </w:p>
        </w:tc>
        <w:tc>
          <w:tcPr>
            <w:tcW w:w="1440" w:type="dxa"/>
            <w:tcBorders>
              <w:top w:val="single" w:sz="4" w:space="0" w:color="auto"/>
            </w:tcBorders>
            <w:shd w:val="clear" w:color="auto" w:fill="auto"/>
          </w:tcPr>
          <w:p w14:paraId="04ADACBA" w14:textId="77777777" w:rsidR="00FE2CEE" w:rsidRPr="00B54999"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Total</w:t>
            </w:r>
          </w:p>
        </w:tc>
      </w:tr>
      <w:tr w:rsidR="00FE2CEE" w:rsidRPr="00B54999" w14:paraId="65FCCB43" w14:textId="77777777" w:rsidTr="009B18CD">
        <w:tc>
          <w:tcPr>
            <w:tcW w:w="2250" w:type="dxa"/>
            <w:shd w:val="clear" w:color="auto" w:fill="auto"/>
          </w:tcPr>
          <w:p w14:paraId="2CF60ACB" w14:textId="77777777" w:rsidR="00FE2CEE" w:rsidRPr="00B54999" w:rsidRDefault="00FE2CEE" w:rsidP="00B54999">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7608C664"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9AFD075"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440" w:type="dxa"/>
            <w:tcBorders>
              <w:bottom w:val="single" w:sz="4" w:space="0" w:color="auto"/>
            </w:tcBorders>
            <w:shd w:val="clear" w:color="auto" w:fill="auto"/>
          </w:tcPr>
          <w:p w14:paraId="78DCE228"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CDD0793"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440" w:type="dxa"/>
            <w:tcBorders>
              <w:bottom w:val="single" w:sz="4" w:space="0" w:color="auto"/>
            </w:tcBorders>
            <w:shd w:val="clear" w:color="auto" w:fill="auto"/>
          </w:tcPr>
          <w:p w14:paraId="567873BC"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r>
      <w:tr w:rsidR="00FE2CEE" w:rsidRPr="00B54999" w14:paraId="12F5CB13" w14:textId="77777777" w:rsidTr="00B54999">
        <w:tc>
          <w:tcPr>
            <w:tcW w:w="2250" w:type="dxa"/>
            <w:shd w:val="clear" w:color="auto" w:fill="auto"/>
          </w:tcPr>
          <w:p w14:paraId="2E0EAC9F" w14:textId="77777777" w:rsidR="00FE2CEE" w:rsidRPr="00B54999"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04011D17"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9C5C037"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26BD50B"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D909BF"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57BCE0" w14:textId="77777777" w:rsidR="00FE2CEE" w:rsidRPr="00B54999" w:rsidRDefault="00FE2CEE" w:rsidP="00B54999">
            <w:pPr>
              <w:spacing w:after="0" w:line="240" w:lineRule="auto"/>
              <w:ind w:right="-72"/>
              <w:jc w:val="right"/>
              <w:rPr>
                <w:rFonts w:eastAsia="Arial Unicode MS" w:cs="Arial"/>
                <w:sz w:val="18"/>
                <w:szCs w:val="18"/>
                <w:lang w:bidi="th-TH"/>
              </w:rPr>
            </w:pPr>
          </w:p>
        </w:tc>
      </w:tr>
      <w:tr w:rsidR="00FE2CEE" w:rsidRPr="00B54999" w14:paraId="66A0BD26" w14:textId="77777777" w:rsidTr="00B54999">
        <w:tc>
          <w:tcPr>
            <w:tcW w:w="2250" w:type="dxa"/>
            <w:shd w:val="clear" w:color="auto" w:fill="auto"/>
          </w:tcPr>
          <w:p w14:paraId="7A7C4861"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Segment revenue</w:t>
            </w:r>
          </w:p>
        </w:tc>
        <w:tc>
          <w:tcPr>
            <w:tcW w:w="1440" w:type="dxa"/>
            <w:shd w:val="clear" w:color="auto" w:fill="FAFAFA"/>
            <w:vAlign w:val="bottom"/>
          </w:tcPr>
          <w:p w14:paraId="0CF19F16"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792,564</w:t>
            </w:r>
          </w:p>
        </w:tc>
        <w:tc>
          <w:tcPr>
            <w:tcW w:w="1440" w:type="dxa"/>
            <w:shd w:val="clear" w:color="auto" w:fill="FAFAFA"/>
            <w:vAlign w:val="bottom"/>
          </w:tcPr>
          <w:p w14:paraId="2C70CD8F"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1,135,809</w:t>
            </w:r>
          </w:p>
        </w:tc>
        <w:tc>
          <w:tcPr>
            <w:tcW w:w="1440" w:type="dxa"/>
            <w:shd w:val="clear" w:color="auto" w:fill="FAFAFA"/>
            <w:vAlign w:val="bottom"/>
          </w:tcPr>
          <w:p w14:paraId="7E8AB41F"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244,226</w:t>
            </w:r>
          </w:p>
        </w:tc>
        <w:tc>
          <w:tcPr>
            <w:tcW w:w="1440" w:type="dxa"/>
            <w:shd w:val="clear" w:color="auto" w:fill="FAFAFA"/>
            <w:vAlign w:val="bottom"/>
          </w:tcPr>
          <w:p w14:paraId="2A2D0CEA"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882,784</w:t>
            </w:r>
          </w:p>
        </w:tc>
        <w:tc>
          <w:tcPr>
            <w:tcW w:w="1440" w:type="dxa"/>
            <w:shd w:val="clear" w:color="auto" w:fill="FAFAFA"/>
            <w:vAlign w:val="bottom"/>
          </w:tcPr>
          <w:p w14:paraId="1D552608"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2,055,383</w:t>
            </w:r>
          </w:p>
        </w:tc>
      </w:tr>
      <w:tr w:rsidR="00FE2CEE" w:rsidRPr="00B54999" w14:paraId="113F8FBB" w14:textId="77777777" w:rsidTr="00B54999">
        <w:tc>
          <w:tcPr>
            <w:tcW w:w="2250" w:type="dxa"/>
            <w:shd w:val="clear" w:color="auto" w:fill="auto"/>
          </w:tcPr>
          <w:p w14:paraId="3F853625"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Intersegment revenue</w:t>
            </w:r>
          </w:p>
        </w:tc>
        <w:tc>
          <w:tcPr>
            <w:tcW w:w="1440" w:type="dxa"/>
            <w:tcBorders>
              <w:bottom w:val="single" w:sz="4" w:space="0" w:color="auto"/>
            </w:tcBorders>
            <w:shd w:val="clear" w:color="auto" w:fill="FAFAFA"/>
            <w:vAlign w:val="bottom"/>
          </w:tcPr>
          <w:p w14:paraId="747AED06"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w:t>
            </w:r>
          </w:p>
        </w:tc>
        <w:tc>
          <w:tcPr>
            <w:tcW w:w="1440" w:type="dxa"/>
            <w:tcBorders>
              <w:bottom w:val="single" w:sz="4" w:space="0" w:color="auto"/>
            </w:tcBorders>
            <w:shd w:val="clear" w:color="auto" w:fill="FAFAFA"/>
            <w:vAlign w:val="bottom"/>
          </w:tcPr>
          <w:p w14:paraId="2AE3F93D"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(605)</w:t>
            </w:r>
          </w:p>
        </w:tc>
        <w:tc>
          <w:tcPr>
            <w:tcW w:w="1440" w:type="dxa"/>
            <w:tcBorders>
              <w:bottom w:val="single" w:sz="4" w:space="0" w:color="auto"/>
            </w:tcBorders>
            <w:shd w:val="clear" w:color="auto" w:fill="FAFAFA"/>
            <w:vAlign w:val="bottom"/>
          </w:tcPr>
          <w:p w14:paraId="06DD6EF5"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(2,984)</w:t>
            </w:r>
          </w:p>
        </w:tc>
        <w:tc>
          <w:tcPr>
            <w:tcW w:w="1440" w:type="dxa"/>
            <w:tcBorders>
              <w:bottom w:val="single" w:sz="4" w:space="0" w:color="auto"/>
            </w:tcBorders>
            <w:shd w:val="clear" w:color="auto" w:fill="FAFAFA"/>
            <w:vAlign w:val="bottom"/>
          </w:tcPr>
          <w:p w14:paraId="77F65FA7"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(312,130)</w:t>
            </w:r>
          </w:p>
        </w:tc>
        <w:tc>
          <w:tcPr>
            <w:tcW w:w="1440" w:type="dxa"/>
            <w:tcBorders>
              <w:bottom w:val="single" w:sz="4" w:space="0" w:color="auto"/>
            </w:tcBorders>
            <w:shd w:val="clear" w:color="auto" w:fill="FAFAFA"/>
            <w:vAlign w:val="bottom"/>
          </w:tcPr>
          <w:p w14:paraId="41C081C7"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(315,719)</w:t>
            </w:r>
          </w:p>
        </w:tc>
      </w:tr>
      <w:tr w:rsidR="00FE2CEE" w:rsidRPr="00B54999" w14:paraId="2FE11C2C" w14:textId="77777777" w:rsidTr="00B54999">
        <w:tc>
          <w:tcPr>
            <w:tcW w:w="2250" w:type="dxa"/>
            <w:shd w:val="clear" w:color="auto" w:fill="auto"/>
          </w:tcPr>
          <w:p w14:paraId="4E79A3A4" w14:textId="77777777" w:rsidR="00FE2CEE" w:rsidRPr="00B54999" w:rsidRDefault="00FE2CEE" w:rsidP="00B54999">
            <w:pPr>
              <w:spacing w:after="0" w:line="240" w:lineRule="auto"/>
              <w:ind w:left="-72"/>
              <w:rPr>
                <w:rFonts w:eastAsia="Arial Unicode MS" w:cs="Arial"/>
                <w:sz w:val="12"/>
                <w:szCs w:val="12"/>
                <w:lang w:bidi="th-TH"/>
              </w:rPr>
            </w:pPr>
          </w:p>
        </w:tc>
        <w:tc>
          <w:tcPr>
            <w:tcW w:w="1440" w:type="dxa"/>
            <w:tcBorders>
              <w:top w:val="single" w:sz="4" w:space="0" w:color="auto"/>
            </w:tcBorders>
            <w:shd w:val="clear" w:color="auto" w:fill="FAFAFA"/>
          </w:tcPr>
          <w:p w14:paraId="2B87B8F3"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10CF0B1C"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71E9F9ED"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3825E140"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03F1A4F" w14:textId="77777777" w:rsidR="00FE2CEE" w:rsidRPr="00B54999" w:rsidRDefault="00FE2CEE" w:rsidP="00B54999">
            <w:pPr>
              <w:spacing w:after="0" w:line="240" w:lineRule="auto"/>
              <w:ind w:right="-72"/>
              <w:jc w:val="right"/>
              <w:rPr>
                <w:rFonts w:eastAsia="Arial Unicode MS" w:cs="Arial"/>
                <w:sz w:val="12"/>
                <w:szCs w:val="12"/>
                <w:lang w:bidi="th-TH"/>
              </w:rPr>
            </w:pPr>
          </w:p>
        </w:tc>
      </w:tr>
      <w:tr w:rsidR="00FE2CEE" w:rsidRPr="00B54999" w14:paraId="2AD4D5C2" w14:textId="77777777" w:rsidTr="00B54999">
        <w:tc>
          <w:tcPr>
            <w:tcW w:w="2250" w:type="dxa"/>
            <w:shd w:val="clear" w:color="auto" w:fill="auto"/>
          </w:tcPr>
          <w:p w14:paraId="6A0284CC"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Revenue from external </w:t>
            </w:r>
          </w:p>
          <w:p w14:paraId="7DAD6484" w14:textId="044E2B60"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   </w:t>
            </w:r>
            <w:r w:rsidR="000B7746">
              <w:rPr>
                <w:rFonts w:eastAsia="Arial Unicode MS" w:cs="Arial"/>
                <w:sz w:val="18"/>
                <w:szCs w:val="18"/>
                <w:lang w:bidi="th-TH"/>
              </w:rPr>
              <w:t>c</w:t>
            </w:r>
            <w:r w:rsidRPr="00B54999">
              <w:rPr>
                <w:rFonts w:eastAsia="Arial Unicode MS" w:cs="Arial"/>
                <w:sz w:val="18"/>
                <w:szCs w:val="18"/>
                <w:lang w:bidi="th-TH"/>
              </w:rPr>
              <w:t>ustomers</w:t>
            </w:r>
          </w:p>
        </w:tc>
        <w:tc>
          <w:tcPr>
            <w:tcW w:w="1440" w:type="dxa"/>
            <w:tcBorders>
              <w:bottom w:val="single" w:sz="4" w:space="0" w:color="auto"/>
            </w:tcBorders>
            <w:shd w:val="clear" w:color="auto" w:fill="FAFAFA"/>
            <w:vAlign w:val="bottom"/>
          </w:tcPr>
          <w:p w14:paraId="7FF6170F"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792,564</w:t>
            </w:r>
          </w:p>
        </w:tc>
        <w:tc>
          <w:tcPr>
            <w:tcW w:w="1440" w:type="dxa"/>
            <w:tcBorders>
              <w:bottom w:val="single" w:sz="4" w:space="0" w:color="auto"/>
            </w:tcBorders>
            <w:shd w:val="clear" w:color="auto" w:fill="FAFAFA"/>
            <w:vAlign w:val="bottom"/>
          </w:tcPr>
          <w:p w14:paraId="1EDF8513"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1,135,204</w:t>
            </w:r>
          </w:p>
        </w:tc>
        <w:tc>
          <w:tcPr>
            <w:tcW w:w="1440" w:type="dxa"/>
            <w:tcBorders>
              <w:bottom w:val="single" w:sz="4" w:space="0" w:color="auto"/>
            </w:tcBorders>
            <w:shd w:val="clear" w:color="auto" w:fill="FAFAFA"/>
            <w:vAlign w:val="bottom"/>
          </w:tcPr>
          <w:p w14:paraId="0000EFAA"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241,242</w:t>
            </w:r>
          </w:p>
        </w:tc>
        <w:tc>
          <w:tcPr>
            <w:tcW w:w="1440" w:type="dxa"/>
            <w:tcBorders>
              <w:bottom w:val="single" w:sz="4" w:space="0" w:color="auto"/>
            </w:tcBorders>
            <w:shd w:val="clear" w:color="auto" w:fill="FAFAFA"/>
            <w:vAlign w:val="bottom"/>
          </w:tcPr>
          <w:p w14:paraId="3EF7045B"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570,654</w:t>
            </w:r>
          </w:p>
        </w:tc>
        <w:tc>
          <w:tcPr>
            <w:tcW w:w="1440" w:type="dxa"/>
            <w:tcBorders>
              <w:bottom w:val="single" w:sz="4" w:space="0" w:color="auto"/>
            </w:tcBorders>
            <w:shd w:val="clear" w:color="auto" w:fill="FAFAFA"/>
            <w:vAlign w:val="bottom"/>
          </w:tcPr>
          <w:p w14:paraId="256EE85C"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2,739,664</w:t>
            </w:r>
          </w:p>
        </w:tc>
      </w:tr>
      <w:tr w:rsidR="00FE2CEE" w:rsidRPr="00B54999" w14:paraId="47EE49F9" w14:textId="77777777" w:rsidTr="00B54999">
        <w:tc>
          <w:tcPr>
            <w:tcW w:w="2250" w:type="dxa"/>
            <w:shd w:val="clear" w:color="auto" w:fill="auto"/>
          </w:tcPr>
          <w:p w14:paraId="42194021" w14:textId="77777777" w:rsidR="00FE2CEE" w:rsidRPr="00B54999"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5DBE04DC"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5DCD41B7"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65EE27F"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123F3E3"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B500575" w14:textId="77777777" w:rsidR="00FE2CEE" w:rsidRPr="00B54999" w:rsidRDefault="00FE2CEE" w:rsidP="00B54999">
            <w:pPr>
              <w:spacing w:after="0" w:line="240" w:lineRule="auto"/>
              <w:ind w:right="-72"/>
              <w:jc w:val="right"/>
              <w:rPr>
                <w:rFonts w:eastAsia="Arial Unicode MS" w:cs="Arial"/>
                <w:sz w:val="18"/>
                <w:szCs w:val="18"/>
                <w:lang w:bidi="th-TH"/>
              </w:rPr>
            </w:pPr>
          </w:p>
        </w:tc>
      </w:tr>
      <w:tr w:rsidR="00FE2CEE" w:rsidRPr="00B54999" w14:paraId="306A12A3" w14:textId="77777777" w:rsidTr="00B54999">
        <w:tc>
          <w:tcPr>
            <w:tcW w:w="2250" w:type="dxa"/>
            <w:shd w:val="clear" w:color="auto" w:fill="auto"/>
          </w:tcPr>
          <w:p w14:paraId="1B98A1A9" w14:textId="77777777" w:rsidR="00FE2CEE" w:rsidRPr="00B54999" w:rsidRDefault="00FE2CEE" w:rsidP="00B54999">
            <w:pPr>
              <w:spacing w:after="0" w:line="240" w:lineRule="auto"/>
              <w:ind w:left="-72"/>
              <w:rPr>
                <w:rFonts w:eastAsia="Arial Unicode MS" w:cs="Arial"/>
                <w:b/>
                <w:bCs/>
                <w:sz w:val="18"/>
                <w:szCs w:val="18"/>
                <w:lang w:bidi="th-TH"/>
              </w:rPr>
            </w:pPr>
            <w:r w:rsidRPr="00B54999">
              <w:rPr>
                <w:rFonts w:eastAsia="Arial Unicode MS" w:cs="Arial"/>
                <w:b/>
                <w:bCs/>
                <w:sz w:val="18"/>
                <w:szCs w:val="18"/>
                <w:lang w:bidi="th-TH"/>
              </w:rPr>
              <w:t xml:space="preserve">Profit (loss) before </w:t>
            </w:r>
          </w:p>
          <w:p w14:paraId="497E9FD1" w14:textId="77777777" w:rsidR="00FE2CEE" w:rsidRPr="00B54999" w:rsidRDefault="00FE2CEE" w:rsidP="00B54999">
            <w:pPr>
              <w:spacing w:after="0" w:line="240" w:lineRule="auto"/>
              <w:ind w:left="-72"/>
              <w:rPr>
                <w:rFonts w:eastAsia="Arial Unicode MS" w:cs="Arial"/>
                <w:b/>
                <w:bCs/>
                <w:sz w:val="18"/>
                <w:szCs w:val="18"/>
                <w:cs/>
                <w:lang w:bidi="th-TH"/>
              </w:rPr>
            </w:pPr>
            <w:r w:rsidRPr="00B54999">
              <w:rPr>
                <w:rFonts w:eastAsia="Arial Unicode MS" w:cs="Arial"/>
                <w:b/>
                <w:bCs/>
                <w:sz w:val="18"/>
                <w:szCs w:val="18"/>
                <w:lang w:bidi="th-TH"/>
              </w:rPr>
              <w:t xml:space="preserve">   income taxes</w:t>
            </w:r>
          </w:p>
        </w:tc>
        <w:tc>
          <w:tcPr>
            <w:tcW w:w="1440" w:type="dxa"/>
            <w:shd w:val="clear" w:color="auto" w:fill="FAFAFA"/>
          </w:tcPr>
          <w:p w14:paraId="19C60373"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5C7F032E"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0FA9E297"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03667D65"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0DE54A8F" w14:textId="77777777" w:rsidR="00FE2CEE" w:rsidRPr="00B54999" w:rsidRDefault="00FE2CEE" w:rsidP="00B54999">
            <w:pPr>
              <w:spacing w:after="0" w:line="240" w:lineRule="auto"/>
              <w:ind w:right="-72"/>
              <w:jc w:val="right"/>
              <w:rPr>
                <w:rFonts w:eastAsia="Arial Unicode MS" w:cs="Arial"/>
                <w:b/>
                <w:bCs/>
                <w:sz w:val="18"/>
                <w:szCs w:val="18"/>
                <w:lang w:bidi="th-TH"/>
              </w:rPr>
            </w:pPr>
          </w:p>
        </w:tc>
      </w:tr>
      <w:tr w:rsidR="00FE2CEE" w:rsidRPr="00B54999" w14:paraId="3AA217AF" w14:textId="77777777" w:rsidTr="00B54999">
        <w:tc>
          <w:tcPr>
            <w:tcW w:w="2250" w:type="dxa"/>
            <w:shd w:val="clear" w:color="auto" w:fill="auto"/>
          </w:tcPr>
          <w:p w14:paraId="7059C404"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Segment</w:t>
            </w:r>
          </w:p>
        </w:tc>
        <w:tc>
          <w:tcPr>
            <w:tcW w:w="1440" w:type="dxa"/>
            <w:shd w:val="clear" w:color="auto" w:fill="FAFAFA"/>
            <w:vAlign w:val="center"/>
          </w:tcPr>
          <w:p w14:paraId="3EC1AE43"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102,252</w:t>
            </w:r>
          </w:p>
        </w:tc>
        <w:tc>
          <w:tcPr>
            <w:tcW w:w="1440" w:type="dxa"/>
            <w:shd w:val="clear" w:color="auto" w:fill="FAFAFA"/>
            <w:vAlign w:val="center"/>
          </w:tcPr>
          <w:p w14:paraId="27470DE4"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216,885</w:t>
            </w:r>
          </w:p>
        </w:tc>
        <w:tc>
          <w:tcPr>
            <w:tcW w:w="1440" w:type="dxa"/>
            <w:shd w:val="clear" w:color="auto" w:fill="FAFAFA"/>
            <w:vAlign w:val="center"/>
          </w:tcPr>
          <w:p w14:paraId="6BECBD97"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150,782</w:t>
            </w:r>
          </w:p>
        </w:tc>
        <w:tc>
          <w:tcPr>
            <w:tcW w:w="1440" w:type="dxa"/>
            <w:shd w:val="clear" w:color="auto" w:fill="FAFAFA"/>
            <w:vAlign w:val="center"/>
          </w:tcPr>
          <w:p w14:paraId="74323AEB"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4,240</w:t>
            </w:r>
          </w:p>
        </w:tc>
        <w:tc>
          <w:tcPr>
            <w:tcW w:w="1440" w:type="dxa"/>
            <w:shd w:val="clear" w:color="auto" w:fill="FAFAFA"/>
            <w:vAlign w:val="center"/>
          </w:tcPr>
          <w:p w14:paraId="460B4D52"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474,159</w:t>
            </w:r>
          </w:p>
        </w:tc>
      </w:tr>
      <w:tr w:rsidR="00FE2CEE" w:rsidRPr="00B54999" w14:paraId="52B82BB5" w14:textId="77777777" w:rsidTr="00B54999">
        <w:tc>
          <w:tcPr>
            <w:tcW w:w="2250" w:type="dxa"/>
            <w:shd w:val="clear" w:color="auto" w:fill="auto"/>
          </w:tcPr>
          <w:p w14:paraId="777366B1"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Intersegment</w:t>
            </w:r>
          </w:p>
        </w:tc>
        <w:tc>
          <w:tcPr>
            <w:tcW w:w="1440" w:type="dxa"/>
            <w:tcBorders>
              <w:bottom w:val="single" w:sz="4" w:space="0" w:color="auto"/>
            </w:tcBorders>
            <w:shd w:val="clear" w:color="auto" w:fill="FAFAFA"/>
            <w:vAlign w:val="center"/>
          </w:tcPr>
          <w:p w14:paraId="21379781"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10,959</w:t>
            </w:r>
          </w:p>
        </w:tc>
        <w:tc>
          <w:tcPr>
            <w:tcW w:w="1440" w:type="dxa"/>
            <w:tcBorders>
              <w:bottom w:val="single" w:sz="4" w:space="0" w:color="auto"/>
            </w:tcBorders>
            <w:shd w:val="clear" w:color="auto" w:fill="FAFAFA"/>
            <w:vAlign w:val="center"/>
          </w:tcPr>
          <w:p w14:paraId="6CBBE56F" w14:textId="3579F97B"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w:t>
            </w:r>
            <w:r w:rsidR="00DA5C1D">
              <w:rPr>
                <w:rFonts w:eastAsia="Arial Unicode MS" w:cs="Arial"/>
                <w:sz w:val="18"/>
                <w:szCs w:val="18"/>
                <w:lang w:bidi="th-TH"/>
              </w:rPr>
              <w:t>3</w:t>
            </w:r>
            <w:r w:rsidRPr="00B54999">
              <w:rPr>
                <w:rFonts w:eastAsia="Arial Unicode MS" w:cs="Arial"/>
                <w:sz w:val="18"/>
                <w:szCs w:val="18"/>
                <w:lang w:bidi="th-TH"/>
              </w:rPr>
              <w:t>,</w:t>
            </w:r>
            <w:r w:rsidR="00DA5C1D">
              <w:rPr>
                <w:rFonts w:eastAsia="Arial Unicode MS" w:cs="Arial"/>
                <w:sz w:val="18"/>
                <w:szCs w:val="18"/>
                <w:lang w:bidi="th-TH"/>
              </w:rPr>
              <w:t>161</w:t>
            </w:r>
          </w:p>
        </w:tc>
        <w:tc>
          <w:tcPr>
            <w:tcW w:w="1440" w:type="dxa"/>
            <w:tcBorders>
              <w:bottom w:val="single" w:sz="4" w:space="0" w:color="auto"/>
            </w:tcBorders>
            <w:shd w:val="clear" w:color="auto" w:fill="FAFAFA"/>
            <w:vAlign w:val="center"/>
          </w:tcPr>
          <w:p w14:paraId="7F5DCEA7" w14:textId="245B7E11"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5,</w:t>
            </w:r>
            <w:r w:rsidR="00DA5C1D">
              <w:rPr>
                <w:rFonts w:eastAsia="Arial Unicode MS" w:cs="Arial"/>
                <w:sz w:val="18"/>
                <w:szCs w:val="18"/>
                <w:lang w:bidi="th-TH"/>
              </w:rPr>
              <w:t>007</w:t>
            </w:r>
          </w:p>
        </w:tc>
        <w:tc>
          <w:tcPr>
            <w:tcW w:w="1440" w:type="dxa"/>
            <w:tcBorders>
              <w:bottom w:val="single" w:sz="4" w:space="0" w:color="auto"/>
            </w:tcBorders>
            <w:shd w:val="clear" w:color="auto" w:fill="FAFAFA"/>
            <w:vAlign w:val="center"/>
          </w:tcPr>
          <w:p w14:paraId="4CCDDC45"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(169,146)</w:t>
            </w:r>
          </w:p>
        </w:tc>
        <w:tc>
          <w:tcPr>
            <w:tcW w:w="1440" w:type="dxa"/>
            <w:tcBorders>
              <w:bottom w:val="single" w:sz="4" w:space="0" w:color="auto"/>
            </w:tcBorders>
            <w:shd w:val="clear" w:color="auto" w:fill="FAFAFA"/>
            <w:vAlign w:val="center"/>
          </w:tcPr>
          <w:p w14:paraId="108829CC"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(130,011)</w:t>
            </w:r>
          </w:p>
        </w:tc>
      </w:tr>
      <w:tr w:rsidR="00FE2CEE" w:rsidRPr="00B54999" w14:paraId="2F1B178F" w14:textId="77777777" w:rsidTr="00B54999">
        <w:tc>
          <w:tcPr>
            <w:tcW w:w="2250" w:type="dxa"/>
            <w:shd w:val="clear" w:color="auto" w:fill="auto"/>
          </w:tcPr>
          <w:p w14:paraId="7E71AC38" w14:textId="77777777" w:rsidR="00FE2CEE" w:rsidRPr="00B54999" w:rsidRDefault="00FE2CEE" w:rsidP="00B54999">
            <w:pPr>
              <w:spacing w:after="0" w:line="240" w:lineRule="auto"/>
              <w:ind w:left="-72"/>
              <w:rPr>
                <w:rFonts w:eastAsia="Arial Unicode MS" w:cs="Arial"/>
                <w:sz w:val="12"/>
                <w:szCs w:val="12"/>
                <w:lang w:bidi="th-TH"/>
              </w:rPr>
            </w:pPr>
          </w:p>
        </w:tc>
        <w:tc>
          <w:tcPr>
            <w:tcW w:w="1440" w:type="dxa"/>
            <w:tcBorders>
              <w:top w:val="single" w:sz="4" w:space="0" w:color="auto"/>
            </w:tcBorders>
            <w:shd w:val="clear" w:color="auto" w:fill="FAFAFA"/>
          </w:tcPr>
          <w:p w14:paraId="69E8EF01"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825F393"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52FE0BB1"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77137577"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408E5336" w14:textId="77777777" w:rsidR="00FE2CEE" w:rsidRPr="00B54999" w:rsidRDefault="00FE2CEE" w:rsidP="00B54999">
            <w:pPr>
              <w:spacing w:after="0" w:line="240" w:lineRule="auto"/>
              <w:ind w:right="-72"/>
              <w:jc w:val="right"/>
              <w:rPr>
                <w:rFonts w:eastAsia="Arial Unicode MS" w:cs="Arial"/>
                <w:sz w:val="12"/>
                <w:szCs w:val="12"/>
                <w:lang w:bidi="th-TH"/>
              </w:rPr>
            </w:pPr>
          </w:p>
        </w:tc>
      </w:tr>
      <w:tr w:rsidR="00FE2CEE" w:rsidRPr="00B54999" w14:paraId="4E96EC5D" w14:textId="77777777" w:rsidTr="00B54999">
        <w:tc>
          <w:tcPr>
            <w:tcW w:w="2250" w:type="dxa"/>
            <w:shd w:val="clear" w:color="auto" w:fill="auto"/>
          </w:tcPr>
          <w:p w14:paraId="3D6393BA"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Net profit (loss) before </w:t>
            </w:r>
          </w:p>
          <w:p w14:paraId="30272B0D"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   income taxes</w:t>
            </w:r>
          </w:p>
        </w:tc>
        <w:tc>
          <w:tcPr>
            <w:tcW w:w="1440" w:type="dxa"/>
            <w:tcBorders>
              <w:bottom w:val="single" w:sz="4" w:space="0" w:color="auto"/>
            </w:tcBorders>
            <w:shd w:val="clear" w:color="auto" w:fill="FAFAFA"/>
            <w:vAlign w:val="bottom"/>
          </w:tcPr>
          <w:p w14:paraId="69AB5B73"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113,211</w:t>
            </w:r>
          </w:p>
        </w:tc>
        <w:tc>
          <w:tcPr>
            <w:tcW w:w="1440" w:type="dxa"/>
            <w:tcBorders>
              <w:bottom w:val="single" w:sz="4" w:space="0" w:color="auto"/>
            </w:tcBorders>
            <w:shd w:val="clear" w:color="auto" w:fill="FAFAFA"/>
            <w:vAlign w:val="bottom"/>
          </w:tcPr>
          <w:p w14:paraId="6DE040C9" w14:textId="32F2767C"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2</w:t>
            </w:r>
            <w:r w:rsidR="00DA5C1D">
              <w:rPr>
                <w:rFonts w:eastAsia="Arial Unicode MS" w:cs="Arial"/>
                <w:b/>
                <w:bCs/>
                <w:sz w:val="18"/>
                <w:szCs w:val="18"/>
                <w:lang w:bidi="th-TH"/>
              </w:rPr>
              <w:t>40</w:t>
            </w:r>
            <w:r w:rsidRPr="00B54999">
              <w:rPr>
                <w:rFonts w:eastAsia="Arial Unicode MS" w:cs="Arial"/>
                <w:b/>
                <w:bCs/>
                <w:sz w:val="18"/>
                <w:szCs w:val="18"/>
                <w:lang w:bidi="th-TH"/>
              </w:rPr>
              <w:t>,</w:t>
            </w:r>
            <w:r w:rsidR="00DA5C1D">
              <w:rPr>
                <w:rFonts w:eastAsia="Arial Unicode MS" w:cs="Arial"/>
                <w:b/>
                <w:bCs/>
                <w:sz w:val="18"/>
                <w:szCs w:val="18"/>
                <w:lang w:bidi="th-TH"/>
              </w:rPr>
              <w:t>054</w:t>
            </w:r>
          </w:p>
        </w:tc>
        <w:tc>
          <w:tcPr>
            <w:tcW w:w="1440" w:type="dxa"/>
            <w:tcBorders>
              <w:bottom w:val="single" w:sz="4" w:space="0" w:color="auto"/>
            </w:tcBorders>
            <w:shd w:val="clear" w:color="auto" w:fill="FAFAFA"/>
            <w:vAlign w:val="bottom"/>
          </w:tcPr>
          <w:p w14:paraId="4F226271" w14:textId="5013C466"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15</w:t>
            </w:r>
            <w:r w:rsidR="00DA5C1D">
              <w:rPr>
                <w:rFonts w:eastAsia="Arial Unicode MS" w:cs="Arial"/>
                <w:b/>
                <w:bCs/>
                <w:sz w:val="18"/>
                <w:szCs w:val="18"/>
                <w:lang w:bidi="th-TH"/>
              </w:rPr>
              <w:t>5</w:t>
            </w:r>
            <w:r w:rsidRPr="00B54999">
              <w:rPr>
                <w:rFonts w:eastAsia="Arial Unicode MS" w:cs="Arial"/>
                <w:b/>
                <w:bCs/>
                <w:sz w:val="18"/>
                <w:szCs w:val="18"/>
                <w:lang w:bidi="th-TH"/>
              </w:rPr>
              <w:t>,</w:t>
            </w:r>
            <w:r w:rsidR="00DA5C1D">
              <w:rPr>
                <w:rFonts w:eastAsia="Arial Unicode MS" w:cs="Arial"/>
                <w:b/>
                <w:bCs/>
                <w:sz w:val="18"/>
                <w:szCs w:val="18"/>
                <w:lang w:bidi="th-TH"/>
              </w:rPr>
              <w:t>789</w:t>
            </w:r>
          </w:p>
        </w:tc>
        <w:tc>
          <w:tcPr>
            <w:tcW w:w="1440" w:type="dxa"/>
            <w:tcBorders>
              <w:bottom w:val="single" w:sz="4" w:space="0" w:color="auto"/>
            </w:tcBorders>
            <w:shd w:val="clear" w:color="auto" w:fill="FAFAFA"/>
            <w:vAlign w:val="bottom"/>
          </w:tcPr>
          <w:p w14:paraId="752779F7"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(164,906)</w:t>
            </w:r>
          </w:p>
        </w:tc>
        <w:tc>
          <w:tcPr>
            <w:tcW w:w="1440" w:type="dxa"/>
            <w:tcBorders>
              <w:bottom w:val="single" w:sz="4" w:space="0" w:color="auto"/>
            </w:tcBorders>
            <w:shd w:val="clear" w:color="auto" w:fill="FAFAFA"/>
            <w:vAlign w:val="bottom"/>
          </w:tcPr>
          <w:p w14:paraId="067EEEAC"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344,148</w:t>
            </w:r>
          </w:p>
        </w:tc>
      </w:tr>
      <w:tr w:rsidR="00FE2CEE" w:rsidRPr="00B54999" w14:paraId="1CB4C452" w14:textId="77777777" w:rsidTr="00B54999">
        <w:tc>
          <w:tcPr>
            <w:tcW w:w="2250" w:type="dxa"/>
            <w:shd w:val="clear" w:color="auto" w:fill="auto"/>
          </w:tcPr>
          <w:p w14:paraId="0EF68840" w14:textId="77777777" w:rsidR="00FE2CEE" w:rsidRPr="00B54999" w:rsidRDefault="00FE2CEE" w:rsidP="00B54999">
            <w:pPr>
              <w:spacing w:after="0" w:line="240" w:lineRule="auto"/>
              <w:ind w:left="-72"/>
              <w:rPr>
                <w:rFonts w:eastAsia="Arial Unicode MS" w:cs="Arial"/>
                <w:sz w:val="12"/>
                <w:szCs w:val="12"/>
                <w:lang w:bidi="th-TH"/>
              </w:rPr>
            </w:pPr>
          </w:p>
        </w:tc>
        <w:tc>
          <w:tcPr>
            <w:tcW w:w="1440" w:type="dxa"/>
            <w:tcBorders>
              <w:top w:val="single" w:sz="4" w:space="0" w:color="auto"/>
            </w:tcBorders>
            <w:shd w:val="clear" w:color="auto" w:fill="FAFAFA"/>
          </w:tcPr>
          <w:p w14:paraId="22D5B846"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7C0B11AB"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4FB1CED2"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7358384F" w14:textId="77777777" w:rsidR="00FE2CEE" w:rsidRPr="00B54999" w:rsidRDefault="00FE2CEE" w:rsidP="00B54999">
            <w:pPr>
              <w:spacing w:after="0" w:line="240" w:lineRule="auto"/>
              <w:ind w:right="-72"/>
              <w:rPr>
                <w:rFonts w:eastAsia="Arial Unicode MS" w:cs="Arial"/>
                <w:sz w:val="12"/>
                <w:szCs w:val="12"/>
                <w:lang w:bidi="th-TH"/>
              </w:rPr>
            </w:pPr>
          </w:p>
        </w:tc>
        <w:tc>
          <w:tcPr>
            <w:tcW w:w="1440" w:type="dxa"/>
            <w:tcBorders>
              <w:top w:val="single" w:sz="4" w:space="0" w:color="auto"/>
            </w:tcBorders>
            <w:shd w:val="clear" w:color="auto" w:fill="FAFAFA"/>
          </w:tcPr>
          <w:p w14:paraId="1A752FBA" w14:textId="77777777" w:rsidR="00FE2CEE" w:rsidRPr="00B54999" w:rsidRDefault="00FE2CEE" w:rsidP="00B54999">
            <w:pPr>
              <w:spacing w:after="0" w:line="240" w:lineRule="auto"/>
              <w:ind w:right="-72"/>
              <w:jc w:val="right"/>
              <w:rPr>
                <w:rFonts w:eastAsia="Arial Unicode MS" w:cs="Arial"/>
                <w:sz w:val="12"/>
                <w:szCs w:val="12"/>
                <w:lang w:bidi="th-TH"/>
              </w:rPr>
            </w:pPr>
          </w:p>
        </w:tc>
      </w:tr>
      <w:tr w:rsidR="00FE2CEE" w:rsidRPr="00B54999" w14:paraId="5ABC6553" w14:textId="77777777" w:rsidTr="00B54999">
        <w:tc>
          <w:tcPr>
            <w:tcW w:w="2250" w:type="dxa"/>
            <w:shd w:val="clear" w:color="auto" w:fill="auto"/>
          </w:tcPr>
          <w:p w14:paraId="5DDC37C8"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Income taxes</w:t>
            </w:r>
          </w:p>
        </w:tc>
        <w:tc>
          <w:tcPr>
            <w:tcW w:w="1440" w:type="dxa"/>
            <w:shd w:val="clear" w:color="auto" w:fill="FAFAFA"/>
          </w:tcPr>
          <w:p w14:paraId="6454E41F"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7C06BC1"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1BF29392"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44141451"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15C3DD1"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(9,617)</w:t>
            </w:r>
          </w:p>
        </w:tc>
      </w:tr>
      <w:tr w:rsidR="00FE2CEE" w:rsidRPr="00B54999" w14:paraId="7C13E57D" w14:textId="77777777" w:rsidTr="00B54999">
        <w:tc>
          <w:tcPr>
            <w:tcW w:w="2250" w:type="dxa"/>
            <w:shd w:val="clear" w:color="auto" w:fill="auto"/>
          </w:tcPr>
          <w:p w14:paraId="0887F84C" w14:textId="77777777" w:rsidR="00FE2CEE" w:rsidRPr="00B54999" w:rsidRDefault="00FE2CEE" w:rsidP="00B54999">
            <w:pPr>
              <w:spacing w:after="0" w:line="240" w:lineRule="auto"/>
              <w:ind w:left="-72"/>
              <w:rPr>
                <w:rFonts w:eastAsia="Arial Unicode MS" w:cs="Arial"/>
                <w:sz w:val="12"/>
                <w:szCs w:val="12"/>
                <w:lang w:bidi="th-TH"/>
              </w:rPr>
            </w:pPr>
          </w:p>
        </w:tc>
        <w:tc>
          <w:tcPr>
            <w:tcW w:w="1440" w:type="dxa"/>
            <w:shd w:val="clear" w:color="auto" w:fill="FAFAFA"/>
          </w:tcPr>
          <w:p w14:paraId="634D3899"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shd w:val="clear" w:color="auto" w:fill="FAFAFA"/>
          </w:tcPr>
          <w:p w14:paraId="2481403E"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shd w:val="clear" w:color="auto" w:fill="FAFAFA"/>
          </w:tcPr>
          <w:p w14:paraId="0D8A4B44"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shd w:val="clear" w:color="auto" w:fill="FAFAFA"/>
          </w:tcPr>
          <w:p w14:paraId="0D7620C9" w14:textId="77777777" w:rsidR="00FE2CEE" w:rsidRPr="00B54999" w:rsidRDefault="00FE2CEE" w:rsidP="00B54999">
            <w:pPr>
              <w:spacing w:after="0" w:line="240" w:lineRule="auto"/>
              <w:ind w:right="-72"/>
              <w:rPr>
                <w:rFonts w:eastAsia="Arial Unicode MS" w:cs="Arial"/>
                <w:sz w:val="12"/>
                <w:szCs w:val="12"/>
                <w:lang w:bidi="th-TH"/>
              </w:rPr>
            </w:pPr>
          </w:p>
        </w:tc>
        <w:tc>
          <w:tcPr>
            <w:tcW w:w="1440" w:type="dxa"/>
            <w:tcBorders>
              <w:top w:val="single" w:sz="4" w:space="0" w:color="auto"/>
            </w:tcBorders>
            <w:shd w:val="clear" w:color="auto" w:fill="FAFAFA"/>
          </w:tcPr>
          <w:p w14:paraId="07D47186" w14:textId="77777777" w:rsidR="00FE2CEE" w:rsidRPr="00B54999" w:rsidRDefault="00FE2CEE" w:rsidP="00B54999">
            <w:pPr>
              <w:spacing w:after="0" w:line="240" w:lineRule="auto"/>
              <w:ind w:right="-72"/>
              <w:jc w:val="right"/>
              <w:rPr>
                <w:rFonts w:eastAsia="Arial Unicode MS" w:cs="Arial"/>
                <w:sz w:val="12"/>
                <w:szCs w:val="12"/>
                <w:lang w:bidi="th-TH"/>
              </w:rPr>
            </w:pPr>
          </w:p>
        </w:tc>
      </w:tr>
      <w:tr w:rsidR="00FE2CEE" w:rsidRPr="00B54999" w14:paraId="0DB14300" w14:textId="77777777" w:rsidTr="00B54999">
        <w:tc>
          <w:tcPr>
            <w:tcW w:w="2250" w:type="dxa"/>
            <w:shd w:val="clear" w:color="auto" w:fill="auto"/>
          </w:tcPr>
          <w:p w14:paraId="2257D503" w14:textId="4A15B541" w:rsidR="00FE2CEE" w:rsidRPr="00B54999" w:rsidRDefault="00FE2CEE" w:rsidP="00B54999">
            <w:pPr>
              <w:spacing w:after="0" w:line="240" w:lineRule="auto"/>
              <w:ind w:left="-72"/>
              <w:rPr>
                <w:rFonts w:eastAsia="Arial Unicode MS" w:cs="Arial"/>
                <w:b/>
                <w:bCs/>
                <w:sz w:val="18"/>
                <w:szCs w:val="18"/>
                <w:lang w:bidi="th-TH"/>
              </w:rPr>
            </w:pPr>
            <w:r w:rsidRPr="00B54999">
              <w:rPr>
                <w:rFonts w:eastAsia="Arial Unicode MS" w:cs="Arial"/>
                <w:b/>
                <w:bCs/>
                <w:sz w:val="18"/>
                <w:szCs w:val="18"/>
                <w:lang w:bidi="th-TH"/>
              </w:rPr>
              <w:t xml:space="preserve">Net profit </w:t>
            </w:r>
            <w:r w:rsidR="000B7746">
              <w:rPr>
                <w:rFonts w:eastAsia="Arial Unicode MS" w:cs="Arial"/>
                <w:b/>
                <w:bCs/>
                <w:sz w:val="18"/>
                <w:szCs w:val="18"/>
                <w:lang w:bidi="th-TH"/>
              </w:rPr>
              <w:t>for the period</w:t>
            </w:r>
          </w:p>
        </w:tc>
        <w:tc>
          <w:tcPr>
            <w:tcW w:w="1440" w:type="dxa"/>
            <w:shd w:val="clear" w:color="auto" w:fill="FAFAFA"/>
          </w:tcPr>
          <w:p w14:paraId="1E939D72"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00BF196"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53FD2CD"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7C86A4A3"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466FAD3" w14:textId="0703F7B1" w:rsidR="00FE2CEE" w:rsidRPr="006875F3" w:rsidRDefault="00FE2CEE" w:rsidP="00B54999">
            <w:pPr>
              <w:spacing w:after="0" w:line="240" w:lineRule="auto"/>
              <w:ind w:right="-72"/>
              <w:jc w:val="right"/>
              <w:rPr>
                <w:rFonts w:eastAsia="Arial Unicode MS" w:cs="Arial"/>
                <w:b/>
                <w:bCs/>
                <w:sz w:val="18"/>
                <w:szCs w:val="18"/>
                <w:lang w:bidi="th-TH"/>
              </w:rPr>
            </w:pPr>
            <w:r w:rsidRPr="006875F3">
              <w:rPr>
                <w:rFonts w:eastAsia="Arial Unicode MS" w:cs="Arial"/>
                <w:b/>
                <w:bCs/>
                <w:sz w:val="18"/>
                <w:szCs w:val="18"/>
                <w:lang w:bidi="th-TH"/>
              </w:rPr>
              <w:t>3</w:t>
            </w:r>
            <w:r w:rsidR="00A85BF4">
              <w:rPr>
                <w:rFonts w:eastAsia="Arial Unicode MS" w:cs="Arial"/>
                <w:b/>
                <w:bCs/>
                <w:sz w:val="18"/>
                <w:szCs w:val="18"/>
                <w:lang w:bidi="th-TH"/>
              </w:rPr>
              <w:t>3</w:t>
            </w:r>
            <w:r w:rsidRPr="006875F3">
              <w:rPr>
                <w:rFonts w:eastAsia="Arial Unicode MS" w:cs="Arial"/>
                <w:b/>
                <w:bCs/>
                <w:sz w:val="18"/>
                <w:szCs w:val="18"/>
                <w:lang w:bidi="th-TH"/>
              </w:rPr>
              <w:t>4,531</w:t>
            </w:r>
          </w:p>
        </w:tc>
      </w:tr>
      <w:tr w:rsidR="00FE2CEE" w:rsidRPr="00B54999" w14:paraId="4A5E5F2C" w14:textId="77777777" w:rsidTr="00B54999">
        <w:tc>
          <w:tcPr>
            <w:tcW w:w="2250" w:type="dxa"/>
            <w:shd w:val="clear" w:color="auto" w:fill="auto"/>
          </w:tcPr>
          <w:p w14:paraId="64642260" w14:textId="77777777" w:rsidR="00FE2CEE" w:rsidRPr="00B54999" w:rsidRDefault="00FE2CEE" w:rsidP="00B54999">
            <w:pPr>
              <w:spacing w:after="0" w:line="240" w:lineRule="auto"/>
              <w:ind w:left="-72"/>
              <w:rPr>
                <w:rFonts w:eastAsia="Arial Unicode MS" w:cs="Arial"/>
                <w:sz w:val="18"/>
                <w:szCs w:val="18"/>
                <w:lang w:bidi="th-TH"/>
              </w:rPr>
            </w:pPr>
          </w:p>
        </w:tc>
        <w:tc>
          <w:tcPr>
            <w:tcW w:w="1440" w:type="dxa"/>
            <w:shd w:val="clear" w:color="auto" w:fill="FAFAFA"/>
          </w:tcPr>
          <w:p w14:paraId="7087B2BC"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0E0CBC9"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6AF6B0AA"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14E45103"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6049F42" w14:textId="77777777" w:rsidR="00FE2CEE" w:rsidRPr="00B54999" w:rsidRDefault="00FE2CEE" w:rsidP="00B54999">
            <w:pPr>
              <w:spacing w:after="0" w:line="240" w:lineRule="auto"/>
              <w:ind w:right="-72"/>
              <w:jc w:val="right"/>
              <w:rPr>
                <w:rFonts w:eastAsia="Arial Unicode MS" w:cs="Arial"/>
                <w:sz w:val="18"/>
                <w:szCs w:val="18"/>
                <w:lang w:bidi="th-TH"/>
              </w:rPr>
            </w:pPr>
          </w:p>
        </w:tc>
      </w:tr>
      <w:tr w:rsidR="00FE2CEE" w:rsidRPr="00B54999" w14:paraId="4CE414A4" w14:textId="77777777" w:rsidTr="00B54999">
        <w:tc>
          <w:tcPr>
            <w:tcW w:w="2250" w:type="dxa"/>
            <w:shd w:val="clear" w:color="auto" w:fill="auto"/>
          </w:tcPr>
          <w:p w14:paraId="2175FDAB" w14:textId="77777777" w:rsidR="00FE2CEE" w:rsidRPr="00B54999" w:rsidRDefault="00FE2CEE" w:rsidP="00B54999">
            <w:pPr>
              <w:spacing w:after="0" w:line="240" w:lineRule="auto"/>
              <w:ind w:left="-72"/>
              <w:rPr>
                <w:rFonts w:eastAsia="Arial Unicode MS" w:cs="Arial"/>
                <w:b/>
                <w:bCs/>
                <w:sz w:val="18"/>
                <w:szCs w:val="18"/>
                <w:lang w:bidi="th-TH"/>
              </w:rPr>
            </w:pPr>
            <w:r w:rsidRPr="00B54999">
              <w:rPr>
                <w:rFonts w:eastAsia="Arial Unicode MS" w:cs="Arial"/>
                <w:b/>
                <w:bCs/>
                <w:sz w:val="18"/>
                <w:szCs w:val="18"/>
                <w:lang w:bidi="th-TH"/>
              </w:rPr>
              <w:t xml:space="preserve">Timing of revenue </w:t>
            </w:r>
          </w:p>
          <w:p w14:paraId="46914510" w14:textId="77777777" w:rsidR="00FE2CEE" w:rsidRPr="00B54999" w:rsidRDefault="00FE2CEE" w:rsidP="00B54999">
            <w:pPr>
              <w:spacing w:after="0" w:line="240" w:lineRule="auto"/>
              <w:ind w:left="-72"/>
              <w:rPr>
                <w:rFonts w:eastAsia="Arial Unicode MS" w:cs="Arial"/>
                <w:b/>
                <w:bCs/>
                <w:sz w:val="18"/>
                <w:szCs w:val="18"/>
                <w:lang w:bidi="th-TH"/>
              </w:rPr>
            </w:pPr>
            <w:r w:rsidRPr="00B54999">
              <w:rPr>
                <w:rFonts w:eastAsia="Arial Unicode MS" w:cs="Arial"/>
                <w:b/>
                <w:bCs/>
                <w:sz w:val="18"/>
                <w:szCs w:val="18"/>
                <w:lang w:bidi="th-TH"/>
              </w:rPr>
              <w:t xml:space="preserve">   recognition</w:t>
            </w:r>
          </w:p>
        </w:tc>
        <w:tc>
          <w:tcPr>
            <w:tcW w:w="1440" w:type="dxa"/>
            <w:shd w:val="clear" w:color="auto" w:fill="FAFAFA"/>
          </w:tcPr>
          <w:p w14:paraId="4E135CA4"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57D5D3A6"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41255980"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50E7674E"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shd w:val="clear" w:color="auto" w:fill="FAFAFA"/>
          </w:tcPr>
          <w:p w14:paraId="5872F313" w14:textId="77777777" w:rsidR="00FE2CEE" w:rsidRPr="00B54999" w:rsidRDefault="00FE2CEE" w:rsidP="00B54999">
            <w:pPr>
              <w:spacing w:after="0" w:line="240" w:lineRule="auto"/>
              <w:ind w:right="-72"/>
              <w:jc w:val="right"/>
              <w:rPr>
                <w:rFonts w:eastAsia="Arial Unicode MS" w:cs="Arial"/>
                <w:b/>
                <w:bCs/>
                <w:sz w:val="18"/>
                <w:szCs w:val="18"/>
                <w:lang w:bidi="th-TH"/>
              </w:rPr>
            </w:pPr>
          </w:p>
        </w:tc>
      </w:tr>
      <w:tr w:rsidR="00FE2CEE" w:rsidRPr="00B54999" w14:paraId="12B0CB64" w14:textId="77777777" w:rsidTr="00B54999">
        <w:tc>
          <w:tcPr>
            <w:tcW w:w="2250" w:type="dxa"/>
            <w:shd w:val="clear" w:color="auto" w:fill="auto"/>
          </w:tcPr>
          <w:p w14:paraId="64F8B144" w14:textId="77777777" w:rsidR="00FE2CEE" w:rsidRPr="00B54999" w:rsidRDefault="00FE2CEE" w:rsidP="00B54999">
            <w:pPr>
              <w:spacing w:after="0" w:line="240" w:lineRule="auto"/>
              <w:ind w:left="-72"/>
              <w:rPr>
                <w:rFonts w:eastAsia="Arial Unicode MS" w:cs="Arial"/>
                <w:b/>
                <w:bCs/>
                <w:sz w:val="18"/>
                <w:szCs w:val="18"/>
                <w:u w:val="single"/>
                <w:cs/>
                <w:lang w:bidi="th-TH"/>
              </w:rPr>
            </w:pPr>
            <w:r w:rsidRPr="00B54999">
              <w:rPr>
                <w:rFonts w:eastAsia="Arial Unicode MS" w:cs="Arial"/>
                <w:sz w:val="18"/>
                <w:szCs w:val="18"/>
                <w:lang w:bidi="th-TH"/>
              </w:rPr>
              <w:t>At a point in time</w:t>
            </w:r>
          </w:p>
        </w:tc>
        <w:tc>
          <w:tcPr>
            <w:tcW w:w="1440" w:type="dxa"/>
            <w:shd w:val="clear" w:color="auto" w:fill="FAFAFA"/>
            <w:vAlign w:val="bottom"/>
          </w:tcPr>
          <w:p w14:paraId="33B567CD"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762,186</w:t>
            </w:r>
          </w:p>
        </w:tc>
        <w:tc>
          <w:tcPr>
            <w:tcW w:w="1440" w:type="dxa"/>
            <w:shd w:val="clear" w:color="auto" w:fill="FAFAFA"/>
            <w:vAlign w:val="bottom"/>
          </w:tcPr>
          <w:p w14:paraId="515C051A"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1,135,204</w:t>
            </w:r>
          </w:p>
        </w:tc>
        <w:tc>
          <w:tcPr>
            <w:tcW w:w="1440" w:type="dxa"/>
            <w:shd w:val="clear" w:color="auto" w:fill="FAFAFA"/>
            <w:vAlign w:val="bottom"/>
          </w:tcPr>
          <w:p w14:paraId="523CAA49"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241,242</w:t>
            </w:r>
          </w:p>
        </w:tc>
        <w:tc>
          <w:tcPr>
            <w:tcW w:w="1440" w:type="dxa"/>
            <w:shd w:val="clear" w:color="auto" w:fill="FAFAFA"/>
            <w:vAlign w:val="bottom"/>
          </w:tcPr>
          <w:p w14:paraId="7C5D8550"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558,209</w:t>
            </w:r>
          </w:p>
        </w:tc>
        <w:tc>
          <w:tcPr>
            <w:tcW w:w="1440" w:type="dxa"/>
            <w:shd w:val="clear" w:color="auto" w:fill="FAFAFA"/>
            <w:vAlign w:val="bottom"/>
          </w:tcPr>
          <w:p w14:paraId="2AD04341"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2,696,841</w:t>
            </w:r>
          </w:p>
        </w:tc>
      </w:tr>
      <w:tr w:rsidR="00FE2CEE" w:rsidRPr="00B54999" w14:paraId="116168EA" w14:textId="77777777" w:rsidTr="00B54999">
        <w:tc>
          <w:tcPr>
            <w:tcW w:w="2250" w:type="dxa"/>
            <w:shd w:val="clear" w:color="auto" w:fill="auto"/>
          </w:tcPr>
          <w:p w14:paraId="23776657"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Over time</w:t>
            </w:r>
          </w:p>
        </w:tc>
        <w:tc>
          <w:tcPr>
            <w:tcW w:w="1440" w:type="dxa"/>
            <w:tcBorders>
              <w:bottom w:val="single" w:sz="4" w:space="0" w:color="auto"/>
            </w:tcBorders>
            <w:shd w:val="clear" w:color="auto" w:fill="FAFAFA"/>
            <w:vAlign w:val="bottom"/>
          </w:tcPr>
          <w:p w14:paraId="369DD51F"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30,378</w:t>
            </w:r>
          </w:p>
        </w:tc>
        <w:tc>
          <w:tcPr>
            <w:tcW w:w="1440" w:type="dxa"/>
            <w:tcBorders>
              <w:bottom w:val="single" w:sz="4" w:space="0" w:color="auto"/>
            </w:tcBorders>
            <w:shd w:val="clear" w:color="auto" w:fill="FAFAFA"/>
            <w:vAlign w:val="bottom"/>
          </w:tcPr>
          <w:p w14:paraId="6005E4F8"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w:t>
            </w:r>
          </w:p>
        </w:tc>
        <w:tc>
          <w:tcPr>
            <w:tcW w:w="1440" w:type="dxa"/>
            <w:tcBorders>
              <w:bottom w:val="single" w:sz="4" w:space="0" w:color="auto"/>
            </w:tcBorders>
            <w:shd w:val="clear" w:color="auto" w:fill="FAFAFA"/>
            <w:vAlign w:val="bottom"/>
          </w:tcPr>
          <w:p w14:paraId="5D2DEEB6"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w:t>
            </w:r>
          </w:p>
        </w:tc>
        <w:tc>
          <w:tcPr>
            <w:tcW w:w="1440" w:type="dxa"/>
            <w:tcBorders>
              <w:bottom w:val="single" w:sz="4" w:space="0" w:color="auto"/>
            </w:tcBorders>
            <w:shd w:val="clear" w:color="auto" w:fill="FAFAFA"/>
            <w:vAlign w:val="bottom"/>
          </w:tcPr>
          <w:p w14:paraId="462B962E"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12,445</w:t>
            </w:r>
          </w:p>
        </w:tc>
        <w:tc>
          <w:tcPr>
            <w:tcW w:w="1440" w:type="dxa"/>
            <w:tcBorders>
              <w:bottom w:val="single" w:sz="4" w:space="0" w:color="auto"/>
            </w:tcBorders>
            <w:shd w:val="clear" w:color="auto" w:fill="FAFAFA"/>
            <w:vAlign w:val="bottom"/>
          </w:tcPr>
          <w:p w14:paraId="112D494A"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42,823</w:t>
            </w:r>
          </w:p>
        </w:tc>
      </w:tr>
      <w:tr w:rsidR="00FE2CEE" w:rsidRPr="00B54999" w14:paraId="344A6ABB" w14:textId="77777777" w:rsidTr="00B54999">
        <w:tc>
          <w:tcPr>
            <w:tcW w:w="2250" w:type="dxa"/>
            <w:shd w:val="clear" w:color="auto" w:fill="auto"/>
          </w:tcPr>
          <w:p w14:paraId="610281FE" w14:textId="77777777" w:rsidR="00FE2CEE" w:rsidRPr="00B54999" w:rsidRDefault="00FE2CEE" w:rsidP="00B54999">
            <w:pPr>
              <w:spacing w:after="0" w:line="240" w:lineRule="auto"/>
              <w:ind w:left="-72"/>
              <w:rPr>
                <w:rFonts w:eastAsia="Arial Unicode MS" w:cs="Arial"/>
                <w:sz w:val="12"/>
                <w:szCs w:val="12"/>
                <w:lang w:bidi="th-TH"/>
              </w:rPr>
            </w:pPr>
          </w:p>
        </w:tc>
        <w:tc>
          <w:tcPr>
            <w:tcW w:w="1440" w:type="dxa"/>
            <w:tcBorders>
              <w:top w:val="single" w:sz="4" w:space="0" w:color="auto"/>
            </w:tcBorders>
            <w:shd w:val="clear" w:color="auto" w:fill="FAFAFA"/>
          </w:tcPr>
          <w:p w14:paraId="3841D4D3"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508E7D8A"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0572FDA3" w14:textId="77777777" w:rsidR="00FE2CEE" w:rsidRPr="00B54999" w:rsidRDefault="00FE2CEE" w:rsidP="00B54999">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7791C46" w14:textId="77777777" w:rsidR="00FE2CEE" w:rsidRPr="00B54999" w:rsidRDefault="00FE2CEE" w:rsidP="00B54999">
            <w:pPr>
              <w:spacing w:after="0" w:line="240" w:lineRule="auto"/>
              <w:ind w:right="-72"/>
              <w:rPr>
                <w:rFonts w:eastAsia="Arial Unicode MS" w:cs="Arial"/>
                <w:sz w:val="12"/>
                <w:szCs w:val="12"/>
                <w:lang w:bidi="th-TH"/>
              </w:rPr>
            </w:pPr>
          </w:p>
        </w:tc>
        <w:tc>
          <w:tcPr>
            <w:tcW w:w="1440" w:type="dxa"/>
            <w:tcBorders>
              <w:top w:val="single" w:sz="4" w:space="0" w:color="auto"/>
            </w:tcBorders>
            <w:shd w:val="clear" w:color="auto" w:fill="FAFAFA"/>
          </w:tcPr>
          <w:p w14:paraId="6C3E7CE6" w14:textId="77777777" w:rsidR="00FE2CEE" w:rsidRPr="00B54999" w:rsidRDefault="00FE2CEE" w:rsidP="00B54999">
            <w:pPr>
              <w:spacing w:after="0" w:line="240" w:lineRule="auto"/>
              <w:ind w:right="-72"/>
              <w:jc w:val="right"/>
              <w:rPr>
                <w:rFonts w:eastAsia="Arial Unicode MS" w:cs="Arial"/>
                <w:sz w:val="12"/>
                <w:szCs w:val="12"/>
                <w:lang w:bidi="th-TH"/>
              </w:rPr>
            </w:pPr>
          </w:p>
        </w:tc>
      </w:tr>
      <w:tr w:rsidR="00FE2CEE" w:rsidRPr="00B54999" w14:paraId="2256FE29" w14:textId="77777777" w:rsidTr="00B54999">
        <w:tc>
          <w:tcPr>
            <w:tcW w:w="2250" w:type="dxa"/>
            <w:shd w:val="clear" w:color="auto" w:fill="auto"/>
          </w:tcPr>
          <w:p w14:paraId="25ED666C" w14:textId="77777777" w:rsidR="00FE2CEE" w:rsidRPr="00B54999" w:rsidRDefault="00FE2CEE" w:rsidP="00B54999">
            <w:pPr>
              <w:spacing w:after="0" w:line="240" w:lineRule="auto"/>
              <w:ind w:left="-72"/>
              <w:rPr>
                <w:rFonts w:eastAsia="Arial Unicode MS" w:cs="Arial"/>
                <w:sz w:val="18"/>
                <w:szCs w:val="18"/>
                <w:lang w:bidi="th-TH"/>
              </w:rPr>
            </w:pPr>
            <w:r w:rsidRPr="00B54999">
              <w:rPr>
                <w:rFonts w:eastAsia="Arial Unicode MS" w:cs="Arial"/>
                <w:sz w:val="18"/>
                <w:szCs w:val="18"/>
                <w:lang w:bidi="th-TH"/>
              </w:rPr>
              <w:t>Total revenue</w:t>
            </w:r>
          </w:p>
        </w:tc>
        <w:tc>
          <w:tcPr>
            <w:tcW w:w="1440" w:type="dxa"/>
            <w:tcBorders>
              <w:bottom w:val="single" w:sz="4" w:space="0" w:color="auto"/>
            </w:tcBorders>
            <w:shd w:val="clear" w:color="auto" w:fill="FAFAFA"/>
            <w:vAlign w:val="center"/>
          </w:tcPr>
          <w:p w14:paraId="1F7EF296"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792,564</w:t>
            </w:r>
          </w:p>
        </w:tc>
        <w:tc>
          <w:tcPr>
            <w:tcW w:w="1440" w:type="dxa"/>
            <w:tcBorders>
              <w:bottom w:val="single" w:sz="4" w:space="0" w:color="auto"/>
            </w:tcBorders>
            <w:shd w:val="clear" w:color="auto" w:fill="FAFAFA"/>
            <w:vAlign w:val="center"/>
          </w:tcPr>
          <w:p w14:paraId="642D248E"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1,135,204</w:t>
            </w:r>
          </w:p>
        </w:tc>
        <w:tc>
          <w:tcPr>
            <w:tcW w:w="1440" w:type="dxa"/>
            <w:tcBorders>
              <w:bottom w:val="single" w:sz="4" w:space="0" w:color="auto"/>
            </w:tcBorders>
            <w:shd w:val="clear" w:color="auto" w:fill="FAFAFA"/>
            <w:vAlign w:val="center"/>
          </w:tcPr>
          <w:p w14:paraId="32E0410A"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241,242</w:t>
            </w:r>
          </w:p>
        </w:tc>
        <w:tc>
          <w:tcPr>
            <w:tcW w:w="1440" w:type="dxa"/>
            <w:tcBorders>
              <w:bottom w:val="single" w:sz="4" w:space="0" w:color="auto"/>
            </w:tcBorders>
            <w:shd w:val="clear" w:color="auto" w:fill="FAFAFA"/>
            <w:vAlign w:val="center"/>
          </w:tcPr>
          <w:p w14:paraId="602BF439"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570,654</w:t>
            </w:r>
          </w:p>
        </w:tc>
        <w:tc>
          <w:tcPr>
            <w:tcW w:w="1440" w:type="dxa"/>
            <w:tcBorders>
              <w:bottom w:val="single" w:sz="4" w:space="0" w:color="auto"/>
            </w:tcBorders>
            <w:shd w:val="clear" w:color="auto" w:fill="FAFAFA"/>
            <w:vAlign w:val="center"/>
          </w:tcPr>
          <w:p w14:paraId="11451583"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2,739,664</w:t>
            </w:r>
          </w:p>
        </w:tc>
      </w:tr>
    </w:tbl>
    <w:p w14:paraId="7E612DE0" w14:textId="77777777" w:rsidR="00FE2CEE" w:rsidRPr="00B54999" w:rsidRDefault="00FE2CEE" w:rsidP="00FE2CEE">
      <w:pPr>
        <w:spacing w:after="0" w:line="240" w:lineRule="auto"/>
        <w:jc w:val="both"/>
        <w:rPr>
          <w:rFonts w:eastAsia="Arial Unicode MS" w:cs="Arial"/>
          <w:sz w:val="20"/>
          <w:szCs w:val="20"/>
          <w:lang w:bidi="th-TH"/>
        </w:rPr>
      </w:pPr>
    </w:p>
    <w:p w14:paraId="7129F969" w14:textId="77777777" w:rsidR="00FE2CEE" w:rsidRPr="00B54999" w:rsidRDefault="00FE2CEE" w:rsidP="00FE2CEE">
      <w:pPr>
        <w:spacing w:after="0" w:line="240" w:lineRule="auto"/>
        <w:jc w:val="both"/>
        <w:rPr>
          <w:rFonts w:eastAsia="Arial Unicode MS" w:cs="Arial"/>
          <w:sz w:val="20"/>
          <w:szCs w:val="20"/>
          <w:lang w:bidi="th-TH"/>
        </w:rPr>
      </w:pPr>
      <w:r w:rsidRPr="00B54999">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B54999" w14:paraId="54D1C55F" w14:textId="77777777" w:rsidTr="00B54999">
        <w:trPr>
          <w:trHeight w:val="386"/>
        </w:trPr>
        <w:tc>
          <w:tcPr>
            <w:tcW w:w="9461" w:type="dxa"/>
            <w:shd w:val="clear" w:color="auto" w:fill="FFA543"/>
            <w:vAlign w:val="center"/>
          </w:tcPr>
          <w:p w14:paraId="725227E7"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6</w:t>
            </w:r>
            <w:r w:rsidRPr="00B54999">
              <w:rPr>
                <w:rFonts w:eastAsia="Arial Unicode MS" w:cs="Arial"/>
                <w:b/>
                <w:bCs/>
                <w:color w:val="FFFFFF"/>
                <w:sz w:val="18"/>
                <w:szCs w:val="18"/>
                <w:lang w:val="en-GB" w:bidi="th-TH"/>
              </w:rPr>
              <w:tab/>
              <w:t xml:space="preserve">Segment and revenue information </w:t>
            </w:r>
            <w:r w:rsidRPr="00B54999">
              <w:rPr>
                <w:rFonts w:cs="Arial"/>
                <w:color w:val="FFFFFF"/>
                <w:sz w:val="18"/>
                <w:szCs w:val="18"/>
              </w:rPr>
              <w:t>(Cont’d)</w:t>
            </w:r>
          </w:p>
        </w:tc>
      </w:tr>
    </w:tbl>
    <w:p w14:paraId="61A37F1A" w14:textId="77777777" w:rsidR="002B5137" w:rsidRDefault="002B5137" w:rsidP="00E657DF">
      <w:pPr>
        <w:spacing w:after="0" w:line="240" w:lineRule="auto"/>
        <w:jc w:val="both"/>
        <w:rPr>
          <w:rFonts w:eastAsia="Arial Unicode MS" w:cs="Arial"/>
          <w:sz w:val="18"/>
          <w:szCs w:val="18"/>
          <w:lang w:bidi="th-TH"/>
        </w:rPr>
      </w:pPr>
    </w:p>
    <w:p w14:paraId="0E8DC27A" w14:textId="586CF38D" w:rsidR="00FE2CEE" w:rsidRPr="00212C96" w:rsidRDefault="002B5137" w:rsidP="00E657DF">
      <w:pPr>
        <w:spacing w:after="0" w:line="240" w:lineRule="auto"/>
        <w:jc w:val="both"/>
        <w:rPr>
          <w:rFonts w:eastAsia="Arial Unicode MS" w:cs="Arial"/>
          <w:sz w:val="18"/>
          <w:szCs w:val="18"/>
        </w:rPr>
      </w:pPr>
      <w:r w:rsidRPr="00212C96">
        <w:rPr>
          <w:rFonts w:eastAsia="Arial Unicode MS" w:cs="Arial"/>
          <w:sz w:val="18"/>
          <w:szCs w:val="18"/>
        </w:rPr>
        <w:t>Significant information relating to revenue and profit of the reportable segments are as follows.</w:t>
      </w:r>
      <w:r w:rsidR="00212C96">
        <w:rPr>
          <w:rFonts w:eastAsia="Arial Unicode MS" w:cs="Arial"/>
          <w:sz w:val="18"/>
          <w:szCs w:val="18"/>
        </w:rPr>
        <w:t xml:space="preserve"> (Cont’d)</w:t>
      </w:r>
    </w:p>
    <w:p w14:paraId="077D21F6" w14:textId="77777777" w:rsidR="00212C96" w:rsidRDefault="00212C96" w:rsidP="00E657D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250"/>
        <w:gridCol w:w="1440"/>
        <w:gridCol w:w="1440"/>
        <w:gridCol w:w="1440"/>
        <w:gridCol w:w="1440"/>
        <w:gridCol w:w="1440"/>
      </w:tblGrid>
      <w:tr w:rsidR="00FE2CEE" w:rsidRPr="00B54999" w14:paraId="1AC739D6" w14:textId="77777777" w:rsidTr="00B54999">
        <w:tc>
          <w:tcPr>
            <w:tcW w:w="2250" w:type="dxa"/>
            <w:shd w:val="clear" w:color="auto" w:fill="auto"/>
          </w:tcPr>
          <w:p w14:paraId="6F6A8A8C" w14:textId="77777777" w:rsidR="00FE2CEE" w:rsidRPr="00B54999"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655220F5" w14:textId="77777777" w:rsidR="00FE2CEE" w:rsidRPr="00B54999" w:rsidRDefault="00FE2CEE" w:rsidP="00B54999">
            <w:pPr>
              <w:spacing w:after="0" w:line="240" w:lineRule="auto"/>
              <w:jc w:val="center"/>
              <w:rPr>
                <w:rFonts w:eastAsia="Arial Unicode MS" w:cs="Arial"/>
                <w:b/>
                <w:bCs/>
                <w:sz w:val="18"/>
                <w:szCs w:val="18"/>
                <w:lang w:bidi="th-TH"/>
              </w:rPr>
            </w:pPr>
            <w:r w:rsidRPr="00B54999">
              <w:rPr>
                <w:rFonts w:eastAsia="Arial Unicode MS" w:cs="Arial"/>
                <w:b/>
                <w:bCs/>
                <w:sz w:val="18"/>
                <w:szCs w:val="18"/>
                <w:lang w:val="en-GB" w:bidi="th-TH"/>
              </w:rPr>
              <w:t>Consolidated financial information</w:t>
            </w:r>
          </w:p>
        </w:tc>
      </w:tr>
      <w:tr w:rsidR="00FE2CEE" w:rsidRPr="00E657DF" w14:paraId="68078826" w14:textId="77777777" w:rsidTr="009B18CD">
        <w:trPr>
          <w:trHeight w:val="73"/>
        </w:trPr>
        <w:tc>
          <w:tcPr>
            <w:tcW w:w="2250" w:type="dxa"/>
            <w:shd w:val="clear" w:color="auto" w:fill="auto"/>
          </w:tcPr>
          <w:p w14:paraId="6802909F" w14:textId="77777777" w:rsidR="00FE2CEE" w:rsidRPr="00E657DF"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45730159" w14:textId="77777777" w:rsidR="00FE2CEE" w:rsidRPr="00E657DF" w:rsidRDefault="00FE2CEE" w:rsidP="00B54999">
            <w:pPr>
              <w:spacing w:after="0" w:line="240" w:lineRule="auto"/>
              <w:jc w:val="center"/>
              <w:rPr>
                <w:rFonts w:eastAsia="Arial Unicode MS" w:cs="Arial"/>
                <w:b/>
                <w:bCs/>
                <w:sz w:val="18"/>
                <w:szCs w:val="18"/>
                <w:lang w:val="en-GB" w:bidi="th-TH"/>
              </w:rPr>
            </w:pPr>
            <w:r w:rsidRPr="00E657DF">
              <w:rPr>
                <w:rFonts w:eastAsia="Arial Unicode MS" w:cs="Arial"/>
                <w:b/>
                <w:bCs/>
                <w:sz w:val="18"/>
                <w:szCs w:val="18"/>
                <w:lang w:bidi="th-TH"/>
              </w:rPr>
              <w:t xml:space="preserve">For the three-month period ended </w:t>
            </w:r>
            <w:r w:rsidRPr="00E657DF">
              <w:rPr>
                <w:rFonts w:eastAsia="Arial Unicode MS" w:cs="Arial"/>
                <w:b/>
                <w:bCs/>
                <w:sz w:val="18"/>
                <w:szCs w:val="18"/>
                <w:lang w:val="en-GB" w:bidi="th-TH"/>
              </w:rPr>
              <w:t>31</w:t>
            </w:r>
            <w:r w:rsidRPr="00E657DF">
              <w:rPr>
                <w:rFonts w:eastAsia="Arial Unicode MS" w:cs="Arial"/>
                <w:b/>
                <w:bCs/>
                <w:sz w:val="18"/>
                <w:szCs w:val="18"/>
                <w:cs/>
                <w:lang w:bidi="th-TH"/>
              </w:rPr>
              <w:t xml:space="preserve"> </w:t>
            </w:r>
            <w:r w:rsidRPr="00E657DF">
              <w:rPr>
                <w:rFonts w:eastAsia="Arial Unicode MS" w:cs="Arial"/>
                <w:b/>
                <w:bCs/>
                <w:sz w:val="18"/>
                <w:szCs w:val="18"/>
                <w:lang w:bidi="th-TH"/>
              </w:rPr>
              <w:t xml:space="preserve">March </w:t>
            </w:r>
            <w:r w:rsidRPr="00E657DF">
              <w:rPr>
                <w:rFonts w:eastAsia="Arial Unicode MS" w:cs="Arial"/>
                <w:b/>
                <w:bCs/>
                <w:sz w:val="18"/>
                <w:szCs w:val="18"/>
                <w:lang w:val="en-GB" w:bidi="th-TH"/>
              </w:rPr>
              <w:t>2019</w:t>
            </w:r>
          </w:p>
        </w:tc>
      </w:tr>
      <w:tr w:rsidR="00FE2CEE" w:rsidRPr="00E657DF" w14:paraId="366CAA79" w14:textId="77777777" w:rsidTr="009B18CD">
        <w:tc>
          <w:tcPr>
            <w:tcW w:w="2250" w:type="dxa"/>
            <w:shd w:val="clear" w:color="auto" w:fill="auto"/>
          </w:tcPr>
          <w:p w14:paraId="03FF0B53"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A6229BE"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52E85FE0" w14:textId="77777777" w:rsidR="00FE2CEE" w:rsidRPr="00E657DF" w:rsidRDefault="00FE2CEE" w:rsidP="00B54999">
            <w:pPr>
              <w:spacing w:after="0" w:line="240" w:lineRule="auto"/>
              <w:ind w:right="-72"/>
              <w:jc w:val="right"/>
              <w:rPr>
                <w:rFonts w:eastAsia="Arial Unicode MS" w:cs="Arial"/>
                <w:b/>
                <w:bCs/>
                <w:sz w:val="18"/>
                <w:szCs w:val="18"/>
                <w:lang w:bidi="th-TH"/>
              </w:rPr>
            </w:pPr>
          </w:p>
          <w:p w14:paraId="37B2E5E6"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Hospitality</w:t>
            </w:r>
          </w:p>
        </w:tc>
        <w:tc>
          <w:tcPr>
            <w:tcW w:w="1440" w:type="dxa"/>
            <w:tcBorders>
              <w:top w:val="single" w:sz="4" w:space="0" w:color="auto"/>
            </w:tcBorders>
            <w:shd w:val="clear" w:color="auto" w:fill="auto"/>
          </w:tcPr>
          <w:p w14:paraId="652A7401"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28B14732" w14:textId="77777777" w:rsidR="00FE2CEE" w:rsidRPr="00E657DF" w:rsidRDefault="00FE2CEE" w:rsidP="00B54999">
            <w:pPr>
              <w:spacing w:after="0" w:line="240" w:lineRule="auto"/>
              <w:ind w:right="-72"/>
              <w:jc w:val="right"/>
              <w:rPr>
                <w:rFonts w:eastAsia="Arial Unicode MS" w:cs="Arial"/>
                <w:b/>
                <w:bCs/>
                <w:sz w:val="18"/>
                <w:szCs w:val="18"/>
                <w:lang w:bidi="th-TH"/>
              </w:rPr>
            </w:pPr>
          </w:p>
          <w:p w14:paraId="3405142B"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Other income</w:t>
            </w:r>
          </w:p>
        </w:tc>
        <w:tc>
          <w:tcPr>
            <w:tcW w:w="1440" w:type="dxa"/>
            <w:tcBorders>
              <w:top w:val="single" w:sz="4" w:space="0" w:color="auto"/>
            </w:tcBorders>
            <w:shd w:val="clear" w:color="auto" w:fill="auto"/>
          </w:tcPr>
          <w:p w14:paraId="41E388A4" w14:textId="77777777" w:rsidR="00FE2CEE" w:rsidRPr="00E657DF" w:rsidRDefault="00FE2CEE" w:rsidP="00B54999">
            <w:pPr>
              <w:spacing w:after="0" w:line="240" w:lineRule="auto"/>
              <w:ind w:right="-72"/>
              <w:jc w:val="right"/>
              <w:rPr>
                <w:rFonts w:eastAsia="Arial Unicode MS" w:cs="Arial"/>
                <w:b/>
                <w:bCs/>
                <w:sz w:val="18"/>
                <w:szCs w:val="18"/>
                <w:lang w:bidi="th-TH"/>
              </w:rPr>
            </w:pPr>
          </w:p>
          <w:p w14:paraId="50FDDF4F"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Total</w:t>
            </w:r>
          </w:p>
        </w:tc>
      </w:tr>
      <w:tr w:rsidR="00FE2CEE" w:rsidRPr="00E657DF" w14:paraId="355DF05B" w14:textId="77777777" w:rsidTr="009B18CD">
        <w:tc>
          <w:tcPr>
            <w:tcW w:w="2250" w:type="dxa"/>
            <w:shd w:val="clear" w:color="auto" w:fill="auto"/>
          </w:tcPr>
          <w:p w14:paraId="01D4B675"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58685974"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Baht’</w:t>
            </w:r>
            <w:r w:rsidRPr="00E657D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363CA4C4"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Baht’</w:t>
            </w:r>
            <w:r w:rsidRPr="00E657D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F89B3B7"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Baht’</w:t>
            </w:r>
            <w:r w:rsidRPr="00E657D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70C05C61"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Baht’</w:t>
            </w:r>
            <w:r w:rsidRPr="00E657D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1EA4DA78"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Baht’</w:t>
            </w:r>
            <w:r w:rsidRPr="00E657DF">
              <w:rPr>
                <w:rFonts w:eastAsia="Arial Unicode MS" w:cs="Arial"/>
                <w:b/>
                <w:bCs/>
                <w:sz w:val="18"/>
                <w:szCs w:val="18"/>
                <w:lang w:val="en-GB" w:bidi="th-TH"/>
              </w:rPr>
              <w:t>000</w:t>
            </w:r>
          </w:p>
        </w:tc>
      </w:tr>
      <w:tr w:rsidR="00FE2CEE" w:rsidRPr="00E657DF" w14:paraId="7536D590" w14:textId="77777777" w:rsidTr="00B54999">
        <w:tc>
          <w:tcPr>
            <w:tcW w:w="2250" w:type="dxa"/>
            <w:shd w:val="clear" w:color="auto" w:fill="auto"/>
          </w:tcPr>
          <w:p w14:paraId="6FDAA6D3"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323EEFB4"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37E9A64"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AF5CB8B"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28E4579"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70C12B8"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3301DAC0" w14:textId="77777777" w:rsidTr="00B54999">
        <w:tc>
          <w:tcPr>
            <w:tcW w:w="2250" w:type="dxa"/>
            <w:shd w:val="clear" w:color="auto" w:fill="auto"/>
          </w:tcPr>
          <w:p w14:paraId="53ABE268"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Segment revenue</w:t>
            </w:r>
          </w:p>
        </w:tc>
        <w:tc>
          <w:tcPr>
            <w:tcW w:w="1440" w:type="dxa"/>
            <w:shd w:val="clear" w:color="auto" w:fill="auto"/>
          </w:tcPr>
          <w:p w14:paraId="04199B9B"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1,840,076</w:t>
            </w:r>
          </w:p>
        </w:tc>
        <w:tc>
          <w:tcPr>
            <w:tcW w:w="1440" w:type="dxa"/>
            <w:shd w:val="clear" w:color="auto" w:fill="auto"/>
          </w:tcPr>
          <w:p w14:paraId="65734B65"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994,339</w:t>
            </w:r>
          </w:p>
        </w:tc>
        <w:tc>
          <w:tcPr>
            <w:tcW w:w="1440" w:type="dxa"/>
            <w:shd w:val="clear" w:color="auto" w:fill="auto"/>
          </w:tcPr>
          <w:p w14:paraId="1320437A"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175,132</w:t>
            </w:r>
          </w:p>
        </w:tc>
        <w:tc>
          <w:tcPr>
            <w:tcW w:w="1440" w:type="dxa"/>
            <w:shd w:val="clear" w:color="auto" w:fill="auto"/>
          </w:tcPr>
          <w:p w14:paraId="57C9545E"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272,373</w:t>
            </w:r>
          </w:p>
        </w:tc>
        <w:tc>
          <w:tcPr>
            <w:tcW w:w="1440" w:type="dxa"/>
            <w:shd w:val="clear" w:color="auto" w:fill="auto"/>
          </w:tcPr>
          <w:p w14:paraId="61B68B10"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3,281,920</w:t>
            </w:r>
          </w:p>
        </w:tc>
      </w:tr>
      <w:tr w:rsidR="00FE2CEE" w:rsidRPr="00E657DF" w14:paraId="75F05BEB" w14:textId="77777777" w:rsidTr="00B54999">
        <w:tc>
          <w:tcPr>
            <w:tcW w:w="2250" w:type="dxa"/>
            <w:shd w:val="clear" w:color="auto" w:fill="auto"/>
          </w:tcPr>
          <w:p w14:paraId="6931CDD7"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B2A5FF"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(21,640)</w:t>
            </w:r>
          </w:p>
        </w:tc>
        <w:tc>
          <w:tcPr>
            <w:tcW w:w="1440" w:type="dxa"/>
            <w:tcBorders>
              <w:bottom w:val="single" w:sz="4" w:space="0" w:color="auto"/>
            </w:tcBorders>
            <w:shd w:val="clear" w:color="auto" w:fill="auto"/>
          </w:tcPr>
          <w:p w14:paraId="7E96E8E5"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(6,369)</w:t>
            </w:r>
          </w:p>
        </w:tc>
        <w:tc>
          <w:tcPr>
            <w:tcW w:w="1440" w:type="dxa"/>
            <w:tcBorders>
              <w:bottom w:val="single" w:sz="4" w:space="0" w:color="auto"/>
            </w:tcBorders>
            <w:shd w:val="clear" w:color="auto" w:fill="auto"/>
          </w:tcPr>
          <w:p w14:paraId="7E71A168"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(10,678)</w:t>
            </w:r>
          </w:p>
        </w:tc>
        <w:tc>
          <w:tcPr>
            <w:tcW w:w="1440" w:type="dxa"/>
            <w:tcBorders>
              <w:bottom w:val="single" w:sz="4" w:space="0" w:color="auto"/>
            </w:tcBorders>
            <w:shd w:val="clear" w:color="auto" w:fill="auto"/>
          </w:tcPr>
          <w:p w14:paraId="684A1BAC"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(264,353)</w:t>
            </w:r>
          </w:p>
        </w:tc>
        <w:tc>
          <w:tcPr>
            <w:tcW w:w="1440" w:type="dxa"/>
            <w:tcBorders>
              <w:bottom w:val="single" w:sz="4" w:space="0" w:color="auto"/>
            </w:tcBorders>
            <w:shd w:val="clear" w:color="auto" w:fill="auto"/>
          </w:tcPr>
          <w:p w14:paraId="7E14904A"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(303,040)</w:t>
            </w:r>
          </w:p>
        </w:tc>
      </w:tr>
      <w:tr w:rsidR="00FE2CEE" w:rsidRPr="00E657DF" w14:paraId="55E889E2" w14:textId="77777777" w:rsidTr="00B54999">
        <w:tc>
          <w:tcPr>
            <w:tcW w:w="2250" w:type="dxa"/>
            <w:shd w:val="clear" w:color="auto" w:fill="auto"/>
          </w:tcPr>
          <w:p w14:paraId="21033C16"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424D942"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4AF7478"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A1401FA"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C9C9A41"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ED67F91"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71DFA00D" w14:textId="77777777" w:rsidTr="00B54999">
        <w:tc>
          <w:tcPr>
            <w:tcW w:w="2250" w:type="dxa"/>
            <w:shd w:val="clear" w:color="auto" w:fill="auto"/>
          </w:tcPr>
          <w:p w14:paraId="54FE8362"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 xml:space="preserve">Revenue from external </w:t>
            </w:r>
            <w:r w:rsidRPr="00E657DF">
              <w:rPr>
                <w:rFonts w:eastAsia="Arial Unicode MS" w:cs="Arial"/>
                <w:sz w:val="18"/>
                <w:szCs w:val="18"/>
                <w:lang w:bidi="th-TH"/>
              </w:rPr>
              <w:br/>
              <w:t xml:space="preserve">   customers</w:t>
            </w:r>
          </w:p>
        </w:tc>
        <w:tc>
          <w:tcPr>
            <w:tcW w:w="1440" w:type="dxa"/>
            <w:tcBorders>
              <w:bottom w:val="single" w:sz="4" w:space="0" w:color="auto"/>
            </w:tcBorders>
            <w:shd w:val="clear" w:color="auto" w:fill="auto"/>
          </w:tcPr>
          <w:p w14:paraId="4303301A" w14:textId="77777777" w:rsidR="00FE2CEE" w:rsidRPr="00E657DF" w:rsidRDefault="00FE2CEE" w:rsidP="00B54999">
            <w:pPr>
              <w:spacing w:after="0" w:line="240" w:lineRule="auto"/>
              <w:ind w:right="-72"/>
              <w:jc w:val="right"/>
              <w:rPr>
                <w:rFonts w:eastAsia="Arial Unicode MS" w:cs="Arial"/>
                <w:b/>
                <w:bCs/>
                <w:sz w:val="18"/>
                <w:szCs w:val="18"/>
                <w:lang w:val="en-GB" w:bidi="th-TH"/>
              </w:rPr>
            </w:pPr>
          </w:p>
          <w:p w14:paraId="6C5925B1"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1</w:t>
            </w:r>
            <w:r w:rsidRPr="00E657DF">
              <w:rPr>
                <w:rFonts w:eastAsia="Arial Unicode MS" w:cs="Arial"/>
                <w:b/>
                <w:bCs/>
                <w:sz w:val="18"/>
                <w:szCs w:val="18"/>
                <w:lang w:bidi="th-TH"/>
              </w:rPr>
              <w:t>,</w:t>
            </w:r>
            <w:r w:rsidRPr="00E657DF">
              <w:rPr>
                <w:rFonts w:eastAsia="Arial Unicode MS" w:cs="Arial"/>
                <w:b/>
                <w:bCs/>
                <w:sz w:val="18"/>
                <w:szCs w:val="18"/>
                <w:lang w:val="en-GB" w:bidi="th-TH"/>
              </w:rPr>
              <w:t>818</w:t>
            </w:r>
            <w:r w:rsidRPr="00E657DF">
              <w:rPr>
                <w:rFonts w:eastAsia="Arial Unicode MS" w:cs="Arial"/>
                <w:b/>
                <w:bCs/>
                <w:sz w:val="18"/>
                <w:szCs w:val="18"/>
                <w:lang w:bidi="th-TH"/>
              </w:rPr>
              <w:t>,</w:t>
            </w:r>
            <w:r w:rsidRPr="00E657DF">
              <w:rPr>
                <w:rFonts w:eastAsia="Arial Unicode MS" w:cs="Arial"/>
                <w:b/>
                <w:bCs/>
                <w:sz w:val="18"/>
                <w:szCs w:val="18"/>
                <w:lang w:val="en-GB" w:bidi="th-TH"/>
              </w:rPr>
              <w:t>436</w:t>
            </w:r>
          </w:p>
        </w:tc>
        <w:tc>
          <w:tcPr>
            <w:tcW w:w="1440" w:type="dxa"/>
            <w:tcBorders>
              <w:bottom w:val="single" w:sz="4" w:space="0" w:color="auto"/>
            </w:tcBorders>
            <w:shd w:val="clear" w:color="auto" w:fill="auto"/>
          </w:tcPr>
          <w:p w14:paraId="3307E5BF" w14:textId="77777777" w:rsidR="00FE2CEE" w:rsidRPr="00E657DF" w:rsidRDefault="00FE2CEE" w:rsidP="00B54999">
            <w:pPr>
              <w:spacing w:after="0" w:line="240" w:lineRule="auto"/>
              <w:ind w:right="-72"/>
              <w:jc w:val="right"/>
              <w:rPr>
                <w:rFonts w:eastAsia="Arial Unicode MS" w:cs="Arial"/>
                <w:b/>
                <w:bCs/>
                <w:sz w:val="18"/>
                <w:szCs w:val="18"/>
                <w:lang w:val="en-GB" w:bidi="th-TH"/>
              </w:rPr>
            </w:pPr>
          </w:p>
          <w:p w14:paraId="5105A056"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987</w:t>
            </w:r>
            <w:r w:rsidRPr="00E657DF">
              <w:rPr>
                <w:rFonts w:eastAsia="Arial Unicode MS" w:cs="Arial"/>
                <w:b/>
                <w:bCs/>
                <w:sz w:val="18"/>
                <w:szCs w:val="18"/>
                <w:lang w:bidi="th-TH"/>
              </w:rPr>
              <w:t>,</w:t>
            </w:r>
            <w:r w:rsidRPr="00E657DF">
              <w:rPr>
                <w:rFonts w:eastAsia="Arial Unicode MS" w:cs="Arial"/>
                <w:b/>
                <w:bCs/>
                <w:sz w:val="18"/>
                <w:szCs w:val="18"/>
                <w:lang w:val="en-GB" w:bidi="th-TH"/>
              </w:rPr>
              <w:t>970</w:t>
            </w:r>
          </w:p>
        </w:tc>
        <w:tc>
          <w:tcPr>
            <w:tcW w:w="1440" w:type="dxa"/>
            <w:tcBorders>
              <w:bottom w:val="single" w:sz="4" w:space="0" w:color="auto"/>
            </w:tcBorders>
            <w:shd w:val="clear" w:color="auto" w:fill="auto"/>
          </w:tcPr>
          <w:p w14:paraId="5FE4D5D0" w14:textId="77777777" w:rsidR="00FE2CEE" w:rsidRPr="00E657DF" w:rsidRDefault="00FE2CEE" w:rsidP="00B54999">
            <w:pPr>
              <w:spacing w:after="0" w:line="240" w:lineRule="auto"/>
              <w:ind w:right="-72"/>
              <w:jc w:val="right"/>
              <w:rPr>
                <w:rFonts w:eastAsia="Arial Unicode MS" w:cs="Arial"/>
                <w:b/>
                <w:bCs/>
                <w:sz w:val="18"/>
                <w:szCs w:val="18"/>
                <w:lang w:val="en-GB" w:bidi="th-TH"/>
              </w:rPr>
            </w:pPr>
          </w:p>
          <w:p w14:paraId="68EB6CD8"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164</w:t>
            </w:r>
            <w:r w:rsidRPr="00E657DF">
              <w:rPr>
                <w:rFonts w:eastAsia="Arial Unicode MS" w:cs="Arial"/>
                <w:b/>
                <w:bCs/>
                <w:sz w:val="18"/>
                <w:szCs w:val="18"/>
                <w:lang w:bidi="th-TH"/>
              </w:rPr>
              <w:t>,</w:t>
            </w:r>
            <w:r w:rsidRPr="00E657DF">
              <w:rPr>
                <w:rFonts w:eastAsia="Arial Unicode MS" w:cs="Arial"/>
                <w:b/>
                <w:bCs/>
                <w:sz w:val="18"/>
                <w:szCs w:val="18"/>
                <w:lang w:val="en-GB" w:bidi="th-TH"/>
              </w:rPr>
              <w:t>454</w:t>
            </w:r>
          </w:p>
        </w:tc>
        <w:tc>
          <w:tcPr>
            <w:tcW w:w="1440" w:type="dxa"/>
            <w:tcBorders>
              <w:bottom w:val="single" w:sz="4" w:space="0" w:color="auto"/>
            </w:tcBorders>
            <w:shd w:val="clear" w:color="auto" w:fill="auto"/>
          </w:tcPr>
          <w:p w14:paraId="2ABB83F8" w14:textId="77777777" w:rsidR="00FE2CEE" w:rsidRPr="00E657DF" w:rsidRDefault="00FE2CEE" w:rsidP="00B54999">
            <w:pPr>
              <w:spacing w:after="0" w:line="240" w:lineRule="auto"/>
              <w:ind w:right="-72"/>
              <w:jc w:val="right"/>
              <w:rPr>
                <w:rFonts w:eastAsia="Arial Unicode MS" w:cs="Arial"/>
                <w:b/>
                <w:bCs/>
                <w:sz w:val="18"/>
                <w:szCs w:val="18"/>
                <w:lang w:val="en-GB" w:bidi="th-TH"/>
              </w:rPr>
            </w:pPr>
          </w:p>
          <w:p w14:paraId="76C29157"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8</w:t>
            </w:r>
            <w:r w:rsidRPr="00E657DF">
              <w:rPr>
                <w:rFonts w:eastAsia="Arial Unicode MS" w:cs="Arial"/>
                <w:b/>
                <w:bCs/>
                <w:sz w:val="18"/>
                <w:szCs w:val="18"/>
                <w:lang w:bidi="th-TH"/>
              </w:rPr>
              <w:t>,</w:t>
            </w:r>
            <w:r w:rsidRPr="00E657DF">
              <w:rPr>
                <w:rFonts w:eastAsia="Arial Unicode MS" w:cs="Arial"/>
                <w:b/>
                <w:bCs/>
                <w:sz w:val="18"/>
                <w:szCs w:val="18"/>
                <w:lang w:val="en-GB" w:bidi="th-TH"/>
              </w:rPr>
              <w:t>020</w:t>
            </w:r>
          </w:p>
        </w:tc>
        <w:tc>
          <w:tcPr>
            <w:tcW w:w="1440" w:type="dxa"/>
            <w:tcBorders>
              <w:bottom w:val="single" w:sz="4" w:space="0" w:color="auto"/>
            </w:tcBorders>
            <w:shd w:val="clear" w:color="auto" w:fill="auto"/>
          </w:tcPr>
          <w:p w14:paraId="214EA50D" w14:textId="77777777" w:rsidR="00FE2CEE" w:rsidRPr="00E657DF" w:rsidRDefault="00FE2CEE" w:rsidP="00B54999">
            <w:pPr>
              <w:spacing w:after="0" w:line="240" w:lineRule="auto"/>
              <w:ind w:right="-72"/>
              <w:jc w:val="right"/>
              <w:rPr>
                <w:rFonts w:eastAsia="Arial Unicode MS" w:cs="Arial"/>
                <w:b/>
                <w:bCs/>
                <w:sz w:val="18"/>
                <w:szCs w:val="18"/>
                <w:lang w:val="en-GB" w:bidi="th-TH"/>
              </w:rPr>
            </w:pPr>
          </w:p>
          <w:p w14:paraId="611EB3AB"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2</w:t>
            </w:r>
            <w:r w:rsidRPr="00E657DF">
              <w:rPr>
                <w:rFonts w:eastAsia="Arial Unicode MS" w:cs="Arial"/>
                <w:b/>
                <w:bCs/>
                <w:sz w:val="18"/>
                <w:szCs w:val="18"/>
                <w:lang w:bidi="th-TH"/>
              </w:rPr>
              <w:t>,</w:t>
            </w:r>
            <w:r w:rsidRPr="00E657DF">
              <w:rPr>
                <w:rFonts w:eastAsia="Arial Unicode MS" w:cs="Arial"/>
                <w:b/>
                <w:bCs/>
                <w:sz w:val="18"/>
                <w:szCs w:val="18"/>
                <w:lang w:val="en-GB" w:bidi="th-TH"/>
              </w:rPr>
              <w:t>978</w:t>
            </w:r>
            <w:r w:rsidRPr="00E657DF">
              <w:rPr>
                <w:rFonts w:eastAsia="Arial Unicode MS" w:cs="Arial"/>
                <w:b/>
                <w:bCs/>
                <w:sz w:val="18"/>
                <w:szCs w:val="18"/>
                <w:lang w:bidi="th-TH"/>
              </w:rPr>
              <w:t>,</w:t>
            </w:r>
            <w:r w:rsidRPr="00E657DF">
              <w:rPr>
                <w:rFonts w:eastAsia="Arial Unicode MS" w:cs="Arial"/>
                <w:b/>
                <w:bCs/>
                <w:sz w:val="18"/>
                <w:szCs w:val="18"/>
                <w:lang w:val="en-GB" w:bidi="th-TH"/>
              </w:rPr>
              <w:t>880</w:t>
            </w:r>
          </w:p>
        </w:tc>
      </w:tr>
      <w:tr w:rsidR="00FE2CEE" w:rsidRPr="00E657DF" w14:paraId="01E14195" w14:textId="77777777" w:rsidTr="00B54999">
        <w:tc>
          <w:tcPr>
            <w:tcW w:w="2250" w:type="dxa"/>
            <w:shd w:val="clear" w:color="auto" w:fill="auto"/>
          </w:tcPr>
          <w:p w14:paraId="2B0C195F"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0A3614BA"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7C5D46C"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B731D8E"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A41C71F"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880D7BC"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0F8D3402" w14:textId="77777777" w:rsidTr="00B54999">
        <w:tc>
          <w:tcPr>
            <w:tcW w:w="2250" w:type="dxa"/>
            <w:shd w:val="clear" w:color="auto" w:fill="auto"/>
          </w:tcPr>
          <w:p w14:paraId="399DB564"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b/>
                <w:bCs/>
                <w:sz w:val="18"/>
                <w:szCs w:val="18"/>
                <w:lang w:bidi="th-TH"/>
              </w:rPr>
              <w:t>Profit (loss) before</w:t>
            </w:r>
          </w:p>
        </w:tc>
        <w:tc>
          <w:tcPr>
            <w:tcW w:w="1440" w:type="dxa"/>
            <w:shd w:val="clear" w:color="auto" w:fill="auto"/>
          </w:tcPr>
          <w:p w14:paraId="72448303"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4962F816"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74D43057"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0B4F7D55"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0387E5F2"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58790CB0" w14:textId="77777777" w:rsidTr="00B54999">
        <w:tc>
          <w:tcPr>
            <w:tcW w:w="2250" w:type="dxa"/>
            <w:shd w:val="clear" w:color="auto" w:fill="auto"/>
          </w:tcPr>
          <w:p w14:paraId="3710E1F5" w14:textId="77777777" w:rsidR="00FE2CEE" w:rsidRPr="00E657DF" w:rsidRDefault="00FE2CEE" w:rsidP="00B54999">
            <w:pPr>
              <w:spacing w:after="0" w:line="240" w:lineRule="auto"/>
              <w:ind w:left="-72"/>
              <w:rPr>
                <w:rFonts w:eastAsia="Arial Unicode MS" w:cs="Arial"/>
                <w:b/>
                <w:bCs/>
                <w:sz w:val="18"/>
                <w:szCs w:val="18"/>
                <w:lang w:bidi="th-TH"/>
              </w:rPr>
            </w:pPr>
            <w:r w:rsidRPr="00E657DF">
              <w:rPr>
                <w:rFonts w:eastAsia="Arial Unicode MS" w:cs="Arial"/>
                <w:b/>
                <w:bCs/>
                <w:sz w:val="18"/>
                <w:szCs w:val="18"/>
                <w:lang w:bidi="th-TH"/>
              </w:rPr>
              <w:t xml:space="preserve">   income tax</w:t>
            </w:r>
          </w:p>
        </w:tc>
        <w:tc>
          <w:tcPr>
            <w:tcW w:w="1440" w:type="dxa"/>
            <w:shd w:val="clear" w:color="auto" w:fill="auto"/>
          </w:tcPr>
          <w:p w14:paraId="1DB93472"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651DB4FB"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3FB4EA88"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1A964C15"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12F191F5"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20133476" w14:textId="77777777" w:rsidTr="00B54999">
        <w:tc>
          <w:tcPr>
            <w:tcW w:w="2250" w:type="dxa"/>
            <w:shd w:val="clear" w:color="auto" w:fill="auto"/>
          </w:tcPr>
          <w:p w14:paraId="36E8ADFB" w14:textId="77777777" w:rsidR="00FE2CEE" w:rsidRPr="00E657DF" w:rsidRDefault="00FE2CEE" w:rsidP="00B54999">
            <w:pPr>
              <w:spacing w:after="0" w:line="240" w:lineRule="auto"/>
              <w:ind w:left="-72"/>
              <w:rPr>
                <w:rFonts w:eastAsia="Arial Unicode MS" w:cs="Arial"/>
                <w:b/>
                <w:bCs/>
                <w:sz w:val="18"/>
                <w:szCs w:val="18"/>
                <w:lang w:bidi="th-TH"/>
              </w:rPr>
            </w:pPr>
            <w:r w:rsidRPr="00E657DF">
              <w:rPr>
                <w:rFonts w:eastAsia="Arial Unicode MS" w:cs="Arial"/>
                <w:sz w:val="18"/>
                <w:szCs w:val="18"/>
                <w:lang w:bidi="th-TH"/>
              </w:rPr>
              <w:t>Segment</w:t>
            </w:r>
          </w:p>
        </w:tc>
        <w:tc>
          <w:tcPr>
            <w:tcW w:w="1440" w:type="dxa"/>
            <w:shd w:val="clear" w:color="auto" w:fill="auto"/>
          </w:tcPr>
          <w:p w14:paraId="17673B32"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436</w:t>
            </w:r>
            <w:r w:rsidRPr="00E657DF">
              <w:rPr>
                <w:rFonts w:eastAsia="Arial Unicode MS" w:cs="Arial"/>
                <w:sz w:val="18"/>
                <w:szCs w:val="18"/>
                <w:lang w:bidi="th-TH"/>
              </w:rPr>
              <w:t>,</w:t>
            </w:r>
            <w:r w:rsidRPr="00E657DF">
              <w:rPr>
                <w:rFonts w:eastAsia="Arial Unicode MS" w:cs="Arial"/>
                <w:sz w:val="18"/>
                <w:szCs w:val="18"/>
                <w:lang w:val="en-GB" w:bidi="th-TH"/>
              </w:rPr>
              <w:t>422</w:t>
            </w:r>
          </w:p>
        </w:tc>
        <w:tc>
          <w:tcPr>
            <w:tcW w:w="1440" w:type="dxa"/>
            <w:shd w:val="clear" w:color="auto" w:fill="auto"/>
          </w:tcPr>
          <w:p w14:paraId="6E56ABCD"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w:t>
            </w:r>
            <w:r w:rsidRPr="00E657DF">
              <w:rPr>
                <w:rFonts w:eastAsia="Arial Unicode MS" w:cs="Arial"/>
                <w:sz w:val="18"/>
                <w:szCs w:val="18"/>
                <w:lang w:val="en-GB" w:bidi="th-TH"/>
              </w:rPr>
              <w:t>72</w:t>
            </w:r>
            <w:r w:rsidRPr="00E657DF">
              <w:rPr>
                <w:rFonts w:eastAsia="Arial Unicode MS" w:cs="Arial"/>
                <w:sz w:val="18"/>
                <w:szCs w:val="18"/>
                <w:lang w:bidi="th-TH"/>
              </w:rPr>
              <w:t>,</w:t>
            </w:r>
            <w:r w:rsidRPr="00E657DF">
              <w:rPr>
                <w:rFonts w:eastAsia="Arial Unicode MS" w:cs="Arial"/>
                <w:sz w:val="18"/>
                <w:szCs w:val="18"/>
                <w:lang w:val="en-GB" w:bidi="th-TH"/>
              </w:rPr>
              <w:t>673</w:t>
            </w:r>
            <w:r w:rsidRPr="00E657DF">
              <w:rPr>
                <w:rFonts w:eastAsia="Arial Unicode MS" w:cs="Arial"/>
                <w:sz w:val="18"/>
                <w:szCs w:val="18"/>
                <w:lang w:bidi="th-TH"/>
              </w:rPr>
              <w:t>)</w:t>
            </w:r>
          </w:p>
        </w:tc>
        <w:tc>
          <w:tcPr>
            <w:tcW w:w="1440" w:type="dxa"/>
            <w:shd w:val="clear" w:color="auto" w:fill="auto"/>
          </w:tcPr>
          <w:p w14:paraId="0E09D1FC"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93</w:t>
            </w:r>
            <w:r w:rsidRPr="00E657DF">
              <w:rPr>
                <w:rFonts w:eastAsia="Arial Unicode MS" w:cs="Arial"/>
                <w:sz w:val="18"/>
                <w:szCs w:val="18"/>
                <w:lang w:bidi="th-TH"/>
              </w:rPr>
              <w:t>,</w:t>
            </w:r>
            <w:r w:rsidRPr="00E657DF">
              <w:rPr>
                <w:rFonts w:eastAsia="Arial Unicode MS" w:cs="Arial"/>
                <w:sz w:val="18"/>
                <w:szCs w:val="18"/>
                <w:lang w:val="en-GB" w:bidi="th-TH"/>
              </w:rPr>
              <w:t>714</w:t>
            </w:r>
          </w:p>
        </w:tc>
        <w:tc>
          <w:tcPr>
            <w:tcW w:w="1440" w:type="dxa"/>
            <w:shd w:val="clear" w:color="auto" w:fill="auto"/>
          </w:tcPr>
          <w:p w14:paraId="29C9636D"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w:t>
            </w:r>
            <w:r w:rsidRPr="00E657DF">
              <w:rPr>
                <w:rFonts w:eastAsia="Arial Unicode MS" w:cs="Arial"/>
                <w:sz w:val="18"/>
                <w:szCs w:val="18"/>
                <w:lang w:val="en-GB" w:bidi="th-TH"/>
              </w:rPr>
              <w:t>82</w:t>
            </w:r>
            <w:r w:rsidRPr="00E657DF">
              <w:rPr>
                <w:rFonts w:eastAsia="Arial Unicode MS" w:cs="Arial"/>
                <w:sz w:val="18"/>
                <w:szCs w:val="18"/>
                <w:lang w:bidi="th-TH"/>
              </w:rPr>
              <w:t>,</w:t>
            </w:r>
            <w:r w:rsidRPr="00E657DF">
              <w:rPr>
                <w:rFonts w:eastAsia="Arial Unicode MS" w:cs="Arial"/>
                <w:sz w:val="18"/>
                <w:szCs w:val="18"/>
                <w:lang w:val="en-GB" w:bidi="th-TH"/>
              </w:rPr>
              <w:t>441</w:t>
            </w:r>
            <w:r w:rsidRPr="00E657DF">
              <w:rPr>
                <w:rFonts w:eastAsia="Arial Unicode MS" w:cs="Arial"/>
                <w:sz w:val="18"/>
                <w:szCs w:val="18"/>
                <w:lang w:bidi="th-TH"/>
              </w:rPr>
              <w:t>)</w:t>
            </w:r>
          </w:p>
        </w:tc>
        <w:tc>
          <w:tcPr>
            <w:tcW w:w="1440" w:type="dxa"/>
            <w:shd w:val="clear" w:color="auto" w:fill="auto"/>
          </w:tcPr>
          <w:p w14:paraId="2DF80CE3"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375</w:t>
            </w:r>
            <w:r w:rsidRPr="00E657DF">
              <w:rPr>
                <w:rFonts w:eastAsia="Arial Unicode MS" w:cs="Arial"/>
                <w:sz w:val="18"/>
                <w:szCs w:val="18"/>
                <w:lang w:bidi="th-TH"/>
              </w:rPr>
              <w:t>,</w:t>
            </w:r>
            <w:r w:rsidRPr="00E657DF">
              <w:rPr>
                <w:rFonts w:eastAsia="Arial Unicode MS" w:cs="Arial"/>
                <w:sz w:val="18"/>
                <w:szCs w:val="18"/>
                <w:lang w:val="en-GB" w:bidi="th-TH"/>
              </w:rPr>
              <w:t>022</w:t>
            </w:r>
          </w:p>
        </w:tc>
      </w:tr>
      <w:tr w:rsidR="00FE2CEE" w:rsidRPr="00E657DF" w14:paraId="30BB57CE" w14:textId="77777777" w:rsidTr="00B54999">
        <w:tc>
          <w:tcPr>
            <w:tcW w:w="2250" w:type="dxa"/>
            <w:shd w:val="clear" w:color="auto" w:fill="auto"/>
          </w:tcPr>
          <w:p w14:paraId="1BD05E19"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Intersegment</w:t>
            </w:r>
          </w:p>
        </w:tc>
        <w:tc>
          <w:tcPr>
            <w:tcW w:w="1440" w:type="dxa"/>
            <w:tcBorders>
              <w:bottom w:val="single" w:sz="4" w:space="0" w:color="auto"/>
            </w:tcBorders>
            <w:shd w:val="clear" w:color="auto" w:fill="auto"/>
          </w:tcPr>
          <w:p w14:paraId="23B6A6A5"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648</w:t>
            </w:r>
          </w:p>
        </w:tc>
        <w:tc>
          <w:tcPr>
            <w:tcW w:w="1440" w:type="dxa"/>
            <w:tcBorders>
              <w:bottom w:val="single" w:sz="4" w:space="0" w:color="auto"/>
            </w:tcBorders>
            <w:shd w:val="clear" w:color="auto" w:fill="auto"/>
          </w:tcPr>
          <w:p w14:paraId="3123DF4F"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31</w:t>
            </w:r>
            <w:r w:rsidRPr="00E657DF">
              <w:rPr>
                <w:rFonts w:eastAsia="Arial Unicode MS" w:cs="Arial"/>
                <w:sz w:val="18"/>
                <w:szCs w:val="18"/>
                <w:lang w:bidi="th-TH"/>
              </w:rPr>
              <w:t>,</w:t>
            </w:r>
            <w:r w:rsidRPr="00E657DF">
              <w:rPr>
                <w:rFonts w:eastAsia="Arial Unicode MS" w:cs="Arial"/>
                <w:sz w:val="18"/>
                <w:szCs w:val="18"/>
                <w:lang w:val="en-GB" w:bidi="th-TH"/>
              </w:rPr>
              <w:t>903</w:t>
            </w:r>
          </w:p>
        </w:tc>
        <w:tc>
          <w:tcPr>
            <w:tcW w:w="1440" w:type="dxa"/>
            <w:tcBorders>
              <w:bottom w:val="single" w:sz="4" w:space="0" w:color="auto"/>
            </w:tcBorders>
            <w:shd w:val="clear" w:color="auto" w:fill="auto"/>
          </w:tcPr>
          <w:p w14:paraId="483AAB98"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8</w:t>
            </w:r>
            <w:r w:rsidRPr="00E657DF">
              <w:rPr>
                <w:rFonts w:eastAsia="Arial Unicode MS" w:cs="Arial"/>
                <w:sz w:val="18"/>
                <w:szCs w:val="18"/>
                <w:lang w:bidi="th-TH"/>
              </w:rPr>
              <w:t>,</w:t>
            </w:r>
            <w:r w:rsidRPr="00E657DF">
              <w:rPr>
                <w:rFonts w:eastAsia="Arial Unicode MS" w:cs="Arial"/>
                <w:sz w:val="18"/>
                <w:szCs w:val="18"/>
                <w:lang w:val="en-GB" w:bidi="th-TH"/>
              </w:rPr>
              <w:t>031</w:t>
            </w:r>
          </w:p>
        </w:tc>
        <w:tc>
          <w:tcPr>
            <w:tcW w:w="1440" w:type="dxa"/>
            <w:tcBorders>
              <w:bottom w:val="single" w:sz="4" w:space="0" w:color="auto"/>
            </w:tcBorders>
            <w:shd w:val="clear" w:color="auto" w:fill="auto"/>
          </w:tcPr>
          <w:p w14:paraId="0DD5D484"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7</w:t>
            </w:r>
            <w:r w:rsidRPr="00E657DF">
              <w:rPr>
                <w:rFonts w:eastAsia="Arial Unicode MS" w:cs="Arial"/>
                <w:sz w:val="18"/>
                <w:szCs w:val="18"/>
                <w:lang w:bidi="th-TH"/>
              </w:rPr>
              <w:t>,</w:t>
            </w:r>
            <w:r w:rsidRPr="00E657DF">
              <w:rPr>
                <w:rFonts w:eastAsia="Arial Unicode MS" w:cs="Arial"/>
                <w:sz w:val="18"/>
                <w:szCs w:val="18"/>
                <w:lang w:val="en-GB" w:bidi="th-TH"/>
              </w:rPr>
              <w:t>780</w:t>
            </w:r>
          </w:p>
        </w:tc>
        <w:tc>
          <w:tcPr>
            <w:tcW w:w="1440" w:type="dxa"/>
            <w:tcBorders>
              <w:bottom w:val="single" w:sz="4" w:space="0" w:color="auto"/>
            </w:tcBorders>
            <w:shd w:val="clear" w:color="auto" w:fill="auto"/>
          </w:tcPr>
          <w:p w14:paraId="5F468DD0"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48</w:t>
            </w:r>
            <w:r w:rsidRPr="00E657DF">
              <w:rPr>
                <w:rFonts w:eastAsia="Arial Unicode MS" w:cs="Arial"/>
                <w:sz w:val="18"/>
                <w:szCs w:val="18"/>
                <w:lang w:bidi="th-TH"/>
              </w:rPr>
              <w:t>,</w:t>
            </w:r>
            <w:r w:rsidRPr="00E657DF">
              <w:rPr>
                <w:rFonts w:eastAsia="Arial Unicode MS" w:cs="Arial"/>
                <w:sz w:val="18"/>
                <w:szCs w:val="18"/>
                <w:lang w:val="en-GB" w:bidi="th-TH"/>
              </w:rPr>
              <w:t>362</w:t>
            </w:r>
          </w:p>
        </w:tc>
      </w:tr>
      <w:tr w:rsidR="00FE2CEE" w:rsidRPr="00E657DF" w14:paraId="3D1C6211" w14:textId="77777777" w:rsidTr="00B84529">
        <w:tc>
          <w:tcPr>
            <w:tcW w:w="2250" w:type="dxa"/>
            <w:shd w:val="clear" w:color="auto" w:fill="auto"/>
          </w:tcPr>
          <w:p w14:paraId="1E243B40"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F01CFAD"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389205A"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EAAE3F4"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CF7D783"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B13AE8D"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1B644616" w14:textId="77777777" w:rsidTr="00B84529">
        <w:tc>
          <w:tcPr>
            <w:tcW w:w="2250" w:type="dxa"/>
            <w:shd w:val="clear" w:color="auto" w:fill="auto"/>
          </w:tcPr>
          <w:p w14:paraId="04EAEFFC"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 xml:space="preserve">Net profit (loss) before </w:t>
            </w:r>
          </w:p>
          <w:p w14:paraId="440546CD"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 xml:space="preserve">   income taxes</w:t>
            </w:r>
          </w:p>
        </w:tc>
        <w:tc>
          <w:tcPr>
            <w:tcW w:w="1440" w:type="dxa"/>
            <w:tcBorders>
              <w:bottom w:val="single" w:sz="4" w:space="0" w:color="auto"/>
            </w:tcBorders>
            <w:shd w:val="clear" w:color="auto" w:fill="auto"/>
            <w:vAlign w:val="bottom"/>
          </w:tcPr>
          <w:p w14:paraId="1979FF6A"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437</w:t>
            </w:r>
            <w:r w:rsidRPr="00E657DF">
              <w:rPr>
                <w:rFonts w:eastAsia="Arial Unicode MS" w:cs="Arial"/>
                <w:b/>
                <w:bCs/>
                <w:sz w:val="18"/>
                <w:szCs w:val="18"/>
                <w:lang w:bidi="th-TH"/>
              </w:rPr>
              <w:t>,</w:t>
            </w:r>
            <w:r w:rsidRPr="00E657DF">
              <w:rPr>
                <w:rFonts w:eastAsia="Arial Unicode MS" w:cs="Arial"/>
                <w:b/>
                <w:bCs/>
                <w:sz w:val="18"/>
                <w:szCs w:val="18"/>
                <w:lang w:val="en-GB" w:bidi="th-TH"/>
              </w:rPr>
              <w:t>070</w:t>
            </w:r>
          </w:p>
        </w:tc>
        <w:tc>
          <w:tcPr>
            <w:tcW w:w="1440" w:type="dxa"/>
            <w:tcBorders>
              <w:bottom w:val="single" w:sz="4" w:space="0" w:color="auto"/>
            </w:tcBorders>
            <w:shd w:val="clear" w:color="auto" w:fill="auto"/>
            <w:vAlign w:val="bottom"/>
          </w:tcPr>
          <w:p w14:paraId="78485048"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w:t>
            </w:r>
            <w:r w:rsidRPr="00E657DF">
              <w:rPr>
                <w:rFonts w:eastAsia="Arial Unicode MS" w:cs="Arial"/>
                <w:b/>
                <w:bCs/>
                <w:sz w:val="18"/>
                <w:szCs w:val="18"/>
                <w:lang w:val="en-GB" w:bidi="th-TH"/>
              </w:rPr>
              <w:t>40</w:t>
            </w:r>
            <w:r w:rsidRPr="00E657DF">
              <w:rPr>
                <w:rFonts w:eastAsia="Arial Unicode MS" w:cs="Arial"/>
                <w:b/>
                <w:bCs/>
                <w:sz w:val="18"/>
                <w:szCs w:val="18"/>
                <w:lang w:bidi="th-TH"/>
              </w:rPr>
              <w:t>,</w:t>
            </w:r>
            <w:r w:rsidRPr="00E657DF">
              <w:rPr>
                <w:rFonts w:eastAsia="Arial Unicode MS" w:cs="Arial"/>
                <w:b/>
                <w:bCs/>
                <w:sz w:val="18"/>
                <w:szCs w:val="18"/>
                <w:lang w:val="en-GB" w:bidi="th-TH"/>
              </w:rPr>
              <w:t>770</w:t>
            </w:r>
            <w:r w:rsidRPr="00E657DF">
              <w:rPr>
                <w:rFonts w:eastAsia="Arial Unicode MS" w:cs="Arial"/>
                <w:b/>
                <w:bCs/>
                <w:sz w:val="18"/>
                <w:szCs w:val="18"/>
                <w:lang w:bidi="th-TH"/>
              </w:rPr>
              <w:t>)</w:t>
            </w:r>
          </w:p>
        </w:tc>
        <w:tc>
          <w:tcPr>
            <w:tcW w:w="1440" w:type="dxa"/>
            <w:tcBorders>
              <w:bottom w:val="single" w:sz="4" w:space="0" w:color="auto"/>
            </w:tcBorders>
            <w:shd w:val="clear" w:color="auto" w:fill="auto"/>
            <w:vAlign w:val="bottom"/>
          </w:tcPr>
          <w:p w14:paraId="093CE501"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101</w:t>
            </w:r>
            <w:r w:rsidRPr="00E657DF">
              <w:rPr>
                <w:rFonts w:eastAsia="Arial Unicode MS" w:cs="Arial"/>
                <w:b/>
                <w:bCs/>
                <w:sz w:val="18"/>
                <w:szCs w:val="18"/>
                <w:lang w:bidi="th-TH"/>
              </w:rPr>
              <w:t>,</w:t>
            </w:r>
            <w:r w:rsidRPr="00E657DF">
              <w:rPr>
                <w:rFonts w:eastAsia="Arial Unicode MS" w:cs="Arial"/>
                <w:b/>
                <w:bCs/>
                <w:sz w:val="18"/>
                <w:szCs w:val="18"/>
                <w:lang w:val="en-GB" w:bidi="th-TH"/>
              </w:rPr>
              <w:t>745</w:t>
            </w:r>
          </w:p>
        </w:tc>
        <w:tc>
          <w:tcPr>
            <w:tcW w:w="1440" w:type="dxa"/>
            <w:tcBorders>
              <w:bottom w:val="single" w:sz="4" w:space="0" w:color="auto"/>
            </w:tcBorders>
            <w:shd w:val="clear" w:color="auto" w:fill="auto"/>
            <w:vAlign w:val="bottom"/>
          </w:tcPr>
          <w:p w14:paraId="0029FACF"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bidi="th-TH"/>
              </w:rPr>
              <w:t>(</w:t>
            </w:r>
            <w:r w:rsidRPr="00E657DF">
              <w:rPr>
                <w:rFonts w:eastAsia="Arial Unicode MS" w:cs="Arial"/>
                <w:b/>
                <w:bCs/>
                <w:sz w:val="18"/>
                <w:szCs w:val="18"/>
                <w:lang w:val="en-GB" w:bidi="th-TH"/>
              </w:rPr>
              <w:t>74</w:t>
            </w:r>
            <w:r w:rsidRPr="00E657DF">
              <w:rPr>
                <w:rFonts w:eastAsia="Arial Unicode MS" w:cs="Arial"/>
                <w:b/>
                <w:bCs/>
                <w:sz w:val="18"/>
                <w:szCs w:val="18"/>
                <w:lang w:bidi="th-TH"/>
              </w:rPr>
              <w:t>,</w:t>
            </w:r>
            <w:r w:rsidRPr="00E657DF">
              <w:rPr>
                <w:rFonts w:eastAsia="Arial Unicode MS" w:cs="Arial"/>
                <w:b/>
                <w:bCs/>
                <w:sz w:val="18"/>
                <w:szCs w:val="18"/>
                <w:lang w:val="en-GB" w:bidi="th-TH"/>
              </w:rPr>
              <w:t>661</w:t>
            </w:r>
            <w:r w:rsidRPr="00E657DF">
              <w:rPr>
                <w:rFonts w:eastAsia="Arial Unicode MS" w:cs="Arial"/>
                <w:b/>
                <w:bCs/>
                <w:sz w:val="18"/>
                <w:szCs w:val="18"/>
                <w:lang w:bidi="th-TH"/>
              </w:rPr>
              <w:t>)</w:t>
            </w:r>
          </w:p>
        </w:tc>
        <w:tc>
          <w:tcPr>
            <w:tcW w:w="1440" w:type="dxa"/>
            <w:tcBorders>
              <w:bottom w:val="single" w:sz="4" w:space="0" w:color="auto"/>
            </w:tcBorders>
            <w:shd w:val="clear" w:color="auto" w:fill="auto"/>
            <w:vAlign w:val="bottom"/>
          </w:tcPr>
          <w:p w14:paraId="65878773"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423</w:t>
            </w:r>
            <w:r w:rsidRPr="00E657DF">
              <w:rPr>
                <w:rFonts w:eastAsia="Arial Unicode MS" w:cs="Arial"/>
                <w:b/>
                <w:bCs/>
                <w:sz w:val="18"/>
                <w:szCs w:val="18"/>
                <w:lang w:bidi="th-TH"/>
              </w:rPr>
              <w:t>,</w:t>
            </w:r>
            <w:r w:rsidRPr="00E657DF">
              <w:rPr>
                <w:rFonts w:eastAsia="Arial Unicode MS" w:cs="Arial"/>
                <w:b/>
                <w:bCs/>
                <w:sz w:val="18"/>
                <w:szCs w:val="18"/>
                <w:lang w:val="en-GB" w:bidi="th-TH"/>
              </w:rPr>
              <w:t>384</w:t>
            </w:r>
          </w:p>
        </w:tc>
      </w:tr>
      <w:tr w:rsidR="00FE2CEE" w:rsidRPr="00E657DF" w14:paraId="0D064EF2" w14:textId="77777777" w:rsidTr="00B84529">
        <w:tc>
          <w:tcPr>
            <w:tcW w:w="2250" w:type="dxa"/>
            <w:shd w:val="clear" w:color="auto" w:fill="auto"/>
          </w:tcPr>
          <w:p w14:paraId="70E16CCA"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317876F"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8B35F28"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4562CFD"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908CD3C" w14:textId="77777777" w:rsidR="00FE2CEE" w:rsidRPr="00E657DF" w:rsidRDefault="00FE2CEE" w:rsidP="00B54999">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1B66325"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5D09BB00" w14:textId="77777777" w:rsidTr="00B84529">
        <w:tc>
          <w:tcPr>
            <w:tcW w:w="2250" w:type="dxa"/>
            <w:shd w:val="clear" w:color="auto" w:fill="auto"/>
          </w:tcPr>
          <w:p w14:paraId="460F5ED9"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Income taxes</w:t>
            </w:r>
          </w:p>
        </w:tc>
        <w:tc>
          <w:tcPr>
            <w:tcW w:w="1440" w:type="dxa"/>
            <w:shd w:val="clear" w:color="auto" w:fill="auto"/>
          </w:tcPr>
          <w:p w14:paraId="56B688DE"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33AD84EA"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22D0DDCD"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41D9BE51"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5966EFC8"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(130,215)</w:t>
            </w:r>
          </w:p>
        </w:tc>
      </w:tr>
      <w:tr w:rsidR="00FE2CEE" w:rsidRPr="00E657DF" w14:paraId="32DFCEC1" w14:textId="77777777" w:rsidTr="00B84529">
        <w:tc>
          <w:tcPr>
            <w:tcW w:w="2250" w:type="dxa"/>
            <w:shd w:val="clear" w:color="auto" w:fill="auto"/>
          </w:tcPr>
          <w:p w14:paraId="5957C5B1"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shd w:val="clear" w:color="auto" w:fill="auto"/>
          </w:tcPr>
          <w:p w14:paraId="1747F736"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3EE39946"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3C7BF749"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7ACA71B9" w14:textId="77777777" w:rsidR="00FE2CEE" w:rsidRPr="00E657DF" w:rsidRDefault="00FE2CEE" w:rsidP="00B54999">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379CDFA"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6B30CE0A" w14:textId="77777777" w:rsidTr="00B84529">
        <w:tc>
          <w:tcPr>
            <w:tcW w:w="2250" w:type="dxa"/>
            <w:shd w:val="clear" w:color="auto" w:fill="auto"/>
          </w:tcPr>
          <w:p w14:paraId="4F0BA146" w14:textId="739E1B70" w:rsidR="00FE2CEE" w:rsidRPr="00E657DF" w:rsidRDefault="00FE2CEE" w:rsidP="00B54999">
            <w:pPr>
              <w:spacing w:after="0" w:line="240" w:lineRule="auto"/>
              <w:ind w:left="-72"/>
              <w:rPr>
                <w:rFonts w:eastAsia="Arial Unicode MS" w:cs="Arial"/>
                <w:b/>
                <w:bCs/>
                <w:sz w:val="18"/>
                <w:szCs w:val="18"/>
                <w:lang w:bidi="th-TH"/>
              </w:rPr>
            </w:pPr>
            <w:r w:rsidRPr="00E657DF">
              <w:rPr>
                <w:rFonts w:eastAsia="Arial Unicode MS" w:cs="Arial"/>
                <w:b/>
                <w:bCs/>
                <w:sz w:val="18"/>
                <w:szCs w:val="18"/>
                <w:lang w:bidi="th-TH"/>
              </w:rPr>
              <w:t>Net profit</w:t>
            </w:r>
            <w:r w:rsidR="00D34064">
              <w:rPr>
                <w:rFonts w:eastAsia="Arial Unicode MS" w:cs="Arial"/>
                <w:b/>
                <w:bCs/>
                <w:sz w:val="18"/>
                <w:szCs w:val="18"/>
                <w:lang w:bidi="th-TH"/>
              </w:rPr>
              <w:t xml:space="preserve"> for the period</w:t>
            </w:r>
          </w:p>
        </w:tc>
        <w:tc>
          <w:tcPr>
            <w:tcW w:w="1440" w:type="dxa"/>
            <w:shd w:val="clear" w:color="auto" w:fill="auto"/>
          </w:tcPr>
          <w:p w14:paraId="0C36C822"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2CA881B1"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578425C3"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03A9881B"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bottom w:val="single" w:sz="4" w:space="0" w:color="auto"/>
            </w:tcBorders>
            <w:shd w:val="clear" w:color="auto" w:fill="auto"/>
          </w:tcPr>
          <w:p w14:paraId="19D71441" w14:textId="77777777" w:rsidR="00FE2CEE" w:rsidRPr="00E657DF" w:rsidRDefault="00FE2CEE" w:rsidP="00B54999">
            <w:pPr>
              <w:pStyle w:val="Heading1"/>
              <w:jc w:val="right"/>
              <w:rPr>
                <w:rFonts w:ascii="Arial" w:eastAsia="Arial Unicode MS" w:hAnsi="Arial" w:cs="Arial"/>
                <w:sz w:val="18"/>
                <w:szCs w:val="18"/>
              </w:rPr>
            </w:pPr>
            <w:r w:rsidRPr="00E657DF">
              <w:rPr>
                <w:rFonts w:ascii="Arial" w:eastAsia="Arial Unicode MS" w:hAnsi="Arial" w:cs="Arial"/>
                <w:sz w:val="18"/>
                <w:szCs w:val="18"/>
              </w:rPr>
              <w:t>293,169</w:t>
            </w:r>
          </w:p>
        </w:tc>
      </w:tr>
      <w:tr w:rsidR="00B84529" w:rsidRPr="00E657DF" w14:paraId="5FB5507D" w14:textId="77777777" w:rsidTr="00B84529">
        <w:tc>
          <w:tcPr>
            <w:tcW w:w="2250" w:type="dxa"/>
            <w:shd w:val="clear" w:color="auto" w:fill="auto"/>
          </w:tcPr>
          <w:p w14:paraId="55326F53" w14:textId="77777777" w:rsidR="00B84529" w:rsidRPr="00E657DF" w:rsidRDefault="00B84529" w:rsidP="00B54999">
            <w:pPr>
              <w:spacing w:after="0" w:line="240" w:lineRule="auto"/>
              <w:ind w:left="-72"/>
              <w:rPr>
                <w:rFonts w:eastAsia="Arial Unicode MS" w:cs="Arial"/>
                <w:b/>
                <w:bCs/>
                <w:sz w:val="18"/>
                <w:szCs w:val="18"/>
                <w:lang w:bidi="th-TH"/>
              </w:rPr>
            </w:pPr>
          </w:p>
        </w:tc>
        <w:tc>
          <w:tcPr>
            <w:tcW w:w="1440" w:type="dxa"/>
            <w:shd w:val="clear" w:color="auto" w:fill="auto"/>
          </w:tcPr>
          <w:p w14:paraId="0AE5B259" w14:textId="77777777" w:rsidR="00B84529" w:rsidRPr="00E657DF" w:rsidRDefault="00B84529" w:rsidP="00B54999">
            <w:pPr>
              <w:spacing w:after="0" w:line="240" w:lineRule="auto"/>
              <w:ind w:right="-72"/>
              <w:jc w:val="right"/>
              <w:rPr>
                <w:rFonts w:eastAsia="Arial Unicode MS" w:cs="Arial"/>
                <w:sz w:val="18"/>
                <w:szCs w:val="18"/>
                <w:lang w:bidi="th-TH"/>
              </w:rPr>
            </w:pPr>
          </w:p>
        </w:tc>
        <w:tc>
          <w:tcPr>
            <w:tcW w:w="1440" w:type="dxa"/>
            <w:shd w:val="clear" w:color="auto" w:fill="auto"/>
          </w:tcPr>
          <w:p w14:paraId="28F7C917" w14:textId="77777777" w:rsidR="00B84529" w:rsidRPr="00E657DF" w:rsidRDefault="00B84529" w:rsidP="00B54999">
            <w:pPr>
              <w:spacing w:after="0" w:line="240" w:lineRule="auto"/>
              <w:ind w:right="-72"/>
              <w:jc w:val="right"/>
              <w:rPr>
                <w:rFonts w:eastAsia="Arial Unicode MS" w:cs="Arial"/>
                <w:sz w:val="18"/>
                <w:szCs w:val="18"/>
                <w:lang w:bidi="th-TH"/>
              </w:rPr>
            </w:pPr>
          </w:p>
        </w:tc>
        <w:tc>
          <w:tcPr>
            <w:tcW w:w="1440" w:type="dxa"/>
            <w:shd w:val="clear" w:color="auto" w:fill="auto"/>
          </w:tcPr>
          <w:p w14:paraId="44EA3924" w14:textId="77777777" w:rsidR="00B84529" w:rsidRPr="00E657DF" w:rsidRDefault="00B84529" w:rsidP="00B54999">
            <w:pPr>
              <w:spacing w:after="0" w:line="240" w:lineRule="auto"/>
              <w:ind w:right="-72"/>
              <w:jc w:val="right"/>
              <w:rPr>
                <w:rFonts w:eastAsia="Arial Unicode MS" w:cs="Arial"/>
                <w:sz w:val="18"/>
                <w:szCs w:val="18"/>
                <w:lang w:bidi="th-TH"/>
              </w:rPr>
            </w:pPr>
          </w:p>
        </w:tc>
        <w:tc>
          <w:tcPr>
            <w:tcW w:w="1440" w:type="dxa"/>
            <w:shd w:val="clear" w:color="auto" w:fill="auto"/>
          </w:tcPr>
          <w:p w14:paraId="689F0659" w14:textId="77777777" w:rsidR="00B84529" w:rsidRPr="00E657DF" w:rsidRDefault="00B84529"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7C3703B" w14:textId="77777777" w:rsidR="00B84529" w:rsidRPr="00E657DF" w:rsidRDefault="00B84529" w:rsidP="00B54999">
            <w:pPr>
              <w:pStyle w:val="Heading1"/>
              <w:jc w:val="right"/>
              <w:rPr>
                <w:rFonts w:ascii="Arial" w:eastAsia="Arial Unicode MS" w:hAnsi="Arial" w:cs="Arial"/>
                <w:sz w:val="18"/>
                <w:szCs w:val="18"/>
              </w:rPr>
            </w:pPr>
          </w:p>
        </w:tc>
      </w:tr>
      <w:tr w:rsidR="00FE2CEE" w:rsidRPr="00E657DF" w14:paraId="17B4FFD9" w14:textId="77777777" w:rsidTr="00B84529">
        <w:tc>
          <w:tcPr>
            <w:tcW w:w="2250" w:type="dxa"/>
            <w:shd w:val="clear" w:color="auto" w:fill="auto"/>
          </w:tcPr>
          <w:p w14:paraId="75857498" w14:textId="77777777" w:rsidR="00FE2CEE" w:rsidRPr="00E657DF" w:rsidRDefault="00FE2CEE" w:rsidP="00B54999">
            <w:pPr>
              <w:spacing w:after="0" w:line="240" w:lineRule="auto"/>
              <w:ind w:left="-72"/>
              <w:rPr>
                <w:rFonts w:eastAsia="Arial Unicode MS" w:cs="Arial"/>
                <w:b/>
                <w:bCs/>
                <w:sz w:val="18"/>
                <w:szCs w:val="18"/>
                <w:lang w:bidi="th-TH"/>
              </w:rPr>
            </w:pPr>
            <w:r w:rsidRPr="00E657DF">
              <w:rPr>
                <w:rFonts w:eastAsia="Arial Unicode MS" w:cs="Arial"/>
                <w:b/>
                <w:bCs/>
                <w:sz w:val="18"/>
                <w:szCs w:val="18"/>
                <w:lang w:bidi="th-TH"/>
              </w:rPr>
              <w:t xml:space="preserve">Timing of revenue </w:t>
            </w:r>
          </w:p>
          <w:p w14:paraId="1BD6F072" w14:textId="77777777" w:rsidR="00FE2CEE" w:rsidRPr="00E657DF" w:rsidRDefault="00FE2CEE" w:rsidP="00B54999">
            <w:pPr>
              <w:spacing w:after="0" w:line="240" w:lineRule="auto"/>
              <w:ind w:left="-72"/>
              <w:rPr>
                <w:rFonts w:eastAsia="Arial Unicode MS" w:cs="Arial"/>
                <w:b/>
                <w:bCs/>
                <w:sz w:val="18"/>
                <w:szCs w:val="18"/>
                <w:lang w:bidi="th-TH"/>
              </w:rPr>
            </w:pPr>
            <w:r w:rsidRPr="00E657DF">
              <w:rPr>
                <w:rFonts w:eastAsia="Arial Unicode MS" w:cs="Arial"/>
                <w:b/>
                <w:bCs/>
                <w:sz w:val="18"/>
                <w:szCs w:val="18"/>
                <w:lang w:bidi="th-TH"/>
              </w:rPr>
              <w:t xml:space="preserve">   recognition</w:t>
            </w:r>
          </w:p>
        </w:tc>
        <w:tc>
          <w:tcPr>
            <w:tcW w:w="1440" w:type="dxa"/>
            <w:shd w:val="clear" w:color="auto" w:fill="auto"/>
          </w:tcPr>
          <w:p w14:paraId="1FD2F765"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7B699715"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1CD60614"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59B3F412"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shd w:val="clear" w:color="auto" w:fill="auto"/>
          </w:tcPr>
          <w:p w14:paraId="67A74954"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5ED85DFF" w14:textId="77777777" w:rsidTr="00B84529">
        <w:trPr>
          <w:trHeight w:val="82"/>
        </w:trPr>
        <w:tc>
          <w:tcPr>
            <w:tcW w:w="2250" w:type="dxa"/>
            <w:shd w:val="clear" w:color="auto" w:fill="auto"/>
          </w:tcPr>
          <w:p w14:paraId="15C7E3A1" w14:textId="77777777" w:rsidR="00FE2CEE" w:rsidRPr="00E657DF" w:rsidRDefault="00FE2CEE" w:rsidP="00B54999">
            <w:pPr>
              <w:spacing w:after="0" w:line="240" w:lineRule="auto"/>
              <w:ind w:left="-72" w:right="-72"/>
              <w:rPr>
                <w:rFonts w:eastAsia="Arial Unicode MS" w:cs="Arial"/>
                <w:b/>
                <w:bCs/>
                <w:sz w:val="18"/>
                <w:szCs w:val="18"/>
                <w:lang w:bidi="th-TH"/>
              </w:rPr>
            </w:pPr>
            <w:r w:rsidRPr="00E657DF">
              <w:rPr>
                <w:rFonts w:eastAsia="Arial Unicode MS" w:cs="Arial"/>
                <w:sz w:val="18"/>
                <w:szCs w:val="18"/>
                <w:lang w:bidi="th-TH"/>
              </w:rPr>
              <w:t>At a point in time</w:t>
            </w:r>
          </w:p>
        </w:tc>
        <w:tc>
          <w:tcPr>
            <w:tcW w:w="1440" w:type="dxa"/>
            <w:shd w:val="clear" w:color="auto" w:fill="auto"/>
          </w:tcPr>
          <w:p w14:paraId="30744904"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1</w:t>
            </w:r>
            <w:r w:rsidRPr="00E657DF">
              <w:rPr>
                <w:rFonts w:eastAsia="Arial Unicode MS" w:cs="Arial"/>
                <w:sz w:val="18"/>
                <w:szCs w:val="18"/>
                <w:lang w:bidi="th-TH"/>
              </w:rPr>
              <w:t>,</w:t>
            </w:r>
            <w:r w:rsidRPr="00E657DF">
              <w:rPr>
                <w:rFonts w:eastAsia="Arial Unicode MS" w:cs="Arial"/>
                <w:sz w:val="18"/>
                <w:szCs w:val="18"/>
                <w:lang w:val="en-GB" w:bidi="th-TH"/>
              </w:rPr>
              <w:t>731</w:t>
            </w:r>
            <w:r w:rsidRPr="00E657DF">
              <w:rPr>
                <w:rFonts w:eastAsia="Arial Unicode MS" w:cs="Arial"/>
                <w:sz w:val="18"/>
                <w:szCs w:val="18"/>
                <w:lang w:bidi="th-TH"/>
              </w:rPr>
              <w:t>,</w:t>
            </w:r>
            <w:r w:rsidRPr="00E657DF">
              <w:rPr>
                <w:rFonts w:eastAsia="Arial Unicode MS" w:cs="Arial"/>
                <w:sz w:val="18"/>
                <w:szCs w:val="18"/>
                <w:lang w:val="en-GB" w:bidi="th-TH"/>
              </w:rPr>
              <w:t>195</w:t>
            </w:r>
          </w:p>
        </w:tc>
        <w:tc>
          <w:tcPr>
            <w:tcW w:w="1440" w:type="dxa"/>
            <w:shd w:val="clear" w:color="auto" w:fill="auto"/>
          </w:tcPr>
          <w:p w14:paraId="7821FAC3"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987</w:t>
            </w:r>
            <w:r w:rsidRPr="00E657DF">
              <w:rPr>
                <w:rFonts w:eastAsia="Arial Unicode MS" w:cs="Arial"/>
                <w:sz w:val="18"/>
                <w:szCs w:val="18"/>
                <w:lang w:bidi="th-TH"/>
              </w:rPr>
              <w:t>,</w:t>
            </w:r>
            <w:r w:rsidRPr="00E657DF">
              <w:rPr>
                <w:rFonts w:eastAsia="Arial Unicode MS" w:cs="Arial"/>
                <w:sz w:val="18"/>
                <w:szCs w:val="18"/>
                <w:lang w:val="en-GB" w:bidi="th-TH"/>
              </w:rPr>
              <w:t>970</w:t>
            </w:r>
          </w:p>
        </w:tc>
        <w:tc>
          <w:tcPr>
            <w:tcW w:w="1440" w:type="dxa"/>
            <w:shd w:val="clear" w:color="auto" w:fill="auto"/>
          </w:tcPr>
          <w:p w14:paraId="4A9E02A6"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164</w:t>
            </w:r>
            <w:r w:rsidRPr="00E657DF">
              <w:rPr>
                <w:rFonts w:eastAsia="Arial Unicode MS" w:cs="Arial"/>
                <w:sz w:val="18"/>
                <w:szCs w:val="18"/>
                <w:lang w:bidi="th-TH"/>
              </w:rPr>
              <w:t>,</w:t>
            </w:r>
            <w:r w:rsidRPr="00E657DF">
              <w:rPr>
                <w:rFonts w:eastAsia="Arial Unicode MS" w:cs="Arial"/>
                <w:sz w:val="18"/>
                <w:szCs w:val="18"/>
                <w:lang w:val="en-GB" w:bidi="th-TH"/>
              </w:rPr>
              <w:t>454</w:t>
            </w:r>
          </w:p>
        </w:tc>
        <w:tc>
          <w:tcPr>
            <w:tcW w:w="1440" w:type="dxa"/>
            <w:shd w:val="clear" w:color="auto" w:fill="auto"/>
          </w:tcPr>
          <w:p w14:paraId="2AD8853B"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8</w:t>
            </w:r>
            <w:r w:rsidRPr="00E657DF">
              <w:rPr>
                <w:rFonts w:eastAsia="Arial Unicode MS" w:cs="Arial"/>
                <w:sz w:val="18"/>
                <w:szCs w:val="18"/>
                <w:lang w:bidi="th-TH"/>
              </w:rPr>
              <w:t>,</w:t>
            </w:r>
            <w:r w:rsidRPr="00E657DF">
              <w:rPr>
                <w:rFonts w:eastAsia="Arial Unicode MS" w:cs="Arial"/>
                <w:sz w:val="18"/>
                <w:szCs w:val="18"/>
                <w:lang w:val="en-GB" w:bidi="th-TH"/>
              </w:rPr>
              <w:t>020</w:t>
            </w:r>
          </w:p>
        </w:tc>
        <w:tc>
          <w:tcPr>
            <w:tcW w:w="1440" w:type="dxa"/>
            <w:shd w:val="clear" w:color="auto" w:fill="auto"/>
          </w:tcPr>
          <w:p w14:paraId="4F7BE3A0"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2</w:t>
            </w:r>
            <w:r w:rsidRPr="00E657DF">
              <w:rPr>
                <w:rFonts w:eastAsia="Arial Unicode MS" w:cs="Arial"/>
                <w:sz w:val="18"/>
                <w:szCs w:val="18"/>
                <w:lang w:bidi="th-TH"/>
              </w:rPr>
              <w:t>,</w:t>
            </w:r>
            <w:r w:rsidRPr="00E657DF">
              <w:rPr>
                <w:rFonts w:eastAsia="Arial Unicode MS" w:cs="Arial"/>
                <w:sz w:val="18"/>
                <w:szCs w:val="18"/>
                <w:lang w:val="en-GB" w:bidi="th-TH"/>
              </w:rPr>
              <w:t>891</w:t>
            </w:r>
            <w:r w:rsidRPr="00E657DF">
              <w:rPr>
                <w:rFonts w:eastAsia="Arial Unicode MS" w:cs="Arial"/>
                <w:sz w:val="18"/>
                <w:szCs w:val="18"/>
                <w:lang w:bidi="th-TH"/>
              </w:rPr>
              <w:t>,</w:t>
            </w:r>
            <w:r w:rsidRPr="00E657DF">
              <w:rPr>
                <w:rFonts w:eastAsia="Arial Unicode MS" w:cs="Arial"/>
                <w:sz w:val="18"/>
                <w:szCs w:val="18"/>
                <w:lang w:val="en-GB" w:bidi="th-TH"/>
              </w:rPr>
              <w:t>639</w:t>
            </w:r>
          </w:p>
        </w:tc>
      </w:tr>
      <w:tr w:rsidR="00FE2CEE" w:rsidRPr="00E657DF" w14:paraId="64DE1F23" w14:textId="77777777" w:rsidTr="00B84529">
        <w:tc>
          <w:tcPr>
            <w:tcW w:w="2250" w:type="dxa"/>
            <w:shd w:val="clear" w:color="auto" w:fill="auto"/>
          </w:tcPr>
          <w:p w14:paraId="2D9AD68E"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Over time</w:t>
            </w:r>
          </w:p>
        </w:tc>
        <w:tc>
          <w:tcPr>
            <w:tcW w:w="1440" w:type="dxa"/>
            <w:tcBorders>
              <w:bottom w:val="single" w:sz="4" w:space="0" w:color="auto"/>
            </w:tcBorders>
            <w:shd w:val="clear" w:color="auto" w:fill="auto"/>
          </w:tcPr>
          <w:p w14:paraId="2825D40A"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87</w:t>
            </w:r>
            <w:r w:rsidRPr="00E657DF">
              <w:rPr>
                <w:rFonts w:eastAsia="Arial Unicode MS" w:cs="Arial"/>
                <w:sz w:val="18"/>
                <w:szCs w:val="18"/>
                <w:lang w:bidi="th-TH"/>
              </w:rPr>
              <w:t>,</w:t>
            </w:r>
            <w:r w:rsidRPr="00E657DF">
              <w:rPr>
                <w:rFonts w:eastAsia="Arial Unicode MS" w:cs="Arial"/>
                <w:sz w:val="18"/>
                <w:szCs w:val="18"/>
                <w:lang w:val="en-GB" w:bidi="th-TH"/>
              </w:rPr>
              <w:t>241</w:t>
            </w:r>
          </w:p>
        </w:tc>
        <w:tc>
          <w:tcPr>
            <w:tcW w:w="1440" w:type="dxa"/>
            <w:tcBorders>
              <w:bottom w:val="single" w:sz="4" w:space="0" w:color="auto"/>
            </w:tcBorders>
            <w:shd w:val="clear" w:color="auto" w:fill="auto"/>
          </w:tcPr>
          <w:p w14:paraId="4E443DED"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w:t>
            </w:r>
          </w:p>
        </w:tc>
        <w:tc>
          <w:tcPr>
            <w:tcW w:w="1440" w:type="dxa"/>
            <w:tcBorders>
              <w:bottom w:val="single" w:sz="4" w:space="0" w:color="auto"/>
            </w:tcBorders>
            <w:shd w:val="clear" w:color="auto" w:fill="auto"/>
          </w:tcPr>
          <w:p w14:paraId="2B089314"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w:t>
            </w:r>
          </w:p>
        </w:tc>
        <w:tc>
          <w:tcPr>
            <w:tcW w:w="1440" w:type="dxa"/>
            <w:tcBorders>
              <w:bottom w:val="single" w:sz="4" w:space="0" w:color="auto"/>
            </w:tcBorders>
            <w:shd w:val="clear" w:color="auto" w:fill="auto"/>
          </w:tcPr>
          <w:p w14:paraId="02FF21EA"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bidi="th-TH"/>
              </w:rPr>
              <w:t>-</w:t>
            </w:r>
          </w:p>
        </w:tc>
        <w:tc>
          <w:tcPr>
            <w:tcW w:w="1440" w:type="dxa"/>
            <w:tcBorders>
              <w:bottom w:val="single" w:sz="4" w:space="0" w:color="auto"/>
            </w:tcBorders>
            <w:shd w:val="clear" w:color="auto" w:fill="auto"/>
          </w:tcPr>
          <w:p w14:paraId="10C4B19A" w14:textId="77777777" w:rsidR="00FE2CEE" w:rsidRPr="00E657DF" w:rsidRDefault="00FE2CEE" w:rsidP="00B54999">
            <w:pPr>
              <w:spacing w:after="0" w:line="240" w:lineRule="auto"/>
              <w:ind w:right="-72"/>
              <w:jc w:val="right"/>
              <w:rPr>
                <w:rFonts w:eastAsia="Arial Unicode MS" w:cs="Arial"/>
                <w:sz w:val="18"/>
                <w:szCs w:val="18"/>
                <w:lang w:bidi="th-TH"/>
              </w:rPr>
            </w:pPr>
            <w:r w:rsidRPr="00E657DF">
              <w:rPr>
                <w:rFonts w:eastAsia="Arial Unicode MS" w:cs="Arial"/>
                <w:sz w:val="18"/>
                <w:szCs w:val="18"/>
                <w:lang w:val="en-GB" w:bidi="th-TH"/>
              </w:rPr>
              <w:t>87</w:t>
            </w:r>
            <w:r w:rsidRPr="00E657DF">
              <w:rPr>
                <w:rFonts w:eastAsia="Arial Unicode MS" w:cs="Arial"/>
                <w:sz w:val="18"/>
                <w:szCs w:val="18"/>
                <w:lang w:bidi="th-TH"/>
              </w:rPr>
              <w:t>,</w:t>
            </w:r>
            <w:r w:rsidRPr="00E657DF">
              <w:rPr>
                <w:rFonts w:eastAsia="Arial Unicode MS" w:cs="Arial"/>
                <w:sz w:val="18"/>
                <w:szCs w:val="18"/>
                <w:lang w:val="en-GB" w:bidi="th-TH"/>
              </w:rPr>
              <w:t>241</w:t>
            </w:r>
          </w:p>
        </w:tc>
      </w:tr>
      <w:tr w:rsidR="00FE2CEE" w:rsidRPr="00E657DF" w14:paraId="38B1D618" w14:textId="77777777" w:rsidTr="006875F3">
        <w:tc>
          <w:tcPr>
            <w:tcW w:w="2250" w:type="dxa"/>
            <w:shd w:val="clear" w:color="auto" w:fill="auto"/>
          </w:tcPr>
          <w:p w14:paraId="385D696B" w14:textId="77777777" w:rsidR="00FE2CEE" w:rsidRPr="00E657DF"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72A1F054"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98DCB23"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FB6EB09"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76392A3" w14:textId="77777777" w:rsidR="00FE2CEE" w:rsidRPr="00E657DF"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1FD2CF1" w14:textId="77777777" w:rsidR="00FE2CEE" w:rsidRPr="00E657DF" w:rsidRDefault="00FE2CEE" w:rsidP="00B54999">
            <w:pPr>
              <w:spacing w:after="0" w:line="240" w:lineRule="auto"/>
              <w:ind w:right="-72"/>
              <w:jc w:val="right"/>
              <w:rPr>
                <w:rFonts w:eastAsia="Arial Unicode MS" w:cs="Arial"/>
                <w:sz w:val="18"/>
                <w:szCs w:val="18"/>
                <w:lang w:bidi="th-TH"/>
              </w:rPr>
            </w:pPr>
          </w:p>
        </w:tc>
      </w:tr>
      <w:tr w:rsidR="00FE2CEE" w:rsidRPr="00E657DF" w14:paraId="7BB3E3AC" w14:textId="77777777" w:rsidTr="006875F3">
        <w:tc>
          <w:tcPr>
            <w:tcW w:w="2250" w:type="dxa"/>
            <w:shd w:val="clear" w:color="auto" w:fill="auto"/>
          </w:tcPr>
          <w:p w14:paraId="196F2792" w14:textId="77777777" w:rsidR="00FE2CEE" w:rsidRPr="00E657DF" w:rsidRDefault="00FE2CEE" w:rsidP="00B54999">
            <w:pPr>
              <w:spacing w:after="0" w:line="240" w:lineRule="auto"/>
              <w:ind w:left="-72"/>
              <w:rPr>
                <w:rFonts w:eastAsia="Arial Unicode MS" w:cs="Arial"/>
                <w:sz w:val="18"/>
                <w:szCs w:val="18"/>
                <w:lang w:bidi="th-TH"/>
              </w:rPr>
            </w:pPr>
            <w:r w:rsidRPr="00E657DF">
              <w:rPr>
                <w:rFonts w:eastAsia="Arial Unicode MS" w:cs="Arial"/>
                <w:sz w:val="18"/>
                <w:szCs w:val="18"/>
                <w:lang w:bidi="th-TH"/>
              </w:rPr>
              <w:t>Total revenue</w:t>
            </w:r>
          </w:p>
        </w:tc>
        <w:tc>
          <w:tcPr>
            <w:tcW w:w="1440" w:type="dxa"/>
            <w:tcBorders>
              <w:bottom w:val="single" w:sz="4" w:space="0" w:color="auto"/>
            </w:tcBorders>
            <w:shd w:val="clear" w:color="auto" w:fill="auto"/>
          </w:tcPr>
          <w:p w14:paraId="584DBF24"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1</w:t>
            </w:r>
            <w:r w:rsidRPr="00E657DF">
              <w:rPr>
                <w:rFonts w:eastAsia="Arial Unicode MS" w:cs="Arial"/>
                <w:b/>
                <w:bCs/>
                <w:sz w:val="18"/>
                <w:szCs w:val="18"/>
                <w:lang w:bidi="th-TH"/>
              </w:rPr>
              <w:t>,</w:t>
            </w:r>
            <w:r w:rsidRPr="00E657DF">
              <w:rPr>
                <w:rFonts w:eastAsia="Arial Unicode MS" w:cs="Arial"/>
                <w:b/>
                <w:bCs/>
                <w:sz w:val="18"/>
                <w:szCs w:val="18"/>
                <w:lang w:val="en-GB" w:bidi="th-TH"/>
              </w:rPr>
              <w:t>818</w:t>
            </w:r>
            <w:r w:rsidRPr="00E657DF">
              <w:rPr>
                <w:rFonts w:eastAsia="Arial Unicode MS" w:cs="Arial"/>
                <w:b/>
                <w:bCs/>
                <w:sz w:val="18"/>
                <w:szCs w:val="18"/>
                <w:lang w:bidi="th-TH"/>
              </w:rPr>
              <w:t>,</w:t>
            </w:r>
            <w:r w:rsidRPr="00E657DF">
              <w:rPr>
                <w:rFonts w:eastAsia="Arial Unicode MS" w:cs="Arial"/>
                <w:b/>
                <w:bCs/>
                <w:sz w:val="18"/>
                <w:szCs w:val="18"/>
                <w:lang w:val="en-GB" w:bidi="th-TH"/>
              </w:rPr>
              <w:t>436</w:t>
            </w:r>
          </w:p>
        </w:tc>
        <w:tc>
          <w:tcPr>
            <w:tcW w:w="1440" w:type="dxa"/>
            <w:tcBorders>
              <w:bottom w:val="single" w:sz="4" w:space="0" w:color="auto"/>
            </w:tcBorders>
            <w:shd w:val="clear" w:color="auto" w:fill="auto"/>
          </w:tcPr>
          <w:p w14:paraId="39AA9D46"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987</w:t>
            </w:r>
            <w:r w:rsidRPr="00E657DF">
              <w:rPr>
                <w:rFonts w:eastAsia="Arial Unicode MS" w:cs="Arial"/>
                <w:b/>
                <w:bCs/>
                <w:sz w:val="18"/>
                <w:szCs w:val="18"/>
                <w:lang w:bidi="th-TH"/>
              </w:rPr>
              <w:t>,</w:t>
            </w:r>
            <w:r w:rsidRPr="00E657DF">
              <w:rPr>
                <w:rFonts w:eastAsia="Arial Unicode MS" w:cs="Arial"/>
                <w:b/>
                <w:bCs/>
                <w:sz w:val="18"/>
                <w:szCs w:val="18"/>
                <w:lang w:val="en-GB" w:bidi="th-TH"/>
              </w:rPr>
              <w:t>970</w:t>
            </w:r>
          </w:p>
        </w:tc>
        <w:tc>
          <w:tcPr>
            <w:tcW w:w="1440" w:type="dxa"/>
            <w:tcBorders>
              <w:bottom w:val="single" w:sz="4" w:space="0" w:color="auto"/>
            </w:tcBorders>
            <w:shd w:val="clear" w:color="auto" w:fill="auto"/>
          </w:tcPr>
          <w:p w14:paraId="61604E0F"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164</w:t>
            </w:r>
            <w:r w:rsidRPr="00E657DF">
              <w:rPr>
                <w:rFonts w:eastAsia="Arial Unicode MS" w:cs="Arial"/>
                <w:b/>
                <w:bCs/>
                <w:sz w:val="18"/>
                <w:szCs w:val="18"/>
                <w:lang w:bidi="th-TH"/>
              </w:rPr>
              <w:t>,</w:t>
            </w:r>
            <w:r w:rsidRPr="00E657DF">
              <w:rPr>
                <w:rFonts w:eastAsia="Arial Unicode MS" w:cs="Arial"/>
                <w:b/>
                <w:bCs/>
                <w:sz w:val="18"/>
                <w:szCs w:val="18"/>
                <w:lang w:val="en-GB" w:bidi="th-TH"/>
              </w:rPr>
              <w:t>454</w:t>
            </w:r>
          </w:p>
        </w:tc>
        <w:tc>
          <w:tcPr>
            <w:tcW w:w="1440" w:type="dxa"/>
            <w:tcBorders>
              <w:bottom w:val="single" w:sz="4" w:space="0" w:color="auto"/>
            </w:tcBorders>
            <w:shd w:val="clear" w:color="auto" w:fill="auto"/>
          </w:tcPr>
          <w:p w14:paraId="469F882A"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8</w:t>
            </w:r>
            <w:r w:rsidRPr="00E657DF">
              <w:rPr>
                <w:rFonts w:eastAsia="Arial Unicode MS" w:cs="Arial"/>
                <w:b/>
                <w:bCs/>
                <w:sz w:val="18"/>
                <w:szCs w:val="18"/>
                <w:lang w:bidi="th-TH"/>
              </w:rPr>
              <w:t>,</w:t>
            </w:r>
            <w:r w:rsidRPr="00E657DF">
              <w:rPr>
                <w:rFonts w:eastAsia="Arial Unicode MS" w:cs="Arial"/>
                <w:b/>
                <w:bCs/>
                <w:sz w:val="18"/>
                <w:szCs w:val="18"/>
                <w:lang w:val="en-GB" w:bidi="th-TH"/>
              </w:rPr>
              <w:t>020</w:t>
            </w:r>
          </w:p>
        </w:tc>
        <w:tc>
          <w:tcPr>
            <w:tcW w:w="1440" w:type="dxa"/>
            <w:tcBorders>
              <w:bottom w:val="single" w:sz="4" w:space="0" w:color="auto"/>
            </w:tcBorders>
            <w:shd w:val="clear" w:color="auto" w:fill="auto"/>
          </w:tcPr>
          <w:p w14:paraId="7137909E" w14:textId="77777777" w:rsidR="00FE2CEE" w:rsidRPr="00E657DF" w:rsidRDefault="00FE2CEE" w:rsidP="00B54999">
            <w:pPr>
              <w:spacing w:after="0" w:line="240" w:lineRule="auto"/>
              <w:ind w:right="-72"/>
              <w:jc w:val="right"/>
              <w:rPr>
                <w:rFonts w:eastAsia="Arial Unicode MS" w:cs="Arial"/>
                <w:b/>
                <w:bCs/>
                <w:sz w:val="18"/>
                <w:szCs w:val="18"/>
                <w:lang w:bidi="th-TH"/>
              </w:rPr>
            </w:pPr>
            <w:r w:rsidRPr="00E657DF">
              <w:rPr>
                <w:rFonts w:eastAsia="Arial Unicode MS" w:cs="Arial"/>
                <w:b/>
                <w:bCs/>
                <w:sz w:val="18"/>
                <w:szCs w:val="18"/>
                <w:lang w:val="en-GB" w:bidi="th-TH"/>
              </w:rPr>
              <w:t>2</w:t>
            </w:r>
            <w:r w:rsidRPr="00E657DF">
              <w:rPr>
                <w:rFonts w:eastAsia="Arial Unicode MS" w:cs="Arial"/>
                <w:b/>
                <w:bCs/>
                <w:sz w:val="18"/>
                <w:szCs w:val="18"/>
                <w:lang w:bidi="th-TH"/>
              </w:rPr>
              <w:t>,</w:t>
            </w:r>
            <w:r w:rsidRPr="00E657DF">
              <w:rPr>
                <w:rFonts w:eastAsia="Arial Unicode MS" w:cs="Arial"/>
                <w:b/>
                <w:bCs/>
                <w:sz w:val="18"/>
                <w:szCs w:val="18"/>
                <w:lang w:val="en-GB" w:bidi="th-TH"/>
              </w:rPr>
              <w:t>978</w:t>
            </w:r>
            <w:r w:rsidRPr="00E657DF">
              <w:rPr>
                <w:rFonts w:eastAsia="Arial Unicode MS" w:cs="Arial"/>
                <w:b/>
                <w:bCs/>
                <w:sz w:val="18"/>
                <w:szCs w:val="18"/>
                <w:lang w:bidi="th-TH"/>
              </w:rPr>
              <w:t>,</w:t>
            </w:r>
            <w:r w:rsidRPr="00E657DF">
              <w:rPr>
                <w:rFonts w:eastAsia="Arial Unicode MS" w:cs="Arial"/>
                <w:b/>
                <w:bCs/>
                <w:sz w:val="18"/>
                <w:szCs w:val="18"/>
                <w:lang w:val="en-GB" w:bidi="th-TH"/>
              </w:rPr>
              <w:t>880</w:t>
            </w:r>
          </w:p>
        </w:tc>
      </w:tr>
    </w:tbl>
    <w:p w14:paraId="3F323B70" w14:textId="77777777" w:rsidR="00FE2CEE" w:rsidRPr="00E657DF" w:rsidRDefault="00FE2CEE" w:rsidP="00FE2CEE">
      <w:pPr>
        <w:spacing w:after="0" w:line="240" w:lineRule="auto"/>
        <w:ind w:left="284" w:hanging="284"/>
        <w:jc w:val="thaiDistribute"/>
        <w:rPr>
          <w:rFonts w:eastAsia="Arial Unicode MS" w:cs="Arial"/>
          <w:sz w:val="18"/>
          <w:szCs w:val="18"/>
          <w:lang w:bidi="th-TH"/>
        </w:rPr>
      </w:pPr>
    </w:p>
    <w:p w14:paraId="051F1E91" w14:textId="77777777" w:rsidR="00FE2CEE" w:rsidRPr="00E657DF" w:rsidRDefault="00FE2CEE" w:rsidP="00FE2CEE">
      <w:pPr>
        <w:spacing w:after="0" w:line="240" w:lineRule="auto"/>
        <w:ind w:left="284" w:hanging="284"/>
        <w:jc w:val="thaiDistribute"/>
        <w:rPr>
          <w:rFonts w:eastAsia="Arial Unicode MS" w:cs="Arial"/>
          <w:sz w:val="18"/>
          <w:szCs w:val="18"/>
          <w:lang w:bidi="th-TH"/>
        </w:rPr>
      </w:pPr>
    </w:p>
    <w:p w14:paraId="15E46337" w14:textId="77777777" w:rsidR="00FE2CEE" w:rsidRPr="00E657DF" w:rsidRDefault="00FE2CEE" w:rsidP="00FE2CEE">
      <w:pPr>
        <w:rPr>
          <w:rFonts w:eastAsia="Arial Unicode MS" w:cs="Arial"/>
          <w:sz w:val="18"/>
          <w:szCs w:val="18"/>
          <w:cs/>
          <w:lang w:bidi="th-TH"/>
        </w:rPr>
      </w:pPr>
    </w:p>
    <w:p w14:paraId="75BEF3D8" w14:textId="77777777" w:rsidR="00FE2CEE" w:rsidRPr="00B54999" w:rsidRDefault="00FE2CEE" w:rsidP="00FE2CEE">
      <w:pPr>
        <w:spacing w:after="0" w:line="240" w:lineRule="auto"/>
        <w:ind w:left="567"/>
        <w:jc w:val="both"/>
        <w:rPr>
          <w:rFonts w:eastAsia="Arial Unicode MS" w:cs="Arial"/>
          <w:sz w:val="20"/>
          <w:szCs w:val="20"/>
          <w:lang w:bidi="th-TH"/>
        </w:rPr>
        <w:sectPr w:rsidR="00FE2CEE" w:rsidRPr="00B54999" w:rsidSect="00700B49">
          <w:headerReference w:type="default" r:id="rId8"/>
          <w:footerReference w:type="default" r:id="rId9"/>
          <w:pgSz w:w="11907" w:h="16840" w:code="9"/>
          <w:pgMar w:top="1440" w:right="720" w:bottom="720" w:left="1728" w:header="706" w:footer="706" w:gutter="0"/>
          <w:pgNumType w:start="12"/>
          <w:cols w:space="720"/>
          <w:docGrid w:linePitch="360"/>
        </w:sectPr>
      </w:pPr>
    </w:p>
    <w:p w14:paraId="399D8E85" w14:textId="77777777" w:rsidR="00FE2CEE" w:rsidRPr="00B54999" w:rsidRDefault="00FE2CEE" w:rsidP="00FE2CEE">
      <w:pPr>
        <w:spacing w:after="0" w:line="240" w:lineRule="auto"/>
        <w:jc w:val="both"/>
        <w:rPr>
          <w:rFonts w:eastAsia="Arial Unicode MS" w:cs="Arial"/>
          <w:sz w:val="18"/>
          <w:szCs w:val="18"/>
          <w:lang w:bidi="th-TH"/>
        </w:rPr>
      </w:pPr>
    </w:p>
    <w:tbl>
      <w:tblPr>
        <w:tblW w:w="13950" w:type="dxa"/>
        <w:tblInd w:w="108" w:type="dxa"/>
        <w:shd w:val="clear" w:color="auto" w:fill="FFA543"/>
        <w:tblLook w:val="04A0" w:firstRow="1" w:lastRow="0" w:firstColumn="1" w:lastColumn="0" w:noHBand="0" w:noVBand="1"/>
      </w:tblPr>
      <w:tblGrid>
        <w:gridCol w:w="13950"/>
      </w:tblGrid>
      <w:tr w:rsidR="00FE2CEE" w:rsidRPr="00B54999" w14:paraId="52478C72" w14:textId="77777777" w:rsidTr="00B54999">
        <w:trPr>
          <w:trHeight w:val="386"/>
        </w:trPr>
        <w:tc>
          <w:tcPr>
            <w:tcW w:w="13950" w:type="dxa"/>
            <w:shd w:val="clear" w:color="auto" w:fill="FFA543"/>
            <w:vAlign w:val="center"/>
          </w:tcPr>
          <w:p w14:paraId="6C715144" w14:textId="77777777" w:rsidR="00FE2CEE" w:rsidRPr="00B54999" w:rsidRDefault="00FE2CEE" w:rsidP="00B54999">
            <w:pPr>
              <w:spacing w:after="0" w:line="240" w:lineRule="auto"/>
              <w:ind w:left="510" w:hanging="510"/>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7</w:t>
            </w:r>
            <w:r w:rsidRPr="00B54999">
              <w:rPr>
                <w:rFonts w:eastAsia="Arial Unicode MS" w:cs="Arial"/>
                <w:b/>
                <w:bCs/>
                <w:color w:val="FFFFFF"/>
                <w:sz w:val="18"/>
                <w:szCs w:val="18"/>
                <w:lang w:val="en-GB" w:bidi="th-TH"/>
              </w:rPr>
              <w:tab/>
              <w:t>Fair value</w:t>
            </w:r>
          </w:p>
        </w:tc>
      </w:tr>
    </w:tbl>
    <w:p w14:paraId="1DE3DD3D" w14:textId="77777777" w:rsidR="00FE2CEE" w:rsidRPr="00B54999" w:rsidRDefault="00FE2CEE" w:rsidP="00FE2CEE">
      <w:pPr>
        <w:spacing w:after="0" w:line="240" w:lineRule="auto"/>
        <w:jc w:val="both"/>
        <w:rPr>
          <w:rFonts w:eastAsia="Arial Unicode MS" w:cs="Arial"/>
          <w:b/>
          <w:bCs/>
          <w:sz w:val="18"/>
          <w:szCs w:val="18"/>
          <w:lang w:bidi="th-TH"/>
        </w:rPr>
      </w:pPr>
      <w:bookmarkStart w:id="10" w:name="FairValue"/>
      <w:bookmarkEnd w:id="10"/>
    </w:p>
    <w:p w14:paraId="49AB2F3F" w14:textId="77777777" w:rsidR="00FE2CEE" w:rsidRPr="00B54999" w:rsidRDefault="00FE2CEE" w:rsidP="00FE2CEE">
      <w:pPr>
        <w:spacing w:after="0" w:line="240" w:lineRule="auto"/>
        <w:jc w:val="both"/>
        <w:rPr>
          <w:rFonts w:eastAsia="Arial Unicode MS" w:cs="Arial"/>
          <w:sz w:val="18"/>
          <w:szCs w:val="18"/>
          <w:lang w:val="en-GB" w:bidi="th-TH"/>
        </w:rPr>
      </w:pPr>
      <w:r w:rsidRPr="00B54999">
        <w:rPr>
          <w:rFonts w:eastAsia="Arial Unicode MS" w:cs="Arial"/>
          <w:sz w:val="18"/>
          <w:szCs w:val="18"/>
          <w:lang w:val="en-GB" w:bidi="th-TH"/>
        </w:rPr>
        <w:t xml:space="preserve">The following table presents financial assets that are measured at fair value, excluding where its fair value is approximating the carrying amount. </w:t>
      </w:r>
    </w:p>
    <w:p w14:paraId="474065AB" w14:textId="77777777" w:rsidR="00FE2CEE" w:rsidRPr="00B54999" w:rsidRDefault="00FE2CEE" w:rsidP="00FE2CEE">
      <w:pPr>
        <w:spacing w:after="0" w:line="240" w:lineRule="auto"/>
        <w:jc w:val="both"/>
        <w:rPr>
          <w:rFonts w:eastAsia="Arial Unicode MS" w:cs="Arial"/>
          <w:sz w:val="18"/>
          <w:szCs w:val="18"/>
          <w:lang w:val="en-GB" w:bidi="th-TH"/>
        </w:rPr>
      </w:pPr>
    </w:p>
    <w:tbl>
      <w:tblPr>
        <w:tblW w:w="13968" w:type="dxa"/>
        <w:tblInd w:w="108" w:type="dxa"/>
        <w:tblLayout w:type="fixed"/>
        <w:tblLook w:val="04A0" w:firstRow="1" w:lastRow="0" w:firstColumn="1" w:lastColumn="0" w:noHBand="0" w:noVBand="1"/>
      </w:tblPr>
      <w:tblGrid>
        <w:gridCol w:w="3828"/>
        <w:gridCol w:w="1068"/>
        <w:gridCol w:w="1296"/>
        <w:gridCol w:w="1296"/>
        <w:gridCol w:w="1296"/>
        <w:gridCol w:w="1296"/>
        <w:gridCol w:w="1296"/>
        <w:gridCol w:w="1296"/>
        <w:gridCol w:w="1296"/>
      </w:tblGrid>
      <w:tr w:rsidR="00FE2CEE" w:rsidRPr="00B54999" w14:paraId="598F95BA" w14:textId="77777777" w:rsidTr="009C15E5">
        <w:tc>
          <w:tcPr>
            <w:tcW w:w="3828" w:type="dxa"/>
            <w:shd w:val="clear" w:color="auto" w:fill="auto"/>
          </w:tcPr>
          <w:p w14:paraId="0C892C89"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140" w:type="dxa"/>
            <w:gridSpan w:val="8"/>
            <w:tcBorders>
              <w:top w:val="single" w:sz="4" w:space="0" w:color="auto"/>
              <w:bottom w:val="single" w:sz="4" w:space="0" w:color="auto"/>
            </w:tcBorders>
            <w:shd w:val="clear" w:color="auto" w:fill="auto"/>
          </w:tcPr>
          <w:p w14:paraId="057E4E54" w14:textId="77777777" w:rsidR="00FE2CEE" w:rsidRPr="00B54999" w:rsidRDefault="00FE2CEE" w:rsidP="00B54999">
            <w:pPr>
              <w:spacing w:after="0" w:line="240" w:lineRule="auto"/>
              <w:ind w:right="-72"/>
              <w:jc w:val="center"/>
              <w:rPr>
                <w:rFonts w:eastAsia="Arial Unicode MS" w:cs="Arial"/>
                <w:b/>
                <w:bCs/>
                <w:sz w:val="18"/>
                <w:szCs w:val="18"/>
                <w:lang w:bidi="th-TH"/>
              </w:rPr>
            </w:pPr>
            <w:r w:rsidRPr="00B54999">
              <w:rPr>
                <w:rFonts w:eastAsia="Arial Unicode MS" w:cs="Arial"/>
                <w:b/>
                <w:bCs/>
                <w:sz w:val="18"/>
                <w:szCs w:val="18"/>
                <w:lang w:bidi="th-TH"/>
              </w:rPr>
              <w:t>Consolidated financial information</w:t>
            </w:r>
          </w:p>
        </w:tc>
      </w:tr>
      <w:tr w:rsidR="00FE2CEE" w:rsidRPr="00B54999" w14:paraId="476AFF1A" w14:textId="77777777" w:rsidTr="009B18CD">
        <w:tc>
          <w:tcPr>
            <w:tcW w:w="3828" w:type="dxa"/>
            <w:shd w:val="clear" w:color="auto" w:fill="auto"/>
          </w:tcPr>
          <w:p w14:paraId="746FD6A9" w14:textId="77777777" w:rsidR="00FE2CEE" w:rsidRPr="00B54999" w:rsidRDefault="00FE2CEE" w:rsidP="00B54999">
            <w:pPr>
              <w:spacing w:after="0" w:line="240" w:lineRule="auto"/>
              <w:ind w:right="-72"/>
              <w:rPr>
                <w:rFonts w:eastAsia="Arial Unicode MS" w:cs="Arial"/>
                <w:sz w:val="18"/>
                <w:szCs w:val="18"/>
                <w:lang w:val="en-GB" w:bidi="th-TH"/>
              </w:rPr>
            </w:pPr>
          </w:p>
        </w:tc>
        <w:tc>
          <w:tcPr>
            <w:tcW w:w="2364" w:type="dxa"/>
            <w:gridSpan w:val="2"/>
            <w:tcBorders>
              <w:top w:val="single" w:sz="4" w:space="0" w:color="auto"/>
              <w:bottom w:val="single" w:sz="4" w:space="0" w:color="auto"/>
            </w:tcBorders>
            <w:shd w:val="clear" w:color="auto" w:fill="auto"/>
          </w:tcPr>
          <w:p w14:paraId="018B0649"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 xml:space="preserve">Level </w:t>
            </w:r>
            <w:r w:rsidRPr="00B54999">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4D7CDFC8"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 xml:space="preserve">Level </w:t>
            </w:r>
            <w:r w:rsidRPr="00B54999">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4AA1DD83"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 xml:space="preserve">Level </w:t>
            </w:r>
            <w:r w:rsidRPr="00B54999">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3EBBD86F"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Total</w:t>
            </w:r>
          </w:p>
        </w:tc>
      </w:tr>
      <w:tr w:rsidR="00FE2CEE" w:rsidRPr="00B54999" w14:paraId="6C92E9ED" w14:textId="77777777" w:rsidTr="009B18CD">
        <w:tc>
          <w:tcPr>
            <w:tcW w:w="3828" w:type="dxa"/>
            <w:shd w:val="clear" w:color="auto" w:fill="auto"/>
          </w:tcPr>
          <w:p w14:paraId="6EC96E0C"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68" w:type="dxa"/>
            <w:tcBorders>
              <w:top w:val="single" w:sz="4" w:space="0" w:color="auto"/>
            </w:tcBorders>
            <w:shd w:val="clear" w:color="auto" w:fill="auto"/>
          </w:tcPr>
          <w:p w14:paraId="408FA7E3"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62288E19"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48E03EBB"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c>
          <w:tcPr>
            <w:tcW w:w="1296" w:type="dxa"/>
            <w:tcBorders>
              <w:top w:val="single" w:sz="4" w:space="0" w:color="auto"/>
            </w:tcBorders>
            <w:shd w:val="clear" w:color="auto" w:fill="auto"/>
          </w:tcPr>
          <w:p w14:paraId="5DD36A1E"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129AE71B"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5BA0A0FE"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c>
          <w:tcPr>
            <w:tcW w:w="1296" w:type="dxa"/>
            <w:tcBorders>
              <w:top w:val="single" w:sz="4" w:space="0" w:color="auto"/>
            </w:tcBorders>
            <w:shd w:val="clear" w:color="auto" w:fill="auto"/>
          </w:tcPr>
          <w:p w14:paraId="3C4D143A"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740DDABF"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528DBDE2"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c>
          <w:tcPr>
            <w:tcW w:w="1296" w:type="dxa"/>
            <w:tcBorders>
              <w:top w:val="single" w:sz="4" w:space="0" w:color="auto"/>
            </w:tcBorders>
            <w:shd w:val="clear" w:color="auto" w:fill="auto"/>
          </w:tcPr>
          <w:p w14:paraId="22BA618B"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633CCE30"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2EBEE639"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r>
      <w:tr w:rsidR="00FE2CEE" w:rsidRPr="00B54999" w14:paraId="511C6822" w14:textId="77777777" w:rsidTr="009B18CD">
        <w:tc>
          <w:tcPr>
            <w:tcW w:w="3828" w:type="dxa"/>
            <w:shd w:val="clear" w:color="auto" w:fill="auto"/>
          </w:tcPr>
          <w:p w14:paraId="5B252567"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68" w:type="dxa"/>
            <w:tcBorders>
              <w:bottom w:val="single" w:sz="4" w:space="0" w:color="auto"/>
            </w:tcBorders>
            <w:shd w:val="clear" w:color="auto" w:fill="auto"/>
          </w:tcPr>
          <w:p w14:paraId="3B18C772"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40A830E3"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0F685174"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30099294"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7A48FD85"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5D32DBA3"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0320F407"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223E7508"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r>
      <w:tr w:rsidR="00FE2CEE" w:rsidRPr="00B54999" w14:paraId="1033680C" w14:textId="77777777" w:rsidTr="009C15E5">
        <w:tc>
          <w:tcPr>
            <w:tcW w:w="3828" w:type="dxa"/>
            <w:shd w:val="clear" w:color="auto" w:fill="auto"/>
          </w:tcPr>
          <w:p w14:paraId="49D3C1FC"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68" w:type="dxa"/>
            <w:tcBorders>
              <w:top w:val="single" w:sz="4" w:space="0" w:color="auto"/>
            </w:tcBorders>
            <w:shd w:val="clear" w:color="auto" w:fill="FAFAFA"/>
          </w:tcPr>
          <w:p w14:paraId="5BC5AE05" w14:textId="77777777" w:rsidR="00FE2CEE" w:rsidRPr="00B54999"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49B1EEFA"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A29BBA5"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108614"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AF47EA4"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0AB1718" w14:textId="77777777" w:rsidR="00FE2CEE" w:rsidRPr="00B54999"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2EA1D26E"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1129038" w14:textId="77777777" w:rsidR="00FE2CEE" w:rsidRPr="00B54999" w:rsidRDefault="00FE2CEE" w:rsidP="00B54999">
            <w:pPr>
              <w:spacing w:after="0" w:line="240" w:lineRule="auto"/>
              <w:ind w:right="-72"/>
              <w:jc w:val="right"/>
              <w:rPr>
                <w:rFonts w:eastAsia="Arial Unicode MS" w:cs="Arial"/>
                <w:sz w:val="18"/>
                <w:szCs w:val="18"/>
                <w:lang w:val="en-GB" w:bidi="th-TH"/>
              </w:rPr>
            </w:pPr>
          </w:p>
        </w:tc>
      </w:tr>
      <w:tr w:rsidR="00FE2CEE" w:rsidRPr="00B54999" w14:paraId="059500BC" w14:textId="77777777" w:rsidTr="009C15E5">
        <w:tc>
          <w:tcPr>
            <w:tcW w:w="3828" w:type="dxa"/>
            <w:shd w:val="clear" w:color="auto" w:fill="auto"/>
          </w:tcPr>
          <w:p w14:paraId="1F2B5493"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Assets</w:t>
            </w:r>
          </w:p>
        </w:tc>
        <w:tc>
          <w:tcPr>
            <w:tcW w:w="1068" w:type="dxa"/>
            <w:shd w:val="clear" w:color="auto" w:fill="FAFAFA"/>
          </w:tcPr>
          <w:p w14:paraId="5C58586D"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445434F"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034154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9201323"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E8B0C38"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608666"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D10F0E3"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DF61BCB"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4BB6FECB" w14:textId="77777777" w:rsidTr="009C15E5">
        <w:tc>
          <w:tcPr>
            <w:tcW w:w="3828" w:type="dxa"/>
            <w:shd w:val="clear" w:color="auto" w:fill="auto"/>
          </w:tcPr>
          <w:p w14:paraId="4049D270"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Hedging derivatives</w:t>
            </w:r>
          </w:p>
        </w:tc>
        <w:tc>
          <w:tcPr>
            <w:tcW w:w="1068" w:type="dxa"/>
            <w:shd w:val="clear" w:color="auto" w:fill="FAFAFA"/>
          </w:tcPr>
          <w:p w14:paraId="6B1AD79F"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FCECCCB"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B938673"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599C99D"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7D84BBA"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FDDE12E"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E148DE8"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594E235"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r>
      <w:tr w:rsidR="00FE2CEE" w:rsidRPr="00B54999" w14:paraId="3540EAD0" w14:textId="77777777" w:rsidTr="009C15E5">
        <w:tc>
          <w:tcPr>
            <w:tcW w:w="3828" w:type="dxa"/>
            <w:shd w:val="clear" w:color="auto" w:fill="auto"/>
          </w:tcPr>
          <w:p w14:paraId="46598F08" w14:textId="2E3BB9A7" w:rsidR="00FE2CEE" w:rsidRPr="00B54999" w:rsidRDefault="00A90755" w:rsidP="00672592">
            <w:pPr>
              <w:spacing w:after="0" w:line="240" w:lineRule="auto"/>
              <w:ind w:left="162" w:right="-72" w:hanging="270"/>
              <w:rPr>
                <w:rFonts w:eastAsia="Arial Unicode MS" w:cs="Arial"/>
                <w:sz w:val="18"/>
                <w:szCs w:val="18"/>
                <w:lang w:val="en-GB" w:bidi="th-TH"/>
              </w:rPr>
            </w:pPr>
            <w:r>
              <w:rPr>
                <w:rFonts w:eastAsia="Arial Unicode MS" w:cs="Arial"/>
                <w:sz w:val="18"/>
                <w:szCs w:val="18"/>
                <w:lang w:val="en-GB" w:bidi="th-TH"/>
              </w:rPr>
              <w:t>Cross currency swap contracts</w:t>
            </w:r>
          </w:p>
        </w:tc>
        <w:tc>
          <w:tcPr>
            <w:tcW w:w="1068" w:type="dxa"/>
            <w:tcBorders>
              <w:bottom w:val="single" w:sz="4" w:space="0" w:color="auto"/>
            </w:tcBorders>
            <w:shd w:val="clear" w:color="auto" w:fill="FAFAFA"/>
          </w:tcPr>
          <w:p w14:paraId="0114CF5A" w14:textId="77777777" w:rsidR="00E657DF" w:rsidRDefault="00E657DF" w:rsidP="00B54999">
            <w:pPr>
              <w:spacing w:after="0" w:line="240" w:lineRule="auto"/>
              <w:ind w:left="-108" w:right="-72"/>
              <w:jc w:val="right"/>
              <w:rPr>
                <w:rFonts w:eastAsia="Arial Unicode MS" w:cs="Arial"/>
                <w:sz w:val="18"/>
                <w:szCs w:val="18"/>
                <w:lang w:val="en-GB" w:bidi="th-TH"/>
              </w:rPr>
            </w:pPr>
          </w:p>
          <w:p w14:paraId="74D10536" w14:textId="06C9A6E8"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7E16FE32" w14:textId="77777777" w:rsidR="00E657DF" w:rsidRDefault="00E657DF" w:rsidP="00B54999">
            <w:pPr>
              <w:spacing w:after="0" w:line="240" w:lineRule="auto"/>
              <w:ind w:left="-108" w:right="-72"/>
              <w:jc w:val="right"/>
              <w:rPr>
                <w:rFonts w:eastAsia="Arial Unicode MS" w:cs="Arial"/>
                <w:sz w:val="18"/>
                <w:szCs w:val="18"/>
                <w:lang w:val="en-GB" w:bidi="th-TH"/>
              </w:rPr>
            </w:pPr>
          </w:p>
          <w:p w14:paraId="11C1EA9F" w14:textId="16636499"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793FBB7F" w14:textId="77777777" w:rsidR="00E657DF" w:rsidRDefault="00E657DF" w:rsidP="00B54999">
            <w:pPr>
              <w:spacing w:after="0" w:line="240" w:lineRule="auto"/>
              <w:ind w:left="-108" w:right="-72"/>
              <w:jc w:val="right"/>
              <w:rPr>
                <w:rFonts w:eastAsia="Arial Unicode MS" w:cs="Arial"/>
                <w:sz w:val="18"/>
                <w:szCs w:val="18"/>
                <w:lang w:val="en-GB" w:bidi="th-TH"/>
              </w:rPr>
            </w:pPr>
          </w:p>
          <w:p w14:paraId="57528EEE" w14:textId="5322CDD8"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483,663</w:t>
            </w:r>
          </w:p>
        </w:tc>
        <w:tc>
          <w:tcPr>
            <w:tcW w:w="1296" w:type="dxa"/>
            <w:tcBorders>
              <w:bottom w:val="single" w:sz="4" w:space="0" w:color="auto"/>
            </w:tcBorders>
            <w:shd w:val="clear" w:color="auto" w:fill="auto"/>
          </w:tcPr>
          <w:p w14:paraId="7917582E" w14:textId="77777777" w:rsidR="00E657DF" w:rsidRDefault="00E657DF" w:rsidP="00B54999">
            <w:pPr>
              <w:spacing w:after="0" w:line="240" w:lineRule="auto"/>
              <w:ind w:left="-108" w:right="-72"/>
              <w:jc w:val="right"/>
              <w:rPr>
                <w:rFonts w:eastAsia="Arial Unicode MS" w:cs="Arial"/>
                <w:sz w:val="18"/>
                <w:szCs w:val="18"/>
                <w:lang w:val="en-GB" w:bidi="th-TH"/>
              </w:rPr>
            </w:pPr>
          </w:p>
          <w:p w14:paraId="15423102" w14:textId="1D08E3C9"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590A174F" w14:textId="77777777" w:rsidR="00E657DF" w:rsidRDefault="00E657DF" w:rsidP="00B54999">
            <w:pPr>
              <w:spacing w:after="0" w:line="240" w:lineRule="auto"/>
              <w:ind w:left="-108" w:right="-72"/>
              <w:jc w:val="right"/>
              <w:rPr>
                <w:rFonts w:eastAsia="Arial Unicode MS" w:cs="Arial"/>
                <w:sz w:val="18"/>
                <w:szCs w:val="18"/>
                <w:lang w:val="en-GB" w:bidi="th-TH"/>
              </w:rPr>
            </w:pPr>
          </w:p>
          <w:p w14:paraId="275EC676" w14:textId="0F9EC5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21FB207D" w14:textId="77777777" w:rsidR="00E657DF" w:rsidRDefault="00E657DF" w:rsidP="00B54999">
            <w:pPr>
              <w:spacing w:after="0" w:line="240" w:lineRule="auto"/>
              <w:ind w:left="-108" w:right="-72"/>
              <w:jc w:val="right"/>
              <w:rPr>
                <w:rFonts w:eastAsia="Arial Unicode MS" w:cs="Arial"/>
                <w:sz w:val="18"/>
                <w:szCs w:val="18"/>
                <w:lang w:val="en-GB" w:bidi="th-TH"/>
              </w:rPr>
            </w:pPr>
          </w:p>
          <w:p w14:paraId="79F06133" w14:textId="732D0A90"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16F31288" w14:textId="77777777" w:rsidR="00E657DF" w:rsidRDefault="00E657DF" w:rsidP="00B54999">
            <w:pPr>
              <w:spacing w:after="0" w:line="240" w:lineRule="auto"/>
              <w:ind w:left="-108" w:right="-72"/>
              <w:jc w:val="right"/>
              <w:rPr>
                <w:rFonts w:eastAsia="Arial Unicode MS" w:cs="Arial"/>
                <w:sz w:val="18"/>
                <w:szCs w:val="18"/>
                <w:lang w:val="en-GB" w:bidi="th-TH"/>
              </w:rPr>
            </w:pPr>
          </w:p>
          <w:p w14:paraId="15CDD48C" w14:textId="3A1A1DB9"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483,663</w:t>
            </w:r>
          </w:p>
        </w:tc>
        <w:tc>
          <w:tcPr>
            <w:tcW w:w="1296" w:type="dxa"/>
            <w:tcBorders>
              <w:bottom w:val="single" w:sz="4" w:space="0" w:color="auto"/>
            </w:tcBorders>
            <w:shd w:val="clear" w:color="auto" w:fill="auto"/>
          </w:tcPr>
          <w:p w14:paraId="4A6FE62E" w14:textId="77777777" w:rsidR="00E657DF" w:rsidRDefault="00E657DF" w:rsidP="00B54999">
            <w:pPr>
              <w:spacing w:after="0" w:line="240" w:lineRule="auto"/>
              <w:ind w:left="-108" w:right="-72"/>
              <w:jc w:val="right"/>
              <w:rPr>
                <w:rFonts w:eastAsia="Arial Unicode MS" w:cs="Arial"/>
                <w:sz w:val="18"/>
                <w:szCs w:val="18"/>
                <w:lang w:val="en-GB" w:bidi="th-TH"/>
              </w:rPr>
            </w:pPr>
          </w:p>
          <w:p w14:paraId="145FAB72" w14:textId="061ABA76"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FE2CEE" w:rsidRPr="00B54999" w14:paraId="74926297" w14:textId="77777777" w:rsidTr="009C15E5">
        <w:tc>
          <w:tcPr>
            <w:tcW w:w="3828" w:type="dxa"/>
            <w:shd w:val="clear" w:color="auto" w:fill="auto"/>
          </w:tcPr>
          <w:p w14:paraId="167D0276" w14:textId="77777777" w:rsidR="00FE2CEE" w:rsidRPr="00B54999" w:rsidRDefault="00FE2CEE" w:rsidP="00B54999">
            <w:pPr>
              <w:spacing w:after="0" w:line="240" w:lineRule="auto"/>
              <w:ind w:left="-108" w:right="-72"/>
              <w:rPr>
                <w:rFonts w:eastAsia="Arial Unicode MS" w:cs="Arial"/>
                <w:b/>
                <w:bCs/>
                <w:sz w:val="18"/>
                <w:szCs w:val="18"/>
                <w:lang w:val="en-GB" w:bidi="th-TH"/>
              </w:rPr>
            </w:pPr>
          </w:p>
        </w:tc>
        <w:tc>
          <w:tcPr>
            <w:tcW w:w="1068" w:type="dxa"/>
            <w:tcBorders>
              <w:top w:val="single" w:sz="4" w:space="0" w:color="auto"/>
            </w:tcBorders>
            <w:shd w:val="clear" w:color="auto" w:fill="FAFAFA"/>
          </w:tcPr>
          <w:p w14:paraId="54D414A0"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7281AF6"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9F2B3C"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D4A446F"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530338A"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535E71D"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FEFFCEF"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4C7158B" w14:textId="77777777" w:rsidR="00FE2CEE" w:rsidRPr="00B54999" w:rsidRDefault="00FE2CEE" w:rsidP="00B54999">
            <w:pPr>
              <w:spacing w:after="0" w:line="240" w:lineRule="auto"/>
              <w:ind w:right="-72"/>
              <w:jc w:val="right"/>
              <w:rPr>
                <w:rFonts w:eastAsia="Arial Unicode MS" w:cs="Arial"/>
                <w:sz w:val="18"/>
                <w:szCs w:val="18"/>
                <w:lang w:val="en-GB" w:bidi="th-TH"/>
              </w:rPr>
            </w:pPr>
          </w:p>
        </w:tc>
      </w:tr>
      <w:tr w:rsidR="00FE2CEE" w:rsidRPr="00B54999" w14:paraId="0C1737CC" w14:textId="77777777" w:rsidTr="009C15E5">
        <w:tc>
          <w:tcPr>
            <w:tcW w:w="3828" w:type="dxa"/>
            <w:shd w:val="clear" w:color="auto" w:fill="auto"/>
          </w:tcPr>
          <w:p w14:paraId="2EDD26AE"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Available-for-sale investments</w:t>
            </w:r>
          </w:p>
        </w:tc>
        <w:tc>
          <w:tcPr>
            <w:tcW w:w="1068" w:type="dxa"/>
            <w:shd w:val="clear" w:color="auto" w:fill="FAFAFA"/>
          </w:tcPr>
          <w:p w14:paraId="7521A35F"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6855C43"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65314DC7"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F81CA86"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21433A7E"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B27B603"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2D7E5A72"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63609A95"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r>
      <w:tr w:rsidR="00FE2CEE" w:rsidRPr="00B54999" w14:paraId="0595CC2D" w14:textId="77777777" w:rsidTr="009C15E5">
        <w:tc>
          <w:tcPr>
            <w:tcW w:w="3828" w:type="dxa"/>
            <w:shd w:val="clear" w:color="auto" w:fill="auto"/>
          </w:tcPr>
          <w:p w14:paraId="71C455A3" w14:textId="77777777" w:rsidR="00FE2CEE" w:rsidRPr="00B54999" w:rsidRDefault="00FE2CEE" w:rsidP="00B54999">
            <w:pPr>
              <w:spacing w:after="0" w:line="240" w:lineRule="auto"/>
              <w:ind w:left="-108" w:right="-72"/>
              <w:rPr>
                <w:rFonts w:eastAsia="Arial Unicode MS" w:cs="Arial"/>
                <w:sz w:val="18"/>
                <w:szCs w:val="18"/>
                <w:lang w:val="en-GB" w:bidi="th-TH"/>
              </w:rPr>
            </w:pPr>
            <w:r w:rsidRPr="00B54999">
              <w:rPr>
                <w:rFonts w:eastAsia="Arial Unicode MS" w:cs="Arial"/>
                <w:sz w:val="18"/>
                <w:szCs w:val="18"/>
                <w:lang w:val="en-GB" w:bidi="th-TH"/>
              </w:rPr>
              <w:t>Debt investments</w:t>
            </w:r>
          </w:p>
        </w:tc>
        <w:tc>
          <w:tcPr>
            <w:tcW w:w="1068" w:type="dxa"/>
            <w:tcBorders>
              <w:bottom w:val="single" w:sz="4" w:space="0" w:color="auto"/>
            </w:tcBorders>
            <w:shd w:val="clear" w:color="auto" w:fill="FAFAFA"/>
          </w:tcPr>
          <w:p w14:paraId="141647D4"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674,846</w:t>
            </w:r>
          </w:p>
        </w:tc>
        <w:tc>
          <w:tcPr>
            <w:tcW w:w="1296" w:type="dxa"/>
            <w:tcBorders>
              <w:bottom w:val="single" w:sz="4" w:space="0" w:color="auto"/>
            </w:tcBorders>
            <w:shd w:val="clear" w:color="auto" w:fill="auto"/>
          </w:tcPr>
          <w:p w14:paraId="35CE3C00" w14:textId="691DAC5A"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503,59</w:t>
            </w:r>
            <w:r w:rsidR="006875F3">
              <w:rPr>
                <w:rFonts w:eastAsia="Arial Unicode MS" w:cs="Arial"/>
                <w:sz w:val="18"/>
                <w:szCs w:val="18"/>
                <w:lang w:val="en-GB" w:bidi="th-TH"/>
              </w:rPr>
              <w:t>0</w:t>
            </w:r>
          </w:p>
        </w:tc>
        <w:tc>
          <w:tcPr>
            <w:tcW w:w="1296" w:type="dxa"/>
            <w:tcBorders>
              <w:bottom w:val="single" w:sz="4" w:space="0" w:color="auto"/>
            </w:tcBorders>
            <w:shd w:val="clear" w:color="auto" w:fill="FAFAFA"/>
          </w:tcPr>
          <w:p w14:paraId="43E09761"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1A1C33BD"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46F9A8C9"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72CCF9AA"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3C92D602"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674,846</w:t>
            </w:r>
          </w:p>
        </w:tc>
        <w:tc>
          <w:tcPr>
            <w:tcW w:w="1296" w:type="dxa"/>
            <w:tcBorders>
              <w:bottom w:val="single" w:sz="4" w:space="0" w:color="auto"/>
            </w:tcBorders>
            <w:shd w:val="clear" w:color="auto" w:fill="auto"/>
          </w:tcPr>
          <w:p w14:paraId="6828F041"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503,589</w:t>
            </w:r>
          </w:p>
        </w:tc>
      </w:tr>
      <w:tr w:rsidR="00FE2CEE" w:rsidRPr="00B54999" w14:paraId="51E81CCD" w14:textId="77777777" w:rsidTr="009C15E5">
        <w:tc>
          <w:tcPr>
            <w:tcW w:w="3828" w:type="dxa"/>
            <w:shd w:val="clear" w:color="auto" w:fill="auto"/>
          </w:tcPr>
          <w:p w14:paraId="5EC696AA" w14:textId="77777777" w:rsidR="00FE2CEE" w:rsidRPr="00B54999" w:rsidRDefault="00FE2CEE" w:rsidP="00B54999">
            <w:pPr>
              <w:spacing w:after="0" w:line="240" w:lineRule="auto"/>
              <w:ind w:left="-108" w:right="-72"/>
              <w:rPr>
                <w:rFonts w:eastAsia="Arial Unicode MS" w:cs="Arial"/>
                <w:sz w:val="12"/>
                <w:szCs w:val="12"/>
                <w:lang w:val="en-GB" w:bidi="th-TH"/>
              </w:rPr>
            </w:pPr>
          </w:p>
        </w:tc>
        <w:tc>
          <w:tcPr>
            <w:tcW w:w="1068" w:type="dxa"/>
            <w:tcBorders>
              <w:top w:val="single" w:sz="4" w:space="0" w:color="auto"/>
            </w:tcBorders>
            <w:shd w:val="clear" w:color="auto" w:fill="FAFAFA"/>
          </w:tcPr>
          <w:p w14:paraId="038EDA11"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1A507DA5"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1CF0D0A6"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5D814280"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42E10C4E"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4EA1E414"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33B7A1A4"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26C0EA45" w14:textId="77777777" w:rsidR="00FE2CEE" w:rsidRPr="00B54999" w:rsidRDefault="00FE2CEE" w:rsidP="00B54999">
            <w:pPr>
              <w:spacing w:after="0" w:line="240" w:lineRule="auto"/>
              <w:ind w:right="-72"/>
              <w:jc w:val="right"/>
              <w:rPr>
                <w:rFonts w:eastAsia="Arial Unicode MS" w:cs="Arial"/>
                <w:sz w:val="12"/>
                <w:szCs w:val="12"/>
                <w:lang w:val="en-GB" w:bidi="th-TH"/>
              </w:rPr>
            </w:pPr>
          </w:p>
        </w:tc>
      </w:tr>
      <w:tr w:rsidR="00FE2CEE" w:rsidRPr="00B54999" w14:paraId="15690F76" w14:textId="77777777" w:rsidTr="009C15E5">
        <w:tc>
          <w:tcPr>
            <w:tcW w:w="3828" w:type="dxa"/>
            <w:shd w:val="clear" w:color="auto" w:fill="auto"/>
          </w:tcPr>
          <w:p w14:paraId="50A5C61B" w14:textId="77777777" w:rsidR="00FE2CEE" w:rsidRPr="00B54999" w:rsidRDefault="00FE2CEE" w:rsidP="00B54999">
            <w:pPr>
              <w:spacing w:after="0" w:line="240" w:lineRule="auto"/>
              <w:ind w:left="-108" w:right="-72"/>
              <w:rPr>
                <w:rFonts w:eastAsia="Arial Unicode MS" w:cs="Arial"/>
                <w:sz w:val="18"/>
                <w:szCs w:val="18"/>
                <w:lang w:val="en-GB" w:bidi="th-TH"/>
              </w:rPr>
            </w:pPr>
            <w:r w:rsidRPr="00B54999">
              <w:rPr>
                <w:rFonts w:eastAsia="Arial Unicode MS" w:cs="Arial"/>
                <w:sz w:val="18"/>
                <w:szCs w:val="18"/>
                <w:lang w:val="en-GB" w:bidi="th-TH"/>
              </w:rPr>
              <w:t>Total assets</w:t>
            </w:r>
          </w:p>
        </w:tc>
        <w:tc>
          <w:tcPr>
            <w:tcW w:w="1068" w:type="dxa"/>
            <w:tcBorders>
              <w:bottom w:val="single" w:sz="4" w:space="0" w:color="auto"/>
            </w:tcBorders>
            <w:shd w:val="clear" w:color="auto" w:fill="FAFAFA"/>
          </w:tcPr>
          <w:p w14:paraId="02ADC74A"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674,846</w:t>
            </w:r>
          </w:p>
        </w:tc>
        <w:tc>
          <w:tcPr>
            <w:tcW w:w="1296" w:type="dxa"/>
            <w:tcBorders>
              <w:bottom w:val="single" w:sz="4" w:space="0" w:color="auto"/>
            </w:tcBorders>
            <w:shd w:val="clear" w:color="auto" w:fill="auto"/>
          </w:tcPr>
          <w:p w14:paraId="5FC30E50" w14:textId="22E68A9D"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503,59</w:t>
            </w:r>
            <w:r w:rsidR="006875F3">
              <w:rPr>
                <w:rFonts w:eastAsia="Arial Unicode MS" w:cs="Arial"/>
                <w:b/>
                <w:bCs/>
                <w:sz w:val="18"/>
                <w:szCs w:val="18"/>
                <w:lang w:val="en-GB" w:bidi="th-TH"/>
              </w:rPr>
              <w:t>0</w:t>
            </w:r>
          </w:p>
        </w:tc>
        <w:tc>
          <w:tcPr>
            <w:tcW w:w="1296" w:type="dxa"/>
            <w:tcBorders>
              <w:bottom w:val="single" w:sz="4" w:space="0" w:color="auto"/>
            </w:tcBorders>
            <w:shd w:val="clear" w:color="auto" w:fill="FAFAFA"/>
          </w:tcPr>
          <w:p w14:paraId="59090840"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483,663</w:t>
            </w:r>
          </w:p>
        </w:tc>
        <w:tc>
          <w:tcPr>
            <w:tcW w:w="1296" w:type="dxa"/>
            <w:tcBorders>
              <w:bottom w:val="single" w:sz="4" w:space="0" w:color="auto"/>
            </w:tcBorders>
            <w:shd w:val="clear" w:color="auto" w:fill="auto"/>
          </w:tcPr>
          <w:p w14:paraId="4A8E7363"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55ED8BA2"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auto"/>
          </w:tcPr>
          <w:p w14:paraId="1512AA8F"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0825E839"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1,158,509</w:t>
            </w:r>
          </w:p>
        </w:tc>
        <w:tc>
          <w:tcPr>
            <w:tcW w:w="1296" w:type="dxa"/>
            <w:tcBorders>
              <w:bottom w:val="single" w:sz="4" w:space="0" w:color="auto"/>
            </w:tcBorders>
            <w:shd w:val="clear" w:color="auto" w:fill="auto"/>
          </w:tcPr>
          <w:p w14:paraId="314A95FE"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503,589</w:t>
            </w:r>
          </w:p>
        </w:tc>
      </w:tr>
      <w:tr w:rsidR="00FE2CEE" w:rsidRPr="00B54999" w14:paraId="5B2F3802" w14:textId="77777777" w:rsidTr="009C15E5">
        <w:tc>
          <w:tcPr>
            <w:tcW w:w="3828" w:type="dxa"/>
            <w:shd w:val="clear" w:color="auto" w:fill="auto"/>
          </w:tcPr>
          <w:p w14:paraId="7A82E1B4" w14:textId="77777777" w:rsidR="00FE2CEE" w:rsidRPr="00B54999" w:rsidRDefault="00FE2CEE" w:rsidP="00B54999">
            <w:pPr>
              <w:spacing w:after="0" w:line="240" w:lineRule="auto"/>
              <w:ind w:left="-108" w:right="-72"/>
              <w:rPr>
                <w:rFonts w:eastAsia="Arial Unicode MS" w:cs="Arial"/>
                <w:sz w:val="18"/>
                <w:szCs w:val="18"/>
                <w:lang w:val="en-GB" w:bidi="th-TH"/>
              </w:rPr>
            </w:pPr>
          </w:p>
        </w:tc>
        <w:tc>
          <w:tcPr>
            <w:tcW w:w="1068" w:type="dxa"/>
            <w:tcBorders>
              <w:top w:val="single" w:sz="4" w:space="0" w:color="auto"/>
            </w:tcBorders>
            <w:shd w:val="clear" w:color="auto" w:fill="FAFAFA"/>
          </w:tcPr>
          <w:p w14:paraId="0A19AD4E"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161A4701"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0922B7A6"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3EC1D52"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642D873D"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AA0EB2"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34028CD8"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60E20D9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7C9B445D" w14:textId="77777777" w:rsidTr="009C15E5">
        <w:tc>
          <w:tcPr>
            <w:tcW w:w="3828" w:type="dxa"/>
            <w:shd w:val="clear" w:color="auto" w:fill="auto"/>
          </w:tcPr>
          <w:p w14:paraId="3D8497BE"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Liabilities</w:t>
            </w:r>
          </w:p>
        </w:tc>
        <w:tc>
          <w:tcPr>
            <w:tcW w:w="1068" w:type="dxa"/>
            <w:shd w:val="clear" w:color="auto" w:fill="FAFAFA"/>
          </w:tcPr>
          <w:p w14:paraId="22BE26E5"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3E6F4FB"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E51408F"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E26A61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BBD6DE1"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D2D482D"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D36AE81"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5D161A1"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5FE0968E" w14:textId="77777777" w:rsidTr="009C15E5">
        <w:tc>
          <w:tcPr>
            <w:tcW w:w="3828" w:type="dxa"/>
            <w:shd w:val="clear" w:color="auto" w:fill="auto"/>
          </w:tcPr>
          <w:p w14:paraId="6B9A8CC2"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Hedging derivatives</w:t>
            </w:r>
          </w:p>
        </w:tc>
        <w:tc>
          <w:tcPr>
            <w:tcW w:w="1068" w:type="dxa"/>
            <w:shd w:val="clear" w:color="auto" w:fill="FAFAFA"/>
            <w:vAlign w:val="bottom"/>
          </w:tcPr>
          <w:p w14:paraId="2316DAC0"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ED2BD5C"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5B74272"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27CE8F4"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1D01B4CE"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5820658"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83A510F"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044864B"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r>
      <w:tr w:rsidR="00FE2CEE" w:rsidRPr="00B54999" w14:paraId="665BDD1E" w14:textId="77777777" w:rsidTr="009C15E5">
        <w:tc>
          <w:tcPr>
            <w:tcW w:w="3828" w:type="dxa"/>
            <w:shd w:val="clear" w:color="auto" w:fill="auto"/>
          </w:tcPr>
          <w:p w14:paraId="45FC9EFA" w14:textId="1D4F067D" w:rsidR="00FE2CEE" w:rsidRPr="00B54999" w:rsidRDefault="00FE2CEE" w:rsidP="00B54999">
            <w:pPr>
              <w:spacing w:after="0" w:line="240" w:lineRule="auto"/>
              <w:ind w:left="-108" w:right="-72"/>
              <w:rPr>
                <w:rFonts w:eastAsia="Arial Unicode MS" w:cs="Arial"/>
                <w:sz w:val="18"/>
                <w:szCs w:val="18"/>
                <w:lang w:val="en-GB" w:bidi="th-TH"/>
              </w:rPr>
            </w:pPr>
            <w:bookmarkStart w:id="11" w:name="_Hlk40270698"/>
            <w:r w:rsidRPr="00B54999">
              <w:rPr>
                <w:rFonts w:eastAsia="Arial Unicode MS" w:cs="Arial"/>
                <w:sz w:val="18"/>
                <w:szCs w:val="18"/>
                <w:lang w:val="en-GB" w:bidi="th-TH"/>
              </w:rPr>
              <w:t>For</w:t>
            </w:r>
            <w:r w:rsidR="00A90755">
              <w:rPr>
                <w:rFonts w:eastAsia="Arial Unicode MS" w:cs="Arial"/>
                <w:sz w:val="18"/>
                <w:szCs w:val="18"/>
                <w:lang w:val="en-GB" w:bidi="th-TH"/>
              </w:rPr>
              <w:t>ward</w:t>
            </w:r>
            <w:r w:rsidRPr="00B54999">
              <w:rPr>
                <w:rFonts w:eastAsia="Arial Unicode MS" w:cs="Arial"/>
                <w:sz w:val="18"/>
                <w:szCs w:val="18"/>
                <w:lang w:val="en-GB" w:bidi="th-TH"/>
              </w:rPr>
              <w:t xml:space="preserve"> contracts</w:t>
            </w:r>
            <w:bookmarkEnd w:id="11"/>
          </w:p>
        </w:tc>
        <w:tc>
          <w:tcPr>
            <w:tcW w:w="1068" w:type="dxa"/>
            <w:shd w:val="clear" w:color="auto" w:fill="FAFAFA"/>
            <w:vAlign w:val="bottom"/>
          </w:tcPr>
          <w:p w14:paraId="076BB96F"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auto"/>
            <w:vAlign w:val="bottom"/>
          </w:tcPr>
          <w:p w14:paraId="4AB59E48"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FAFAFA"/>
            <w:vAlign w:val="bottom"/>
          </w:tcPr>
          <w:p w14:paraId="34860A85"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702</w:t>
            </w:r>
          </w:p>
        </w:tc>
        <w:tc>
          <w:tcPr>
            <w:tcW w:w="1296" w:type="dxa"/>
            <w:shd w:val="clear" w:color="auto" w:fill="auto"/>
            <w:vAlign w:val="bottom"/>
          </w:tcPr>
          <w:p w14:paraId="154E6C68"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FAFAFA"/>
            <w:vAlign w:val="bottom"/>
          </w:tcPr>
          <w:p w14:paraId="7CA18E52"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auto"/>
            <w:vAlign w:val="bottom"/>
          </w:tcPr>
          <w:p w14:paraId="5CDDD700"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FAFAFA"/>
            <w:vAlign w:val="bottom"/>
          </w:tcPr>
          <w:p w14:paraId="458DF48A"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702</w:t>
            </w:r>
          </w:p>
        </w:tc>
        <w:tc>
          <w:tcPr>
            <w:tcW w:w="1296" w:type="dxa"/>
            <w:shd w:val="clear" w:color="auto" w:fill="auto"/>
            <w:vAlign w:val="bottom"/>
          </w:tcPr>
          <w:p w14:paraId="71EB2E4B"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FE2CEE" w:rsidRPr="00B54999" w14:paraId="6C27223B" w14:textId="77777777" w:rsidTr="009C15E5">
        <w:tc>
          <w:tcPr>
            <w:tcW w:w="3828" w:type="dxa"/>
            <w:shd w:val="clear" w:color="auto" w:fill="auto"/>
          </w:tcPr>
          <w:p w14:paraId="6D3EBB10" w14:textId="2E8F4107" w:rsidR="00FE2CEE" w:rsidRPr="00B54999" w:rsidRDefault="00FE2CEE" w:rsidP="00B54999">
            <w:pPr>
              <w:spacing w:after="0" w:line="240" w:lineRule="auto"/>
              <w:ind w:left="-108" w:right="-72"/>
              <w:rPr>
                <w:rFonts w:eastAsia="Arial Unicode MS" w:cs="Arial"/>
                <w:sz w:val="18"/>
                <w:szCs w:val="18"/>
                <w:lang w:val="en-GB" w:bidi="th-TH"/>
              </w:rPr>
            </w:pPr>
            <w:r w:rsidRPr="00B54999">
              <w:rPr>
                <w:rFonts w:eastAsia="Arial Unicode MS" w:cs="Arial"/>
                <w:sz w:val="18"/>
                <w:szCs w:val="18"/>
                <w:lang w:val="en-GB" w:bidi="th-TH"/>
              </w:rPr>
              <w:t>Interest rate swap</w:t>
            </w:r>
            <w:r w:rsidR="006875F3">
              <w:rPr>
                <w:rFonts w:eastAsia="Arial Unicode MS" w:cs="Arial"/>
                <w:sz w:val="18"/>
                <w:szCs w:val="18"/>
                <w:lang w:val="en-GB" w:bidi="th-TH"/>
              </w:rPr>
              <w:t xml:space="preserve"> contracts</w:t>
            </w:r>
          </w:p>
        </w:tc>
        <w:tc>
          <w:tcPr>
            <w:tcW w:w="1068" w:type="dxa"/>
            <w:tcBorders>
              <w:bottom w:val="single" w:sz="4" w:space="0" w:color="auto"/>
            </w:tcBorders>
            <w:shd w:val="clear" w:color="auto" w:fill="FAFAFA"/>
            <w:vAlign w:val="bottom"/>
          </w:tcPr>
          <w:p w14:paraId="1A9B359F"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vAlign w:val="bottom"/>
          </w:tcPr>
          <w:p w14:paraId="4F64E250"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vAlign w:val="bottom"/>
          </w:tcPr>
          <w:p w14:paraId="6C4AF0D3"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47,693</w:t>
            </w:r>
          </w:p>
        </w:tc>
        <w:tc>
          <w:tcPr>
            <w:tcW w:w="1296" w:type="dxa"/>
            <w:tcBorders>
              <w:bottom w:val="single" w:sz="4" w:space="0" w:color="auto"/>
            </w:tcBorders>
            <w:shd w:val="clear" w:color="auto" w:fill="auto"/>
            <w:vAlign w:val="bottom"/>
          </w:tcPr>
          <w:p w14:paraId="1205BFB9"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vAlign w:val="bottom"/>
          </w:tcPr>
          <w:p w14:paraId="0198D36F"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vAlign w:val="bottom"/>
          </w:tcPr>
          <w:p w14:paraId="5EF3F7C7"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vAlign w:val="bottom"/>
          </w:tcPr>
          <w:p w14:paraId="50757ECF"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47,693</w:t>
            </w:r>
          </w:p>
        </w:tc>
        <w:tc>
          <w:tcPr>
            <w:tcW w:w="1296" w:type="dxa"/>
            <w:tcBorders>
              <w:bottom w:val="single" w:sz="4" w:space="0" w:color="auto"/>
            </w:tcBorders>
            <w:shd w:val="clear" w:color="auto" w:fill="auto"/>
            <w:vAlign w:val="bottom"/>
          </w:tcPr>
          <w:p w14:paraId="468EB79F"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FE2CEE" w:rsidRPr="00B54999" w14:paraId="2D49C87B" w14:textId="77777777" w:rsidTr="009C15E5">
        <w:trPr>
          <w:trHeight w:val="257"/>
        </w:trPr>
        <w:tc>
          <w:tcPr>
            <w:tcW w:w="3828" w:type="dxa"/>
            <w:shd w:val="clear" w:color="auto" w:fill="auto"/>
          </w:tcPr>
          <w:p w14:paraId="3459189C" w14:textId="77777777" w:rsidR="00FE2CEE" w:rsidRPr="00B54999" w:rsidRDefault="00FE2CEE" w:rsidP="00B54999">
            <w:pPr>
              <w:spacing w:after="0" w:line="240" w:lineRule="auto"/>
              <w:ind w:left="-108" w:right="-72"/>
              <w:rPr>
                <w:rFonts w:eastAsia="Arial Unicode MS" w:cs="Arial"/>
                <w:sz w:val="12"/>
                <w:szCs w:val="12"/>
                <w:lang w:val="en-GB" w:bidi="th-TH"/>
              </w:rPr>
            </w:pPr>
          </w:p>
        </w:tc>
        <w:tc>
          <w:tcPr>
            <w:tcW w:w="1068" w:type="dxa"/>
            <w:tcBorders>
              <w:top w:val="single" w:sz="4" w:space="0" w:color="auto"/>
            </w:tcBorders>
            <w:shd w:val="clear" w:color="auto" w:fill="FAFAFA"/>
          </w:tcPr>
          <w:p w14:paraId="5911F728"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2143953F"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38C151F4"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6B71BCBA"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05622987"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21DFE08F"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24B6907D"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0AD1CA47" w14:textId="77777777" w:rsidR="00FE2CEE" w:rsidRPr="00B54999" w:rsidRDefault="00FE2CEE" w:rsidP="00B54999">
            <w:pPr>
              <w:spacing w:after="0" w:line="240" w:lineRule="auto"/>
              <w:ind w:right="-72"/>
              <w:jc w:val="right"/>
              <w:rPr>
                <w:rFonts w:eastAsia="Arial Unicode MS" w:cs="Arial"/>
                <w:sz w:val="12"/>
                <w:szCs w:val="12"/>
                <w:lang w:val="en-GB" w:bidi="th-TH"/>
              </w:rPr>
            </w:pPr>
          </w:p>
        </w:tc>
      </w:tr>
      <w:tr w:rsidR="00FE2CEE" w:rsidRPr="00B54999" w14:paraId="6E51AAAC" w14:textId="77777777" w:rsidTr="009C15E5">
        <w:trPr>
          <w:trHeight w:val="142"/>
        </w:trPr>
        <w:tc>
          <w:tcPr>
            <w:tcW w:w="3828" w:type="dxa"/>
            <w:shd w:val="clear" w:color="auto" w:fill="auto"/>
          </w:tcPr>
          <w:p w14:paraId="029CE37D" w14:textId="77777777" w:rsidR="00FE2CEE" w:rsidRPr="00B54999" w:rsidRDefault="00FE2CEE" w:rsidP="00B54999">
            <w:pPr>
              <w:spacing w:after="0" w:line="240" w:lineRule="auto"/>
              <w:ind w:left="-108" w:right="-72"/>
              <w:rPr>
                <w:rFonts w:eastAsia="Arial Unicode MS" w:cs="Arial"/>
                <w:b/>
                <w:bCs/>
                <w:sz w:val="18"/>
                <w:szCs w:val="18"/>
                <w:cs/>
                <w:lang w:val="en-GB" w:bidi="th-TH"/>
              </w:rPr>
            </w:pPr>
            <w:r w:rsidRPr="00B54999">
              <w:rPr>
                <w:rFonts w:eastAsia="Arial Unicode MS" w:cs="Arial"/>
                <w:b/>
                <w:bCs/>
                <w:sz w:val="18"/>
                <w:szCs w:val="18"/>
                <w:lang w:val="en-GB" w:bidi="th-TH"/>
              </w:rPr>
              <w:t>Derivatives</w:t>
            </w:r>
          </w:p>
        </w:tc>
        <w:tc>
          <w:tcPr>
            <w:tcW w:w="1068" w:type="dxa"/>
            <w:shd w:val="clear" w:color="auto" w:fill="FAFAFA"/>
          </w:tcPr>
          <w:p w14:paraId="57CFECDA"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EBE5B1C"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7BA31F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D1AAC3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134C8BC6"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A9AF8B4"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2644001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9C3243B"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18509F7A" w14:textId="77777777" w:rsidTr="009C15E5">
        <w:trPr>
          <w:trHeight w:val="142"/>
        </w:trPr>
        <w:tc>
          <w:tcPr>
            <w:tcW w:w="3828" w:type="dxa"/>
            <w:shd w:val="clear" w:color="auto" w:fill="auto"/>
          </w:tcPr>
          <w:p w14:paraId="4E0D6E03" w14:textId="42ADFF0D" w:rsidR="00FE2CEE" w:rsidRPr="00B54999" w:rsidRDefault="00F70BB7" w:rsidP="00B54999">
            <w:pPr>
              <w:spacing w:after="0" w:line="240" w:lineRule="auto"/>
              <w:ind w:left="-108" w:right="-72"/>
              <w:rPr>
                <w:rFonts w:eastAsia="Arial Unicode MS" w:cs="Arial"/>
                <w:b/>
                <w:bCs/>
                <w:sz w:val="18"/>
                <w:szCs w:val="18"/>
                <w:lang w:val="en-GB" w:bidi="th-TH"/>
              </w:rPr>
            </w:pPr>
            <w:r>
              <w:rPr>
                <w:rFonts w:eastAsia="Arial Unicode MS" w:cs="Arial"/>
                <w:sz w:val="18"/>
                <w:szCs w:val="18"/>
                <w:lang w:val="en-GB" w:bidi="th-TH"/>
              </w:rPr>
              <w:t xml:space="preserve">Embedded derivative in convertible </w:t>
            </w:r>
            <w:r w:rsidR="009C15E5">
              <w:rPr>
                <w:rFonts w:eastAsia="Arial Unicode MS" w:cs="Arial"/>
                <w:sz w:val="18"/>
                <w:szCs w:val="18"/>
                <w:lang w:val="en-GB" w:bidi="th-TH"/>
              </w:rPr>
              <w:t>debentures</w:t>
            </w:r>
          </w:p>
        </w:tc>
        <w:tc>
          <w:tcPr>
            <w:tcW w:w="1068" w:type="dxa"/>
            <w:tcBorders>
              <w:bottom w:val="single" w:sz="4" w:space="0" w:color="auto"/>
            </w:tcBorders>
            <w:shd w:val="clear" w:color="auto" w:fill="FAFAFA"/>
          </w:tcPr>
          <w:p w14:paraId="744247B9"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2DC66DDB"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307148E5"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1,483</w:t>
            </w:r>
          </w:p>
        </w:tc>
        <w:tc>
          <w:tcPr>
            <w:tcW w:w="1296" w:type="dxa"/>
            <w:tcBorders>
              <w:bottom w:val="single" w:sz="4" w:space="0" w:color="auto"/>
            </w:tcBorders>
            <w:shd w:val="clear" w:color="auto" w:fill="auto"/>
          </w:tcPr>
          <w:p w14:paraId="050646F9"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5CDD6066"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33C80DC2"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1CC4AA1D"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1,483</w:t>
            </w:r>
          </w:p>
        </w:tc>
        <w:tc>
          <w:tcPr>
            <w:tcW w:w="1296" w:type="dxa"/>
            <w:tcBorders>
              <w:bottom w:val="single" w:sz="4" w:space="0" w:color="auto"/>
            </w:tcBorders>
            <w:shd w:val="clear" w:color="auto" w:fill="auto"/>
          </w:tcPr>
          <w:p w14:paraId="3FBEDDD2"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sz w:val="18"/>
                <w:szCs w:val="18"/>
                <w:lang w:val="en-GB" w:bidi="th-TH"/>
              </w:rPr>
              <w:t>-</w:t>
            </w:r>
          </w:p>
        </w:tc>
      </w:tr>
      <w:tr w:rsidR="00FE2CEE" w:rsidRPr="00B54999" w14:paraId="3C349A02" w14:textId="77777777" w:rsidTr="009C15E5">
        <w:trPr>
          <w:trHeight w:val="152"/>
        </w:trPr>
        <w:tc>
          <w:tcPr>
            <w:tcW w:w="3828" w:type="dxa"/>
            <w:shd w:val="clear" w:color="auto" w:fill="auto"/>
          </w:tcPr>
          <w:p w14:paraId="6802CB28" w14:textId="77777777" w:rsidR="00FE2CEE" w:rsidRPr="00B54999" w:rsidRDefault="00FE2CEE" w:rsidP="00B54999">
            <w:pPr>
              <w:spacing w:after="0" w:line="240" w:lineRule="auto"/>
              <w:ind w:left="-108" w:right="-72"/>
              <w:rPr>
                <w:rFonts w:eastAsia="Arial Unicode MS" w:cs="Arial"/>
                <w:sz w:val="12"/>
                <w:szCs w:val="12"/>
                <w:lang w:val="en-GB" w:bidi="th-TH"/>
              </w:rPr>
            </w:pPr>
          </w:p>
        </w:tc>
        <w:tc>
          <w:tcPr>
            <w:tcW w:w="1068" w:type="dxa"/>
            <w:tcBorders>
              <w:top w:val="single" w:sz="4" w:space="0" w:color="auto"/>
            </w:tcBorders>
            <w:shd w:val="clear" w:color="auto" w:fill="FAFAFA"/>
          </w:tcPr>
          <w:p w14:paraId="4E38B471"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706F3701"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759E070A"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4A80F734"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5098675F"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01C28D6B"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1FB7F68C"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6F7A26EF" w14:textId="77777777" w:rsidR="00FE2CEE" w:rsidRPr="00B54999" w:rsidRDefault="00FE2CEE" w:rsidP="00B54999">
            <w:pPr>
              <w:spacing w:after="0" w:line="240" w:lineRule="auto"/>
              <w:ind w:right="-72"/>
              <w:jc w:val="right"/>
              <w:rPr>
                <w:rFonts w:eastAsia="Arial Unicode MS" w:cs="Arial"/>
                <w:sz w:val="12"/>
                <w:szCs w:val="12"/>
                <w:lang w:val="en-GB" w:bidi="th-TH"/>
              </w:rPr>
            </w:pPr>
          </w:p>
        </w:tc>
      </w:tr>
      <w:tr w:rsidR="00FE2CEE" w:rsidRPr="00B54999" w14:paraId="2BE3DE5F" w14:textId="77777777" w:rsidTr="009C15E5">
        <w:tc>
          <w:tcPr>
            <w:tcW w:w="3828" w:type="dxa"/>
            <w:shd w:val="clear" w:color="auto" w:fill="auto"/>
          </w:tcPr>
          <w:p w14:paraId="490509E1" w14:textId="53F23DB1" w:rsidR="00FE2CEE" w:rsidRPr="00672592" w:rsidRDefault="00FE2CEE" w:rsidP="00B54999">
            <w:pPr>
              <w:spacing w:after="0" w:line="240" w:lineRule="auto"/>
              <w:ind w:left="-108" w:right="-72"/>
              <w:rPr>
                <w:rFonts w:eastAsia="Arial Unicode MS" w:cs="Arial"/>
                <w:sz w:val="18"/>
                <w:szCs w:val="18"/>
                <w:lang w:val="en-GB" w:bidi="th-TH"/>
              </w:rPr>
            </w:pPr>
            <w:r w:rsidRPr="00672592">
              <w:rPr>
                <w:rFonts w:eastAsia="Arial Unicode MS" w:cs="Arial"/>
                <w:sz w:val="18"/>
                <w:szCs w:val="18"/>
                <w:lang w:val="en-GB" w:bidi="th-TH"/>
              </w:rPr>
              <w:t xml:space="preserve">Total </w:t>
            </w:r>
            <w:r w:rsidR="00017FAD">
              <w:rPr>
                <w:rFonts w:eastAsia="Arial Unicode MS" w:cs="Arial"/>
                <w:sz w:val="18"/>
                <w:szCs w:val="18"/>
                <w:lang w:val="en-GB" w:bidi="th-TH"/>
              </w:rPr>
              <w:t>l</w:t>
            </w:r>
            <w:r w:rsidRPr="00672592">
              <w:rPr>
                <w:rFonts w:eastAsia="Arial Unicode MS" w:cs="Arial"/>
                <w:sz w:val="18"/>
                <w:szCs w:val="18"/>
                <w:lang w:val="en-GB" w:bidi="th-TH"/>
              </w:rPr>
              <w:t>iabilities</w:t>
            </w:r>
          </w:p>
        </w:tc>
        <w:tc>
          <w:tcPr>
            <w:tcW w:w="1068" w:type="dxa"/>
            <w:tcBorders>
              <w:bottom w:val="single" w:sz="4" w:space="0" w:color="auto"/>
            </w:tcBorders>
            <w:shd w:val="clear" w:color="auto" w:fill="FAFAFA"/>
          </w:tcPr>
          <w:p w14:paraId="6158DDB2"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296" w:type="dxa"/>
            <w:tcBorders>
              <w:bottom w:val="single" w:sz="4" w:space="0" w:color="auto"/>
            </w:tcBorders>
            <w:shd w:val="clear" w:color="auto" w:fill="auto"/>
          </w:tcPr>
          <w:p w14:paraId="293DD127"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438D96B1"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49,878</w:t>
            </w:r>
          </w:p>
        </w:tc>
        <w:tc>
          <w:tcPr>
            <w:tcW w:w="1296" w:type="dxa"/>
            <w:tcBorders>
              <w:bottom w:val="single" w:sz="4" w:space="0" w:color="auto"/>
            </w:tcBorders>
            <w:shd w:val="clear" w:color="auto" w:fill="auto"/>
          </w:tcPr>
          <w:p w14:paraId="29DACFC1"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4A60F595"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auto"/>
          </w:tcPr>
          <w:p w14:paraId="04BA2023"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736F8B5F"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49,878</w:t>
            </w:r>
          </w:p>
        </w:tc>
        <w:tc>
          <w:tcPr>
            <w:tcW w:w="1296" w:type="dxa"/>
            <w:tcBorders>
              <w:bottom w:val="single" w:sz="4" w:space="0" w:color="auto"/>
            </w:tcBorders>
            <w:shd w:val="clear" w:color="auto" w:fill="auto"/>
          </w:tcPr>
          <w:p w14:paraId="19429F3E"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r>
    </w:tbl>
    <w:p w14:paraId="5FD6BBF9" w14:textId="77777777" w:rsidR="00FE2CEE" w:rsidRPr="00B54999" w:rsidRDefault="00FE2CEE" w:rsidP="00FE2CEE">
      <w:pPr>
        <w:spacing w:after="0" w:line="240" w:lineRule="auto"/>
        <w:ind w:left="567"/>
        <w:jc w:val="both"/>
        <w:rPr>
          <w:rFonts w:eastAsia="Arial Unicode MS" w:cs="Arial"/>
          <w:sz w:val="18"/>
          <w:szCs w:val="18"/>
          <w:lang w:val="en-GB" w:bidi="th-TH"/>
        </w:rPr>
      </w:pPr>
    </w:p>
    <w:p w14:paraId="4BF63B03" w14:textId="77777777"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br w:type="page"/>
      </w:r>
    </w:p>
    <w:tbl>
      <w:tblPr>
        <w:tblW w:w="13950" w:type="dxa"/>
        <w:tblInd w:w="108" w:type="dxa"/>
        <w:shd w:val="clear" w:color="auto" w:fill="FFA543"/>
        <w:tblLook w:val="04A0" w:firstRow="1" w:lastRow="0" w:firstColumn="1" w:lastColumn="0" w:noHBand="0" w:noVBand="1"/>
      </w:tblPr>
      <w:tblGrid>
        <w:gridCol w:w="13950"/>
      </w:tblGrid>
      <w:tr w:rsidR="00FE2CEE" w:rsidRPr="00B54999" w14:paraId="5E35A858" w14:textId="77777777" w:rsidTr="00B54999">
        <w:trPr>
          <w:trHeight w:val="386"/>
        </w:trPr>
        <w:tc>
          <w:tcPr>
            <w:tcW w:w="13950" w:type="dxa"/>
            <w:shd w:val="clear" w:color="auto" w:fill="FFA543"/>
            <w:vAlign w:val="center"/>
          </w:tcPr>
          <w:p w14:paraId="4042D016" w14:textId="77777777" w:rsidR="00FE2CEE" w:rsidRPr="00B54999" w:rsidRDefault="00FE2CEE" w:rsidP="00B54999">
            <w:pPr>
              <w:spacing w:after="0" w:line="240" w:lineRule="auto"/>
              <w:ind w:left="510" w:hanging="510"/>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7</w:t>
            </w:r>
            <w:r w:rsidRPr="00B54999">
              <w:rPr>
                <w:rFonts w:eastAsia="Arial Unicode MS" w:cs="Arial"/>
                <w:b/>
                <w:bCs/>
                <w:color w:val="FFFFFF"/>
                <w:sz w:val="18"/>
                <w:szCs w:val="18"/>
                <w:lang w:val="en-GB" w:bidi="th-TH"/>
              </w:rPr>
              <w:tab/>
              <w:t xml:space="preserve">Fair value </w:t>
            </w:r>
            <w:r w:rsidRPr="00B54999">
              <w:rPr>
                <w:rFonts w:eastAsia="Arial Unicode MS" w:cs="Arial"/>
                <w:color w:val="FFFFFF"/>
                <w:sz w:val="18"/>
                <w:szCs w:val="18"/>
                <w:lang w:val="en-GB" w:bidi="th-TH"/>
              </w:rPr>
              <w:t>(Cont’d)</w:t>
            </w:r>
          </w:p>
        </w:tc>
      </w:tr>
    </w:tbl>
    <w:p w14:paraId="4B881554" w14:textId="77777777" w:rsidR="00FE2CEE" w:rsidRPr="00B54999" w:rsidRDefault="00FE2CEE" w:rsidP="00FE2CEE">
      <w:pPr>
        <w:spacing w:after="0" w:line="240" w:lineRule="auto"/>
        <w:jc w:val="both"/>
        <w:rPr>
          <w:rFonts w:eastAsia="Arial Unicode MS" w:cs="Arial"/>
          <w:b/>
          <w:bCs/>
          <w:sz w:val="18"/>
          <w:szCs w:val="18"/>
          <w:lang w:bidi="th-TH"/>
        </w:rPr>
      </w:pPr>
    </w:p>
    <w:p w14:paraId="3EA71DCB" w14:textId="7A0BA761" w:rsidR="00FE2CEE" w:rsidRPr="00B54999" w:rsidRDefault="00FE2CEE" w:rsidP="00FE2CEE">
      <w:pPr>
        <w:spacing w:after="0" w:line="240" w:lineRule="auto"/>
        <w:jc w:val="both"/>
        <w:rPr>
          <w:rFonts w:eastAsia="Arial Unicode MS" w:cs="Arial"/>
          <w:sz w:val="18"/>
          <w:szCs w:val="18"/>
          <w:lang w:val="en-GB" w:bidi="th-TH"/>
        </w:rPr>
      </w:pPr>
      <w:r w:rsidRPr="00B54999">
        <w:rPr>
          <w:rFonts w:eastAsia="Arial Unicode MS" w:cs="Arial"/>
          <w:sz w:val="18"/>
          <w:szCs w:val="18"/>
          <w:lang w:val="en-GB" w:bidi="th-TH"/>
        </w:rPr>
        <w:t xml:space="preserve">The following table presents financial assets that are measured at fair value, excluding where its fair value is approximating the carrying amount. </w:t>
      </w:r>
      <w:r w:rsidR="00B84529">
        <w:rPr>
          <w:rFonts w:eastAsia="Arial Unicode MS" w:cs="Arial"/>
          <w:sz w:val="18"/>
          <w:szCs w:val="18"/>
          <w:lang w:val="en-GB" w:bidi="th-TH"/>
        </w:rPr>
        <w:t>(Cont’d)</w:t>
      </w:r>
    </w:p>
    <w:p w14:paraId="2C2ECC44" w14:textId="77777777" w:rsidR="00FE2CEE" w:rsidRPr="00B54999" w:rsidRDefault="00FE2CEE" w:rsidP="00FE2CEE">
      <w:pPr>
        <w:spacing w:after="0" w:line="240" w:lineRule="auto"/>
        <w:jc w:val="both"/>
        <w:rPr>
          <w:rFonts w:eastAsia="Arial Unicode MS" w:cs="Arial"/>
          <w:sz w:val="18"/>
          <w:szCs w:val="18"/>
          <w:lang w:val="en-GB" w:bidi="th-TH"/>
        </w:rPr>
      </w:pPr>
    </w:p>
    <w:tbl>
      <w:tblPr>
        <w:tblW w:w="13968" w:type="dxa"/>
        <w:tblInd w:w="108" w:type="dxa"/>
        <w:tblLayout w:type="fixed"/>
        <w:tblLook w:val="04A0" w:firstRow="1" w:lastRow="0" w:firstColumn="1" w:lastColumn="0" w:noHBand="0" w:noVBand="1"/>
      </w:tblPr>
      <w:tblGrid>
        <w:gridCol w:w="3828"/>
        <w:gridCol w:w="1068"/>
        <w:gridCol w:w="1296"/>
        <w:gridCol w:w="1296"/>
        <w:gridCol w:w="1296"/>
        <w:gridCol w:w="1296"/>
        <w:gridCol w:w="1296"/>
        <w:gridCol w:w="1296"/>
        <w:gridCol w:w="1296"/>
      </w:tblGrid>
      <w:tr w:rsidR="00FE2CEE" w:rsidRPr="00B54999" w14:paraId="2BE0BE3F" w14:textId="77777777" w:rsidTr="00017FAD">
        <w:tc>
          <w:tcPr>
            <w:tcW w:w="3828" w:type="dxa"/>
            <w:shd w:val="clear" w:color="auto" w:fill="auto"/>
          </w:tcPr>
          <w:p w14:paraId="1A5F062D"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140" w:type="dxa"/>
            <w:gridSpan w:val="8"/>
            <w:tcBorders>
              <w:top w:val="single" w:sz="4" w:space="0" w:color="auto"/>
              <w:bottom w:val="single" w:sz="4" w:space="0" w:color="auto"/>
            </w:tcBorders>
            <w:shd w:val="clear" w:color="auto" w:fill="auto"/>
          </w:tcPr>
          <w:p w14:paraId="4A7CAC09" w14:textId="77777777" w:rsidR="00FE2CEE" w:rsidRPr="00B54999" w:rsidRDefault="00FE2CEE" w:rsidP="00B54999">
            <w:pPr>
              <w:spacing w:after="0" w:line="240" w:lineRule="auto"/>
              <w:ind w:right="-72"/>
              <w:jc w:val="center"/>
              <w:rPr>
                <w:rFonts w:eastAsia="Arial Unicode MS" w:cs="Arial"/>
                <w:b/>
                <w:bCs/>
                <w:sz w:val="18"/>
                <w:szCs w:val="18"/>
                <w:lang w:bidi="th-TH"/>
              </w:rPr>
            </w:pPr>
            <w:r w:rsidRPr="00B54999">
              <w:rPr>
                <w:rFonts w:eastAsia="Arial Unicode MS" w:cs="Arial"/>
                <w:b/>
                <w:bCs/>
                <w:sz w:val="18"/>
                <w:szCs w:val="18"/>
                <w:lang w:bidi="th-TH"/>
              </w:rPr>
              <w:t>Separate financial information</w:t>
            </w:r>
          </w:p>
        </w:tc>
      </w:tr>
      <w:tr w:rsidR="00FE2CEE" w:rsidRPr="00B54999" w14:paraId="6AF9610C" w14:textId="77777777" w:rsidTr="009B18CD">
        <w:tc>
          <w:tcPr>
            <w:tcW w:w="3828" w:type="dxa"/>
            <w:shd w:val="clear" w:color="auto" w:fill="auto"/>
          </w:tcPr>
          <w:p w14:paraId="67EF3CB8" w14:textId="77777777" w:rsidR="00FE2CEE" w:rsidRPr="00B54999" w:rsidRDefault="00FE2CEE" w:rsidP="00B54999">
            <w:pPr>
              <w:spacing w:after="0" w:line="240" w:lineRule="auto"/>
              <w:ind w:right="-72"/>
              <w:rPr>
                <w:rFonts w:eastAsia="Arial Unicode MS" w:cs="Arial"/>
                <w:sz w:val="18"/>
                <w:szCs w:val="18"/>
                <w:lang w:val="en-GB" w:bidi="th-TH"/>
              </w:rPr>
            </w:pPr>
          </w:p>
        </w:tc>
        <w:tc>
          <w:tcPr>
            <w:tcW w:w="2364" w:type="dxa"/>
            <w:gridSpan w:val="2"/>
            <w:tcBorders>
              <w:top w:val="single" w:sz="4" w:space="0" w:color="auto"/>
              <w:bottom w:val="single" w:sz="4" w:space="0" w:color="auto"/>
            </w:tcBorders>
            <w:shd w:val="clear" w:color="auto" w:fill="auto"/>
          </w:tcPr>
          <w:p w14:paraId="5FF943C5"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 xml:space="preserve">Level </w:t>
            </w:r>
            <w:r w:rsidRPr="00B54999">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78A9D01A"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 xml:space="preserve">Level </w:t>
            </w:r>
            <w:r w:rsidRPr="00B54999">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25A17919"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 xml:space="preserve">Level </w:t>
            </w:r>
            <w:r w:rsidRPr="00B54999">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3EAF6D1A" w14:textId="77777777" w:rsidR="00FE2CEE" w:rsidRPr="00B54999" w:rsidRDefault="00FE2CEE" w:rsidP="00B54999">
            <w:pPr>
              <w:spacing w:after="0" w:line="240" w:lineRule="auto"/>
              <w:ind w:right="-72"/>
              <w:jc w:val="center"/>
              <w:rPr>
                <w:rFonts w:eastAsia="Arial Unicode MS" w:cs="Arial"/>
                <w:b/>
                <w:bCs/>
                <w:spacing w:val="-8"/>
                <w:sz w:val="18"/>
                <w:szCs w:val="18"/>
                <w:lang w:val="en-GB" w:bidi="th-TH"/>
              </w:rPr>
            </w:pPr>
            <w:r w:rsidRPr="00B54999">
              <w:rPr>
                <w:rFonts w:eastAsia="Arial Unicode MS" w:cs="Arial"/>
                <w:b/>
                <w:bCs/>
                <w:sz w:val="18"/>
                <w:szCs w:val="18"/>
                <w:lang w:bidi="th-TH"/>
              </w:rPr>
              <w:t>Total</w:t>
            </w:r>
          </w:p>
        </w:tc>
      </w:tr>
      <w:tr w:rsidR="00FE2CEE" w:rsidRPr="00B54999" w14:paraId="6D690CBD" w14:textId="77777777" w:rsidTr="009B18CD">
        <w:tc>
          <w:tcPr>
            <w:tcW w:w="3828" w:type="dxa"/>
            <w:shd w:val="clear" w:color="auto" w:fill="auto"/>
          </w:tcPr>
          <w:p w14:paraId="7C0D0B0F"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68" w:type="dxa"/>
            <w:tcBorders>
              <w:top w:val="single" w:sz="4" w:space="0" w:color="auto"/>
            </w:tcBorders>
            <w:shd w:val="clear" w:color="auto" w:fill="auto"/>
          </w:tcPr>
          <w:p w14:paraId="1B6E287A"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6C1384B1"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43D6793B"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c>
          <w:tcPr>
            <w:tcW w:w="1296" w:type="dxa"/>
            <w:tcBorders>
              <w:top w:val="single" w:sz="4" w:space="0" w:color="auto"/>
            </w:tcBorders>
            <w:shd w:val="clear" w:color="auto" w:fill="auto"/>
          </w:tcPr>
          <w:p w14:paraId="15F59AE3"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0A43B0C3"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61E0E874"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c>
          <w:tcPr>
            <w:tcW w:w="1296" w:type="dxa"/>
            <w:tcBorders>
              <w:top w:val="single" w:sz="4" w:space="0" w:color="auto"/>
            </w:tcBorders>
            <w:shd w:val="clear" w:color="auto" w:fill="auto"/>
          </w:tcPr>
          <w:p w14:paraId="0C428C26"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700757C2"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64BE9207"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c>
          <w:tcPr>
            <w:tcW w:w="1296" w:type="dxa"/>
            <w:tcBorders>
              <w:top w:val="single" w:sz="4" w:space="0" w:color="auto"/>
            </w:tcBorders>
            <w:shd w:val="clear" w:color="auto" w:fill="auto"/>
          </w:tcPr>
          <w:p w14:paraId="7DF50DC0"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 xml:space="preserve">31 March </w:t>
            </w:r>
          </w:p>
          <w:p w14:paraId="3D1D7E94" w14:textId="77777777" w:rsidR="00FE2CEE" w:rsidRPr="00B54999" w:rsidRDefault="00FE2CEE" w:rsidP="00B54999">
            <w:pPr>
              <w:spacing w:after="0" w:line="240" w:lineRule="auto"/>
              <w:ind w:left="-47" w:right="-72"/>
              <w:jc w:val="right"/>
              <w:rPr>
                <w:rFonts w:eastAsia="Arial Unicode MS" w:cs="Arial"/>
                <w:b/>
                <w:bCs/>
                <w:sz w:val="18"/>
                <w:szCs w:val="18"/>
                <w:lang w:val="en-GB" w:bidi="th-TH"/>
              </w:rPr>
            </w:pPr>
            <w:r w:rsidRPr="00B54999">
              <w:rPr>
                <w:rFonts w:eastAsia="Arial Unicode MS" w:cs="Arial"/>
                <w:b/>
                <w:bCs/>
                <w:sz w:val="18"/>
                <w:szCs w:val="18"/>
                <w:lang w:val="en-GB" w:bidi="th-TH"/>
              </w:rPr>
              <w:t>2020</w:t>
            </w:r>
          </w:p>
        </w:tc>
        <w:tc>
          <w:tcPr>
            <w:tcW w:w="1296" w:type="dxa"/>
            <w:tcBorders>
              <w:top w:val="single" w:sz="4" w:space="0" w:color="auto"/>
            </w:tcBorders>
            <w:shd w:val="clear" w:color="auto" w:fill="auto"/>
          </w:tcPr>
          <w:p w14:paraId="2F8DC91C"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31 December</w:t>
            </w:r>
            <w:r w:rsidRPr="00B54999">
              <w:rPr>
                <w:rFonts w:eastAsia="Arial Unicode MS" w:cs="Arial"/>
                <w:b/>
                <w:bCs/>
                <w:spacing w:val="-4"/>
                <w:sz w:val="18"/>
                <w:szCs w:val="18"/>
                <w:lang w:val="en-GB" w:bidi="th-TH"/>
              </w:rPr>
              <w:t xml:space="preserve"> 2019</w:t>
            </w:r>
          </w:p>
        </w:tc>
      </w:tr>
      <w:tr w:rsidR="00FE2CEE" w:rsidRPr="00B54999" w14:paraId="6D2B1F1A" w14:textId="77777777" w:rsidTr="009B18CD">
        <w:tc>
          <w:tcPr>
            <w:tcW w:w="3828" w:type="dxa"/>
            <w:shd w:val="clear" w:color="auto" w:fill="auto"/>
          </w:tcPr>
          <w:p w14:paraId="721A9921"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68" w:type="dxa"/>
            <w:tcBorders>
              <w:bottom w:val="single" w:sz="4" w:space="0" w:color="auto"/>
            </w:tcBorders>
            <w:shd w:val="clear" w:color="auto" w:fill="auto"/>
          </w:tcPr>
          <w:p w14:paraId="01718B8A"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7C02ED0B"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174CBCE1"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75F6C8BF"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17802C65"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2B33CC79"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7D38171E"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c>
          <w:tcPr>
            <w:tcW w:w="1296" w:type="dxa"/>
            <w:tcBorders>
              <w:bottom w:val="single" w:sz="4" w:space="0" w:color="auto"/>
            </w:tcBorders>
            <w:shd w:val="clear" w:color="auto" w:fill="auto"/>
          </w:tcPr>
          <w:p w14:paraId="6BDBDFF1" w14:textId="77777777" w:rsidR="00FE2CEE" w:rsidRPr="00B54999" w:rsidRDefault="00FE2CEE" w:rsidP="00B54999">
            <w:pPr>
              <w:spacing w:after="0" w:line="240" w:lineRule="auto"/>
              <w:ind w:right="-72"/>
              <w:jc w:val="right"/>
              <w:rPr>
                <w:rFonts w:eastAsia="Arial Unicode MS" w:cs="Arial"/>
                <w:b/>
                <w:bCs/>
                <w:spacing w:val="-8"/>
                <w:sz w:val="18"/>
                <w:szCs w:val="18"/>
                <w:lang w:val="en-GB" w:bidi="th-TH"/>
              </w:rPr>
            </w:pPr>
            <w:r w:rsidRPr="00B54999">
              <w:rPr>
                <w:rFonts w:eastAsia="Arial Unicode MS" w:cs="Arial"/>
                <w:b/>
                <w:bCs/>
                <w:spacing w:val="-8"/>
                <w:sz w:val="18"/>
                <w:szCs w:val="18"/>
                <w:lang w:val="en-GB" w:bidi="th-TH"/>
              </w:rPr>
              <w:t>Baht</w:t>
            </w:r>
            <w:r w:rsidRPr="00B54999">
              <w:rPr>
                <w:rFonts w:eastAsia="Arial Unicode MS" w:cs="Arial"/>
                <w:b/>
                <w:bCs/>
                <w:spacing w:val="-8"/>
                <w:sz w:val="18"/>
                <w:szCs w:val="18"/>
                <w:lang w:bidi="th-TH"/>
              </w:rPr>
              <w:t>’</w:t>
            </w:r>
            <w:r w:rsidRPr="00B54999">
              <w:rPr>
                <w:rFonts w:eastAsia="Arial Unicode MS" w:cs="Arial"/>
                <w:b/>
                <w:bCs/>
                <w:spacing w:val="-8"/>
                <w:sz w:val="18"/>
                <w:szCs w:val="18"/>
                <w:lang w:val="en-GB" w:bidi="th-TH"/>
              </w:rPr>
              <w:t>000</w:t>
            </w:r>
          </w:p>
        </w:tc>
      </w:tr>
      <w:tr w:rsidR="00FE2CEE" w:rsidRPr="00B54999" w14:paraId="5AD1F922" w14:textId="77777777" w:rsidTr="00017FAD">
        <w:tc>
          <w:tcPr>
            <w:tcW w:w="3828" w:type="dxa"/>
            <w:shd w:val="clear" w:color="auto" w:fill="auto"/>
          </w:tcPr>
          <w:p w14:paraId="2A5520B5" w14:textId="77777777" w:rsidR="00FE2CEE" w:rsidRPr="00B54999" w:rsidRDefault="00FE2CEE" w:rsidP="00B54999">
            <w:pPr>
              <w:spacing w:after="0" w:line="240" w:lineRule="auto"/>
              <w:ind w:right="-72"/>
              <w:rPr>
                <w:rFonts w:eastAsia="Arial Unicode MS" w:cs="Arial"/>
                <w:sz w:val="18"/>
                <w:szCs w:val="18"/>
                <w:lang w:val="en-GB" w:bidi="th-TH"/>
              </w:rPr>
            </w:pPr>
          </w:p>
        </w:tc>
        <w:tc>
          <w:tcPr>
            <w:tcW w:w="1068" w:type="dxa"/>
            <w:tcBorders>
              <w:top w:val="single" w:sz="4" w:space="0" w:color="auto"/>
            </w:tcBorders>
            <w:shd w:val="clear" w:color="auto" w:fill="FAFAFA"/>
          </w:tcPr>
          <w:p w14:paraId="1ED487C3" w14:textId="77777777" w:rsidR="00FE2CEE" w:rsidRPr="00B54999"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5A690CAB"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B17EB3E"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FA86B50"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6B29A1F8"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73792FE" w14:textId="77777777" w:rsidR="00FE2CEE" w:rsidRPr="00B54999"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6A0EE354"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833EB2D" w14:textId="77777777" w:rsidR="00FE2CEE" w:rsidRPr="00B54999" w:rsidRDefault="00FE2CEE" w:rsidP="00B54999">
            <w:pPr>
              <w:spacing w:after="0" w:line="240" w:lineRule="auto"/>
              <w:ind w:right="-72"/>
              <w:jc w:val="right"/>
              <w:rPr>
                <w:rFonts w:eastAsia="Arial Unicode MS" w:cs="Arial"/>
                <w:sz w:val="18"/>
                <w:szCs w:val="18"/>
                <w:lang w:val="en-GB" w:bidi="th-TH"/>
              </w:rPr>
            </w:pPr>
          </w:p>
        </w:tc>
      </w:tr>
      <w:tr w:rsidR="00FE2CEE" w:rsidRPr="00B54999" w14:paraId="42874A68" w14:textId="77777777" w:rsidTr="00017FAD">
        <w:tc>
          <w:tcPr>
            <w:tcW w:w="3828" w:type="dxa"/>
            <w:shd w:val="clear" w:color="auto" w:fill="auto"/>
          </w:tcPr>
          <w:p w14:paraId="444F7ABF"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Assets</w:t>
            </w:r>
          </w:p>
        </w:tc>
        <w:tc>
          <w:tcPr>
            <w:tcW w:w="1068" w:type="dxa"/>
            <w:shd w:val="clear" w:color="auto" w:fill="FAFAFA"/>
          </w:tcPr>
          <w:p w14:paraId="3824D2B8"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B4B4CE"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6A894C7A"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3047D816"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F398FD2"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6E4F3E3B"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113608E"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F6C22FF"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483B5CD3" w14:textId="77777777" w:rsidTr="00017FAD">
        <w:tc>
          <w:tcPr>
            <w:tcW w:w="3828" w:type="dxa"/>
            <w:shd w:val="clear" w:color="auto" w:fill="auto"/>
          </w:tcPr>
          <w:p w14:paraId="5B3E5358"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Hedging derivatives</w:t>
            </w:r>
          </w:p>
        </w:tc>
        <w:tc>
          <w:tcPr>
            <w:tcW w:w="1068" w:type="dxa"/>
            <w:shd w:val="clear" w:color="auto" w:fill="FAFAFA"/>
          </w:tcPr>
          <w:p w14:paraId="01102F77"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64F98932"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411405F"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DF4F75"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5F81843"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9C7BD99"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EC168C8"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CDD7E19"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r>
      <w:tr w:rsidR="00FE2CEE" w:rsidRPr="00B54999" w14:paraId="1E998177" w14:textId="77777777" w:rsidTr="00017FAD">
        <w:tc>
          <w:tcPr>
            <w:tcW w:w="3828" w:type="dxa"/>
            <w:shd w:val="clear" w:color="auto" w:fill="auto"/>
          </w:tcPr>
          <w:p w14:paraId="2864D907" w14:textId="4FDF5184" w:rsidR="00FE2CEE" w:rsidRPr="00B54999" w:rsidRDefault="00A90755" w:rsidP="00CE3CEF">
            <w:pPr>
              <w:spacing w:after="0" w:line="240" w:lineRule="auto"/>
              <w:ind w:left="252" w:right="-72" w:hanging="360"/>
              <w:rPr>
                <w:rFonts w:eastAsia="Arial Unicode MS" w:cs="Arial"/>
                <w:sz w:val="18"/>
                <w:szCs w:val="18"/>
                <w:lang w:val="en-GB" w:bidi="th-TH"/>
              </w:rPr>
            </w:pPr>
            <w:r>
              <w:rPr>
                <w:rFonts w:eastAsia="Arial Unicode MS" w:cs="Arial"/>
                <w:sz w:val="18"/>
                <w:szCs w:val="18"/>
                <w:lang w:val="en-GB" w:bidi="th-TH"/>
              </w:rPr>
              <w:t>Cross currency swap contracts</w:t>
            </w:r>
          </w:p>
        </w:tc>
        <w:tc>
          <w:tcPr>
            <w:tcW w:w="1068" w:type="dxa"/>
            <w:tcBorders>
              <w:bottom w:val="single" w:sz="4" w:space="0" w:color="auto"/>
            </w:tcBorders>
            <w:shd w:val="clear" w:color="auto" w:fill="FAFAFA"/>
          </w:tcPr>
          <w:p w14:paraId="3FE6BB3C"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11A9B089"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35E6330A"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483,663</w:t>
            </w:r>
          </w:p>
        </w:tc>
        <w:tc>
          <w:tcPr>
            <w:tcW w:w="1296" w:type="dxa"/>
            <w:tcBorders>
              <w:bottom w:val="single" w:sz="4" w:space="0" w:color="auto"/>
            </w:tcBorders>
            <w:shd w:val="clear" w:color="auto" w:fill="auto"/>
          </w:tcPr>
          <w:p w14:paraId="5B40D41B"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611608F7"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auto"/>
          </w:tcPr>
          <w:p w14:paraId="2562E0EC"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bottom w:val="single" w:sz="4" w:space="0" w:color="auto"/>
            </w:tcBorders>
            <w:shd w:val="clear" w:color="auto" w:fill="FAFAFA"/>
          </w:tcPr>
          <w:p w14:paraId="5D5B7481"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483,663</w:t>
            </w:r>
          </w:p>
        </w:tc>
        <w:tc>
          <w:tcPr>
            <w:tcW w:w="1296" w:type="dxa"/>
            <w:tcBorders>
              <w:bottom w:val="single" w:sz="4" w:space="0" w:color="auto"/>
            </w:tcBorders>
            <w:shd w:val="clear" w:color="auto" w:fill="auto"/>
          </w:tcPr>
          <w:p w14:paraId="1891709A"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FE2CEE" w:rsidRPr="00B54999" w14:paraId="50D3D073" w14:textId="77777777" w:rsidTr="00017FAD">
        <w:tc>
          <w:tcPr>
            <w:tcW w:w="3828" w:type="dxa"/>
            <w:shd w:val="clear" w:color="auto" w:fill="auto"/>
          </w:tcPr>
          <w:p w14:paraId="02086A95" w14:textId="77777777" w:rsidR="00FE2CEE" w:rsidRPr="00B54999" w:rsidRDefault="00FE2CEE" w:rsidP="00B54999">
            <w:pPr>
              <w:spacing w:after="0" w:line="240" w:lineRule="auto"/>
              <w:ind w:left="-108" w:right="-72"/>
              <w:rPr>
                <w:rFonts w:eastAsia="Arial Unicode MS" w:cs="Arial"/>
                <w:b/>
                <w:bCs/>
                <w:sz w:val="18"/>
                <w:szCs w:val="18"/>
                <w:lang w:val="en-GB" w:bidi="th-TH"/>
              </w:rPr>
            </w:pPr>
          </w:p>
        </w:tc>
        <w:tc>
          <w:tcPr>
            <w:tcW w:w="1068" w:type="dxa"/>
            <w:tcBorders>
              <w:top w:val="single" w:sz="4" w:space="0" w:color="auto"/>
            </w:tcBorders>
            <w:shd w:val="clear" w:color="auto" w:fill="FAFAFA"/>
          </w:tcPr>
          <w:p w14:paraId="17ED7A06"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0C6EEBE3"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65C1452"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58451BF"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204102ED"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919FF35"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5608E89" w14:textId="77777777" w:rsidR="00FE2CEE" w:rsidRPr="00B5499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4490865" w14:textId="77777777" w:rsidR="00FE2CEE" w:rsidRPr="00B54999" w:rsidRDefault="00FE2CEE" w:rsidP="00B54999">
            <w:pPr>
              <w:spacing w:after="0" w:line="240" w:lineRule="auto"/>
              <w:ind w:right="-72"/>
              <w:jc w:val="right"/>
              <w:rPr>
                <w:rFonts w:eastAsia="Arial Unicode MS" w:cs="Arial"/>
                <w:sz w:val="18"/>
                <w:szCs w:val="18"/>
                <w:lang w:val="en-GB" w:bidi="th-TH"/>
              </w:rPr>
            </w:pPr>
          </w:p>
        </w:tc>
      </w:tr>
      <w:tr w:rsidR="00FE2CEE" w:rsidRPr="00B54999" w14:paraId="67428942" w14:textId="77777777" w:rsidTr="00017FAD">
        <w:tc>
          <w:tcPr>
            <w:tcW w:w="3828" w:type="dxa"/>
            <w:shd w:val="clear" w:color="auto" w:fill="auto"/>
          </w:tcPr>
          <w:p w14:paraId="68F0A9BC"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Available-for-sale investments</w:t>
            </w:r>
          </w:p>
        </w:tc>
        <w:tc>
          <w:tcPr>
            <w:tcW w:w="1068" w:type="dxa"/>
            <w:shd w:val="clear" w:color="auto" w:fill="FAFAFA"/>
          </w:tcPr>
          <w:p w14:paraId="73AC88F4"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D0EFBEA"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2E322D8"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EBC5BFC"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B21B022"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66EF42C"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99A2482"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97777FA" w14:textId="77777777" w:rsidR="00FE2CEE" w:rsidRPr="00B54999" w:rsidRDefault="00FE2CEE" w:rsidP="00B54999">
            <w:pPr>
              <w:spacing w:after="0" w:line="240" w:lineRule="auto"/>
              <w:ind w:left="-108" w:right="-72"/>
              <w:jc w:val="right"/>
              <w:rPr>
                <w:rFonts w:eastAsia="Arial Unicode MS" w:cs="Arial"/>
                <w:sz w:val="18"/>
                <w:szCs w:val="18"/>
                <w:lang w:val="en-GB" w:bidi="th-TH"/>
              </w:rPr>
            </w:pPr>
          </w:p>
        </w:tc>
      </w:tr>
      <w:tr w:rsidR="00FE2CEE" w:rsidRPr="00B54999" w14:paraId="3BBD3212" w14:textId="77777777" w:rsidTr="00017FAD">
        <w:tc>
          <w:tcPr>
            <w:tcW w:w="3828" w:type="dxa"/>
            <w:shd w:val="clear" w:color="auto" w:fill="auto"/>
          </w:tcPr>
          <w:p w14:paraId="7E98A834" w14:textId="77777777" w:rsidR="00FE2CEE" w:rsidRPr="00B54999" w:rsidRDefault="00FE2CEE" w:rsidP="00B54999">
            <w:pPr>
              <w:spacing w:after="0" w:line="240" w:lineRule="auto"/>
              <w:ind w:left="-108" w:right="-72"/>
              <w:rPr>
                <w:rFonts w:eastAsia="Arial Unicode MS" w:cs="Arial"/>
                <w:sz w:val="18"/>
                <w:szCs w:val="18"/>
                <w:lang w:val="en-GB" w:bidi="th-TH"/>
              </w:rPr>
            </w:pPr>
            <w:r w:rsidRPr="00B54999">
              <w:rPr>
                <w:rFonts w:eastAsia="Arial Unicode MS" w:cs="Arial"/>
                <w:sz w:val="18"/>
                <w:szCs w:val="18"/>
                <w:lang w:val="en-GB" w:bidi="th-TH"/>
              </w:rPr>
              <w:t>Debt investments</w:t>
            </w:r>
          </w:p>
        </w:tc>
        <w:tc>
          <w:tcPr>
            <w:tcW w:w="1068" w:type="dxa"/>
            <w:shd w:val="clear" w:color="auto" w:fill="FAFAFA"/>
          </w:tcPr>
          <w:p w14:paraId="4179BD10"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7,746</w:t>
            </w:r>
          </w:p>
        </w:tc>
        <w:tc>
          <w:tcPr>
            <w:tcW w:w="1296" w:type="dxa"/>
            <w:shd w:val="clear" w:color="auto" w:fill="auto"/>
          </w:tcPr>
          <w:p w14:paraId="7656F77C"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328,372</w:t>
            </w:r>
          </w:p>
        </w:tc>
        <w:tc>
          <w:tcPr>
            <w:tcW w:w="1296" w:type="dxa"/>
            <w:shd w:val="clear" w:color="auto" w:fill="FAFAFA"/>
          </w:tcPr>
          <w:p w14:paraId="016146BD"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auto"/>
          </w:tcPr>
          <w:p w14:paraId="0BE3695A"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FAFAFA"/>
          </w:tcPr>
          <w:p w14:paraId="2E4D4703"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auto"/>
          </w:tcPr>
          <w:p w14:paraId="65AA0E99"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shd w:val="clear" w:color="auto" w:fill="FAFAFA"/>
          </w:tcPr>
          <w:p w14:paraId="47FEF73C"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7,746</w:t>
            </w:r>
          </w:p>
        </w:tc>
        <w:tc>
          <w:tcPr>
            <w:tcW w:w="1296" w:type="dxa"/>
            <w:shd w:val="clear" w:color="auto" w:fill="auto"/>
          </w:tcPr>
          <w:p w14:paraId="1B5F8D52" w14:textId="77777777" w:rsidR="00FE2CEE" w:rsidRPr="00B54999" w:rsidRDefault="00FE2CEE" w:rsidP="00B54999">
            <w:pPr>
              <w:spacing w:after="0" w:line="240" w:lineRule="auto"/>
              <w:ind w:left="-108" w:right="-72"/>
              <w:jc w:val="right"/>
              <w:rPr>
                <w:rFonts w:eastAsia="Arial Unicode MS" w:cs="Arial"/>
                <w:sz w:val="18"/>
                <w:szCs w:val="18"/>
                <w:lang w:val="en-GB" w:bidi="th-TH"/>
              </w:rPr>
            </w:pPr>
            <w:r w:rsidRPr="00B54999">
              <w:rPr>
                <w:rFonts w:eastAsia="Arial Unicode MS" w:cs="Arial"/>
                <w:sz w:val="18"/>
                <w:szCs w:val="18"/>
                <w:lang w:val="en-GB" w:bidi="th-TH"/>
              </w:rPr>
              <w:t>328,372</w:t>
            </w:r>
          </w:p>
        </w:tc>
      </w:tr>
      <w:tr w:rsidR="00FE2CEE" w:rsidRPr="00B54999" w14:paraId="3C31F0A9" w14:textId="77777777" w:rsidTr="00017FAD">
        <w:tc>
          <w:tcPr>
            <w:tcW w:w="3828" w:type="dxa"/>
            <w:shd w:val="clear" w:color="auto" w:fill="auto"/>
          </w:tcPr>
          <w:p w14:paraId="6436A79E" w14:textId="77777777" w:rsidR="00FE2CEE" w:rsidRPr="00B54999" w:rsidRDefault="00FE2CEE" w:rsidP="00B54999">
            <w:pPr>
              <w:spacing w:after="0" w:line="240" w:lineRule="auto"/>
              <w:ind w:left="-108" w:right="-72"/>
              <w:rPr>
                <w:rFonts w:eastAsia="Arial Unicode MS" w:cs="Arial"/>
                <w:sz w:val="12"/>
                <w:szCs w:val="12"/>
                <w:lang w:val="en-GB" w:bidi="th-TH"/>
              </w:rPr>
            </w:pPr>
          </w:p>
        </w:tc>
        <w:tc>
          <w:tcPr>
            <w:tcW w:w="1068" w:type="dxa"/>
            <w:tcBorders>
              <w:top w:val="single" w:sz="4" w:space="0" w:color="auto"/>
            </w:tcBorders>
            <w:shd w:val="clear" w:color="auto" w:fill="FAFAFA"/>
          </w:tcPr>
          <w:p w14:paraId="1FC93264"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049EDF94" w14:textId="77777777" w:rsidR="00FE2CEE" w:rsidRPr="00B54999" w:rsidRDefault="00FE2CEE" w:rsidP="00B54999">
            <w:pPr>
              <w:spacing w:after="0" w:line="240" w:lineRule="auto"/>
              <w:ind w:right="-72"/>
              <w:jc w:val="center"/>
              <w:rPr>
                <w:rFonts w:eastAsia="Arial Unicode MS" w:cs="Arial"/>
                <w:sz w:val="12"/>
                <w:szCs w:val="12"/>
                <w:lang w:val="en-GB" w:bidi="th-TH"/>
              </w:rPr>
            </w:pPr>
          </w:p>
        </w:tc>
        <w:tc>
          <w:tcPr>
            <w:tcW w:w="1296" w:type="dxa"/>
            <w:tcBorders>
              <w:top w:val="single" w:sz="4" w:space="0" w:color="auto"/>
            </w:tcBorders>
            <w:shd w:val="clear" w:color="auto" w:fill="FAFAFA"/>
          </w:tcPr>
          <w:p w14:paraId="5DF3DB8C"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6F3A7F32"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322E8C3D"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3EC6C95E"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6B27E061" w14:textId="77777777" w:rsidR="00FE2CEE" w:rsidRPr="00B54999"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73D7E325" w14:textId="77777777" w:rsidR="00FE2CEE" w:rsidRPr="00B54999" w:rsidRDefault="00FE2CEE" w:rsidP="00B54999">
            <w:pPr>
              <w:spacing w:after="0" w:line="240" w:lineRule="auto"/>
              <w:ind w:right="-72"/>
              <w:jc w:val="right"/>
              <w:rPr>
                <w:rFonts w:eastAsia="Arial Unicode MS" w:cs="Arial"/>
                <w:sz w:val="12"/>
                <w:szCs w:val="12"/>
                <w:lang w:val="en-GB" w:bidi="th-TH"/>
              </w:rPr>
            </w:pPr>
          </w:p>
        </w:tc>
      </w:tr>
      <w:tr w:rsidR="00FE2CEE" w:rsidRPr="00B54999" w14:paraId="5C9FC467" w14:textId="77777777" w:rsidTr="00017FAD">
        <w:tc>
          <w:tcPr>
            <w:tcW w:w="3828" w:type="dxa"/>
            <w:shd w:val="clear" w:color="auto" w:fill="auto"/>
          </w:tcPr>
          <w:p w14:paraId="62EA64B9" w14:textId="77777777" w:rsidR="00FE2CEE" w:rsidRPr="00B54999" w:rsidRDefault="00FE2CEE" w:rsidP="00B54999">
            <w:pPr>
              <w:spacing w:after="0" w:line="240" w:lineRule="auto"/>
              <w:ind w:left="-108" w:right="-72"/>
              <w:rPr>
                <w:rFonts w:eastAsia="Arial Unicode MS" w:cs="Arial"/>
                <w:sz w:val="18"/>
                <w:szCs w:val="18"/>
                <w:lang w:val="en-GB" w:bidi="th-TH"/>
              </w:rPr>
            </w:pPr>
            <w:r w:rsidRPr="00B54999">
              <w:rPr>
                <w:rFonts w:eastAsia="Arial Unicode MS" w:cs="Arial"/>
                <w:sz w:val="18"/>
                <w:szCs w:val="18"/>
                <w:lang w:val="en-GB" w:bidi="th-TH"/>
              </w:rPr>
              <w:t>Total assets</w:t>
            </w:r>
          </w:p>
        </w:tc>
        <w:tc>
          <w:tcPr>
            <w:tcW w:w="1068" w:type="dxa"/>
            <w:tcBorders>
              <w:bottom w:val="single" w:sz="4" w:space="0" w:color="auto"/>
            </w:tcBorders>
            <w:shd w:val="clear" w:color="auto" w:fill="FAFAFA"/>
          </w:tcPr>
          <w:p w14:paraId="55270B89"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7,746</w:t>
            </w:r>
          </w:p>
        </w:tc>
        <w:tc>
          <w:tcPr>
            <w:tcW w:w="1296" w:type="dxa"/>
            <w:tcBorders>
              <w:bottom w:val="single" w:sz="4" w:space="0" w:color="auto"/>
            </w:tcBorders>
            <w:shd w:val="clear" w:color="auto" w:fill="auto"/>
          </w:tcPr>
          <w:p w14:paraId="55F26A0C"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328,372</w:t>
            </w:r>
          </w:p>
        </w:tc>
        <w:tc>
          <w:tcPr>
            <w:tcW w:w="1296" w:type="dxa"/>
            <w:tcBorders>
              <w:bottom w:val="single" w:sz="4" w:space="0" w:color="auto"/>
            </w:tcBorders>
            <w:shd w:val="clear" w:color="auto" w:fill="FAFAFA"/>
          </w:tcPr>
          <w:p w14:paraId="4FDB420C"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483,663</w:t>
            </w:r>
          </w:p>
        </w:tc>
        <w:tc>
          <w:tcPr>
            <w:tcW w:w="1296" w:type="dxa"/>
            <w:tcBorders>
              <w:bottom w:val="single" w:sz="4" w:space="0" w:color="auto"/>
            </w:tcBorders>
            <w:shd w:val="clear" w:color="auto" w:fill="auto"/>
          </w:tcPr>
          <w:p w14:paraId="2981B195"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6F867831"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auto"/>
          </w:tcPr>
          <w:p w14:paraId="14BDF28E"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560EE3B6"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491,409</w:t>
            </w:r>
          </w:p>
        </w:tc>
        <w:tc>
          <w:tcPr>
            <w:tcW w:w="1296" w:type="dxa"/>
            <w:tcBorders>
              <w:bottom w:val="single" w:sz="4" w:space="0" w:color="auto"/>
            </w:tcBorders>
            <w:shd w:val="clear" w:color="auto" w:fill="auto"/>
          </w:tcPr>
          <w:p w14:paraId="1442AAD1" w14:textId="77777777" w:rsidR="00FE2CEE" w:rsidRPr="00B54999" w:rsidRDefault="00FE2CEE" w:rsidP="00B54999">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328,372</w:t>
            </w:r>
          </w:p>
        </w:tc>
      </w:tr>
      <w:tr w:rsidR="00FE2CEE" w:rsidRPr="00B54999" w14:paraId="23EB07A7" w14:textId="77777777" w:rsidTr="00017FAD">
        <w:tc>
          <w:tcPr>
            <w:tcW w:w="3828" w:type="dxa"/>
            <w:shd w:val="clear" w:color="auto" w:fill="auto"/>
          </w:tcPr>
          <w:p w14:paraId="783E9142" w14:textId="77777777" w:rsidR="00FE2CEE" w:rsidRPr="00B54999" w:rsidRDefault="00FE2CEE" w:rsidP="00B54999">
            <w:pPr>
              <w:spacing w:after="0" w:line="240" w:lineRule="auto"/>
              <w:ind w:left="-108" w:right="-72"/>
              <w:rPr>
                <w:rFonts w:eastAsia="Arial Unicode MS" w:cs="Arial"/>
                <w:sz w:val="18"/>
                <w:szCs w:val="18"/>
                <w:lang w:val="en-GB" w:bidi="th-TH"/>
              </w:rPr>
            </w:pPr>
          </w:p>
        </w:tc>
        <w:tc>
          <w:tcPr>
            <w:tcW w:w="1068" w:type="dxa"/>
            <w:tcBorders>
              <w:top w:val="single" w:sz="4" w:space="0" w:color="auto"/>
            </w:tcBorders>
            <w:shd w:val="clear" w:color="auto" w:fill="FAFAFA"/>
          </w:tcPr>
          <w:p w14:paraId="13579C1F"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230D1094"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4741C3E6"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0528FE"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7E027B53"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042244D"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44776F45"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34F486FA"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539024CC" w14:textId="77777777" w:rsidTr="00017FAD">
        <w:tc>
          <w:tcPr>
            <w:tcW w:w="3828" w:type="dxa"/>
            <w:shd w:val="clear" w:color="auto" w:fill="auto"/>
          </w:tcPr>
          <w:p w14:paraId="0A915B8D"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Liabilities</w:t>
            </w:r>
          </w:p>
        </w:tc>
        <w:tc>
          <w:tcPr>
            <w:tcW w:w="1068" w:type="dxa"/>
            <w:shd w:val="clear" w:color="auto" w:fill="FAFAFA"/>
          </w:tcPr>
          <w:p w14:paraId="0571E773"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DC8D53B"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1CA929F4"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0BB305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8392928"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3ECB0EE"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A4C8CA7"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5BCB59E"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FE2CEE" w:rsidRPr="00B54999" w14:paraId="219D2E0A" w14:textId="77777777" w:rsidTr="00017FAD">
        <w:tc>
          <w:tcPr>
            <w:tcW w:w="3828" w:type="dxa"/>
            <w:shd w:val="clear" w:color="auto" w:fill="auto"/>
          </w:tcPr>
          <w:p w14:paraId="5BE07B00" w14:textId="77777777" w:rsidR="00FE2CEE" w:rsidRPr="00B54999" w:rsidRDefault="00FE2CEE" w:rsidP="00B54999">
            <w:pPr>
              <w:spacing w:after="0" w:line="240" w:lineRule="auto"/>
              <w:ind w:left="-108" w:right="-72"/>
              <w:rPr>
                <w:rFonts w:eastAsia="Arial Unicode MS" w:cs="Arial"/>
                <w:b/>
                <w:bCs/>
                <w:sz w:val="18"/>
                <w:szCs w:val="18"/>
                <w:lang w:val="en-GB" w:bidi="th-TH"/>
              </w:rPr>
            </w:pPr>
            <w:r w:rsidRPr="00B54999">
              <w:rPr>
                <w:rFonts w:eastAsia="Arial Unicode MS" w:cs="Arial"/>
                <w:b/>
                <w:bCs/>
                <w:sz w:val="18"/>
                <w:szCs w:val="18"/>
                <w:lang w:val="en-GB" w:bidi="th-TH"/>
              </w:rPr>
              <w:t>Hedging derivatives</w:t>
            </w:r>
          </w:p>
        </w:tc>
        <w:tc>
          <w:tcPr>
            <w:tcW w:w="1068" w:type="dxa"/>
            <w:shd w:val="clear" w:color="auto" w:fill="FAFAFA"/>
          </w:tcPr>
          <w:p w14:paraId="4DDBA77C"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EB51CE1"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0521E5F8"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08002E3"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9FB5CE3"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B274090"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BE4C049"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1B1808B" w14:textId="77777777" w:rsidR="00FE2CEE" w:rsidRPr="00B54999" w:rsidRDefault="00FE2CEE" w:rsidP="00B54999">
            <w:pPr>
              <w:spacing w:after="0" w:line="240" w:lineRule="auto"/>
              <w:ind w:right="-72"/>
              <w:jc w:val="right"/>
              <w:rPr>
                <w:rFonts w:eastAsia="Arial Unicode MS" w:cs="Arial"/>
                <w:b/>
                <w:bCs/>
                <w:sz w:val="18"/>
                <w:szCs w:val="18"/>
                <w:lang w:val="en-GB" w:bidi="th-TH"/>
              </w:rPr>
            </w:pPr>
          </w:p>
        </w:tc>
      </w:tr>
      <w:tr w:rsidR="00A90755" w:rsidRPr="00B54999" w14:paraId="01BFCCFF" w14:textId="77777777" w:rsidTr="00017FAD">
        <w:tc>
          <w:tcPr>
            <w:tcW w:w="3828" w:type="dxa"/>
            <w:shd w:val="clear" w:color="auto" w:fill="auto"/>
          </w:tcPr>
          <w:p w14:paraId="25FBEB6F" w14:textId="56DF7826" w:rsidR="00A90755" w:rsidRPr="00B54999" w:rsidRDefault="00A90755" w:rsidP="00A90755">
            <w:pPr>
              <w:spacing w:after="0" w:line="240" w:lineRule="auto"/>
              <w:ind w:left="-108" w:right="-72"/>
              <w:rPr>
                <w:rFonts w:eastAsia="Arial Unicode MS" w:cs="Arial"/>
                <w:sz w:val="18"/>
                <w:szCs w:val="18"/>
                <w:lang w:val="en-GB" w:bidi="th-TH"/>
              </w:rPr>
            </w:pPr>
            <w:r w:rsidRPr="00B54999">
              <w:rPr>
                <w:rFonts w:eastAsia="Arial Unicode MS" w:cs="Arial"/>
                <w:sz w:val="18"/>
                <w:szCs w:val="18"/>
                <w:lang w:val="en-GB" w:bidi="th-TH"/>
              </w:rPr>
              <w:t>For</w:t>
            </w:r>
            <w:r>
              <w:rPr>
                <w:rFonts w:eastAsia="Arial Unicode MS" w:cs="Arial"/>
                <w:sz w:val="18"/>
                <w:szCs w:val="18"/>
                <w:lang w:val="en-GB" w:bidi="th-TH"/>
              </w:rPr>
              <w:t>ward</w:t>
            </w:r>
            <w:r w:rsidRPr="00B54999">
              <w:rPr>
                <w:rFonts w:eastAsia="Arial Unicode MS" w:cs="Arial"/>
                <w:sz w:val="18"/>
                <w:szCs w:val="18"/>
                <w:lang w:val="en-GB" w:bidi="th-TH"/>
              </w:rPr>
              <w:t xml:space="preserve"> contracts</w:t>
            </w:r>
          </w:p>
        </w:tc>
        <w:tc>
          <w:tcPr>
            <w:tcW w:w="1068" w:type="dxa"/>
            <w:shd w:val="clear" w:color="auto" w:fill="FAFAFA"/>
          </w:tcPr>
          <w:p w14:paraId="4C83C4D6" w14:textId="77777777" w:rsidR="00A90755" w:rsidRPr="006875F3" w:rsidRDefault="00A90755" w:rsidP="00A90755">
            <w:pPr>
              <w:spacing w:after="0" w:line="240" w:lineRule="auto"/>
              <w:ind w:right="-72"/>
              <w:jc w:val="right"/>
              <w:rPr>
                <w:rFonts w:eastAsia="Arial Unicode MS" w:cs="Arial"/>
                <w:sz w:val="18"/>
                <w:szCs w:val="18"/>
                <w:lang w:bidi="th-TH"/>
              </w:rPr>
            </w:pPr>
            <w:r w:rsidRPr="006875F3">
              <w:rPr>
                <w:rFonts w:eastAsia="Arial Unicode MS" w:cs="Arial"/>
                <w:sz w:val="18"/>
                <w:szCs w:val="18"/>
                <w:lang w:bidi="th-TH"/>
              </w:rPr>
              <w:t>-</w:t>
            </w:r>
          </w:p>
        </w:tc>
        <w:tc>
          <w:tcPr>
            <w:tcW w:w="1296" w:type="dxa"/>
            <w:shd w:val="clear" w:color="auto" w:fill="auto"/>
          </w:tcPr>
          <w:p w14:paraId="76231277"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shd w:val="clear" w:color="auto" w:fill="FAFAFA"/>
          </w:tcPr>
          <w:p w14:paraId="3A885F6F"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702</w:t>
            </w:r>
          </w:p>
        </w:tc>
        <w:tc>
          <w:tcPr>
            <w:tcW w:w="1296" w:type="dxa"/>
            <w:shd w:val="clear" w:color="auto" w:fill="auto"/>
          </w:tcPr>
          <w:p w14:paraId="1CC1F713"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shd w:val="clear" w:color="auto" w:fill="FAFAFA"/>
          </w:tcPr>
          <w:p w14:paraId="58304DE5"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shd w:val="clear" w:color="auto" w:fill="auto"/>
          </w:tcPr>
          <w:p w14:paraId="50293AA8"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shd w:val="clear" w:color="auto" w:fill="FAFAFA"/>
          </w:tcPr>
          <w:p w14:paraId="58BC3185"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702</w:t>
            </w:r>
          </w:p>
        </w:tc>
        <w:tc>
          <w:tcPr>
            <w:tcW w:w="1296" w:type="dxa"/>
            <w:shd w:val="clear" w:color="auto" w:fill="auto"/>
          </w:tcPr>
          <w:p w14:paraId="46C4AA23" w14:textId="77777777" w:rsidR="00A90755" w:rsidRPr="006875F3" w:rsidRDefault="00A90755" w:rsidP="00A90755">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r>
      <w:tr w:rsidR="00A90755" w:rsidRPr="00B54999" w14:paraId="43972A5C" w14:textId="77777777" w:rsidTr="00017FAD">
        <w:tc>
          <w:tcPr>
            <w:tcW w:w="3828" w:type="dxa"/>
            <w:shd w:val="clear" w:color="auto" w:fill="auto"/>
          </w:tcPr>
          <w:p w14:paraId="362802AB" w14:textId="77777777" w:rsidR="00A90755" w:rsidRPr="00B54999" w:rsidRDefault="00A90755" w:rsidP="00A90755">
            <w:pPr>
              <w:spacing w:after="0" w:line="240" w:lineRule="auto"/>
              <w:ind w:left="-108" w:right="-72"/>
              <w:rPr>
                <w:rFonts w:eastAsia="Arial Unicode MS" w:cs="Arial"/>
                <w:sz w:val="18"/>
                <w:szCs w:val="18"/>
                <w:lang w:val="en-GB" w:bidi="th-TH"/>
              </w:rPr>
            </w:pPr>
          </w:p>
        </w:tc>
        <w:tc>
          <w:tcPr>
            <w:tcW w:w="1068" w:type="dxa"/>
            <w:tcBorders>
              <w:top w:val="single" w:sz="4" w:space="0" w:color="auto"/>
            </w:tcBorders>
            <w:shd w:val="clear" w:color="auto" w:fill="FAFAFA"/>
          </w:tcPr>
          <w:p w14:paraId="37FB1E29" w14:textId="77777777" w:rsidR="00A90755" w:rsidRPr="00B54999" w:rsidRDefault="00A90755" w:rsidP="00A90755">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37C0D2AD"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7B5F1122"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092140D6"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5BC11267"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8EBF042"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2E6CCA9A"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EA53962"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r>
      <w:tr w:rsidR="00A90755" w:rsidRPr="00B54999" w14:paraId="7647FCAF" w14:textId="77777777" w:rsidTr="00017FAD">
        <w:tc>
          <w:tcPr>
            <w:tcW w:w="3828" w:type="dxa"/>
            <w:shd w:val="clear" w:color="auto" w:fill="auto"/>
          </w:tcPr>
          <w:p w14:paraId="1940E962" w14:textId="77777777" w:rsidR="00A90755" w:rsidRPr="00B54999" w:rsidRDefault="00A90755" w:rsidP="00A90755">
            <w:pPr>
              <w:spacing w:after="0" w:line="240" w:lineRule="auto"/>
              <w:ind w:left="-108" w:right="-72"/>
              <w:rPr>
                <w:rFonts w:eastAsia="Arial Unicode MS" w:cs="Arial"/>
                <w:b/>
                <w:bCs/>
                <w:sz w:val="18"/>
                <w:szCs w:val="18"/>
                <w:cs/>
                <w:lang w:val="en-GB" w:bidi="th-TH"/>
              </w:rPr>
            </w:pPr>
            <w:r w:rsidRPr="00B54999">
              <w:rPr>
                <w:rFonts w:eastAsia="Arial Unicode MS" w:cs="Arial"/>
                <w:b/>
                <w:bCs/>
                <w:sz w:val="18"/>
                <w:szCs w:val="18"/>
                <w:lang w:val="en-GB" w:bidi="th-TH"/>
              </w:rPr>
              <w:t>Derivatives</w:t>
            </w:r>
          </w:p>
        </w:tc>
        <w:tc>
          <w:tcPr>
            <w:tcW w:w="1068" w:type="dxa"/>
            <w:shd w:val="clear" w:color="auto" w:fill="FAFAFA"/>
          </w:tcPr>
          <w:p w14:paraId="6A4625E6" w14:textId="77777777" w:rsidR="00A90755" w:rsidRPr="00B54999" w:rsidRDefault="00A90755" w:rsidP="00A90755">
            <w:pPr>
              <w:spacing w:after="0" w:line="240" w:lineRule="auto"/>
              <w:ind w:right="-72"/>
              <w:jc w:val="right"/>
              <w:rPr>
                <w:rFonts w:eastAsia="Arial Unicode MS" w:cs="Arial"/>
                <w:b/>
                <w:bCs/>
                <w:sz w:val="18"/>
                <w:szCs w:val="18"/>
                <w:lang w:bidi="th-TH"/>
              </w:rPr>
            </w:pPr>
          </w:p>
        </w:tc>
        <w:tc>
          <w:tcPr>
            <w:tcW w:w="1296" w:type="dxa"/>
            <w:shd w:val="clear" w:color="auto" w:fill="auto"/>
          </w:tcPr>
          <w:p w14:paraId="2028C578"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572C490F"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8FBB4B1"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B4FC7E3"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EB42448"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6FE0CFAC"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E8BDA72" w14:textId="77777777" w:rsidR="00A90755" w:rsidRPr="00B54999" w:rsidRDefault="00A90755" w:rsidP="00A90755">
            <w:pPr>
              <w:spacing w:after="0" w:line="240" w:lineRule="auto"/>
              <w:ind w:right="-72"/>
              <w:jc w:val="right"/>
              <w:rPr>
                <w:rFonts w:eastAsia="Arial Unicode MS" w:cs="Arial"/>
                <w:b/>
                <w:bCs/>
                <w:sz w:val="18"/>
                <w:szCs w:val="18"/>
                <w:lang w:val="en-GB" w:bidi="th-TH"/>
              </w:rPr>
            </w:pPr>
          </w:p>
        </w:tc>
      </w:tr>
      <w:tr w:rsidR="00017FAD" w:rsidRPr="006875F3" w14:paraId="0786124D" w14:textId="77777777" w:rsidTr="00017FAD">
        <w:tc>
          <w:tcPr>
            <w:tcW w:w="3828" w:type="dxa"/>
            <w:shd w:val="clear" w:color="auto" w:fill="auto"/>
          </w:tcPr>
          <w:p w14:paraId="42B5CB65" w14:textId="7E64BAE5" w:rsidR="00017FAD" w:rsidRPr="00B54999" w:rsidRDefault="00017FAD" w:rsidP="00017FAD">
            <w:pPr>
              <w:spacing w:after="0" w:line="240" w:lineRule="auto"/>
              <w:ind w:left="-108" w:right="-72"/>
              <w:rPr>
                <w:rFonts w:eastAsia="Arial Unicode MS" w:cs="Arial"/>
                <w:sz w:val="18"/>
                <w:szCs w:val="18"/>
                <w:lang w:val="en-GB" w:bidi="th-TH"/>
              </w:rPr>
            </w:pPr>
            <w:r>
              <w:rPr>
                <w:rFonts w:eastAsia="Arial Unicode MS" w:cs="Arial"/>
                <w:sz w:val="18"/>
                <w:szCs w:val="18"/>
                <w:lang w:val="en-GB" w:bidi="th-TH"/>
              </w:rPr>
              <w:t>Embedded derivative in convertible debentures</w:t>
            </w:r>
          </w:p>
        </w:tc>
        <w:tc>
          <w:tcPr>
            <w:tcW w:w="1068" w:type="dxa"/>
            <w:tcBorders>
              <w:bottom w:val="single" w:sz="4" w:space="0" w:color="auto"/>
            </w:tcBorders>
            <w:shd w:val="clear" w:color="auto" w:fill="FAFAFA"/>
          </w:tcPr>
          <w:p w14:paraId="5348CB6A" w14:textId="77777777" w:rsidR="00017FAD" w:rsidRPr="006875F3" w:rsidRDefault="00017FAD" w:rsidP="00017FAD">
            <w:pPr>
              <w:spacing w:after="0" w:line="240" w:lineRule="auto"/>
              <w:ind w:right="-72"/>
              <w:jc w:val="right"/>
              <w:rPr>
                <w:rFonts w:eastAsia="Arial Unicode MS" w:cs="Arial"/>
                <w:sz w:val="18"/>
                <w:szCs w:val="18"/>
                <w:lang w:bidi="th-TH"/>
              </w:rPr>
            </w:pPr>
            <w:r w:rsidRPr="006875F3">
              <w:rPr>
                <w:rFonts w:eastAsia="Arial Unicode MS" w:cs="Arial"/>
                <w:sz w:val="18"/>
                <w:szCs w:val="18"/>
                <w:lang w:bidi="th-TH"/>
              </w:rPr>
              <w:t>-</w:t>
            </w:r>
          </w:p>
        </w:tc>
        <w:tc>
          <w:tcPr>
            <w:tcW w:w="1296" w:type="dxa"/>
            <w:tcBorders>
              <w:bottom w:val="single" w:sz="4" w:space="0" w:color="auto"/>
            </w:tcBorders>
            <w:shd w:val="clear" w:color="auto" w:fill="auto"/>
          </w:tcPr>
          <w:p w14:paraId="2AB086AA"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tcBorders>
              <w:bottom w:val="single" w:sz="4" w:space="0" w:color="auto"/>
            </w:tcBorders>
            <w:shd w:val="clear" w:color="auto" w:fill="FAFAFA"/>
          </w:tcPr>
          <w:p w14:paraId="512AE37A"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1,483</w:t>
            </w:r>
          </w:p>
        </w:tc>
        <w:tc>
          <w:tcPr>
            <w:tcW w:w="1296" w:type="dxa"/>
            <w:tcBorders>
              <w:bottom w:val="single" w:sz="4" w:space="0" w:color="auto"/>
            </w:tcBorders>
            <w:shd w:val="clear" w:color="auto" w:fill="auto"/>
          </w:tcPr>
          <w:p w14:paraId="7565903D"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tcBorders>
              <w:bottom w:val="single" w:sz="4" w:space="0" w:color="auto"/>
            </w:tcBorders>
            <w:shd w:val="clear" w:color="auto" w:fill="FAFAFA"/>
          </w:tcPr>
          <w:p w14:paraId="545B7AF5"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tcBorders>
              <w:bottom w:val="single" w:sz="4" w:space="0" w:color="auto"/>
            </w:tcBorders>
            <w:shd w:val="clear" w:color="auto" w:fill="auto"/>
          </w:tcPr>
          <w:p w14:paraId="5488DA26"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c>
          <w:tcPr>
            <w:tcW w:w="1296" w:type="dxa"/>
            <w:tcBorders>
              <w:bottom w:val="single" w:sz="4" w:space="0" w:color="auto"/>
            </w:tcBorders>
            <w:shd w:val="clear" w:color="auto" w:fill="FAFAFA"/>
          </w:tcPr>
          <w:p w14:paraId="2125D925"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1,483</w:t>
            </w:r>
          </w:p>
        </w:tc>
        <w:tc>
          <w:tcPr>
            <w:tcW w:w="1296" w:type="dxa"/>
            <w:tcBorders>
              <w:bottom w:val="single" w:sz="4" w:space="0" w:color="auto"/>
            </w:tcBorders>
            <w:shd w:val="clear" w:color="auto" w:fill="auto"/>
          </w:tcPr>
          <w:p w14:paraId="44082527" w14:textId="77777777" w:rsidR="00017FAD" w:rsidRPr="006875F3" w:rsidRDefault="00017FAD" w:rsidP="00017FAD">
            <w:pPr>
              <w:spacing w:after="0" w:line="240" w:lineRule="auto"/>
              <w:ind w:right="-72"/>
              <w:jc w:val="right"/>
              <w:rPr>
                <w:rFonts w:eastAsia="Arial Unicode MS" w:cs="Arial"/>
                <w:sz w:val="18"/>
                <w:szCs w:val="18"/>
                <w:lang w:val="en-GB" w:bidi="th-TH"/>
              </w:rPr>
            </w:pPr>
            <w:r w:rsidRPr="006875F3">
              <w:rPr>
                <w:rFonts w:eastAsia="Arial Unicode MS" w:cs="Arial"/>
                <w:sz w:val="18"/>
                <w:szCs w:val="18"/>
                <w:lang w:val="en-GB" w:bidi="th-TH"/>
              </w:rPr>
              <w:t>-</w:t>
            </w:r>
          </w:p>
        </w:tc>
      </w:tr>
      <w:tr w:rsidR="00A90755" w:rsidRPr="006875F3" w14:paraId="459E6E2E" w14:textId="77777777" w:rsidTr="00017FAD">
        <w:tc>
          <w:tcPr>
            <w:tcW w:w="3828" w:type="dxa"/>
            <w:shd w:val="clear" w:color="auto" w:fill="auto"/>
          </w:tcPr>
          <w:p w14:paraId="3D78D23D" w14:textId="77777777" w:rsidR="00A90755" w:rsidRPr="00B84529" w:rsidRDefault="00A90755" w:rsidP="00A90755">
            <w:pPr>
              <w:spacing w:after="0" w:line="240" w:lineRule="auto"/>
              <w:ind w:left="-108" w:right="-72"/>
              <w:rPr>
                <w:rFonts w:eastAsia="Arial Unicode MS" w:cs="Arial"/>
                <w:sz w:val="12"/>
                <w:szCs w:val="12"/>
                <w:lang w:val="en-GB" w:bidi="th-TH"/>
              </w:rPr>
            </w:pPr>
          </w:p>
        </w:tc>
        <w:tc>
          <w:tcPr>
            <w:tcW w:w="1068" w:type="dxa"/>
            <w:tcBorders>
              <w:top w:val="single" w:sz="4" w:space="0" w:color="auto"/>
            </w:tcBorders>
            <w:shd w:val="clear" w:color="auto" w:fill="FAFAFA"/>
          </w:tcPr>
          <w:p w14:paraId="5F2645D3" w14:textId="77777777" w:rsidR="00A90755" w:rsidRPr="006875F3" w:rsidRDefault="00A90755" w:rsidP="00A90755">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A519D6C" w14:textId="77777777" w:rsidR="00A90755" w:rsidRPr="006875F3" w:rsidRDefault="00A90755" w:rsidP="00A90755">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0811160C" w14:textId="77777777" w:rsidR="00A90755" w:rsidRPr="006875F3" w:rsidRDefault="00A90755" w:rsidP="00A90755">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12878DB9" w14:textId="77777777" w:rsidR="00A90755" w:rsidRPr="006875F3" w:rsidRDefault="00A90755" w:rsidP="00A90755">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7554B0FE" w14:textId="77777777" w:rsidR="00A90755" w:rsidRPr="006875F3" w:rsidRDefault="00A90755" w:rsidP="00A90755">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4D1708B8" w14:textId="77777777" w:rsidR="00A90755" w:rsidRPr="006875F3" w:rsidRDefault="00A90755" w:rsidP="00A90755">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07B64BD8" w14:textId="77777777" w:rsidR="00A90755" w:rsidRPr="006875F3" w:rsidRDefault="00A90755" w:rsidP="00A90755">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77885E81" w14:textId="77777777" w:rsidR="00A90755" w:rsidRPr="006875F3" w:rsidRDefault="00A90755" w:rsidP="00A90755">
            <w:pPr>
              <w:spacing w:after="0" w:line="240" w:lineRule="auto"/>
              <w:ind w:right="-72"/>
              <w:jc w:val="right"/>
              <w:rPr>
                <w:rFonts w:eastAsia="Arial Unicode MS" w:cs="Arial"/>
                <w:sz w:val="12"/>
                <w:szCs w:val="12"/>
                <w:lang w:val="en-GB" w:bidi="th-TH"/>
              </w:rPr>
            </w:pPr>
          </w:p>
        </w:tc>
      </w:tr>
      <w:tr w:rsidR="00A90755" w:rsidRPr="00B54999" w14:paraId="5FE8E73A" w14:textId="77777777" w:rsidTr="00017FAD">
        <w:tc>
          <w:tcPr>
            <w:tcW w:w="3828" w:type="dxa"/>
            <w:shd w:val="clear" w:color="auto" w:fill="auto"/>
          </w:tcPr>
          <w:p w14:paraId="69F5A32A" w14:textId="1384BFA2" w:rsidR="00A90755" w:rsidRPr="00CE3CEF" w:rsidRDefault="00A90755" w:rsidP="00A90755">
            <w:pPr>
              <w:spacing w:after="0" w:line="240" w:lineRule="auto"/>
              <w:ind w:left="-108" w:right="-72"/>
              <w:rPr>
                <w:rFonts w:eastAsia="Arial Unicode MS" w:cs="Arial"/>
                <w:sz w:val="18"/>
                <w:szCs w:val="18"/>
                <w:lang w:val="en-GB" w:bidi="th-TH"/>
              </w:rPr>
            </w:pPr>
            <w:r w:rsidRPr="00CE3CEF">
              <w:rPr>
                <w:rFonts w:eastAsia="Arial Unicode MS" w:cs="Arial"/>
                <w:sz w:val="18"/>
                <w:szCs w:val="18"/>
                <w:lang w:val="en-GB" w:bidi="th-TH"/>
              </w:rPr>
              <w:t xml:space="preserve">Total </w:t>
            </w:r>
            <w:r w:rsidR="00017FAD">
              <w:rPr>
                <w:rFonts w:eastAsia="Arial Unicode MS" w:cs="Arial"/>
                <w:sz w:val="18"/>
                <w:szCs w:val="18"/>
                <w:lang w:val="en-GB" w:bidi="th-TH"/>
              </w:rPr>
              <w:t>l</w:t>
            </w:r>
            <w:r w:rsidRPr="00CE3CEF">
              <w:rPr>
                <w:rFonts w:eastAsia="Arial Unicode MS" w:cs="Arial"/>
                <w:sz w:val="18"/>
                <w:szCs w:val="18"/>
                <w:lang w:val="en-GB" w:bidi="th-TH"/>
              </w:rPr>
              <w:t>iabilities</w:t>
            </w:r>
          </w:p>
        </w:tc>
        <w:tc>
          <w:tcPr>
            <w:tcW w:w="1068" w:type="dxa"/>
            <w:tcBorders>
              <w:bottom w:val="single" w:sz="4" w:space="0" w:color="auto"/>
            </w:tcBorders>
            <w:shd w:val="clear" w:color="auto" w:fill="FAFAFA"/>
          </w:tcPr>
          <w:p w14:paraId="0F8174E7" w14:textId="77777777" w:rsidR="00A90755" w:rsidRPr="00B54999" w:rsidRDefault="00A90755" w:rsidP="00A90755">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296" w:type="dxa"/>
            <w:tcBorders>
              <w:bottom w:val="single" w:sz="4" w:space="0" w:color="auto"/>
            </w:tcBorders>
            <w:shd w:val="clear" w:color="auto" w:fill="auto"/>
          </w:tcPr>
          <w:p w14:paraId="746E71F2"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4C163B50"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2,185</w:t>
            </w:r>
          </w:p>
        </w:tc>
        <w:tc>
          <w:tcPr>
            <w:tcW w:w="1296" w:type="dxa"/>
            <w:tcBorders>
              <w:bottom w:val="single" w:sz="4" w:space="0" w:color="auto"/>
            </w:tcBorders>
            <w:shd w:val="clear" w:color="auto" w:fill="auto"/>
          </w:tcPr>
          <w:p w14:paraId="0BEE4335"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4E95053F"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auto"/>
          </w:tcPr>
          <w:p w14:paraId="45F7162E"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c>
          <w:tcPr>
            <w:tcW w:w="1296" w:type="dxa"/>
            <w:tcBorders>
              <w:bottom w:val="single" w:sz="4" w:space="0" w:color="auto"/>
            </w:tcBorders>
            <w:shd w:val="clear" w:color="auto" w:fill="FAFAFA"/>
          </w:tcPr>
          <w:p w14:paraId="331AC9D0"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2,185</w:t>
            </w:r>
          </w:p>
        </w:tc>
        <w:tc>
          <w:tcPr>
            <w:tcW w:w="1296" w:type="dxa"/>
            <w:tcBorders>
              <w:bottom w:val="single" w:sz="4" w:space="0" w:color="auto"/>
            </w:tcBorders>
            <w:shd w:val="clear" w:color="auto" w:fill="auto"/>
          </w:tcPr>
          <w:p w14:paraId="25BD0801" w14:textId="77777777" w:rsidR="00A90755" w:rsidRPr="00B54999" w:rsidRDefault="00A90755" w:rsidP="00A90755">
            <w:pPr>
              <w:spacing w:after="0" w:line="240" w:lineRule="auto"/>
              <w:ind w:right="-72"/>
              <w:jc w:val="right"/>
              <w:rPr>
                <w:rFonts w:eastAsia="Arial Unicode MS" w:cs="Arial"/>
                <w:b/>
                <w:bCs/>
                <w:sz w:val="18"/>
                <w:szCs w:val="18"/>
                <w:lang w:val="en-GB" w:bidi="th-TH"/>
              </w:rPr>
            </w:pPr>
            <w:r w:rsidRPr="00B54999">
              <w:rPr>
                <w:rFonts w:eastAsia="Arial Unicode MS" w:cs="Arial"/>
                <w:b/>
                <w:bCs/>
                <w:sz w:val="18"/>
                <w:szCs w:val="18"/>
                <w:lang w:val="en-GB" w:bidi="th-TH"/>
              </w:rPr>
              <w:t>-</w:t>
            </w:r>
          </w:p>
        </w:tc>
      </w:tr>
    </w:tbl>
    <w:p w14:paraId="04FB863F" w14:textId="77777777" w:rsidR="00FE2CEE" w:rsidRPr="00B54999" w:rsidRDefault="00FE2CEE" w:rsidP="00FE2CEE">
      <w:pPr>
        <w:spacing w:after="0" w:line="240" w:lineRule="auto"/>
        <w:jc w:val="both"/>
        <w:rPr>
          <w:rFonts w:eastAsia="Arial Unicode MS" w:cs="Arial"/>
          <w:sz w:val="18"/>
          <w:szCs w:val="18"/>
          <w:lang w:val="en-GB" w:bidi="th-TH"/>
        </w:rPr>
      </w:pPr>
    </w:p>
    <w:p w14:paraId="4059E120" w14:textId="77777777" w:rsidR="00FE2CEE" w:rsidRPr="00B54999" w:rsidRDefault="00FE2CEE" w:rsidP="00FE2CEE">
      <w:pPr>
        <w:spacing w:after="0" w:line="240" w:lineRule="auto"/>
        <w:rPr>
          <w:rFonts w:eastAsia="Arial Unicode MS" w:cs="Arial"/>
          <w:sz w:val="18"/>
          <w:szCs w:val="18"/>
          <w:lang w:bidi="th-TH"/>
        </w:rPr>
      </w:pPr>
      <w:r w:rsidRPr="00B54999">
        <w:rPr>
          <w:rFonts w:eastAsia="Arial Unicode MS" w:cs="Arial"/>
          <w:sz w:val="18"/>
          <w:szCs w:val="18"/>
          <w:lang w:bidi="th-TH"/>
        </w:rPr>
        <w:t>There were no transfers between level during the period.</w:t>
      </w:r>
    </w:p>
    <w:p w14:paraId="531E51FB" w14:textId="77777777" w:rsidR="00FE2CEE" w:rsidRPr="00B54999" w:rsidRDefault="00FE2CEE" w:rsidP="00FE2CEE">
      <w:pPr>
        <w:spacing w:after="0" w:line="240" w:lineRule="auto"/>
        <w:rPr>
          <w:rFonts w:eastAsia="Arial Unicode MS" w:cs="Arial"/>
          <w:sz w:val="18"/>
          <w:szCs w:val="18"/>
          <w:lang w:bidi="th-TH"/>
        </w:rPr>
      </w:pPr>
    </w:p>
    <w:p w14:paraId="4D3BDD5B" w14:textId="77777777" w:rsidR="00FE2CEE" w:rsidRPr="00B54999" w:rsidRDefault="00FE2CEE" w:rsidP="00FE2CEE">
      <w:pPr>
        <w:rPr>
          <w:rFonts w:cs="Arial"/>
        </w:rPr>
      </w:pPr>
    </w:p>
    <w:p w14:paraId="0CA7B75D" w14:textId="77777777" w:rsidR="00FE2CEE" w:rsidRPr="00B54999" w:rsidRDefault="00FE2CEE" w:rsidP="00FE2CEE">
      <w:pPr>
        <w:rPr>
          <w:rFonts w:cs="Arial"/>
        </w:rPr>
        <w:sectPr w:rsidR="00FE2CEE" w:rsidRPr="00B54999" w:rsidSect="00B84529">
          <w:headerReference w:type="default" r:id="rId10"/>
          <w:footerReference w:type="default" r:id="rId11"/>
          <w:pgSz w:w="16840" w:h="11907" w:orient="landscape" w:code="9"/>
          <w:pgMar w:top="1440" w:right="1440" w:bottom="720" w:left="1440" w:header="706" w:footer="706" w:gutter="0"/>
          <w:cols w:space="720"/>
          <w:docGrid w:linePitch="360"/>
        </w:sectPr>
      </w:pPr>
    </w:p>
    <w:p w14:paraId="19323352" w14:textId="77777777" w:rsidR="00FE2CEE" w:rsidRPr="00B54999"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B54999" w14:paraId="0CCD01C2" w14:textId="77777777" w:rsidTr="00B84529">
        <w:trPr>
          <w:trHeight w:val="386"/>
        </w:trPr>
        <w:tc>
          <w:tcPr>
            <w:tcW w:w="9464" w:type="dxa"/>
            <w:shd w:val="clear" w:color="auto" w:fill="FFA543"/>
            <w:vAlign w:val="center"/>
          </w:tcPr>
          <w:p w14:paraId="35E77DAC" w14:textId="77777777" w:rsidR="00FE2CEE" w:rsidRPr="00B54999" w:rsidRDefault="00FE2CEE" w:rsidP="00B8452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br w:type="page"/>
              <w:t>7</w:t>
            </w:r>
            <w:r w:rsidRPr="00B54999">
              <w:rPr>
                <w:rFonts w:eastAsia="Arial Unicode MS" w:cs="Arial"/>
                <w:b/>
                <w:bCs/>
                <w:color w:val="FFFFFF"/>
                <w:sz w:val="18"/>
                <w:szCs w:val="18"/>
                <w:lang w:val="en-GB" w:bidi="th-TH"/>
              </w:rPr>
              <w:tab/>
              <w:t xml:space="preserve">Fair value </w:t>
            </w:r>
            <w:r w:rsidRPr="00B54999">
              <w:rPr>
                <w:rFonts w:eastAsia="Arial Unicode MS" w:cs="Arial"/>
                <w:color w:val="FFFFFF"/>
                <w:sz w:val="18"/>
                <w:szCs w:val="18"/>
                <w:lang w:val="en-GB" w:bidi="th-TH"/>
              </w:rPr>
              <w:t>(Cont’d)</w:t>
            </w:r>
          </w:p>
        </w:tc>
      </w:tr>
    </w:tbl>
    <w:p w14:paraId="2FC933E3" w14:textId="77777777" w:rsidR="00FE2CEE" w:rsidRPr="00B54999" w:rsidRDefault="00FE2CEE" w:rsidP="00B84529">
      <w:pPr>
        <w:spacing w:after="0" w:line="240" w:lineRule="auto"/>
        <w:jc w:val="both"/>
        <w:rPr>
          <w:rFonts w:eastAsia="Arial Unicode MS" w:cs="Arial"/>
          <w:sz w:val="18"/>
          <w:szCs w:val="18"/>
          <w:lang w:bidi="th-TH"/>
        </w:rPr>
      </w:pPr>
    </w:p>
    <w:p w14:paraId="54D85F15" w14:textId="37E353C7" w:rsidR="00FE2CEE" w:rsidRPr="00D01E3D" w:rsidRDefault="00D01E3D" w:rsidP="00B84529">
      <w:pPr>
        <w:spacing w:after="0" w:line="240" w:lineRule="auto"/>
        <w:jc w:val="both"/>
        <w:rPr>
          <w:rFonts w:ascii="Browallia New" w:eastAsia="Arial Unicode MS" w:hAnsi="Browallia New" w:cs="Browallia New"/>
          <w:b/>
          <w:bCs/>
          <w:sz w:val="26"/>
          <w:szCs w:val="26"/>
          <w:lang w:val="en-GB" w:bidi="th-TH"/>
        </w:rPr>
      </w:pPr>
      <w:r w:rsidRPr="00D01E3D">
        <w:rPr>
          <w:rFonts w:ascii="Browallia New" w:eastAsia="Arial Unicode MS" w:hAnsi="Browallia New" w:cs="Browallia New"/>
          <w:b/>
          <w:bCs/>
          <w:sz w:val="26"/>
          <w:szCs w:val="26"/>
          <w:lang w:val="en-GB" w:bidi="th-TH"/>
        </w:rPr>
        <w:t>The valuation techniques used to determine the fair value of level 2</w:t>
      </w:r>
    </w:p>
    <w:p w14:paraId="0BC49DBF" w14:textId="77777777" w:rsidR="00FE2CEE" w:rsidRPr="00D01E3D" w:rsidRDefault="00FE2CEE" w:rsidP="00B84529">
      <w:pPr>
        <w:spacing w:after="0" w:line="240" w:lineRule="auto"/>
        <w:jc w:val="both"/>
        <w:rPr>
          <w:rFonts w:eastAsia="Arial Unicode MS" w:cs="Arial"/>
          <w:sz w:val="18"/>
          <w:szCs w:val="18"/>
          <w:lang w:bidi="th-TH"/>
        </w:rPr>
      </w:pPr>
    </w:p>
    <w:p w14:paraId="10E45832" w14:textId="2CB0EB9A" w:rsidR="00FE2CEE" w:rsidRPr="00D01E3D" w:rsidRDefault="00D01E3D" w:rsidP="00B84529">
      <w:pPr>
        <w:spacing w:after="0" w:line="240" w:lineRule="auto"/>
        <w:jc w:val="both"/>
        <w:rPr>
          <w:rFonts w:ascii="Browallia New" w:eastAsia="Arial Unicode MS" w:hAnsi="Browallia New" w:cs="Browallia New"/>
          <w:sz w:val="26"/>
          <w:szCs w:val="26"/>
          <w:cs/>
          <w:lang w:val="en-GB" w:bidi="th-TH"/>
        </w:rPr>
      </w:pPr>
      <w:r w:rsidRPr="00D01E3D">
        <w:rPr>
          <w:rFonts w:ascii="Browallia New" w:eastAsia="Arial Unicode MS" w:hAnsi="Browallia New" w:cs="Browallia New"/>
          <w:sz w:val="26"/>
          <w:szCs w:val="26"/>
          <w:lang w:val="en-GB" w:bidi="th-TH"/>
        </w:rPr>
        <w:t xml:space="preserve">Fair value of </w:t>
      </w:r>
      <w:r w:rsidR="00473B82">
        <w:rPr>
          <w:rFonts w:ascii="Browallia New" w:eastAsia="Arial Unicode MS" w:hAnsi="Browallia New" w:cs="Browallia New"/>
          <w:sz w:val="26"/>
          <w:szCs w:val="26"/>
          <w:lang w:val="en-GB" w:bidi="th-TH"/>
        </w:rPr>
        <w:t>forward foreign exchange contracts</w:t>
      </w:r>
      <w:r w:rsidRPr="00D01E3D">
        <w:rPr>
          <w:rFonts w:ascii="Browallia New" w:eastAsia="Arial Unicode MS" w:hAnsi="Browallia New" w:cs="Browallia New"/>
          <w:sz w:val="26"/>
          <w:szCs w:val="26"/>
          <w:lang w:val="en-GB" w:bidi="th-TH"/>
        </w:rPr>
        <w:t xml:space="preserve"> is determined using forward exchange rate </w:t>
      </w:r>
      <w:r w:rsidR="00473B82">
        <w:rPr>
          <w:rFonts w:ascii="Browallia New" w:eastAsia="Arial Unicode MS" w:hAnsi="Browallia New" w:cs="Browallia New"/>
          <w:sz w:val="26"/>
          <w:szCs w:val="26"/>
          <w:lang w:val="en-GB" w:bidi="th-TH"/>
        </w:rPr>
        <w:t>that are quoted in an active</w:t>
      </w:r>
      <w:r w:rsidR="008F2790">
        <w:rPr>
          <w:rFonts w:ascii="Browallia New" w:eastAsia="Arial Unicode MS" w:hAnsi="Browallia New" w:cs="Browallia New"/>
          <w:sz w:val="26"/>
          <w:szCs w:val="26"/>
          <w:lang w:val="en-GB" w:bidi="th-TH"/>
        </w:rPr>
        <w:t xml:space="preserve"> </w:t>
      </w:r>
      <w:r w:rsidR="00473B82">
        <w:rPr>
          <w:rFonts w:ascii="Browallia New" w:eastAsia="Arial Unicode MS" w:hAnsi="Browallia New" w:cs="Browallia New"/>
          <w:sz w:val="26"/>
          <w:szCs w:val="26"/>
          <w:lang w:val="en-GB" w:bidi="th-TH"/>
        </w:rPr>
        <w:t>market.</w:t>
      </w:r>
    </w:p>
    <w:p w14:paraId="2318254C" w14:textId="77777777" w:rsidR="00FE2CEE" w:rsidRPr="00D01E3D" w:rsidRDefault="00FE2CEE" w:rsidP="00B84529">
      <w:pPr>
        <w:spacing w:after="0" w:line="240" w:lineRule="auto"/>
        <w:jc w:val="both"/>
        <w:rPr>
          <w:rFonts w:eastAsia="Arial Unicode MS" w:cs="Arial"/>
          <w:sz w:val="18"/>
          <w:szCs w:val="18"/>
          <w:lang w:bidi="th-TH"/>
        </w:rPr>
      </w:pPr>
    </w:p>
    <w:p w14:paraId="4D825083" w14:textId="403C3FCE" w:rsidR="00AC3FA4" w:rsidRPr="00D01E3D" w:rsidRDefault="00AC3FA4" w:rsidP="00AC3FA4">
      <w:pPr>
        <w:spacing w:after="0" w:line="240" w:lineRule="auto"/>
        <w:jc w:val="both"/>
        <w:rPr>
          <w:rFonts w:eastAsia="Arial Unicode MS" w:cs="Arial"/>
          <w:sz w:val="18"/>
          <w:szCs w:val="18"/>
        </w:rPr>
      </w:pPr>
      <w:r w:rsidRPr="00D01E3D">
        <w:rPr>
          <w:rFonts w:eastAsia="Arial Unicode MS" w:cs="Arial"/>
          <w:sz w:val="18"/>
          <w:szCs w:val="18"/>
        </w:rPr>
        <w:t xml:space="preserve">Fair value of interest rate and </w:t>
      </w:r>
      <w:r w:rsidR="00196B60" w:rsidRPr="00D01E3D">
        <w:rPr>
          <w:rFonts w:eastAsia="Arial Unicode MS" w:cs="Arial"/>
          <w:sz w:val="18"/>
          <w:szCs w:val="18"/>
          <w:lang w:bidi="th-TH"/>
        </w:rPr>
        <w:t>cross currency</w:t>
      </w:r>
      <w:r w:rsidRPr="00D01E3D">
        <w:rPr>
          <w:rFonts w:eastAsia="Arial Unicode MS" w:cs="Arial"/>
          <w:sz w:val="18"/>
          <w:szCs w:val="18"/>
          <w:lang w:val="en-GB" w:bidi="th-TH"/>
        </w:rPr>
        <w:t xml:space="preserve"> </w:t>
      </w:r>
      <w:r w:rsidRPr="00D01E3D">
        <w:rPr>
          <w:rFonts w:eastAsia="Arial Unicode MS" w:cs="Arial"/>
          <w:sz w:val="18"/>
          <w:szCs w:val="18"/>
        </w:rPr>
        <w:t>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03F354FC" w14:textId="77777777" w:rsidR="00FE2CEE" w:rsidRPr="00D01E3D" w:rsidRDefault="00FE2CEE" w:rsidP="00B84529">
      <w:pPr>
        <w:spacing w:after="0" w:line="240" w:lineRule="auto"/>
        <w:jc w:val="both"/>
        <w:rPr>
          <w:rFonts w:eastAsia="Arial Unicode MS" w:cs="Arial"/>
          <w:sz w:val="18"/>
          <w:szCs w:val="18"/>
          <w:lang w:bidi="th-TH"/>
        </w:rPr>
      </w:pPr>
    </w:p>
    <w:p w14:paraId="2910001F" w14:textId="19F18A7C" w:rsidR="00FE2CEE" w:rsidRPr="00D01E3D" w:rsidRDefault="005F5A59" w:rsidP="00B84529">
      <w:pPr>
        <w:spacing w:after="0" w:line="240" w:lineRule="auto"/>
        <w:jc w:val="both"/>
        <w:rPr>
          <w:rFonts w:eastAsia="Arial Unicode MS" w:cs="Arial"/>
          <w:sz w:val="18"/>
          <w:szCs w:val="18"/>
          <w:lang w:val="en-GB" w:bidi="th-TH"/>
        </w:rPr>
      </w:pPr>
      <w:r>
        <w:rPr>
          <w:rFonts w:eastAsia="Arial Unicode MS" w:cs="Arial"/>
          <w:sz w:val="18"/>
          <w:szCs w:val="18"/>
          <w:lang w:val="en-GB" w:bidi="th-TH"/>
        </w:rPr>
        <w:t>Fair value of the options that are embedded with the convertible debenture is calculated from widely used option pricing model which valuation inputs are mainly observable</w:t>
      </w:r>
      <w:r w:rsidR="00D01E3D" w:rsidRPr="00D01E3D">
        <w:rPr>
          <w:rFonts w:eastAsia="Arial Unicode MS" w:cs="Arial"/>
          <w:sz w:val="18"/>
          <w:szCs w:val="18"/>
          <w:lang w:val="en-GB" w:bidi="th-TH"/>
        </w:rPr>
        <w:t>.</w:t>
      </w:r>
    </w:p>
    <w:p w14:paraId="65E15E0E" w14:textId="4F59D2C5" w:rsidR="00FE2CEE" w:rsidRDefault="00FE2CEE" w:rsidP="00B84529">
      <w:pPr>
        <w:spacing w:after="0" w:line="240" w:lineRule="auto"/>
        <w:jc w:val="both"/>
        <w:rPr>
          <w:rFonts w:eastAsia="Arial Unicode MS" w:cs="Arial"/>
          <w:sz w:val="18"/>
          <w:szCs w:val="18"/>
          <w:lang w:bidi="th-TH"/>
        </w:rPr>
      </w:pPr>
    </w:p>
    <w:p w14:paraId="43F7B46C" w14:textId="77777777" w:rsidR="00B84529" w:rsidRPr="00B54999" w:rsidRDefault="00B84529" w:rsidP="00B84529">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B54999" w14:paraId="2DD12082" w14:textId="77777777" w:rsidTr="00B84529">
        <w:trPr>
          <w:trHeight w:val="386"/>
        </w:trPr>
        <w:tc>
          <w:tcPr>
            <w:tcW w:w="9464" w:type="dxa"/>
            <w:shd w:val="clear" w:color="auto" w:fill="FFA543"/>
            <w:vAlign w:val="center"/>
          </w:tcPr>
          <w:p w14:paraId="11E23327" w14:textId="77777777" w:rsidR="00FE2CEE" w:rsidRPr="00B54999" w:rsidRDefault="00FE2CEE" w:rsidP="00B8452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br w:type="page"/>
            </w:r>
            <w:r w:rsidRPr="00B54999">
              <w:rPr>
                <w:rFonts w:eastAsia="Arial Unicode MS" w:cs="Arial"/>
                <w:b/>
                <w:bCs/>
                <w:color w:val="FFFFFF"/>
                <w:sz w:val="18"/>
                <w:lang w:bidi="th-TH"/>
              </w:rPr>
              <w:t>8</w:t>
            </w:r>
            <w:r w:rsidRPr="00B54999">
              <w:rPr>
                <w:rFonts w:eastAsia="Arial Unicode MS" w:cs="Arial"/>
                <w:b/>
                <w:bCs/>
                <w:color w:val="FFFFFF"/>
                <w:sz w:val="18"/>
                <w:szCs w:val="18"/>
                <w:lang w:val="en-GB" w:bidi="th-TH"/>
              </w:rPr>
              <w:tab/>
              <w:t>Trade accounts receivable, net</w:t>
            </w:r>
          </w:p>
        </w:tc>
      </w:tr>
    </w:tbl>
    <w:p w14:paraId="4AD8DDB0" w14:textId="77777777" w:rsidR="00FE2CEE" w:rsidRPr="00B54999" w:rsidRDefault="00FE2CEE" w:rsidP="00FE2CEE">
      <w:pPr>
        <w:spacing w:after="0" w:line="240" w:lineRule="auto"/>
        <w:jc w:val="both"/>
        <w:rPr>
          <w:rFonts w:eastAsia="Arial Unicode MS" w:cs="Arial"/>
          <w:sz w:val="18"/>
          <w:szCs w:val="18"/>
          <w:lang w:bidi="th-TH"/>
        </w:rPr>
      </w:pPr>
    </w:p>
    <w:p w14:paraId="7CBD8732" w14:textId="77777777"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and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xml:space="preserve">, trade accounts receivable, included in trade and other receivables, net in statements of financial position, can </w:t>
      </w:r>
      <w:proofErr w:type="spellStart"/>
      <w:r w:rsidRPr="00B54999">
        <w:rPr>
          <w:rFonts w:eastAsia="Arial Unicode MS" w:cs="Arial"/>
          <w:sz w:val="18"/>
          <w:szCs w:val="18"/>
          <w:lang w:bidi="th-TH"/>
        </w:rPr>
        <w:t>analyse</w:t>
      </w:r>
      <w:proofErr w:type="spellEnd"/>
      <w:r w:rsidRPr="00B54999">
        <w:rPr>
          <w:rFonts w:eastAsia="Arial Unicode MS" w:cs="Arial"/>
          <w:sz w:val="18"/>
          <w:szCs w:val="18"/>
          <w:lang w:bidi="th-TH"/>
        </w:rPr>
        <w:t xml:space="preserve"> aging as follows:</w:t>
      </w:r>
    </w:p>
    <w:p w14:paraId="0DF87657" w14:textId="77777777" w:rsidR="00FE2CEE" w:rsidRPr="00B54999"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B54999" w14:paraId="685A6E19" w14:textId="77777777" w:rsidTr="009B18CD">
        <w:tc>
          <w:tcPr>
            <w:tcW w:w="3989" w:type="dxa"/>
            <w:tcBorders>
              <w:top w:val="nil"/>
              <w:left w:val="nil"/>
              <w:bottom w:val="nil"/>
              <w:right w:val="nil"/>
            </w:tcBorders>
            <w:shd w:val="clear" w:color="auto" w:fill="auto"/>
          </w:tcPr>
          <w:p w14:paraId="0FE08DBF" w14:textId="77777777" w:rsidR="00FE2CEE" w:rsidRPr="00B54999" w:rsidRDefault="00FE2CEE" w:rsidP="00B54999">
            <w:pPr>
              <w:spacing w:after="0" w:line="240" w:lineRule="auto"/>
              <w:ind w:left="-72"/>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Consolidated</w:t>
            </w:r>
          </w:p>
          <w:p w14:paraId="106230D4"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Separate</w:t>
            </w:r>
          </w:p>
          <w:p w14:paraId="3E629E29"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FE2CEE" w:rsidRPr="00B54999" w14:paraId="1D7291E8" w14:textId="77777777" w:rsidTr="009B18CD">
        <w:tc>
          <w:tcPr>
            <w:tcW w:w="3989" w:type="dxa"/>
            <w:tcBorders>
              <w:top w:val="nil"/>
              <w:left w:val="nil"/>
              <w:bottom w:val="nil"/>
              <w:right w:val="nil"/>
            </w:tcBorders>
            <w:shd w:val="clear" w:color="auto" w:fill="auto"/>
          </w:tcPr>
          <w:p w14:paraId="703EA1CD" w14:textId="77777777" w:rsidR="00FE2CEE" w:rsidRPr="00B54999" w:rsidRDefault="00FE2CEE" w:rsidP="00B54999">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31</w:t>
            </w:r>
            <w:r w:rsidRPr="00B54999">
              <w:rPr>
                <w:rFonts w:cs="Arial"/>
                <w:b/>
                <w:bCs/>
                <w:spacing w:val="-8"/>
                <w:sz w:val="18"/>
                <w:szCs w:val="18"/>
              </w:rPr>
              <w:t xml:space="preserve"> March </w:t>
            </w:r>
          </w:p>
          <w:p w14:paraId="71DB3CC4"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02B7190D"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31</w:t>
            </w:r>
            <w:r w:rsidRPr="00B54999">
              <w:rPr>
                <w:rFonts w:cs="Arial"/>
                <w:b/>
                <w:bCs/>
                <w:spacing w:val="-8"/>
                <w:sz w:val="18"/>
                <w:szCs w:val="18"/>
              </w:rPr>
              <w:t xml:space="preserve"> December </w:t>
            </w:r>
            <w:r w:rsidRPr="00B54999">
              <w:rPr>
                <w:rFonts w:cs="Arial"/>
                <w:b/>
                <w:bCs/>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4548C64A"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31</w:t>
            </w:r>
            <w:r w:rsidRPr="00B54999">
              <w:rPr>
                <w:rFonts w:cs="Arial"/>
                <w:b/>
                <w:bCs/>
                <w:spacing w:val="-8"/>
                <w:sz w:val="18"/>
                <w:szCs w:val="18"/>
              </w:rPr>
              <w:t xml:space="preserve"> March </w:t>
            </w:r>
          </w:p>
          <w:p w14:paraId="13EBD210"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58E67DBD"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31</w:t>
            </w:r>
            <w:r w:rsidRPr="00B54999">
              <w:rPr>
                <w:rFonts w:cs="Arial"/>
                <w:b/>
                <w:bCs/>
                <w:spacing w:val="-8"/>
                <w:sz w:val="18"/>
                <w:szCs w:val="18"/>
              </w:rPr>
              <w:t xml:space="preserve"> December </w:t>
            </w:r>
            <w:r w:rsidRPr="00B54999">
              <w:rPr>
                <w:rFonts w:cs="Arial"/>
                <w:b/>
                <w:bCs/>
                <w:spacing w:val="-8"/>
                <w:sz w:val="18"/>
                <w:szCs w:val="18"/>
                <w:lang w:val="en-GB"/>
              </w:rPr>
              <w:t>2019</w:t>
            </w:r>
          </w:p>
        </w:tc>
      </w:tr>
      <w:tr w:rsidR="00FE2CEE" w:rsidRPr="00B54999" w14:paraId="3D179A7B" w14:textId="77777777" w:rsidTr="009B18CD">
        <w:tc>
          <w:tcPr>
            <w:tcW w:w="3989" w:type="dxa"/>
            <w:tcBorders>
              <w:top w:val="nil"/>
              <w:left w:val="nil"/>
              <w:bottom w:val="nil"/>
              <w:right w:val="nil"/>
            </w:tcBorders>
            <w:shd w:val="clear" w:color="auto" w:fill="auto"/>
          </w:tcPr>
          <w:p w14:paraId="4F542761" w14:textId="77777777" w:rsidR="00FE2CEE" w:rsidRPr="00B54999" w:rsidRDefault="00FE2CEE" w:rsidP="00B54999">
            <w:pPr>
              <w:spacing w:after="0" w:line="240" w:lineRule="auto"/>
              <w:ind w:left="-72"/>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FE2CEE" w:rsidRPr="00B54999" w14:paraId="766DA7AC" w14:textId="77777777" w:rsidTr="00B54999">
        <w:tc>
          <w:tcPr>
            <w:tcW w:w="3989" w:type="dxa"/>
            <w:tcBorders>
              <w:top w:val="nil"/>
              <w:left w:val="nil"/>
              <w:bottom w:val="nil"/>
              <w:right w:val="nil"/>
            </w:tcBorders>
            <w:shd w:val="clear" w:color="auto" w:fill="auto"/>
          </w:tcPr>
          <w:p w14:paraId="4D8E4456" w14:textId="77777777" w:rsidR="00FE2CEE" w:rsidRPr="00B54999" w:rsidRDefault="00FE2CEE" w:rsidP="00B54999">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B54999"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71B79DC2" w14:textId="77777777" w:rsidR="00FE2CEE" w:rsidRPr="00B54999"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B54999"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B54999" w:rsidRDefault="00FE2CEE" w:rsidP="00B54999">
            <w:pPr>
              <w:spacing w:after="0" w:line="240" w:lineRule="auto"/>
              <w:ind w:left="-40" w:right="-72"/>
              <w:jc w:val="right"/>
              <w:rPr>
                <w:rFonts w:cs="Arial"/>
                <w:i/>
                <w:iCs/>
                <w:sz w:val="18"/>
                <w:szCs w:val="18"/>
              </w:rPr>
            </w:pPr>
          </w:p>
        </w:tc>
      </w:tr>
      <w:tr w:rsidR="00FE2CEE" w:rsidRPr="00B54999" w14:paraId="4BF6BB92" w14:textId="77777777" w:rsidTr="00B54999">
        <w:trPr>
          <w:trHeight w:val="270"/>
        </w:trPr>
        <w:tc>
          <w:tcPr>
            <w:tcW w:w="3989" w:type="dxa"/>
            <w:tcBorders>
              <w:top w:val="nil"/>
              <w:left w:val="nil"/>
              <w:bottom w:val="nil"/>
              <w:right w:val="nil"/>
            </w:tcBorders>
            <w:shd w:val="clear" w:color="auto" w:fill="auto"/>
            <w:hideMark/>
          </w:tcPr>
          <w:p w14:paraId="67C65D74"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rPr>
              <w:t xml:space="preserve">Within </w:t>
            </w:r>
            <w:r w:rsidRPr="00B54999">
              <w:rPr>
                <w:rFonts w:cs="Arial"/>
                <w:sz w:val="18"/>
                <w:szCs w:val="18"/>
                <w:lang w:val="en-GB"/>
              </w:rPr>
              <w:t>3</w:t>
            </w:r>
            <w:r w:rsidRPr="00B54999">
              <w:rPr>
                <w:rFonts w:cs="Arial"/>
                <w:sz w:val="18"/>
                <w:szCs w:val="18"/>
              </w:rPr>
              <w:t xml:space="preserve"> months</w:t>
            </w:r>
          </w:p>
        </w:tc>
        <w:tc>
          <w:tcPr>
            <w:tcW w:w="1368" w:type="dxa"/>
            <w:tcBorders>
              <w:top w:val="nil"/>
              <w:left w:val="nil"/>
              <w:bottom w:val="nil"/>
              <w:right w:val="nil"/>
            </w:tcBorders>
            <w:shd w:val="clear" w:color="auto" w:fill="FAFAFA"/>
            <w:vAlign w:val="bottom"/>
          </w:tcPr>
          <w:p w14:paraId="3FFC219A" w14:textId="268B8160"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272,</w:t>
            </w:r>
            <w:r w:rsidR="00F27F0A">
              <w:rPr>
                <w:rFonts w:eastAsia="Arial Unicode MS" w:cs="Arial"/>
                <w:sz w:val="18"/>
                <w:szCs w:val="18"/>
                <w:lang w:val="en-GB" w:bidi="th-TH"/>
              </w:rPr>
              <w:t>2</w:t>
            </w:r>
            <w:r w:rsidRPr="00B54999">
              <w:rPr>
                <w:rFonts w:eastAsia="Arial Unicode MS" w:cs="Arial"/>
                <w:sz w:val="18"/>
                <w:szCs w:val="18"/>
                <w:lang w:val="en-GB" w:bidi="th-TH"/>
              </w:rPr>
              <w:t>52</w:t>
            </w:r>
          </w:p>
        </w:tc>
        <w:tc>
          <w:tcPr>
            <w:tcW w:w="1368" w:type="dxa"/>
            <w:tcBorders>
              <w:top w:val="nil"/>
              <w:left w:val="nil"/>
              <w:bottom w:val="nil"/>
              <w:right w:val="nil"/>
            </w:tcBorders>
            <w:shd w:val="clear" w:color="auto" w:fill="auto"/>
            <w:vAlign w:val="bottom"/>
          </w:tcPr>
          <w:p w14:paraId="46A1F174"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311,066</w:t>
            </w:r>
          </w:p>
        </w:tc>
        <w:tc>
          <w:tcPr>
            <w:tcW w:w="1368" w:type="dxa"/>
            <w:tcBorders>
              <w:top w:val="nil"/>
              <w:left w:val="nil"/>
              <w:bottom w:val="nil"/>
              <w:right w:val="nil"/>
            </w:tcBorders>
            <w:shd w:val="clear" w:color="auto" w:fill="FAFAFA"/>
            <w:vAlign w:val="bottom"/>
          </w:tcPr>
          <w:p w14:paraId="4DB8C72E"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11,570</w:t>
            </w:r>
          </w:p>
        </w:tc>
        <w:tc>
          <w:tcPr>
            <w:tcW w:w="1368" w:type="dxa"/>
            <w:tcBorders>
              <w:top w:val="nil"/>
              <w:left w:val="nil"/>
              <w:bottom w:val="nil"/>
              <w:right w:val="nil"/>
            </w:tcBorders>
            <w:shd w:val="clear" w:color="auto" w:fill="auto"/>
            <w:vAlign w:val="bottom"/>
          </w:tcPr>
          <w:p w14:paraId="44BE19F6"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1,604</w:t>
            </w:r>
          </w:p>
        </w:tc>
      </w:tr>
      <w:tr w:rsidR="00FE2CEE" w:rsidRPr="00B54999" w14:paraId="10EF3AEB" w14:textId="77777777" w:rsidTr="00B54999">
        <w:tc>
          <w:tcPr>
            <w:tcW w:w="3989" w:type="dxa"/>
            <w:tcBorders>
              <w:top w:val="nil"/>
              <w:left w:val="nil"/>
              <w:bottom w:val="nil"/>
              <w:right w:val="nil"/>
            </w:tcBorders>
            <w:shd w:val="clear" w:color="auto" w:fill="auto"/>
          </w:tcPr>
          <w:p w14:paraId="5386BBA3"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lang w:val="en-GB"/>
              </w:rPr>
              <w:t>3</w:t>
            </w:r>
            <w:r w:rsidRPr="00B54999">
              <w:rPr>
                <w:rFonts w:cs="Arial"/>
                <w:sz w:val="18"/>
                <w:szCs w:val="18"/>
              </w:rPr>
              <w:t xml:space="preserve"> - </w:t>
            </w:r>
            <w:r w:rsidRPr="00B54999">
              <w:rPr>
                <w:rFonts w:cs="Arial"/>
                <w:sz w:val="18"/>
                <w:szCs w:val="18"/>
                <w:lang w:val="en-GB"/>
              </w:rPr>
              <w:t>6</w:t>
            </w:r>
            <w:r w:rsidRPr="00B54999">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77777777"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39,463</w:t>
            </w:r>
          </w:p>
        </w:tc>
        <w:tc>
          <w:tcPr>
            <w:tcW w:w="1368" w:type="dxa"/>
            <w:tcBorders>
              <w:top w:val="nil"/>
              <w:left w:val="nil"/>
              <w:bottom w:val="nil"/>
              <w:right w:val="nil"/>
            </w:tcBorders>
            <w:shd w:val="clear" w:color="auto" w:fill="auto"/>
            <w:vAlign w:val="bottom"/>
          </w:tcPr>
          <w:p w14:paraId="110A13A0"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62,592</w:t>
            </w:r>
          </w:p>
        </w:tc>
        <w:tc>
          <w:tcPr>
            <w:tcW w:w="1368" w:type="dxa"/>
            <w:tcBorders>
              <w:top w:val="nil"/>
              <w:left w:val="nil"/>
              <w:bottom w:val="nil"/>
              <w:right w:val="nil"/>
            </w:tcBorders>
            <w:shd w:val="clear" w:color="auto" w:fill="FAFAFA"/>
            <w:vAlign w:val="bottom"/>
          </w:tcPr>
          <w:p w14:paraId="4A9F9533"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691</w:t>
            </w:r>
          </w:p>
        </w:tc>
        <w:tc>
          <w:tcPr>
            <w:tcW w:w="1368" w:type="dxa"/>
            <w:tcBorders>
              <w:top w:val="nil"/>
              <w:left w:val="nil"/>
              <w:bottom w:val="nil"/>
              <w:right w:val="nil"/>
            </w:tcBorders>
            <w:shd w:val="clear" w:color="auto" w:fill="auto"/>
            <w:vAlign w:val="bottom"/>
          </w:tcPr>
          <w:p w14:paraId="672BA895"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148</w:t>
            </w:r>
          </w:p>
        </w:tc>
      </w:tr>
      <w:tr w:rsidR="00FE2CEE" w:rsidRPr="00B54999" w14:paraId="143A6EAA" w14:textId="77777777" w:rsidTr="00B54999">
        <w:tc>
          <w:tcPr>
            <w:tcW w:w="3989" w:type="dxa"/>
            <w:tcBorders>
              <w:top w:val="nil"/>
              <w:left w:val="nil"/>
              <w:bottom w:val="nil"/>
              <w:right w:val="nil"/>
            </w:tcBorders>
            <w:shd w:val="clear" w:color="auto" w:fill="auto"/>
          </w:tcPr>
          <w:p w14:paraId="44B3F43B"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lang w:val="en-GB"/>
              </w:rPr>
              <w:t>6</w:t>
            </w:r>
            <w:r w:rsidRPr="00B54999">
              <w:rPr>
                <w:rFonts w:cs="Arial"/>
                <w:sz w:val="18"/>
                <w:szCs w:val="18"/>
              </w:rPr>
              <w:t xml:space="preserve"> - </w:t>
            </w:r>
            <w:r w:rsidRPr="00B54999">
              <w:rPr>
                <w:rFonts w:cs="Arial"/>
                <w:sz w:val="18"/>
                <w:szCs w:val="18"/>
                <w:lang w:val="en-GB"/>
              </w:rPr>
              <w:t>12</w:t>
            </w:r>
            <w:r w:rsidRPr="00B54999">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77777777"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14,909</w:t>
            </w:r>
          </w:p>
        </w:tc>
        <w:tc>
          <w:tcPr>
            <w:tcW w:w="1368" w:type="dxa"/>
            <w:tcBorders>
              <w:top w:val="nil"/>
              <w:left w:val="nil"/>
              <w:bottom w:val="nil"/>
              <w:right w:val="nil"/>
            </w:tcBorders>
            <w:shd w:val="clear" w:color="auto" w:fill="auto"/>
            <w:vAlign w:val="bottom"/>
          </w:tcPr>
          <w:p w14:paraId="0217B6D5"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38,615</w:t>
            </w:r>
          </w:p>
        </w:tc>
        <w:tc>
          <w:tcPr>
            <w:tcW w:w="1368" w:type="dxa"/>
            <w:tcBorders>
              <w:top w:val="nil"/>
              <w:left w:val="nil"/>
              <w:bottom w:val="nil"/>
              <w:right w:val="nil"/>
            </w:tcBorders>
            <w:shd w:val="clear" w:color="auto" w:fill="FAFAFA"/>
            <w:vAlign w:val="bottom"/>
          </w:tcPr>
          <w:p w14:paraId="62CDAC85"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667</w:t>
            </w:r>
          </w:p>
        </w:tc>
        <w:tc>
          <w:tcPr>
            <w:tcW w:w="1368" w:type="dxa"/>
            <w:tcBorders>
              <w:top w:val="nil"/>
              <w:left w:val="nil"/>
              <w:bottom w:val="nil"/>
              <w:right w:val="nil"/>
            </w:tcBorders>
            <w:shd w:val="clear" w:color="auto" w:fill="auto"/>
          </w:tcPr>
          <w:p w14:paraId="07604B6E"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521</w:t>
            </w:r>
          </w:p>
        </w:tc>
      </w:tr>
      <w:tr w:rsidR="00FE2CEE" w:rsidRPr="00B54999" w14:paraId="30B111A6" w14:textId="77777777" w:rsidTr="00B54999">
        <w:tc>
          <w:tcPr>
            <w:tcW w:w="3989" w:type="dxa"/>
            <w:tcBorders>
              <w:top w:val="nil"/>
              <w:left w:val="nil"/>
              <w:bottom w:val="nil"/>
              <w:right w:val="nil"/>
            </w:tcBorders>
            <w:shd w:val="clear" w:color="auto" w:fill="auto"/>
          </w:tcPr>
          <w:p w14:paraId="20B42FF9"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rPr>
              <w:t xml:space="preserve">Over </w:t>
            </w:r>
            <w:r w:rsidRPr="00B54999">
              <w:rPr>
                <w:rFonts w:cs="Arial"/>
                <w:sz w:val="18"/>
                <w:szCs w:val="18"/>
                <w:lang w:val="en-GB"/>
              </w:rPr>
              <w:t>12</w:t>
            </w:r>
            <w:r w:rsidRPr="00B54999">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77777777"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25,937</w:t>
            </w:r>
          </w:p>
        </w:tc>
        <w:tc>
          <w:tcPr>
            <w:tcW w:w="1368" w:type="dxa"/>
            <w:tcBorders>
              <w:top w:val="nil"/>
              <w:left w:val="nil"/>
              <w:bottom w:val="single" w:sz="4" w:space="0" w:color="auto"/>
              <w:right w:val="nil"/>
            </w:tcBorders>
            <w:shd w:val="clear" w:color="auto" w:fill="auto"/>
          </w:tcPr>
          <w:p w14:paraId="31CDD466"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21,322</w:t>
            </w:r>
          </w:p>
        </w:tc>
        <w:tc>
          <w:tcPr>
            <w:tcW w:w="1368" w:type="dxa"/>
            <w:tcBorders>
              <w:top w:val="nil"/>
              <w:left w:val="nil"/>
              <w:bottom w:val="single" w:sz="4" w:space="0" w:color="auto"/>
              <w:right w:val="nil"/>
            </w:tcBorders>
            <w:shd w:val="clear" w:color="auto" w:fill="FAFAFA"/>
          </w:tcPr>
          <w:p w14:paraId="405A0E3E"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112</w:t>
            </w:r>
          </w:p>
        </w:tc>
        <w:tc>
          <w:tcPr>
            <w:tcW w:w="1368" w:type="dxa"/>
            <w:tcBorders>
              <w:top w:val="nil"/>
              <w:left w:val="nil"/>
              <w:bottom w:val="single" w:sz="4" w:space="0" w:color="auto"/>
              <w:right w:val="nil"/>
            </w:tcBorders>
            <w:shd w:val="clear" w:color="auto" w:fill="auto"/>
          </w:tcPr>
          <w:p w14:paraId="59E13B69"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112</w:t>
            </w:r>
          </w:p>
        </w:tc>
      </w:tr>
      <w:tr w:rsidR="00FE2CEE" w:rsidRPr="00B54999" w14:paraId="68C81EF5" w14:textId="77777777" w:rsidTr="00B54999">
        <w:tc>
          <w:tcPr>
            <w:tcW w:w="3989" w:type="dxa"/>
            <w:tcBorders>
              <w:top w:val="nil"/>
              <w:left w:val="nil"/>
              <w:bottom w:val="nil"/>
              <w:right w:val="nil"/>
            </w:tcBorders>
            <w:shd w:val="clear" w:color="auto" w:fill="auto"/>
          </w:tcPr>
          <w:p w14:paraId="13FED35E" w14:textId="77777777" w:rsidR="00FE2CEE" w:rsidRPr="00B54999" w:rsidRDefault="00FE2CEE" w:rsidP="00B54999">
            <w:pPr>
              <w:spacing w:after="0" w:line="240" w:lineRule="auto"/>
              <w:ind w:left="-72"/>
              <w:jc w:val="both"/>
              <w:rPr>
                <w:rFonts w:cs="Arial"/>
                <w:sz w:val="12"/>
                <w:szCs w:val="12"/>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FE2CEE" w:rsidRPr="00B54999" w:rsidRDefault="00FE2CEE" w:rsidP="00B54999">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2E9C26CA" w14:textId="77777777" w:rsidR="00FE2CEE" w:rsidRPr="00B54999" w:rsidRDefault="00FE2CEE" w:rsidP="00B54999">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vAlign w:val="bottom"/>
          </w:tcPr>
          <w:p w14:paraId="3788F1CB" w14:textId="77777777" w:rsidR="00FE2CEE" w:rsidRPr="00B54999" w:rsidRDefault="00FE2CEE" w:rsidP="00B54999">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1BB0CD7E" w14:textId="77777777" w:rsidR="00FE2CEE" w:rsidRPr="00B54999" w:rsidRDefault="00FE2CEE" w:rsidP="00B54999">
            <w:pPr>
              <w:spacing w:after="0" w:line="240" w:lineRule="auto"/>
              <w:ind w:left="-40" w:right="-72"/>
              <w:jc w:val="right"/>
              <w:rPr>
                <w:rFonts w:cs="Arial"/>
                <w:b/>
                <w:bCs/>
                <w:sz w:val="12"/>
                <w:szCs w:val="12"/>
              </w:rPr>
            </w:pPr>
          </w:p>
        </w:tc>
      </w:tr>
      <w:tr w:rsidR="00FE2CEE" w:rsidRPr="00B54999" w14:paraId="1143CEF1" w14:textId="77777777" w:rsidTr="00B54999">
        <w:tc>
          <w:tcPr>
            <w:tcW w:w="3989" w:type="dxa"/>
            <w:tcBorders>
              <w:top w:val="nil"/>
              <w:left w:val="nil"/>
              <w:bottom w:val="nil"/>
              <w:right w:val="nil"/>
            </w:tcBorders>
            <w:shd w:val="clear" w:color="auto" w:fill="auto"/>
          </w:tcPr>
          <w:p w14:paraId="60588215" w14:textId="77777777" w:rsidR="00FE2CEE" w:rsidRPr="00B54999" w:rsidRDefault="00FE2CEE" w:rsidP="00B54999">
            <w:pPr>
              <w:spacing w:after="0" w:line="240" w:lineRule="auto"/>
              <w:ind w:left="-72"/>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77777777" w:rsidR="00FE2CEE" w:rsidRPr="002E5999" w:rsidRDefault="00FE2CEE" w:rsidP="00B54999">
            <w:pPr>
              <w:spacing w:after="0" w:line="240" w:lineRule="auto"/>
              <w:ind w:left="-40" w:right="-72"/>
              <w:jc w:val="right"/>
              <w:rPr>
                <w:rFonts w:eastAsia="Arial Unicode MS" w:cs="Arial"/>
                <w:b/>
                <w:bCs/>
                <w:sz w:val="18"/>
                <w:szCs w:val="18"/>
              </w:rPr>
            </w:pPr>
            <w:r w:rsidRPr="002E5999">
              <w:rPr>
                <w:rFonts w:eastAsia="Arial Unicode MS" w:cs="Arial"/>
                <w:b/>
                <w:bCs/>
                <w:sz w:val="18"/>
                <w:szCs w:val="18"/>
              </w:rPr>
              <w:t>352,561</w:t>
            </w:r>
          </w:p>
        </w:tc>
        <w:tc>
          <w:tcPr>
            <w:tcW w:w="1368" w:type="dxa"/>
            <w:tcBorders>
              <w:top w:val="nil"/>
              <w:left w:val="nil"/>
              <w:bottom w:val="nil"/>
              <w:right w:val="nil"/>
            </w:tcBorders>
            <w:shd w:val="clear" w:color="auto" w:fill="auto"/>
            <w:vAlign w:val="bottom"/>
          </w:tcPr>
          <w:p w14:paraId="4B716011" w14:textId="77777777" w:rsidR="00FE2CEE" w:rsidRPr="002E5999" w:rsidRDefault="00FE2CEE" w:rsidP="00B54999">
            <w:pPr>
              <w:spacing w:after="0" w:line="240" w:lineRule="auto"/>
              <w:ind w:right="-72"/>
              <w:jc w:val="right"/>
              <w:rPr>
                <w:rFonts w:eastAsia="Arial Unicode MS" w:cs="Arial"/>
                <w:b/>
                <w:bCs/>
                <w:sz w:val="18"/>
                <w:szCs w:val="18"/>
                <w:cs/>
                <w:lang w:val="en-GB"/>
              </w:rPr>
            </w:pPr>
            <w:r w:rsidRPr="002E5999">
              <w:rPr>
                <w:rFonts w:eastAsia="Arial Unicode MS" w:cs="Arial"/>
                <w:b/>
                <w:bCs/>
                <w:sz w:val="18"/>
                <w:szCs w:val="18"/>
                <w:lang w:val="en-GB" w:bidi="th-TH"/>
              </w:rPr>
              <w:fldChar w:fldCharType="begin"/>
            </w:r>
            <w:r w:rsidRPr="002E5999">
              <w:rPr>
                <w:rFonts w:eastAsia="Arial Unicode MS" w:cs="Arial"/>
                <w:b/>
                <w:bCs/>
                <w:sz w:val="18"/>
                <w:szCs w:val="18"/>
                <w:lang w:val="en-GB" w:bidi="th-TH"/>
              </w:rPr>
              <w:instrText xml:space="preserve"> =SUM(ABOVE) </w:instrText>
            </w:r>
            <w:r w:rsidRPr="002E5999">
              <w:rPr>
                <w:rFonts w:eastAsia="Arial Unicode MS" w:cs="Arial"/>
                <w:b/>
                <w:bCs/>
                <w:sz w:val="18"/>
                <w:szCs w:val="18"/>
                <w:lang w:val="en-GB" w:bidi="th-TH"/>
              </w:rPr>
              <w:fldChar w:fldCharType="separate"/>
            </w:r>
            <w:r w:rsidRPr="002E5999">
              <w:rPr>
                <w:rFonts w:eastAsia="Arial Unicode MS" w:cs="Arial"/>
                <w:b/>
                <w:bCs/>
                <w:noProof/>
                <w:sz w:val="18"/>
                <w:szCs w:val="18"/>
                <w:lang w:val="en-GB" w:bidi="th-TH"/>
              </w:rPr>
              <w:t>433,595</w:t>
            </w:r>
            <w:r w:rsidRPr="002E5999">
              <w:rPr>
                <w:rFonts w:eastAsia="Arial Unicode MS" w:cs="Arial"/>
                <w:b/>
                <w:bCs/>
                <w:sz w:val="18"/>
                <w:szCs w:val="18"/>
                <w:lang w:val="en-GB" w:bidi="th-TH"/>
              </w:rPr>
              <w:fldChar w:fldCharType="end"/>
            </w:r>
          </w:p>
        </w:tc>
        <w:tc>
          <w:tcPr>
            <w:tcW w:w="1368" w:type="dxa"/>
            <w:tcBorders>
              <w:top w:val="nil"/>
              <w:left w:val="nil"/>
              <w:bottom w:val="nil"/>
              <w:right w:val="nil"/>
            </w:tcBorders>
            <w:shd w:val="clear" w:color="auto" w:fill="FAFAFA"/>
            <w:vAlign w:val="bottom"/>
          </w:tcPr>
          <w:p w14:paraId="577F4C3C" w14:textId="77777777" w:rsidR="00FE2CEE" w:rsidRPr="002E5999" w:rsidRDefault="00FE2CEE" w:rsidP="00B54999">
            <w:pPr>
              <w:spacing w:after="0" w:line="240" w:lineRule="auto"/>
              <w:ind w:right="-72"/>
              <w:jc w:val="right"/>
              <w:rPr>
                <w:rFonts w:eastAsia="Arial Unicode MS" w:cs="Arial"/>
                <w:b/>
                <w:bCs/>
                <w:sz w:val="18"/>
                <w:szCs w:val="18"/>
                <w:cs/>
                <w:lang w:val="en-GB"/>
              </w:rPr>
            </w:pPr>
            <w:r w:rsidRPr="002E5999">
              <w:rPr>
                <w:rFonts w:eastAsia="Arial Unicode MS" w:cs="Arial"/>
                <w:b/>
                <w:bCs/>
                <w:sz w:val="18"/>
                <w:szCs w:val="18"/>
                <w:lang w:val="en-GB"/>
              </w:rPr>
              <w:t>13,040</w:t>
            </w:r>
          </w:p>
        </w:tc>
        <w:tc>
          <w:tcPr>
            <w:tcW w:w="1368" w:type="dxa"/>
            <w:tcBorders>
              <w:top w:val="nil"/>
              <w:left w:val="nil"/>
              <w:bottom w:val="nil"/>
              <w:right w:val="nil"/>
            </w:tcBorders>
            <w:shd w:val="clear" w:color="auto" w:fill="auto"/>
            <w:vAlign w:val="bottom"/>
          </w:tcPr>
          <w:p w14:paraId="499C6E64" w14:textId="77777777" w:rsidR="00FE2CEE" w:rsidRPr="002E5999" w:rsidRDefault="00FE2CEE" w:rsidP="00B54999">
            <w:pPr>
              <w:spacing w:after="0" w:line="240" w:lineRule="auto"/>
              <w:ind w:right="-72"/>
              <w:jc w:val="right"/>
              <w:rPr>
                <w:rFonts w:eastAsia="Arial Unicode MS" w:cs="Arial"/>
                <w:b/>
                <w:bCs/>
                <w:sz w:val="18"/>
                <w:szCs w:val="18"/>
                <w:lang w:val="en-GB" w:bidi="th-TH"/>
              </w:rPr>
            </w:pPr>
            <w:r w:rsidRPr="002E5999">
              <w:rPr>
                <w:rFonts w:eastAsia="Arial Unicode MS" w:cs="Arial"/>
                <w:b/>
                <w:bCs/>
                <w:sz w:val="18"/>
                <w:szCs w:val="18"/>
                <w:lang w:val="en-GB" w:bidi="th-TH"/>
              </w:rPr>
              <w:fldChar w:fldCharType="begin"/>
            </w:r>
            <w:r w:rsidRPr="002E5999">
              <w:rPr>
                <w:rFonts w:eastAsia="Arial Unicode MS" w:cs="Arial"/>
                <w:b/>
                <w:bCs/>
                <w:sz w:val="18"/>
                <w:szCs w:val="18"/>
                <w:lang w:val="en-GB" w:bidi="th-TH"/>
              </w:rPr>
              <w:instrText xml:space="preserve"> =SUM(ABOVE) </w:instrText>
            </w:r>
            <w:r w:rsidRPr="002E5999">
              <w:rPr>
                <w:rFonts w:eastAsia="Arial Unicode MS" w:cs="Arial"/>
                <w:b/>
                <w:bCs/>
                <w:sz w:val="18"/>
                <w:szCs w:val="18"/>
                <w:lang w:val="en-GB" w:bidi="th-TH"/>
              </w:rPr>
              <w:fldChar w:fldCharType="separate"/>
            </w:r>
            <w:r w:rsidRPr="002E5999">
              <w:rPr>
                <w:rFonts w:eastAsia="Arial Unicode MS" w:cs="Arial"/>
                <w:b/>
                <w:bCs/>
                <w:noProof/>
                <w:sz w:val="18"/>
                <w:szCs w:val="18"/>
                <w:lang w:val="en-GB" w:bidi="th-TH"/>
              </w:rPr>
              <w:t>2,385</w:t>
            </w:r>
            <w:r w:rsidRPr="002E5999">
              <w:rPr>
                <w:rFonts w:eastAsia="Arial Unicode MS" w:cs="Arial"/>
                <w:b/>
                <w:bCs/>
                <w:sz w:val="18"/>
                <w:szCs w:val="18"/>
                <w:lang w:val="en-GB" w:bidi="th-TH"/>
              </w:rPr>
              <w:fldChar w:fldCharType="end"/>
            </w:r>
          </w:p>
        </w:tc>
      </w:tr>
      <w:tr w:rsidR="00FE2CEE" w:rsidRPr="00B54999" w14:paraId="18444E91" w14:textId="77777777" w:rsidTr="00B54999">
        <w:tc>
          <w:tcPr>
            <w:tcW w:w="3989" w:type="dxa"/>
            <w:tcBorders>
              <w:top w:val="nil"/>
              <w:left w:val="nil"/>
              <w:bottom w:val="nil"/>
              <w:right w:val="nil"/>
            </w:tcBorders>
            <w:shd w:val="clear" w:color="auto" w:fill="auto"/>
          </w:tcPr>
          <w:p w14:paraId="7166BA81" w14:textId="77777777" w:rsidR="00FE2CEE" w:rsidRPr="00B54999" w:rsidRDefault="00FE2CEE" w:rsidP="00B54999">
            <w:pPr>
              <w:spacing w:after="0" w:line="240" w:lineRule="auto"/>
              <w:ind w:left="-72"/>
              <w:jc w:val="both"/>
              <w:rPr>
                <w:rFonts w:cs="Arial"/>
                <w:sz w:val="18"/>
                <w:szCs w:val="18"/>
                <w:u w:val="single"/>
              </w:rPr>
            </w:pPr>
            <w:proofErr w:type="gramStart"/>
            <w:r w:rsidRPr="00B54999">
              <w:rPr>
                <w:rFonts w:cs="Arial"/>
                <w:sz w:val="18"/>
                <w:szCs w:val="18"/>
                <w:u w:val="single"/>
              </w:rPr>
              <w:t>Less</w:t>
            </w:r>
            <w:r w:rsidRPr="00B54999">
              <w:rPr>
                <w:rFonts w:cs="Arial"/>
                <w:sz w:val="18"/>
                <w:szCs w:val="18"/>
              </w:rPr>
              <w:t xml:space="preserve">  Allowance</w:t>
            </w:r>
            <w:proofErr w:type="gramEnd"/>
            <w:r w:rsidRPr="00B54999">
              <w:rPr>
                <w:rFonts w:cs="Arial"/>
                <w:sz w:val="18"/>
                <w:szCs w:val="18"/>
              </w:rPr>
              <w:t xml:space="preserve"> for doubtful accounts</w:t>
            </w:r>
          </w:p>
        </w:tc>
        <w:tc>
          <w:tcPr>
            <w:tcW w:w="1368" w:type="dxa"/>
            <w:tcBorders>
              <w:top w:val="nil"/>
              <w:left w:val="nil"/>
              <w:bottom w:val="single" w:sz="4" w:space="0" w:color="auto"/>
              <w:right w:val="nil"/>
            </w:tcBorders>
            <w:shd w:val="clear" w:color="auto" w:fill="FAFAFA"/>
            <w:vAlign w:val="bottom"/>
          </w:tcPr>
          <w:p w14:paraId="0D0DE798" w14:textId="77777777" w:rsidR="00FE2CEE" w:rsidRPr="00B54999" w:rsidRDefault="00FE2CEE" w:rsidP="00B54999">
            <w:pPr>
              <w:spacing w:after="0" w:line="240" w:lineRule="auto"/>
              <w:ind w:left="-40" w:right="-72"/>
              <w:jc w:val="right"/>
              <w:rPr>
                <w:rFonts w:eastAsia="Arial Unicode MS" w:cs="Arial"/>
                <w:sz w:val="18"/>
                <w:szCs w:val="18"/>
              </w:rPr>
            </w:pPr>
            <w:r w:rsidRPr="00B54999">
              <w:rPr>
                <w:rFonts w:eastAsia="Arial Unicode MS" w:cs="Arial"/>
                <w:sz w:val="18"/>
                <w:szCs w:val="18"/>
              </w:rPr>
              <w:t>(15,253)</w:t>
            </w:r>
          </w:p>
        </w:tc>
        <w:tc>
          <w:tcPr>
            <w:tcW w:w="1368" w:type="dxa"/>
            <w:tcBorders>
              <w:top w:val="nil"/>
              <w:left w:val="nil"/>
              <w:bottom w:val="single" w:sz="4" w:space="0" w:color="auto"/>
              <w:right w:val="nil"/>
            </w:tcBorders>
            <w:shd w:val="clear" w:color="auto" w:fill="auto"/>
            <w:vAlign w:val="bottom"/>
          </w:tcPr>
          <w:p w14:paraId="697A6817"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(10,686)</w:t>
            </w:r>
          </w:p>
        </w:tc>
        <w:tc>
          <w:tcPr>
            <w:tcW w:w="1368" w:type="dxa"/>
            <w:tcBorders>
              <w:top w:val="nil"/>
              <w:left w:val="nil"/>
              <w:bottom w:val="single" w:sz="4" w:space="0" w:color="auto"/>
              <w:right w:val="nil"/>
            </w:tcBorders>
            <w:shd w:val="clear" w:color="auto" w:fill="FAFAFA"/>
            <w:vAlign w:val="bottom"/>
          </w:tcPr>
          <w:p w14:paraId="17F82B33"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269E0C22"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FE2CEE" w:rsidRPr="00B54999" w14:paraId="1CE33BCF" w14:textId="77777777" w:rsidTr="00B54999">
        <w:tc>
          <w:tcPr>
            <w:tcW w:w="3989" w:type="dxa"/>
            <w:tcBorders>
              <w:top w:val="nil"/>
              <w:left w:val="nil"/>
              <w:bottom w:val="nil"/>
              <w:right w:val="nil"/>
            </w:tcBorders>
            <w:shd w:val="clear" w:color="auto" w:fill="auto"/>
          </w:tcPr>
          <w:p w14:paraId="0F86DED4" w14:textId="77777777" w:rsidR="00FE2CEE" w:rsidRPr="00B54999" w:rsidRDefault="00FE2CEE" w:rsidP="00B54999">
            <w:pPr>
              <w:spacing w:after="0" w:line="240" w:lineRule="auto"/>
              <w:ind w:left="-72"/>
              <w:jc w:val="both"/>
              <w:rPr>
                <w:rFonts w:cs="Arial"/>
                <w:sz w:val="12"/>
                <w:szCs w:val="12"/>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FE2CEE" w:rsidRPr="00B54999" w:rsidRDefault="00FE2CEE" w:rsidP="00B54999">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7B799B91" w14:textId="77777777" w:rsidR="00FE2CEE" w:rsidRPr="00B54999" w:rsidRDefault="00FE2CEE" w:rsidP="00B54999">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vAlign w:val="bottom"/>
          </w:tcPr>
          <w:p w14:paraId="0352108D" w14:textId="77777777" w:rsidR="00FE2CEE" w:rsidRPr="00B54999" w:rsidRDefault="00FE2CEE" w:rsidP="00B54999">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7E51A2E6" w14:textId="77777777" w:rsidR="00FE2CEE" w:rsidRPr="00B54999" w:rsidRDefault="00FE2CEE" w:rsidP="00B54999">
            <w:pPr>
              <w:spacing w:after="0" w:line="240" w:lineRule="auto"/>
              <w:ind w:left="-40" w:right="-72"/>
              <w:jc w:val="right"/>
              <w:rPr>
                <w:rFonts w:cs="Arial"/>
                <w:b/>
                <w:bCs/>
                <w:sz w:val="12"/>
                <w:szCs w:val="12"/>
              </w:rPr>
            </w:pPr>
          </w:p>
        </w:tc>
      </w:tr>
      <w:tr w:rsidR="00FE2CEE" w:rsidRPr="00B54999" w14:paraId="6CCCA002" w14:textId="77777777" w:rsidTr="00B54999">
        <w:tc>
          <w:tcPr>
            <w:tcW w:w="3989" w:type="dxa"/>
            <w:tcBorders>
              <w:top w:val="nil"/>
              <w:left w:val="nil"/>
              <w:bottom w:val="nil"/>
              <w:right w:val="nil"/>
            </w:tcBorders>
            <w:shd w:val="clear" w:color="auto" w:fill="auto"/>
          </w:tcPr>
          <w:p w14:paraId="547A2E1E" w14:textId="5EB2A63D" w:rsidR="00FE2CEE" w:rsidRPr="00B54999" w:rsidRDefault="00196B60" w:rsidP="00B54999">
            <w:pPr>
              <w:spacing w:after="0" w:line="240" w:lineRule="auto"/>
              <w:ind w:left="-72"/>
              <w:jc w:val="both"/>
              <w:rPr>
                <w:rFonts w:cs="Arial"/>
                <w:sz w:val="18"/>
                <w:szCs w:val="18"/>
              </w:rPr>
            </w:pPr>
            <w:r>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77777777" w:rsidR="00FE2CEE" w:rsidRPr="002E5999" w:rsidRDefault="00FE2CEE" w:rsidP="00B54999">
            <w:pPr>
              <w:spacing w:after="0" w:line="240" w:lineRule="auto"/>
              <w:ind w:left="-40" w:right="-72"/>
              <w:jc w:val="right"/>
              <w:rPr>
                <w:rFonts w:eastAsia="Arial Unicode MS" w:cs="Arial"/>
                <w:b/>
                <w:bCs/>
                <w:sz w:val="18"/>
                <w:szCs w:val="18"/>
              </w:rPr>
            </w:pPr>
            <w:r w:rsidRPr="002E5999">
              <w:rPr>
                <w:rFonts w:eastAsia="Arial Unicode MS" w:cs="Arial"/>
                <w:b/>
                <w:bCs/>
                <w:sz w:val="18"/>
                <w:szCs w:val="18"/>
              </w:rPr>
              <w:t>337,308</w:t>
            </w:r>
          </w:p>
        </w:tc>
        <w:tc>
          <w:tcPr>
            <w:tcW w:w="1368" w:type="dxa"/>
            <w:tcBorders>
              <w:top w:val="nil"/>
              <w:left w:val="nil"/>
              <w:bottom w:val="single" w:sz="4" w:space="0" w:color="auto"/>
              <w:right w:val="nil"/>
            </w:tcBorders>
            <w:shd w:val="clear" w:color="auto" w:fill="auto"/>
            <w:vAlign w:val="bottom"/>
          </w:tcPr>
          <w:p w14:paraId="5FC2FF4D" w14:textId="77777777" w:rsidR="00FE2CEE" w:rsidRPr="002E5999" w:rsidRDefault="00FE2CEE" w:rsidP="00B54999">
            <w:pPr>
              <w:spacing w:after="0" w:line="240" w:lineRule="auto"/>
              <w:ind w:right="-72"/>
              <w:jc w:val="right"/>
              <w:rPr>
                <w:rFonts w:eastAsia="Arial Unicode MS" w:cs="Arial"/>
                <w:b/>
                <w:bCs/>
                <w:sz w:val="18"/>
                <w:szCs w:val="18"/>
                <w:lang w:val="en-GB" w:bidi="th-TH"/>
              </w:rPr>
            </w:pPr>
            <w:r w:rsidRPr="002E5999">
              <w:rPr>
                <w:rFonts w:eastAsia="Arial Unicode MS" w:cs="Arial"/>
                <w:b/>
                <w:bCs/>
                <w:sz w:val="18"/>
                <w:szCs w:val="18"/>
                <w:cs/>
                <w:lang w:val="en-GB" w:bidi="th-TH"/>
              </w:rPr>
              <w:fldChar w:fldCharType="begin"/>
            </w:r>
            <w:r w:rsidRPr="002E5999">
              <w:rPr>
                <w:rFonts w:eastAsia="Arial Unicode MS" w:cs="Arial"/>
                <w:b/>
                <w:bCs/>
                <w:sz w:val="18"/>
                <w:szCs w:val="18"/>
                <w:cs/>
                <w:lang w:val="en-GB" w:bidi="th-TH"/>
              </w:rPr>
              <w:instrText xml:space="preserve"> =</w:instrText>
            </w:r>
            <w:r w:rsidRPr="002E5999">
              <w:rPr>
                <w:rFonts w:eastAsia="Arial Unicode MS" w:cs="Arial"/>
                <w:b/>
                <w:bCs/>
                <w:sz w:val="18"/>
                <w:szCs w:val="18"/>
                <w:lang w:val="en-GB" w:bidi="th-TH"/>
              </w:rPr>
              <w:instrText>SUM(ABOVE)</w:instrText>
            </w:r>
            <w:r w:rsidRPr="002E5999">
              <w:rPr>
                <w:rFonts w:eastAsia="Arial Unicode MS" w:cs="Arial"/>
                <w:b/>
                <w:bCs/>
                <w:sz w:val="18"/>
                <w:szCs w:val="18"/>
                <w:cs/>
                <w:lang w:val="en-GB" w:bidi="th-TH"/>
              </w:rPr>
              <w:instrText xml:space="preserve"> </w:instrText>
            </w:r>
            <w:r w:rsidRPr="002E5999">
              <w:rPr>
                <w:rFonts w:eastAsia="Arial Unicode MS" w:cs="Arial"/>
                <w:b/>
                <w:bCs/>
                <w:sz w:val="18"/>
                <w:szCs w:val="18"/>
                <w:cs/>
                <w:lang w:val="en-GB" w:bidi="th-TH"/>
              </w:rPr>
              <w:fldChar w:fldCharType="separate"/>
            </w:r>
            <w:r w:rsidRPr="002E5999">
              <w:rPr>
                <w:rFonts w:eastAsia="Arial Unicode MS" w:cs="Arial"/>
                <w:b/>
                <w:bCs/>
                <w:noProof/>
                <w:sz w:val="18"/>
                <w:szCs w:val="18"/>
                <w:lang w:val="en-GB" w:bidi="th-TH"/>
              </w:rPr>
              <w:t>422,909</w:t>
            </w:r>
            <w:r w:rsidRPr="002E5999">
              <w:rPr>
                <w:rFonts w:eastAsia="Arial Unicode MS" w:cs="Arial"/>
                <w:b/>
                <w:bCs/>
                <w:sz w:val="18"/>
                <w:szCs w:val="18"/>
                <w:cs/>
                <w:lang w:val="en-GB" w:bidi="th-TH"/>
              </w:rPr>
              <w:fldChar w:fldCharType="end"/>
            </w:r>
          </w:p>
        </w:tc>
        <w:tc>
          <w:tcPr>
            <w:tcW w:w="1368" w:type="dxa"/>
            <w:tcBorders>
              <w:top w:val="nil"/>
              <w:left w:val="nil"/>
              <w:bottom w:val="single" w:sz="4" w:space="0" w:color="auto"/>
              <w:right w:val="nil"/>
            </w:tcBorders>
            <w:shd w:val="clear" w:color="auto" w:fill="FAFAFA"/>
            <w:vAlign w:val="bottom"/>
          </w:tcPr>
          <w:p w14:paraId="56C91B7E" w14:textId="77777777" w:rsidR="00FE2CEE" w:rsidRPr="002E5999" w:rsidRDefault="00FE2CEE" w:rsidP="00B54999">
            <w:pPr>
              <w:spacing w:after="0" w:line="240" w:lineRule="auto"/>
              <w:ind w:right="-72"/>
              <w:jc w:val="right"/>
              <w:rPr>
                <w:rFonts w:eastAsia="Arial Unicode MS" w:cs="Arial"/>
                <w:b/>
                <w:bCs/>
                <w:sz w:val="18"/>
                <w:szCs w:val="18"/>
                <w:cs/>
                <w:lang w:val="en-GB" w:bidi="th-TH"/>
              </w:rPr>
            </w:pPr>
            <w:r w:rsidRPr="002E5999">
              <w:rPr>
                <w:rFonts w:eastAsia="Arial Unicode MS" w:cs="Arial"/>
                <w:b/>
                <w:bCs/>
                <w:sz w:val="18"/>
                <w:szCs w:val="18"/>
                <w:lang w:val="en-GB" w:bidi="th-TH"/>
              </w:rPr>
              <w:t>13,040</w:t>
            </w:r>
          </w:p>
        </w:tc>
        <w:tc>
          <w:tcPr>
            <w:tcW w:w="1368" w:type="dxa"/>
            <w:tcBorders>
              <w:top w:val="nil"/>
              <w:left w:val="nil"/>
              <w:bottom w:val="single" w:sz="4" w:space="0" w:color="auto"/>
              <w:right w:val="nil"/>
            </w:tcBorders>
            <w:shd w:val="clear" w:color="auto" w:fill="auto"/>
            <w:vAlign w:val="bottom"/>
          </w:tcPr>
          <w:p w14:paraId="7C308789" w14:textId="77777777" w:rsidR="00FE2CEE" w:rsidRPr="002E5999" w:rsidRDefault="00FE2CEE" w:rsidP="00B54999">
            <w:pPr>
              <w:spacing w:after="0" w:line="240" w:lineRule="auto"/>
              <w:ind w:right="-72"/>
              <w:jc w:val="right"/>
              <w:rPr>
                <w:rFonts w:eastAsia="Arial Unicode MS" w:cs="Arial"/>
                <w:b/>
                <w:bCs/>
                <w:sz w:val="18"/>
                <w:szCs w:val="18"/>
                <w:lang w:val="en-GB" w:bidi="th-TH"/>
              </w:rPr>
            </w:pPr>
            <w:r w:rsidRPr="002E5999">
              <w:rPr>
                <w:rFonts w:eastAsia="Arial Unicode MS" w:cs="Arial"/>
                <w:b/>
                <w:bCs/>
                <w:sz w:val="18"/>
                <w:szCs w:val="18"/>
                <w:cs/>
                <w:lang w:val="en-GB" w:bidi="th-TH"/>
              </w:rPr>
              <w:fldChar w:fldCharType="begin"/>
            </w:r>
            <w:r w:rsidRPr="002E5999">
              <w:rPr>
                <w:rFonts w:eastAsia="Arial Unicode MS" w:cs="Arial"/>
                <w:b/>
                <w:bCs/>
                <w:sz w:val="18"/>
                <w:szCs w:val="18"/>
                <w:cs/>
                <w:lang w:val="en-GB" w:bidi="th-TH"/>
              </w:rPr>
              <w:instrText xml:space="preserve"> =</w:instrText>
            </w:r>
            <w:r w:rsidRPr="002E5999">
              <w:rPr>
                <w:rFonts w:eastAsia="Arial Unicode MS" w:cs="Arial"/>
                <w:b/>
                <w:bCs/>
                <w:sz w:val="18"/>
                <w:szCs w:val="18"/>
                <w:lang w:val="en-GB" w:bidi="th-TH"/>
              </w:rPr>
              <w:instrText>SUM(ABOVE)</w:instrText>
            </w:r>
            <w:r w:rsidRPr="002E5999">
              <w:rPr>
                <w:rFonts w:eastAsia="Arial Unicode MS" w:cs="Arial"/>
                <w:b/>
                <w:bCs/>
                <w:sz w:val="18"/>
                <w:szCs w:val="18"/>
                <w:cs/>
                <w:lang w:val="en-GB" w:bidi="th-TH"/>
              </w:rPr>
              <w:instrText xml:space="preserve"> </w:instrText>
            </w:r>
            <w:r w:rsidRPr="002E5999">
              <w:rPr>
                <w:rFonts w:eastAsia="Arial Unicode MS" w:cs="Arial"/>
                <w:b/>
                <w:bCs/>
                <w:sz w:val="18"/>
                <w:szCs w:val="18"/>
                <w:cs/>
                <w:lang w:val="en-GB" w:bidi="th-TH"/>
              </w:rPr>
              <w:fldChar w:fldCharType="separate"/>
            </w:r>
            <w:r w:rsidRPr="002E5999">
              <w:rPr>
                <w:rFonts w:eastAsia="Arial Unicode MS" w:cs="Arial"/>
                <w:b/>
                <w:bCs/>
                <w:noProof/>
                <w:sz w:val="18"/>
                <w:szCs w:val="18"/>
                <w:lang w:val="en-GB" w:bidi="th-TH"/>
              </w:rPr>
              <w:t>2,385</w:t>
            </w:r>
            <w:r w:rsidRPr="002E5999">
              <w:rPr>
                <w:rFonts w:eastAsia="Arial Unicode MS" w:cs="Arial"/>
                <w:b/>
                <w:bCs/>
                <w:sz w:val="18"/>
                <w:szCs w:val="18"/>
                <w:cs/>
                <w:lang w:val="en-GB" w:bidi="th-TH"/>
              </w:rPr>
              <w:fldChar w:fldCharType="end"/>
            </w:r>
          </w:p>
        </w:tc>
      </w:tr>
    </w:tbl>
    <w:p w14:paraId="012355B5" w14:textId="77777777" w:rsidR="00FE2CEE" w:rsidRPr="00B54999" w:rsidRDefault="00FE2CEE" w:rsidP="00FE2CEE">
      <w:pPr>
        <w:spacing w:after="0" w:line="240" w:lineRule="auto"/>
        <w:jc w:val="both"/>
        <w:rPr>
          <w:rFonts w:eastAsia="Arial Unicode MS" w:cs="Arial"/>
          <w:sz w:val="18"/>
          <w:szCs w:val="18"/>
          <w:lang w:bidi="th-TH"/>
        </w:rPr>
      </w:pPr>
    </w:p>
    <w:p w14:paraId="439BA04D" w14:textId="49749588" w:rsidR="00FE2CEE" w:rsidRPr="00B54999"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B54999" w14:paraId="68FFA2BE" w14:textId="77777777" w:rsidTr="00B54999">
        <w:trPr>
          <w:trHeight w:val="386"/>
        </w:trPr>
        <w:tc>
          <w:tcPr>
            <w:tcW w:w="9461" w:type="dxa"/>
            <w:shd w:val="clear" w:color="auto" w:fill="FFA543"/>
            <w:vAlign w:val="center"/>
          </w:tcPr>
          <w:p w14:paraId="44616F82" w14:textId="5A7EDC63"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bookmarkStart w:id="12" w:name="AR"/>
            <w:bookmarkEnd w:id="12"/>
            <w:r w:rsidRPr="00B54999">
              <w:rPr>
                <w:rFonts w:eastAsia="Arial Unicode MS" w:cs="Arial"/>
                <w:b/>
                <w:bCs/>
                <w:color w:val="FFFFFF"/>
                <w:sz w:val="18"/>
                <w:szCs w:val="18"/>
                <w:lang w:val="en-GB" w:bidi="th-TH"/>
              </w:rPr>
              <w:t>9</w:t>
            </w:r>
            <w:r w:rsidRPr="00B54999">
              <w:rPr>
                <w:rFonts w:eastAsia="Arial Unicode MS" w:cs="Arial"/>
                <w:b/>
                <w:bCs/>
                <w:color w:val="FFFFFF"/>
                <w:sz w:val="18"/>
                <w:szCs w:val="18"/>
                <w:cs/>
                <w:lang w:val="en-GB" w:bidi="th-TH"/>
              </w:rPr>
              <w:tab/>
            </w:r>
            <w:r w:rsidRPr="00B54999">
              <w:rPr>
                <w:rFonts w:eastAsia="Arial Unicode MS" w:cs="Arial"/>
                <w:b/>
                <w:bCs/>
                <w:color w:val="FFFFFF"/>
                <w:sz w:val="18"/>
                <w:szCs w:val="18"/>
                <w:lang w:val="en-GB" w:bidi="th-TH"/>
              </w:rPr>
              <w:t>Investment propert</w:t>
            </w:r>
            <w:r w:rsidR="007F1BE0">
              <w:rPr>
                <w:rFonts w:eastAsia="Arial Unicode MS" w:cs="Arial"/>
                <w:b/>
                <w:bCs/>
                <w:color w:val="FFFFFF"/>
                <w:sz w:val="18"/>
                <w:szCs w:val="18"/>
                <w:lang w:val="en-GB" w:bidi="th-TH"/>
              </w:rPr>
              <w:t>ies</w:t>
            </w:r>
          </w:p>
        </w:tc>
      </w:tr>
    </w:tbl>
    <w:p w14:paraId="32134F08" w14:textId="77777777" w:rsidR="00FE2CEE" w:rsidRPr="00B54999" w:rsidRDefault="00FE2CEE" w:rsidP="00FE2CEE">
      <w:pPr>
        <w:spacing w:after="0" w:line="240" w:lineRule="auto"/>
        <w:jc w:val="both"/>
        <w:rPr>
          <w:rFonts w:eastAsia="Arial Unicode MS" w:cs="Arial"/>
          <w:sz w:val="18"/>
          <w:szCs w:val="18"/>
          <w:lang w:bidi="th-TH"/>
        </w:rPr>
      </w:pPr>
    </w:p>
    <w:p w14:paraId="29CBB0FC" w14:textId="4FD9A3F8"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Movements of investment propert</w:t>
      </w:r>
      <w:r w:rsidR="007F1BE0">
        <w:rPr>
          <w:rFonts w:eastAsia="Arial Unicode MS" w:cs="Arial"/>
          <w:sz w:val="18"/>
          <w:szCs w:val="18"/>
          <w:lang w:bidi="th-TH"/>
        </w:rPr>
        <w:t>ies</w:t>
      </w:r>
      <w:r w:rsidRPr="00B54999">
        <w:rPr>
          <w:rFonts w:eastAsia="Arial Unicode MS" w:cs="Arial"/>
          <w:sz w:val="18"/>
          <w:szCs w:val="18"/>
          <w:lang w:bidi="th-TH"/>
        </w:rPr>
        <w:t xml:space="preserve"> for </w:t>
      </w:r>
      <w:r w:rsidR="00842B13">
        <w:rPr>
          <w:rFonts w:eastAsia="Arial Unicode MS" w:cs="Arial"/>
          <w:sz w:val="18"/>
          <w:szCs w:val="18"/>
          <w:lang w:bidi="th-TH"/>
        </w:rPr>
        <w:t>three</w:t>
      </w:r>
      <w:r w:rsidRPr="00B54999">
        <w:rPr>
          <w:rFonts w:eastAsia="Arial Unicode MS" w:cs="Arial"/>
          <w:sz w:val="18"/>
          <w:szCs w:val="18"/>
          <w:lang w:bidi="th-TH"/>
        </w:rPr>
        <w:t xml:space="preserve">-month period ended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are as follows:</w:t>
      </w:r>
    </w:p>
    <w:p w14:paraId="06518D8A" w14:textId="77777777" w:rsidR="00FE2CEE" w:rsidRPr="00B54999"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E2CEE" w:rsidRPr="00B54999" w14:paraId="19B3C3A9" w14:textId="77777777" w:rsidTr="009B18CD">
        <w:tc>
          <w:tcPr>
            <w:tcW w:w="5429" w:type="dxa"/>
            <w:tcBorders>
              <w:top w:val="nil"/>
              <w:left w:val="nil"/>
              <w:bottom w:val="nil"/>
              <w:right w:val="nil"/>
            </w:tcBorders>
            <w:shd w:val="clear" w:color="auto" w:fill="auto"/>
          </w:tcPr>
          <w:p w14:paraId="01AFA062" w14:textId="77777777" w:rsidR="00FE2CEE" w:rsidRPr="00B54999" w:rsidRDefault="00FE2CEE" w:rsidP="00B54999">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auto"/>
            <w:hideMark/>
          </w:tcPr>
          <w:p w14:paraId="49A87A63"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Consolidated </w:t>
            </w:r>
          </w:p>
          <w:p w14:paraId="5F6BF6F1"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016" w:type="dxa"/>
            <w:tcBorders>
              <w:top w:val="single" w:sz="4" w:space="0" w:color="auto"/>
              <w:left w:val="nil"/>
              <w:bottom w:val="nil"/>
              <w:right w:val="nil"/>
            </w:tcBorders>
            <w:shd w:val="clear" w:color="auto" w:fill="auto"/>
            <w:hideMark/>
          </w:tcPr>
          <w:p w14:paraId="4BED5743"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Separate </w:t>
            </w:r>
          </w:p>
          <w:p w14:paraId="6B398BC4"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FE2CEE" w:rsidRPr="00B54999" w14:paraId="03F5035B" w14:textId="77777777" w:rsidTr="009B18CD">
        <w:tc>
          <w:tcPr>
            <w:tcW w:w="5429" w:type="dxa"/>
            <w:tcBorders>
              <w:top w:val="nil"/>
              <w:left w:val="nil"/>
              <w:bottom w:val="nil"/>
              <w:right w:val="nil"/>
            </w:tcBorders>
            <w:shd w:val="clear" w:color="auto" w:fill="auto"/>
          </w:tcPr>
          <w:p w14:paraId="2065DBC6" w14:textId="77777777" w:rsidR="00FE2CEE" w:rsidRPr="00B54999" w:rsidRDefault="00FE2CEE" w:rsidP="00B54999">
            <w:pPr>
              <w:spacing w:after="0" w:line="240" w:lineRule="auto"/>
              <w:ind w:left="-72"/>
              <w:jc w:val="both"/>
              <w:rPr>
                <w:rFonts w:cs="Arial"/>
                <w:sz w:val="18"/>
                <w:szCs w:val="18"/>
              </w:rPr>
            </w:pPr>
          </w:p>
        </w:tc>
        <w:tc>
          <w:tcPr>
            <w:tcW w:w="2016" w:type="dxa"/>
            <w:tcBorders>
              <w:top w:val="nil"/>
              <w:left w:val="nil"/>
              <w:bottom w:val="single" w:sz="4" w:space="0" w:color="auto"/>
              <w:right w:val="nil"/>
            </w:tcBorders>
            <w:shd w:val="clear" w:color="auto" w:fill="auto"/>
            <w:hideMark/>
          </w:tcPr>
          <w:p w14:paraId="7EAD094D"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2016" w:type="dxa"/>
            <w:tcBorders>
              <w:top w:val="nil"/>
              <w:left w:val="nil"/>
              <w:bottom w:val="single" w:sz="4" w:space="0" w:color="auto"/>
              <w:right w:val="nil"/>
            </w:tcBorders>
            <w:shd w:val="clear" w:color="auto" w:fill="auto"/>
            <w:hideMark/>
          </w:tcPr>
          <w:p w14:paraId="4F4ACF06"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FE2CEE" w:rsidRPr="00B54999" w14:paraId="692D1F38" w14:textId="77777777" w:rsidTr="00B54999">
        <w:tc>
          <w:tcPr>
            <w:tcW w:w="5429" w:type="dxa"/>
            <w:tcBorders>
              <w:top w:val="nil"/>
              <w:left w:val="nil"/>
              <w:bottom w:val="nil"/>
              <w:right w:val="nil"/>
            </w:tcBorders>
            <w:shd w:val="clear" w:color="auto" w:fill="auto"/>
          </w:tcPr>
          <w:p w14:paraId="698E7C4B" w14:textId="77777777" w:rsidR="00FE2CEE" w:rsidRPr="00B54999" w:rsidRDefault="00FE2CEE" w:rsidP="00B54999">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FAFAFA"/>
          </w:tcPr>
          <w:p w14:paraId="1A4338F8" w14:textId="77777777" w:rsidR="00FE2CEE" w:rsidRPr="00B54999" w:rsidRDefault="00FE2CEE" w:rsidP="00B54999">
            <w:pPr>
              <w:spacing w:after="0" w:line="240" w:lineRule="auto"/>
              <w:ind w:left="-40" w:right="-72"/>
              <w:jc w:val="right"/>
              <w:rPr>
                <w:rFonts w:cs="Arial"/>
                <w:i/>
                <w:iCs/>
                <w:sz w:val="18"/>
                <w:szCs w:val="18"/>
              </w:rPr>
            </w:pPr>
          </w:p>
        </w:tc>
        <w:tc>
          <w:tcPr>
            <w:tcW w:w="2016" w:type="dxa"/>
            <w:tcBorders>
              <w:top w:val="single" w:sz="4" w:space="0" w:color="auto"/>
              <w:left w:val="nil"/>
              <w:bottom w:val="nil"/>
              <w:right w:val="nil"/>
            </w:tcBorders>
            <w:shd w:val="clear" w:color="auto" w:fill="FAFAFA"/>
          </w:tcPr>
          <w:p w14:paraId="1FED2EE7" w14:textId="77777777" w:rsidR="00FE2CEE" w:rsidRPr="00B54999" w:rsidRDefault="00FE2CEE" w:rsidP="00B54999">
            <w:pPr>
              <w:spacing w:after="0" w:line="240" w:lineRule="auto"/>
              <w:ind w:left="-40" w:right="-72"/>
              <w:jc w:val="right"/>
              <w:rPr>
                <w:rFonts w:cs="Arial"/>
                <w:i/>
                <w:iCs/>
                <w:sz w:val="18"/>
                <w:szCs w:val="18"/>
              </w:rPr>
            </w:pPr>
          </w:p>
        </w:tc>
      </w:tr>
      <w:tr w:rsidR="00FE2CEE" w:rsidRPr="00B54999" w14:paraId="6EFC997F" w14:textId="77777777" w:rsidTr="00B54999">
        <w:tc>
          <w:tcPr>
            <w:tcW w:w="5429" w:type="dxa"/>
            <w:tcBorders>
              <w:top w:val="nil"/>
              <w:left w:val="nil"/>
              <w:bottom w:val="nil"/>
              <w:right w:val="nil"/>
            </w:tcBorders>
            <w:shd w:val="clear" w:color="auto" w:fill="auto"/>
          </w:tcPr>
          <w:p w14:paraId="0313963E"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rPr>
              <w:t xml:space="preserve">Opening net book </w:t>
            </w:r>
            <w:r w:rsidRPr="00B54999">
              <w:rPr>
                <w:rFonts w:eastAsia="Arial Unicode MS" w:cs="Arial"/>
                <w:sz w:val="18"/>
                <w:szCs w:val="18"/>
                <w:lang w:bidi="th-TH"/>
              </w:rPr>
              <w:t>value</w:t>
            </w:r>
          </w:p>
        </w:tc>
        <w:tc>
          <w:tcPr>
            <w:tcW w:w="2016" w:type="dxa"/>
            <w:tcBorders>
              <w:top w:val="nil"/>
              <w:left w:val="nil"/>
              <w:bottom w:val="nil"/>
              <w:right w:val="nil"/>
            </w:tcBorders>
            <w:shd w:val="clear" w:color="auto" w:fill="FAFAFA"/>
          </w:tcPr>
          <w:p w14:paraId="21777568"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13,828,260</w:t>
            </w:r>
          </w:p>
        </w:tc>
        <w:tc>
          <w:tcPr>
            <w:tcW w:w="2016" w:type="dxa"/>
            <w:tcBorders>
              <w:top w:val="nil"/>
              <w:left w:val="nil"/>
              <w:bottom w:val="nil"/>
              <w:right w:val="nil"/>
            </w:tcBorders>
            <w:shd w:val="clear" w:color="auto" w:fill="FAFAFA"/>
          </w:tcPr>
          <w:p w14:paraId="7EDFE90D"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83,600</w:t>
            </w:r>
          </w:p>
        </w:tc>
      </w:tr>
      <w:tr w:rsidR="00FE2CEE" w:rsidRPr="00B54999" w14:paraId="3BEDE1AE" w14:textId="77777777" w:rsidTr="00B54999">
        <w:tc>
          <w:tcPr>
            <w:tcW w:w="5429" w:type="dxa"/>
            <w:tcBorders>
              <w:top w:val="nil"/>
              <w:left w:val="nil"/>
              <w:bottom w:val="nil"/>
              <w:right w:val="nil"/>
            </w:tcBorders>
            <w:shd w:val="clear" w:color="auto" w:fill="auto"/>
          </w:tcPr>
          <w:p w14:paraId="6B998E0D" w14:textId="0E4E76F1" w:rsidR="00FE2CEE" w:rsidRPr="00B54999" w:rsidRDefault="00FE2CEE" w:rsidP="00B54999">
            <w:pPr>
              <w:spacing w:after="0" w:line="240" w:lineRule="auto"/>
              <w:ind w:left="-72"/>
              <w:rPr>
                <w:rFonts w:cs="Arial"/>
                <w:sz w:val="18"/>
                <w:szCs w:val="18"/>
              </w:rPr>
            </w:pPr>
            <w:r w:rsidRPr="00B54999">
              <w:rPr>
                <w:rFonts w:cs="Arial"/>
                <w:sz w:val="18"/>
                <w:szCs w:val="18"/>
              </w:rPr>
              <w:t>Adjustment from adoption of financial reporting standards</w:t>
            </w:r>
          </w:p>
          <w:p w14:paraId="7CEB7EBB" w14:textId="77777777" w:rsidR="00FE2CEE" w:rsidRPr="00B54999" w:rsidRDefault="00FE2CEE" w:rsidP="00B54999">
            <w:pPr>
              <w:spacing w:after="0" w:line="240" w:lineRule="auto"/>
              <w:ind w:left="-72"/>
              <w:rPr>
                <w:rFonts w:cs="Arial"/>
                <w:sz w:val="18"/>
                <w:szCs w:val="18"/>
              </w:rPr>
            </w:pPr>
            <w:r w:rsidRPr="00B54999">
              <w:rPr>
                <w:rFonts w:cs="Arial"/>
                <w:sz w:val="18"/>
                <w:szCs w:val="18"/>
              </w:rPr>
              <w:t xml:space="preserve">   (Note 4)</w:t>
            </w:r>
          </w:p>
        </w:tc>
        <w:tc>
          <w:tcPr>
            <w:tcW w:w="2016" w:type="dxa"/>
            <w:tcBorders>
              <w:top w:val="nil"/>
              <w:left w:val="nil"/>
              <w:bottom w:val="nil"/>
              <w:right w:val="nil"/>
            </w:tcBorders>
            <w:shd w:val="clear" w:color="auto" w:fill="FAFAFA"/>
          </w:tcPr>
          <w:p w14:paraId="7169CF6E" w14:textId="77777777" w:rsidR="00FE2CEE" w:rsidRPr="00B54999" w:rsidRDefault="00FE2CEE" w:rsidP="00B54999">
            <w:pPr>
              <w:spacing w:after="0" w:line="240" w:lineRule="auto"/>
              <w:ind w:left="-40" w:right="-72"/>
              <w:jc w:val="right"/>
              <w:rPr>
                <w:rFonts w:cs="Arial"/>
                <w:sz w:val="18"/>
                <w:lang w:bidi="th-TH"/>
              </w:rPr>
            </w:pPr>
          </w:p>
          <w:p w14:paraId="0347A6C6" w14:textId="77777777" w:rsidR="00FE2CEE" w:rsidRPr="00B54999" w:rsidRDefault="00FE2CEE" w:rsidP="00B54999">
            <w:pPr>
              <w:spacing w:after="0" w:line="240" w:lineRule="auto"/>
              <w:ind w:left="-40" w:right="-72"/>
              <w:jc w:val="right"/>
              <w:rPr>
                <w:rFonts w:cs="Arial"/>
                <w:sz w:val="18"/>
                <w:lang w:bidi="th-TH"/>
              </w:rPr>
            </w:pPr>
            <w:r w:rsidRPr="00B54999">
              <w:rPr>
                <w:rFonts w:cs="Arial"/>
                <w:sz w:val="18"/>
                <w:lang w:bidi="th-TH"/>
              </w:rPr>
              <w:t>277,996</w:t>
            </w:r>
          </w:p>
        </w:tc>
        <w:tc>
          <w:tcPr>
            <w:tcW w:w="2016" w:type="dxa"/>
            <w:tcBorders>
              <w:top w:val="nil"/>
              <w:left w:val="nil"/>
              <w:bottom w:val="nil"/>
              <w:right w:val="nil"/>
            </w:tcBorders>
            <w:shd w:val="clear" w:color="auto" w:fill="FAFAFA"/>
          </w:tcPr>
          <w:p w14:paraId="6ED5BE7D" w14:textId="77777777" w:rsidR="00FE2CEE" w:rsidRPr="00B54999" w:rsidRDefault="00FE2CEE" w:rsidP="00B54999">
            <w:pPr>
              <w:spacing w:after="0" w:line="240" w:lineRule="auto"/>
              <w:ind w:left="-40" w:right="-72"/>
              <w:jc w:val="right"/>
              <w:rPr>
                <w:rFonts w:cs="Arial"/>
                <w:sz w:val="18"/>
                <w:szCs w:val="18"/>
              </w:rPr>
            </w:pPr>
          </w:p>
          <w:p w14:paraId="18F9A2F9"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w:t>
            </w:r>
          </w:p>
        </w:tc>
      </w:tr>
      <w:tr w:rsidR="00FE2CEE" w:rsidRPr="00B54999" w14:paraId="2A9BB845" w14:textId="77777777" w:rsidTr="00B54999">
        <w:tc>
          <w:tcPr>
            <w:tcW w:w="5429" w:type="dxa"/>
            <w:tcBorders>
              <w:top w:val="nil"/>
              <w:left w:val="nil"/>
              <w:bottom w:val="nil"/>
              <w:right w:val="nil"/>
            </w:tcBorders>
            <w:shd w:val="clear" w:color="auto" w:fill="auto"/>
          </w:tcPr>
          <w:p w14:paraId="2FF7A508"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rPr>
              <w:t>Additions</w:t>
            </w:r>
          </w:p>
        </w:tc>
        <w:tc>
          <w:tcPr>
            <w:tcW w:w="2016" w:type="dxa"/>
            <w:tcBorders>
              <w:top w:val="nil"/>
              <w:left w:val="nil"/>
              <w:bottom w:val="nil"/>
              <w:right w:val="nil"/>
            </w:tcBorders>
            <w:shd w:val="clear" w:color="auto" w:fill="FAFAFA"/>
          </w:tcPr>
          <w:p w14:paraId="4A82EF0F"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469,656</w:t>
            </w:r>
          </w:p>
        </w:tc>
        <w:tc>
          <w:tcPr>
            <w:tcW w:w="2016" w:type="dxa"/>
            <w:tcBorders>
              <w:top w:val="nil"/>
              <w:left w:val="nil"/>
              <w:bottom w:val="nil"/>
              <w:right w:val="nil"/>
            </w:tcBorders>
            <w:shd w:val="clear" w:color="auto" w:fill="FAFAFA"/>
          </w:tcPr>
          <w:p w14:paraId="1C19F369"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112,144</w:t>
            </w:r>
          </w:p>
        </w:tc>
      </w:tr>
      <w:tr w:rsidR="00FE2CEE" w:rsidRPr="00B54999" w14:paraId="2D20E1A0" w14:textId="77777777" w:rsidTr="00B54999">
        <w:tc>
          <w:tcPr>
            <w:tcW w:w="5429" w:type="dxa"/>
            <w:tcBorders>
              <w:top w:val="nil"/>
              <w:left w:val="nil"/>
              <w:bottom w:val="nil"/>
              <w:right w:val="nil"/>
            </w:tcBorders>
            <w:shd w:val="clear" w:color="auto" w:fill="auto"/>
          </w:tcPr>
          <w:p w14:paraId="32F90097" w14:textId="1DC1420A" w:rsidR="00FE2CEE" w:rsidRPr="00B54999" w:rsidRDefault="00196B60" w:rsidP="00B54999">
            <w:pPr>
              <w:spacing w:after="0" w:line="240" w:lineRule="auto"/>
              <w:ind w:left="-72"/>
              <w:jc w:val="both"/>
              <w:rPr>
                <w:rFonts w:cs="Arial"/>
                <w:sz w:val="18"/>
                <w:szCs w:val="18"/>
              </w:rPr>
            </w:pPr>
            <w:r>
              <w:rPr>
                <w:rFonts w:cs="Arial"/>
                <w:sz w:val="18"/>
                <w:szCs w:val="18"/>
              </w:rPr>
              <w:t>Increase from business combination</w:t>
            </w:r>
            <w:r w:rsidR="00842B13">
              <w:rPr>
                <w:rFonts w:cs="Arial"/>
                <w:sz w:val="18"/>
                <w:szCs w:val="18"/>
              </w:rPr>
              <w:t xml:space="preserve"> (Note 17)</w:t>
            </w:r>
          </w:p>
        </w:tc>
        <w:tc>
          <w:tcPr>
            <w:tcW w:w="2016" w:type="dxa"/>
            <w:tcBorders>
              <w:top w:val="nil"/>
              <w:left w:val="nil"/>
              <w:bottom w:val="nil"/>
              <w:right w:val="nil"/>
            </w:tcBorders>
            <w:shd w:val="clear" w:color="auto" w:fill="FAFAFA"/>
          </w:tcPr>
          <w:p w14:paraId="15986C50"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1,602,000</w:t>
            </w:r>
          </w:p>
        </w:tc>
        <w:tc>
          <w:tcPr>
            <w:tcW w:w="2016" w:type="dxa"/>
            <w:tcBorders>
              <w:top w:val="nil"/>
              <w:left w:val="nil"/>
              <w:bottom w:val="nil"/>
              <w:right w:val="nil"/>
            </w:tcBorders>
            <w:shd w:val="clear" w:color="auto" w:fill="FAFAFA"/>
          </w:tcPr>
          <w:p w14:paraId="137FE92B"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1,602,000</w:t>
            </w:r>
          </w:p>
        </w:tc>
      </w:tr>
      <w:tr w:rsidR="00FE2CEE" w:rsidRPr="00B54999" w14:paraId="725185F9" w14:textId="77777777" w:rsidTr="00B54999">
        <w:tc>
          <w:tcPr>
            <w:tcW w:w="5429" w:type="dxa"/>
            <w:tcBorders>
              <w:top w:val="nil"/>
              <w:left w:val="nil"/>
              <w:bottom w:val="nil"/>
              <w:right w:val="nil"/>
            </w:tcBorders>
            <w:shd w:val="clear" w:color="auto" w:fill="auto"/>
          </w:tcPr>
          <w:p w14:paraId="617C8A25"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rPr>
              <w:t>Currency translation differences</w:t>
            </w:r>
          </w:p>
        </w:tc>
        <w:tc>
          <w:tcPr>
            <w:tcW w:w="2016" w:type="dxa"/>
            <w:tcBorders>
              <w:top w:val="nil"/>
              <w:left w:val="nil"/>
              <w:bottom w:val="nil"/>
              <w:right w:val="nil"/>
            </w:tcBorders>
            <w:shd w:val="clear" w:color="auto" w:fill="FAFAFA"/>
          </w:tcPr>
          <w:p w14:paraId="01CC912D"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11,856</w:t>
            </w:r>
          </w:p>
        </w:tc>
        <w:tc>
          <w:tcPr>
            <w:tcW w:w="2016" w:type="dxa"/>
            <w:tcBorders>
              <w:top w:val="nil"/>
              <w:left w:val="nil"/>
              <w:bottom w:val="nil"/>
              <w:right w:val="nil"/>
            </w:tcBorders>
            <w:shd w:val="clear" w:color="auto" w:fill="FAFAFA"/>
          </w:tcPr>
          <w:p w14:paraId="1FEA15C2" w14:textId="77777777" w:rsidR="00FE2CEE" w:rsidRPr="00B54999" w:rsidRDefault="00FE2CEE" w:rsidP="00B54999">
            <w:pPr>
              <w:spacing w:after="0" w:line="240" w:lineRule="auto"/>
              <w:ind w:left="-40" w:right="-72"/>
              <w:jc w:val="right"/>
              <w:rPr>
                <w:rFonts w:cs="Arial"/>
                <w:sz w:val="18"/>
                <w:szCs w:val="18"/>
              </w:rPr>
            </w:pPr>
            <w:r w:rsidRPr="00B54999">
              <w:rPr>
                <w:rFonts w:cs="Arial"/>
                <w:sz w:val="18"/>
                <w:szCs w:val="18"/>
              </w:rPr>
              <w:t>-</w:t>
            </w:r>
          </w:p>
        </w:tc>
      </w:tr>
      <w:tr w:rsidR="00FE2CEE" w:rsidRPr="00B54999" w14:paraId="089C6ACF" w14:textId="77777777" w:rsidTr="00B54999">
        <w:tc>
          <w:tcPr>
            <w:tcW w:w="5429" w:type="dxa"/>
            <w:tcBorders>
              <w:top w:val="nil"/>
              <w:left w:val="nil"/>
              <w:bottom w:val="nil"/>
              <w:right w:val="nil"/>
            </w:tcBorders>
            <w:shd w:val="clear" w:color="auto" w:fill="auto"/>
          </w:tcPr>
          <w:p w14:paraId="3C8D91C6" w14:textId="77777777" w:rsidR="00FE2CEE" w:rsidRPr="00B54999" w:rsidRDefault="00FE2CEE" w:rsidP="00B54999">
            <w:pPr>
              <w:spacing w:after="0" w:line="240" w:lineRule="auto"/>
              <w:ind w:left="-72"/>
              <w:jc w:val="both"/>
              <w:rPr>
                <w:rFonts w:cs="Arial"/>
                <w:sz w:val="12"/>
                <w:szCs w:val="12"/>
              </w:rPr>
            </w:pPr>
          </w:p>
        </w:tc>
        <w:tc>
          <w:tcPr>
            <w:tcW w:w="2016" w:type="dxa"/>
            <w:tcBorders>
              <w:top w:val="single" w:sz="4" w:space="0" w:color="auto"/>
              <w:left w:val="nil"/>
              <w:bottom w:val="nil"/>
              <w:right w:val="nil"/>
            </w:tcBorders>
            <w:shd w:val="clear" w:color="auto" w:fill="FAFAFA"/>
          </w:tcPr>
          <w:p w14:paraId="1E1E3D90" w14:textId="77777777" w:rsidR="00FE2CEE" w:rsidRPr="00B54999" w:rsidRDefault="00FE2CEE" w:rsidP="00B54999">
            <w:pPr>
              <w:spacing w:after="0" w:line="240" w:lineRule="auto"/>
              <w:ind w:left="-40" w:right="-72"/>
              <w:jc w:val="right"/>
              <w:rPr>
                <w:rFonts w:cs="Arial"/>
                <w:sz w:val="12"/>
                <w:szCs w:val="12"/>
              </w:rPr>
            </w:pPr>
          </w:p>
        </w:tc>
        <w:tc>
          <w:tcPr>
            <w:tcW w:w="2016" w:type="dxa"/>
            <w:tcBorders>
              <w:top w:val="single" w:sz="4" w:space="0" w:color="auto"/>
              <w:left w:val="nil"/>
              <w:bottom w:val="nil"/>
              <w:right w:val="nil"/>
            </w:tcBorders>
            <w:shd w:val="clear" w:color="auto" w:fill="FAFAFA"/>
          </w:tcPr>
          <w:p w14:paraId="092C6E9E" w14:textId="77777777" w:rsidR="00FE2CEE" w:rsidRPr="00B54999" w:rsidRDefault="00FE2CEE" w:rsidP="00B54999">
            <w:pPr>
              <w:spacing w:after="0" w:line="240" w:lineRule="auto"/>
              <w:ind w:left="-40" w:right="-72"/>
              <w:jc w:val="right"/>
              <w:rPr>
                <w:rFonts w:cs="Arial"/>
                <w:sz w:val="12"/>
                <w:szCs w:val="12"/>
              </w:rPr>
            </w:pPr>
          </w:p>
        </w:tc>
      </w:tr>
      <w:tr w:rsidR="00FE2CEE" w:rsidRPr="00B54999" w14:paraId="3E0E0399" w14:textId="77777777" w:rsidTr="00B54999">
        <w:tc>
          <w:tcPr>
            <w:tcW w:w="5429" w:type="dxa"/>
            <w:tcBorders>
              <w:top w:val="nil"/>
              <w:left w:val="nil"/>
              <w:bottom w:val="nil"/>
              <w:right w:val="nil"/>
            </w:tcBorders>
            <w:shd w:val="clear" w:color="auto" w:fill="auto"/>
          </w:tcPr>
          <w:p w14:paraId="73BA3EA5" w14:textId="77777777" w:rsidR="00FE2CEE" w:rsidRPr="00B54999" w:rsidRDefault="00FE2CEE" w:rsidP="00B54999">
            <w:pPr>
              <w:spacing w:after="0" w:line="240" w:lineRule="auto"/>
              <w:ind w:left="-72"/>
              <w:jc w:val="both"/>
              <w:rPr>
                <w:rFonts w:cs="Arial"/>
                <w:sz w:val="18"/>
                <w:szCs w:val="18"/>
              </w:rPr>
            </w:pPr>
            <w:r w:rsidRPr="00B54999">
              <w:rPr>
                <w:rFonts w:cs="Arial"/>
                <w:sz w:val="18"/>
                <w:szCs w:val="18"/>
              </w:rPr>
              <w:t xml:space="preserve">Closing net book </w:t>
            </w:r>
            <w:r w:rsidRPr="00B54999">
              <w:rPr>
                <w:rFonts w:eastAsia="Arial Unicode MS" w:cs="Arial"/>
                <w:sz w:val="18"/>
                <w:szCs w:val="18"/>
                <w:lang w:bidi="th-TH"/>
              </w:rPr>
              <w:t>value</w:t>
            </w:r>
          </w:p>
        </w:tc>
        <w:tc>
          <w:tcPr>
            <w:tcW w:w="2016" w:type="dxa"/>
            <w:tcBorders>
              <w:top w:val="nil"/>
              <w:left w:val="nil"/>
              <w:bottom w:val="single" w:sz="4" w:space="0" w:color="auto"/>
              <w:right w:val="nil"/>
            </w:tcBorders>
            <w:shd w:val="clear" w:color="auto" w:fill="FAFAFA"/>
          </w:tcPr>
          <w:p w14:paraId="4B0229AA"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16,189,768</w:t>
            </w:r>
          </w:p>
        </w:tc>
        <w:tc>
          <w:tcPr>
            <w:tcW w:w="2016" w:type="dxa"/>
            <w:tcBorders>
              <w:top w:val="nil"/>
              <w:left w:val="nil"/>
              <w:bottom w:val="single" w:sz="4" w:space="0" w:color="auto"/>
              <w:right w:val="nil"/>
            </w:tcBorders>
            <w:shd w:val="clear" w:color="auto" w:fill="FAFAFA"/>
          </w:tcPr>
          <w:p w14:paraId="2D0543FD"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1,797,744</w:t>
            </w:r>
          </w:p>
        </w:tc>
      </w:tr>
    </w:tbl>
    <w:p w14:paraId="3AACD162" w14:textId="77777777" w:rsidR="00FE2CEE" w:rsidRPr="00B54999" w:rsidRDefault="00FE2CEE" w:rsidP="00FE2CEE">
      <w:pPr>
        <w:spacing w:after="0" w:line="240" w:lineRule="auto"/>
        <w:jc w:val="both"/>
        <w:rPr>
          <w:rFonts w:eastAsia="Arial Unicode MS" w:cs="Arial"/>
          <w:sz w:val="18"/>
          <w:szCs w:val="18"/>
          <w:lang w:bidi="th-TH"/>
        </w:rPr>
      </w:pPr>
    </w:p>
    <w:p w14:paraId="12E97D69" w14:textId="661D5994"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As at 31 </w:t>
      </w:r>
      <w:r w:rsidR="00F27F0A">
        <w:rPr>
          <w:rFonts w:eastAsia="Arial Unicode MS" w:cs="Arial"/>
          <w:sz w:val="18"/>
          <w:szCs w:val="18"/>
          <w:lang w:bidi="th-TH"/>
        </w:rPr>
        <w:t>March</w:t>
      </w:r>
      <w:r w:rsidRPr="00B54999">
        <w:rPr>
          <w:rFonts w:eastAsia="Arial Unicode MS" w:cs="Arial"/>
          <w:sz w:val="18"/>
          <w:szCs w:val="18"/>
          <w:lang w:bidi="th-TH"/>
        </w:rPr>
        <w:t xml:space="preserve"> 20</w:t>
      </w:r>
      <w:r w:rsidR="00196B60">
        <w:rPr>
          <w:rFonts w:eastAsia="Arial Unicode MS" w:cs="Arial"/>
          <w:sz w:val="18"/>
          <w:szCs w:val="18"/>
          <w:lang w:bidi="th-TH"/>
        </w:rPr>
        <w:t>20</w:t>
      </w:r>
      <w:r w:rsidRPr="00B54999">
        <w:rPr>
          <w:rFonts w:eastAsia="Arial Unicode MS" w:cs="Arial"/>
          <w:sz w:val="18"/>
          <w:szCs w:val="18"/>
          <w:lang w:bidi="th-TH"/>
        </w:rPr>
        <w:t>, the Group used investment properties of Baht</w:t>
      </w:r>
      <w:r w:rsidRPr="00B54999">
        <w:rPr>
          <w:rFonts w:eastAsia="Arial Unicode MS" w:cs="Arial"/>
          <w:sz w:val="18"/>
          <w:szCs w:val="18"/>
          <w:cs/>
        </w:rPr>
        <w:t xml:space="preserve"> </w:t>
      </w:r>
      <w:r w:rsidRPr="00B54999">
        <w:rPr>
          <w:rFonts w:eastAsia="Arial Unicode MS" w:cs="Arial"/>
          <w:sz w:val="18"/>
          <w:szCs w:val="18"/>
        </w:rPr>
        <w:t>13,795.76</w:t>
      </w:r>
      <w:r w:rsidRPr="00B54999">
        <w:rPr>
          <w:rFonts w:eastAsia="Arial Unicode MS" w:cs="Arial"/>
          <w:sz w:val="18"/>
          <w:szCs w:val="18"/>
          <w:lang w:bidi="th-TH"/>
        </w:rPr>
        <w:t xml:space="preserve"> million (</w:t>
      </w:r>
      <w:r w:rsidR="00196B60">
        <w:rPr>
          <w:rFonts w:eastAsia="Arial Unicode MS" w:cs="Arial"/>
          <w:sz w:val="18"/>
          <w:szCs w:val="18"/>
          <w:lang w:bidi="th-TH"/>
        </w:rPr>
        <w:t xml:space="preserve">31 December </w:t>
      </w:r>
      <w:r w:rsidRPr="00B54999">
        <w:rPr>
          <w:rFonts w:eastAsia="Arial Unicode MS" w:cs="Arial"/>
          <w:sz w:val="18"/>
          <w:szCs w:val="18"/>
          <w:lang w:bidi="th-TH"/>
        </w:rPr>
        <w:t xml:space="preserve">2019: </w:t>
      </w:r>
      <w:r w:rsidR="00196B60">
        <w:rPr>
          <w:rFonts w:eastAsia="Arial Unicode MS" w:cs="Arial"/>
          <w:sz w:val="18"/>
          <w:szCs w:val="18"/>
          <w:lang w:bidi="th-TH"/>
        </w:rPr>
        <w:t xml:space="preserve">Baht </w:t>
      </w:r>
      <w:r w:rsidRPr="00B54999">
        <w:rPr>
          <w:rFonts w:eastAsia="Arial Unicode MS" w:cs="Arial"/>
          <w:sz w:val="18"/>
          <w:szCs w:val="18"/>
          <w:lang w:bidi="th-TH"/>
        </w:rPr>
        <w:t>13,159.62 million) as collaterals in order to pledge the long-term borrowings from financial institutions (Note12).</w:t>
      </w:r>
    </w:p>
    <w:p w14:paraId="227CF2B3" w14:textId="77777777" w:rsidR="00FE2CEE" w:rsidRPr="00B54999" w:rsidRDefault="00FE2CEE" w:rsidP="00FE2CEE">
      <w:pPr>
        <w:spacing w:after="0" w:line="240" w:lineRule="auto"/>
        <w:jc w:val="both"/>
        <w:rPr>
          <w:rFonts w:eastAsia="Arial Unicode MS" w:cs="Arial"/>
          <w:sz w:val="18"/>
          <w:szCs w:val="18"/>
          <w:lang w:bidi="th-TH"/>
        </w:rPr>
      </w:pPr>
    </w:p>
    <w:p w14:paraId="3720F6AA" w14:textId="63E6C777" w:rsidR="00FE2CEE" w:rsidRPr="00B54999" w:rsidRDefault="00E63209" w:rsidP="00FE2CEE">
      <w:pPr>
        <w:spacing w:after="0" w:line="240" w:lineRule="auto"/>
        <w:jc w:val="both"/>
        <w:rPr>
          <w:rFonts w:eastAsia="Arial Unicode MS" w:cs="Arial"/>
          <w:highlight w:val="yellow"/>
          <w:lang w:bidi="th-TH"/>
        </w:rPr>
      </w:pPr>
      <w:r>
        <w:rPr>
          <w:rFonts w:eastAsia="Arial Unicode MS" w:cs="Arial"/>
          <w:highlight w:val="yellow"/>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B54999" w14:paraId="516DE5EB" w14:textId="77777777" w:rsidTr="00B54999">
        <w:trPr>
          <w:trHeight w:val="386"/>
        </w:trPr>
        <w:tc>
          <w:tcPr>
            <w:tcW w:w="9461" w:type="dxa"/>
            <w:shd w:val="clear" w:color="auto" w:fill="FFA543"/>
            <w:vAlign w:val="center"/>
          </w:tcPr>
          <w:p w14:paraId="06A3B546" w14:textId="4939E480"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w:t>
            </w:r>
            <w:r w:rsidRPr="00B54999">
              <w:rPr>
                <w:rFonts w:eastAsia="Arial Unicode MS" w:cs="Arial"/>
                <w:b/>
                <w:bCs/>
                <w:color w:val="FFFFFF"/>
                <w:sz w:val="18"/>
                <w:lang w:val="en-GB" w:bidi="th-TH"/>
              </w:rPr>
              <w:t>0</w:t>
            </w:r>
            <w:r w:rsidRPr="00B54999">
              <w:rPr>
                <w:rFonts w:eastAsia="Arial Unicode MS" w:cs="Arial"/>
                <w:b/>
                <w:bCs/>
                <w:color w:val="FFFFFF"/>
                <w:sz w:val="18"/>
                <w:szCs w:val="18"/>
                <w:cs/>
                <w:lang w:val="en-GB" w:bidi="th-TH"/>
              </w:rPr>
              <w:tab/>
            </w:r>
            <w:r w:rsidRPr="00B54999">
              <w:rPr>
                <w:rFonts w:eastAsia="Arial Unicode MS" w:cs="Arial"/>
                <w:b/>
                <w:bCs/>
                <w:color w:val="FFFFFF"/>
                <w:sz w:val="18"/>
                <w:szCs w:val="18"/>
                <w:lang w:val="en-GB" w:bidi="th-TH"/>
              </w:rPr>
              <w:t>Property, plant and equipment, and intangible assets</w:t>
            </w:r>
          </w:p>
        </w:tc>
      </w:tr>
    </w:tbl>
    <w:p w14:paraId="001A37A6" w14:textId="77777777" w:rsidR="00FE2CEE" w:rsidRPr="00B54999" w:rsidRDefault="00FE2CEE" w:rsidP="00FE2CEE">
      <w:pPr>
        <w:spacing w:after="0" w:line="240" w:lineRule="auto"/>
        <w:jc w:val="both"/>
        <w:rPr>
          <w:rFonts w:eastAsia="Arial Unicode MS" w:cs="Arial"/>
          <w:sz w:val="18"/>
          <w:szCs w:val="18"/>
          <w:lang w:bidi="th-TH"/>
        </w:rPr>
      </w:pPr>
    </w:p>
    <w:p w14:paraId="08D59587" w14:textId="771DB98F" w:rsidR="00FE2CEE" w:rsidRPr="005B3635" w:rsidRDefault="00FE2CEE" w:rsidP="00FE2CEE">
      <w:pPr>
        <w:spacing w:after="0" w:line="240" w:lineRule="auto"/>
        <w:jc w:val="both"/>
        <w:rPr>
          <w:rFonts w:eastAsia="Arial Unicode MS" w:cs="Arial"/>
          <w:spacing w:val="-6"/>
          <w:sz w:val="18"/>
          <w:szCs w:val="18"/>
          <w:lang w:bidi="th-TH"/>
        </w:rPr>
      </w:pPr>
      <w:r w:rsidRPr="005B3635">
        <w:rPr>
          <w:rFonts w:eastAsia="Arial Unicode MS" w:cs="Arial"/>
          <w:spacing w:val="-6"/>
          <w:sz w:val="18"/>
          <w:szCs w:val="18"/>
          <w:lang w:bidi="th-TH"/>
        </w:rPr>
        <w:t xml:space="preserve">Movements of property, plant and equipment, </w:t>
      </w:r>
      <w:r w:rsidR="005E3B65" w:rsidRPr="005B3635">
        <w:rPr>
          <w:rFonts w:eastAsia="Arial Unicode MS" w:cs="Arial"/>
          <w:spacing w:val="-6"/>
          <w:sz w:val="18"/>
          <w:szCs w:val="18"/>
          <w:lang w:bidi="th-TH"/>
        </w:rPr>
        <w:t>a</w:t>
      </w:r>
      <w:r w:rsidRPr="005B3635">
        <w:rPr>
          <w:rFonts w:eastAsia="Arial Unicode MS" w:cs="Arial"/>
          <w:spacing w:val="-6"/>
          <w:sz w:val="18"/>
          <w:szCs w:val="18"/>
          <w:lang w:bidi="th-TH"/>
        </w:rPr>
        <w:t xml:space="preserve">nd intangible assets for </w:t>
      </w:r>
      <w:r w:rsidR="005704A6" w:rsidRPr="005B3635">
        <w:rPr>
          <w:rFonts w:eastAsia="Arial Unicode MS" w:cs="Arial"/>
          <w:spacing w:val="-6"/>
          <w:sz w:val="18"/>
          <w:szCs w:val="18"/>
          <w:lang w:bidi="th-TH"/>
        </w:rPr>
        <w:t xml:space="preserve">three-month </w:t>
      </w:r>
      <w:r w:rsidRPr="005B3635">
        <w:rPr>
          <w:rFonts w:eastAsia="Arial Unicode MS" w:cs="Arial"/>
          <w:spacing w:val="-6"/>
          <w:sz w:val="18"/>
          <w:szCs w:val="18"/>
          <w:lang w:bidi="th-TH"/>
        </w:rPr>
        <w:t>period</w:t>
      </w:r>
      <w:r w:rsidR="005704A6" w:rsidRPr="005B3635">
        <w:rPr>
          <w:rFonts w:eastAsia="Arial Unicode MS" w:cs="Arial"/>
          <w:spacing w:val="-6"/>
          <w:sz w:val="18"/>
          <w:szCs w:val="18"/>
          <w:lang w:bidi="th-TH"/>
        </w:rPr>
        <w:t xml:space="preserve"> ended 31 </w:t>
      </w:r>
      <w:r w:rsidR="00E657DF" w:rsidRPr="005B3635">
        <w:rPr>
          <w:rFonts w:eastAsia="Arial Unicode MS" w:cs="Arial"/>
          <w:spacing w:val="-6"/>
          <w:sz w:val="18"/>
          <w:szCs w:val="18"/>
          <w:lang w:bidi="th-TH"/>
        </w:rPr>
        <w:t>M</w:t>
      </w:r>
      <w:r w:rsidR="005704A6" w:rsidRPr="005B3635">
        <w:rPr>
          <w:rFonts w:eastAsia="Arial Unicode MS" w:cs="Arial"/>
          <w:spacing w:val="-6"/>
          <w:sz w:val="18"/>
          <w:szCs w:val="18"/>
          <w:lang w:bidi="th-TH"/>
        </w:rPr>
        <w:t xml:space="preserve">arch 2020 </w:t>
      </w:r>
      <w:r w:rsidRPr="005B3635">
        <w:rPr>
          <w:rFonts w:eastAsia="Arial Unicode MS" w:cs="Arial"/>
          <w:spacing w:val="-6"/>
          <w:sz w:val="18"/>
          <w:szCs w:val="18"/>
          <w:lang w:bidi="th-TH"/>
        </w:rPr>
        <w:t>are as follows:</w:t>
      </w:r>
    </w:p>
    <w:p w14:paraId="04D614B2" w14:textId="77777777" w:rsidR="00FE2CEE" w:rsidRPr="00B54999" w:rsidRDefault="00FE2CEE" w:rsidP="00FE2CEE">
      <w:pPr>
        <w:spacing w:after="0" w:line="300" w:lineRule="exact"/>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FE2CEE" w:rsidRPr="00B54999" w14:paraId="3E165697" w14:textId="77777777" w:rsidTr="009B18CD">
        <w:trPr>
          <w:trHeight w:val="165"/>
        </w:trPr>
        <w:tc>
          <w:tcPr>
            <w:tcW w:w="4277" w:type="dxa"/>
            <w:vMerge w:val="restart"/>
            <w:tcBorders>
              <w:top w:val="nil"/>
              <w:left w:val="nil"/>
              <w:right w:val="nil"/>
            </w:tcBorders>
            <w:shd w:val="clear" w:color="auto" w:fill="auto"/>
          </w:tcPr>
          <w:p w14:paraId="23E49872" w14:textId="77777777" w:rsidR="00FE2CEE" w:rsidRPr="00B54999" w:rsidRDefault="00FE2CEE" w:rsidP="00B54999">
            <w:pPr>
              <w:spacing w:after="0" w:line="240" w:lineRule="auto"/>
              <w:ind w:left="-110"/>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3B902F2"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Consolidated </w:t>
            </w:r>
          </w:p>
          <w:p w14:paraId="3BB2ACF8" w14:textId="77777777" w:rsidR="00FE2CEE" w:rsidRPr="00B54999" w:rsidRDefault="00FE2CEE" w:rsidP="00B54999">
            <w:pPr>
              <w:spacing w:after="0" w:line="240" w:lineRule="auto"/>
              <w:ind w:left="-40" w:right="-72"/>
              <w:jc w:val="center"/>
              <w:rPr>
                <w:rFonts w:cs="Arial"/>
                <w:b/>
                <w:bCs/>
                <w:spacing w:val="-4"/>
                <w:sz w:val="18"/>
                <w:szCs w:val="18"/>
              </w:rPr>
            </w:pPr>
            <w:r w:rsidRPr="00B54999">
              <w:rPr>
                <w:rFonts w:cs="Arial"/>
                <w:b/>
                <w:bCs/>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50A282A1"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Separate </w:t>
            </w:r>
          </w:p>
          <w:p w14:paraId="057A40D8"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FE2CEE" w:rsidRPr="00B54999" w14:paraId="1BA282A9" w14:textId="77777777" w:rsidTr="009B18CD">
        <w:trPr>
          <w:trHeight w:val="465"/>
        </w:trPr>
        <w:tc>
          <w:tcPr>
            <w:tcW w:w="4277" w:type="dxa"/>
            <w:vMerge/>
            <w:tcBorders>
              <w:left w:val="nil"/>
              <w:bottom w:val="nil"/>
              <w:right w:val="nil"/>
            </w:tcBorders>
            <w:shd w:val="clear" w:color="auto" w:fill="auto"/>
          </w:tcPr>
          <w:p w14:paraId="7A04BA91" w14:textId="77777777" w:rsidR="00FE2CEE" w:rsidRPr="00B54999" w:rsidRDefault="00FE2CEE" w:rsidP="00B54999">
            <w:pPr>
              <w:spacing w:after="0" w:line="240" w:lineRule="auto"/>
              <w:ind w:left="-110"/>
              <w:jc w:val="both"/>
              <w:rPr>
                <w:rFonts w:cs="Arial"/>
                <w:b/>
                <w:bCs/>
                <w:sz w:val="18"/>
                <w:szCs w:val="18"/>
              </w:rPr>
            </w:pPr>
          </w:p>
        </w:tc>
        <w:tc>
          <w:tcPr>
            <w:tcW w:w="1296" w:type="dxa"/>
            <w:tcBorders>
              <w:top w:val="single" w:sz="4" w:space="0" w:color="auto"/>
              <w:left w:val="nil"/>
              <w:bottom w:val="nil"/>
              <w:right w:val="nil"/>
            </w:tcBorders>
            <w:shd w:val="clear" w:color="auto" w:fill="auto"/>
            <w:vAlign w:val="bottom"/>
          </w:tcPr>
          <w:p w14:paraId="2276331B" w14:textId="77777777" w:rsidR="00FE2CEE" w:rsidRPr="00B54999" w:rsidRDefault="00FE2CEE" w:rsidP="00B54999">
            <w:pPr>
              <w:spacing w:after="0" w:line="240" w:lineRule="auto"/>
              <w:ind w:left="-40" w:right="-72"/>
              <w:jc w:val="right"/>
              <w:rPr>
                <w:rFonts w:cs="Arial"/>
                <w:b/>
                <w:bCs/>
                <w:spacing w:val="-4"/>
                <w:sz w:val="18"/>
                <w:szCs w:val="18"/>
              </w:rPr>
            </w:pPr>
            <w:r w:rsidRPr="00B54999">
              <w:rPr>
                <w:rFonts w:cs="Arial"/>
                <w:b/>
                <w:bCs/>
                <w:spacing w:val="-4"/>
                <w:sz w:val="18"/>
                <w:szCs w:val="18"/>
              </w:rPr>
              <w:t>Property, plant and equipment</w:t>
            </w:r>
          </w:p>
        </w:tc>
        <w:tc>
          <w:tcPr>
            <w:tcW w:w="1296" w:type="dxa"/>
            <w:tcBorders>
              <w:top w:val="single" w:sz="4" w:space="0" w:color="auto"/>
              <w:left w:val="nil"/>
              <w:bottom w:val="nil"/>
              <w:right w:val="nil"/>
            </w:tcBorders>
            <w:shd w:val="clear" w:color="auto" w:fill="auto"/>
            <w:vAlign w:val="bottom"/>
          </w:tcPr>
          <w:p w14:paraId="2B9351FA" w14:textId="77777777" w:rsidR="00FE2CEE" w:rsidRPr="00B54999" w:rsidRDefault="00FE2CEE" w:rsidP="00B54999">
            <w:pPr>
              <w:spacing w:after="0" w:line="240" w:lineRule="auto"/>
              <w:ind w:left="-40" w:right="-72"/>
              <w:jc w:val="right"/>
              <w:rPr>
                <w:rFonts w:cs="Arial"/>
                <w:b/>
                <w:bCs/>
                <w:spacing w:val="-4"/>
                <w:sz w:val="18"/>
                <w:szCs w:val="18"/>
              </w:rPr>
            </w:pPr>
            <w:r w:rsidRPr="00B54999">
              <w:rPr>
                <w:rFonts w:cs="Arial"/>
                <w:b/>
                <w:bCs/>
                <w:spacing w:val="-4"/>
                <w:sz w:val="18"/>
                <w:szCs w:val="18"/>
              </w:rPr>
              <w:t>Intangible assets</w:t>
            </w:r>
          </w:p>
        </w:tc>
        <w:tc>
          <w:tcPr>
            <w:tcW w:w="1296" w:type="dxa"/>
            <w:tcBorders>
              <w:top w:val="single" w:sz="4" w:space="0" w:color="auto"/>
              <w:left w:val="nil"/>
              <w:bottom w:val="nil"/>
              <w:right w:val="nil"/>
            </w:tcBorders>
            <w:vAlign w:val="bottom"/>
          </w:tcPr>
          <w:p w14:paraId="4DBC9C04" w14:textId="77777777" w:rsidR="00FE2CEE" w:rsidRPr="00B54999" w:rsidRDefault="00FE2CEE" w:rsidP="00B54999">
            <w:pPr>
              <w:spacing w:after="0" w:line="240" w:lineRule="auto"/>
              <w:ind w:left="-40" w:right="-72"/>
              <w:jc w:val="right"/>
              <w:rPr>
                <w:rFonts w:cs="Arial"/>
                <w:b/>
                <w:bCs/>
                <w:spacing w:val="-4"/>
                <w:sz w:val="18"/>
                <w:szCs w:val="18"/>
              </w:rPr>
            </w:pPr>
            <w:r w:rsidRPr="00B54999">
              <w:rPr>
                <w:rFonts w:cs="Arial"/>
                <w:b/>
                <w:bCs/>
                <w:spacing w:val="-4"/>
                <w:sz w:val="18"/>
                <w:szCs w:val="18"/>
              </w:rPr>
              <w:t>Property, plant and equipment</w:t>
            </w:r>
          </w:p>
        </w:tc>
        <w:tc>
          <w:tcPr>
            <w:tcW w:w="1296" w:type="dxa"/>
            <w:tcBorders>
              <w:top w:val="single" w:sz="4" w:space="0" w:color="auto"/>
              <w:left w:val="nil"/>
              <w:bottom w:val="nil"/>
              <w:right w:val="nil"/>
            </w:tcBorders>
            <w:shd w:val="clear" w:color="auto" w:fill="auto"/>
            <w:vAlign w:val="bottom"/>
          </w:tcPr>
          <w:p w14:paraId="57BA2822" w14:textId="77777777" w:rsidR="00FE2CEE" w:rsidRPr="00B54999" w:rsidRDefault="00FE2CEE" w:rsidP="00B54999">
            <w:pPr>
              <w:spacing w:after="0" w:line="240" w:lineRule="auto"/>
              <w:ind w:left="-40" w:right="-72"/>
              <w:jc w:val="right"/>
              <w:rPr>
                <w:rFonts w:cs="Arial"/>
                <w:b/>
                <w:bCs/>
                <w:spacing w:val="-4"/>
                <w:sz w:val="18"/>
                <w:szCs w:val="18"/>
              </w:rPr>
            </w:pPr>
            <w:r w:rsidRPr="00B54999">
              <w:rPr>
                <w:rFonts w:cs="Arial"/>
                <w:b/>
                <w:bCs/>
                <w:spacing w:val="-4"/>
                <w:sz w:val="18"/>
                <w:szCs w:val="18"/>
              </w:rPr>
              <w:t>Intangible assets</w:t>
            </w:r>
          </w:p>
        </w:tc>
      </w:tr>
      <w:tr w:rsidR="00FE2CEE" w:rsidRPr="00B54999" w14:paraId="3D96988F" w14:textId="77777777" w:rsidTr="009B18CD">
        <w:tc>
          <w:tcPr>
            <w:tcW w:w="4277" w:type="dxa"/>
            <w:tcBorders>
              <w:top w:val="nil"/>
              <w:left w:val="nil"/>
              <w:bottom w:val="nil"/>
              <w:right w:val="nil"/>
            </w:tcBorders>
            <w:shd w:val="clear" w:color="auto" w:fill="auto"/>
          </w:tcPr>
          <w:p w14:paraId="447B4CDC" w14:textId="77777777" w:rsidR="00FE2CEE" w:rsidRPr="00B54999" w:rsidRDefault="00FE2CEE" w:rsidP="00B54999">
            <w:pPr>
              <w:spacing w:after="0" w:line="240" w:lineRule="auto"/>
              <w:ind w:left="-110"/>
              <w:jc w:val="both"/>
              <w:rPr>
                <w:rFonts w:cs="Arial"/>
                <w:b/>
                <w:bCs/>
                <w:sz w:val="20"/>
                <w:szCs w:val="20"/>
              </w:rPr>
            </w:pPr>
          </w:p>
        </w:tc>
        <w:tc>
          <w:tcPr>
            <w:tcW w:w="1296" w:type="dxa"/>
            <w:tcBorders>
              <w:top w:val="nil"/>
              <w:left w:val="nil"/>
              <w:bottom w:val="single" w:sz="4" w:space="0" w:color="auto"/>
              <w:right w:val="nil"/>
            </w:tcBorders>
            <w:shd w:val="clear" w:color="auto" w:fill="auto"/>
          </w:tcPr>
          <w:p w14:paraId="494067FE" w14:textId="77777777" w:rsidR="00FE2CEE" w:rsidRPr="00B54999" w:rsidRDefault="00FE2CEE" w:rsidP="00B54999">
            <w:pPr>
              <w:spacing w:after="0" w:line="240" w:lineRule="auto"/>
              <w:ind w:left="-40" w:right="-72"/>
              <w:jc w:val="right"/>
              <w:rPr>
                <w:rFonts w:cs="Arial"/>
                <w:b/>
                <w:bCs/>
                <w:sz w:val="20"/>
                <w:szCs w:val="20"/>
              </w:rPr>
            </w:pPr>
            <w:r w:rsidRPr="00B54999">
              <w:rPr>
                <w:rFonts w:cs="Arial"/>
                <w:b/>
                <w:bCs/>
                <w:sz w:val="18"/>
                <w:szCs w:val="18"/>
              </w:rPr>
              <w:t>Baht’</w:t>
            </w:r>
            <w:r w:rsidRPr="00B54999">
              <w:rPr>
                <w:rFonts w:cs="Arial"/>
                <w:b/>
                <w:bCs/>
                <w:sz w:val="18"/>
                <w:szCs w:val="18"/>
                <w:lang w:val="en-GB"/>
              </w:rPr>
              <w:t>000</w:t>
            </w:r>
          </w:p>
        </w:tc>
        <w:tc>
          <w:tcPr>
            <w:tcW w:w="1296" w:type="dxa"/>
            <w:tcBorders>
              <w:top w:val="nil"/>
              <w:left w:val="nil"/>
              <w:bottom w:val="single" w:sz="4" w:space="0" w:color="auto"/>
              <w:right w:val="nil"/>
            </w:tcBorders>
            <w:shd w:val="clear" w:color="auto" w:fill="auto"/>
          </w:tcPr>
          <w:p w14:paraId="46E24D78" w14:textId="77777777" w:rsidR="00FE2CEE" w:rsidRPr="00B54999" w:rsidRDefault="00FE2CEE" w:rsidP="00B54999">
            <w:pPr>
              <w:spacing w:after="0" w:line="240" w:lineRule="auto"/>
              <w:ind w:left="-40" w:right="-72"/>
              <w:jc w:val="right"/>
              <w:rPr>
                <w:rFonts w:cs="Arial"/>
                <w:b/>
                <w:bCs/>
                <w:sz w:val="20"/>
                <w:szCs w:val="20"/>
              </w:rPr>
            </w:pPr>
            <w:r w:rsidRPr="00B54999">
              <w:rPr>
                <w:rFonts w:cs="Arial"/>
                <w:b/>
                <w:bCs/>
                <w:sz w:val="18"/>
                <w:szCs w:val="18"/>
              </w:rPr>
              <w:t>Baht’</w:t>
            </w:r>
            <w:r w:rsidRPr="00B54999">
              <w:rPr>
                <w:rFonts w:cs="Arial"/>
                <w:b/>
                <w:bCs/>
                <w:sz w:val="18"/>
                <w:szCs w:val="18"/>
                <w:lang w:val="en-GB"/>
              </w:rPr>
              <w:t>000</w:t>
            </w:r>
          </w:p>
        </w:tc>
        <w:tc>
          <w:tcPr>
            <w:tcW w:w="1296" w:type="dxa"/>
            <w:tcBorders>
              <w:top w:val="nil"/>
              <w:left w:val="nil"/>
              <w:bottom w:val="single" w:sz="4" w:space="0" w:color="auto"/>
              <w:right w:val="nil"/>
            </w:tcBorders>
          </w:tcPr>
          <w:p w14:paraId="72C2D865" w14:textId="77777777" w:rsidR="00FE2CEE" w:rsidRPr="00B54999" w:rsidRDefault="00FE2CEE" w:rsidP="00B54999">
            <w:pPr>
              <w:spacing w:after="0" w:line="240" w:lineRule="auto"/>
              <w:ind w:left="-40" w:right="-72"/>
              <w:jc w:val="right"/>
              <w:rPr>
                <w:rFonts w:cs="Arial"/>
                <w:b/>
                <w:bCs/>
                <w:sz w:val="20"/>
                <w:szCs w:val="20"/>
              </w:rPr>
            </w:pPr>
            <w:r w:rsidRPr="00B54999">
              <w:rPr>
                <w:rFonts w:cs="Arial"/>
                <w:b/>
                <w:bCs/>
                <w:sz w:val="18"/>
                <w:szCs w:val="18"/>
              </w:rPr>
              <w:t>Baht’</w:t>
            </w:r>
            <w:r w:rsidRPr="00B54999">
              <w:rPr>
                <w:rFonts w:cs="Arial"/>
                <w:b/>
                <w:bCs/>
                <w:sz w:val="18"/>
                <w:szCs w:val="18"/>
                <w:lang w:val="en-GB"/>
              </w:rPr>
              <w:t>000</w:t>
            </w:r>
          </w:p>
        </w:tc>
        <w:tc>
          <w:tcPr>
            <w:tcW w:w="1296" w:type="dxa"/>
            <w:tcBorders>
              <w:top w:val="nil"/>
              <w:left w:val="nil"/>
              <w:bottom w:val="single" w:sz="4" w:space="0" w:color="auto"/>
              <w:right w:val="nil"/>
            </w:tcBorders>
            <w:shd w:val="clear" w:color="auto" w:fill="auto"/>
          </w:tcPr>
          <w:p w14:paraId="37F498CC" w14:textId="77777777" w:rsidR="00FE2CEE" w:rsidRPr="00B54999" w:rsidRDefault="00FE2CEE" w:rsidP="00B54999">
            <w:pPr>
              <w:spacing w:after="0" w:line="240" w:lineRule="auto"/>
              <w:ind w:left="-40" w:right="-72"/>
              <w:jc w:val="right"/>
              <w:rPr>
                <w:rFonts w:cs="Arial"/>
                <w:b/>
                <w:bCs/>
                <w:sz w:val="20"/>
                <w:szCs w:val="20"/>
              </w:rPr>
            </w:pPr>
            <w:r w:rsidRPr="00B54999">
              <w:rPr>
                <w:rFonts w:cs="Arial"/>
                <w:b/>
                <w:bCs/>
                <w:sz w:val="18"/>
                <w:szCs w:val="18"/>
              </w:rPr>
              <w:t>Baht’</w:t>
            </w:r>
            <w:r w:rsidRPr="00B54999">
              <w:rPr>
                <w:rFonts w:cs="Arial"/>
                <w:b/>
                <w:bCs/>
                <w:sz w:val="18"/>
                <w:szCs w:val="18"/>
                <w:lang w:val="en-GB"/>
              </w:rPr>
              <w:t>000</w:t>
            </w:r>
          </w:p>
        </w:tc>
      </w:tr>
      <w:tr w:rsidR="00FE2CEE" w:rsidRPr="00B54999" w14:paraId="5794163F" w14:textId="77777777" w:rsidTr="00E63209">
        <w:tc>
          <w:tcPr>
            <w:tcW w:w="4277" w:type="dxa"/>
            <w:tcBorders>
              <w:top w:val="nil"/>
              <w:left w:val="nil"/>
              <w:bottom w:val="nil"/>
              <w:right w:val="nil"/>
            </w:tcBorders>
          </w:tcPr>
          <w:p w14:paraId="7FA3CE48" w14:textId="52CECFFE" w:rsidR="00FE2CEE" w:rsidRPr="00B54999" w:rsidRDefault="00FE2CEE" w:rsidP="00E63209">
            <w:pPr>
              <w:spacing w:after="0" w:line="240" w:lineRule="auto"/>
              <w:ind w:left="-110"/>
              <w:rPr>
                <w:rFonts w:cs="Arial"/>
                <w:sz w:val="18"/>
                <w:szCs w:val="18"/>
              </w:rPr>
            </w:pPr>
          </w:p>
        </w:tc>
        <w:tc>
          <w:tcPr>
            <w:tcW w:w="1296" w:type="dxa"/>
            <w:tcBorders>
              <w:top w:val="single" w:sz="4" w:space="0" w:color="auto"/>
              <w:left w:val="nil"/>
              <w:bottom w:val="nil"/>
              <w:right w:val="nil"/>
            </w:tcBorders>
            <w:shd w:val="clear" w:color="auto" w:fill="FAFAFA"/>
          </w:tcPr>
          <w:p w14:paraId="54A70CFF" w14:textId="1755D4BB" w:rsidR="00FE2CEE" w:rsidRPr="00B54999" w:rsidRDefault="00FE2CEE" w:rsidP="00B54999">
            <w:pPr>
              <w:spacing w:after="0" w:line="240" w:lineRule="auto"/>
              <w:ind w:left="-40" w:right="-72"/>
              <w:jc w:val="right"/>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tcPr>
          <w:p w14:paraId="51AB637F" w14:textId="166E0F83" w:rsidR="00FE2CEE" w:rsidRPr="00B54999" w:rsidRDefault="00FE2CEE" w:rsidP="00B54999">
            <w:pPr>
              <w:spacing w:after="0" w:line="240" w:lineRule="auto"/>
              <w:ind w:left="-40" w:right="-72"/>
              <w:jc w:val="right"/>
              <w:rPr>
                <w:rFonts w:eastAsia="Arial Unicode MS" w:cs="Arial"/>
                <w:sz w:val="18"/>
                <w:szCs w:val="18"/>
                <w:lang w:val="en-GB" w:bidi="th-TH"/>
              </w:rPr>
            </w:pPr>
          </w:p>
        </w:tc>
        <w:tc>
          <w:tcPr>
            <w:tcW w:w="1296" w:type="dxa"/>
            <w:tcBorders>
              <w:top w:val="single" w:sz="4" w:space="0" w:color="auto"/>
              <w:left w:val="nil"/>
              <w:bottom w:val="nil"/>
              <w:right w:val="nil"/>
            </w:tcBorders>
            <w:shd w:val="clear" w:color="auto" w:fill="FAFAFA"/>
          </w:tcPr>
          <w:p w14:paraId="396F76FB" w14:textId="4B339F2B" w:rsidR="00FE2CEE" w:rsidRPr="00B54999" w:rsidRDefault="00FE2CEE" w:rsidP="00B54999">
            <w:pPr>
              <w:spacing w:after="0" w:line="240" w:lineRule="auto"/>
              <w:ind w:left="-40" w:right="-72"/>
              <w:jc w:val="right"/>
              <w:rPr>
                <w:rFonts w:eastAsia="Arial Unicode MS" w:cs="Arial"/>
                <w:sz w:val="18"/>
                <w:szCs w:val="18"/>
                <w:lang w:val="en-GB" w:bidi="th-TH"/>
              </w:rPr>
            </w:pPr>
          </w:p>
        </w:tc>
        <w:tc>
          <w:tcPr>
            <w:tcW w:w="1296" w:type="dxa"/>
            <w:tcBorders>
              <w:top w:val="single" w:sz="4" w:space="0" w:color="auto"/>
              <w:left w:val="nil"/>
              <w:bottom w:val="nil"/>
              <w:right w:val="nil"/>
            </w:tcBorders>
            <w:shd w:val="clear" w:color="auto" w:fill="FAFAFA"/>
          </w:tcPr>
          <w:p w14:paraId="63D75992" w14:textId="1D6F2037" w:rsidR="00FE2CEE" w:rsidRPr="00B54999" w:rsidRDefault="00FE2CEE" w:rsidP="00B54999">
            <w:pPr>
              <w:spacing w:after="0" w:line="240" w:lineRule="auto"/>
              <w:ind w:left="-40" w:right="-72"/>
              <w:jc w:val="right"/>
              <w:rPr>
                <w:rFonts w:eastAsia="Arial Unicode MS" w:cs="Arial"/>
                <w:sz w:val="18"/>
                <w:szCs w:val="18"/>
                <w:lang w:val="en-GB" w:bidi="th-TH"/>
              </w:rPr>
            </w:pPr>
          </w:p>
        </w:tc>
      </w:tr>
      <w:tr w:rsidR="00E63209" w:rsidRPr="00B54999" w14:paraId="240BF831" w14:textId="77777777" w:rsidTr="00E63209">
        <w:tc>
          <w:tcPr>
            <w:tcW w:w="4277" w:type="dxa"/>
            <w:tcBorders>
              <w:top w:val="nil"/>
              <w:left w:val="nil"/>
              <w:bottom w:val="nil"/>
              <w:right w:val="nil"/>
            </w:tcBorders>
          </w:tcPr>
          <w:p w14:paraId="7342F43A" w14:textId="3BC09754" w:rsidR="00E63209" w:rsidRPr="00B54999" w:rsidRDefault="00E63209" w:rsidP="00E63209">
            <w:pPr>
              <w:spacing w:after="0" w:line="240" w:lineRule="auto"/>
              <w:ind w:left="-110"/>
              <w:rPr>
                <w:rFonts w:cs="Arial"/>
                <w:sz w:val="18"/>
                <w:szCs w:val="18"/>
              </w:rPr>
            </w:pPr>
            <w:r w:rsidRPr="00B54999">
              <w:rPr>
                <w:rFonts w:cs="Arial"/>
                <w:sz w:val="18"/>
                <w:szCs w:val="18"/>
              </w:rPr>
              <w:t>Opening net book value</w:t>
            </w:r>
          </w:p>
        </w:tc>
        <w:tc>
          <w:tcPr>
            <w:tcW w:w="1296" w:type="dxa"/>
            <w:tcBorders>
              <w:top w:val="nil"/>
              <w:left w:val="nil"/>
              <w:bottom w:val="nil"/>
              <w:right w:val="nil"/>
            </w:tcBorders>
            <w:shd w:val="clear" w:color="auto" w:fill="FAFAFA"/>
          </w:tcPr>
          <w:p w14:paraId="6FF83258" w14:textId="2E08A2F3"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bidi="th-TH"/>
              </w:rPr>
              <w:t>19,869,537</w:t>
            </w:r>
          </w:p>
        </w:tc>
        <w:tc>
          <w:tcPr>
            <w:tcW w:w="1296" w:type="dxa"/>
            <w:tcBorders>
              <w:top w:val="nil"/>
              <w:left w:val="nil"/>
              <w:bottom w:val="nil"/>
              <w:right w:val="nil"/>
            </w:tcBorders>
            <w:shd w:val="clear" w:color="auto" w:fill="FAFAFA"/>
          </w:tcPr>
          <w:p w14:paraId="734071D1" w14:textId="2DB83ED9"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535,168</w:t>
            </w:r>
          </w:p>
        </w:tc>
        <w:tc>
          <w:tcPr>
            <w:tcW w:w="1296" w:type="dxa"/>
            <w:tcBorders>
              <w:top w:val="nil"/>
              <w:left w:val="nil"/>
              <w:bottom w:val="nil"/>
              <w:right w:val="nil"/>
            </w:tcBorders>
            <w:shd w:val="clear" w:color="auto" w:fill="FAFAFA"/>
          </w:tcPr>
          <w:p w14:paraId="233B1447" w14:textId="633B3535"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38,453</w:t>
            </w:r>
          </w:p>
        </w:tc>
        <w:tc>
          <w:tcPr>
            <w:tcW w:w="1296" w:type="dxa"/>
            <w:tcBorders>
              <w:top w:val="nil"/>
              <w:left w:val="nil"/>
              <w:bottom w:val="nil"/>
              <w:right w:val="nil"/>
            </w:tcBorders>
            <w:shd w:val="clear" w:color="auto" w:fill="FAFAFA"/>
          </w:tcPr>
          <w:p w14:paraId="1743EDF1" w14:textId="354924C4"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46,349</w:t>
            </w:r>
          </w:p>
        </w:tc>
      </w:tr>
      <w:tr w:rsidR="00E63209" w:rsidRPr="00B54999" w14:paraId="032786A2" w14:textId="77777777" w:rsidTr="00E63209">
        <w:tc>
          <w:tcPr>
            <w:tcW w:w="4277" w:type="dxa"/>
            <w:tcBorders>
              <w:top w:val="nil"/>
              <w:left w:val="nil"/>
              <w:bottom w:val="nil"/>
              <w:right w:val="nil"/>
            </w:tcBorders>
          </w:tcPr>
          <w:p w14:paraId="0E8D5FD6" w14:textId="34717216" w:rsidR="00E63209" w:rsidRPr="00B54999" w:rsidRDefault="00E63209" w:rsidP="00E63209">
            <w:pPr>
              <w:spacing w:after="0" w:line="240" w:lineRule="auto"/>
              <w:ind w:left="-110"/>
              <w:rPr>
                <w:rFonts w:cs="Arial"/>
                <w:sz w:val="18"/>
                <w:szCs w:val="18"/>
              </w:rPr>
            </w:pPr>
            <w:r w:rsidRPr="00B54999">
              <w:rPr>
                <w:rFonts w:cs="Arial"/>
                <w:sz w:val="18"/>
                <w:szCs w:val="18"/>
              </w:rPr>
              <w:t>Adjustment from adoption of financial reporting</w:t>
            </w:r>
            <w:r>
              <w:rPr>
                <w:rFonts w:cs="Arial"/>
                <w:sz w:val="18"/>
                <w:szCs w:val="18"/>
              </w:rPr>
              <w:br/>
            </w:r>
            <w:r w:rsidRPr="00B54999">
              <w:rPr>
                <w:rFonts w:cs="Arial"/>
                <w:sz w:val="18"/>
                <w:szCs w:val="18"/>
              </w:rPr>
              <w:t xml:space="preserve">   standards (Note 4)</w:t>
            </w:r>
          </w:p>
        </w:tc>
        <w:tc>
          <w:tcPr>
            <w:tcW w:w="1296" w:type="dxa"/>
            <w:tcBorders>
              <w:top w:val="nil"/>
              <w:left w:val="nil"/>
              <w:bottom w:val="nil"/>
              <w:right w:val="nil"/>
            </w:tcBorders>
            <w:shd w:val="clear" w:color="auto" w:fill="FAFAFA"/>
          </w:tcPr>
          <w:p w14:paraId="7893C8F4" w14:textId="77777777" w:rsidR="00E63209" w:rsidRPr="00B54999" w:rsidRDefault="00E63209" w:rsidP="00E63209">
            <w:pPr>
              <w:spacing w:after="0" w:line="240" w:lineRule="auto"/>
              <w:ind w:left="-40" w:right="-72"/>
              <w:jc w:val="right"/>
              <w:rPr>
                <w:rFonts w:eastAsia="Arial Unicode MS" w:cs="Arial"/>
                <w:sz w:val="18"/>
                <w:szCs w:val="18"/>
                <w:lang w:val="en-GB" w:bidi="th-TH"/>
              </w:rPr>
            </w:pPr>
          </w:p>
          <w:p w14:paraId="60A23AA7" w14:textId="58912EF4"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2,762,942</w:t>
            </w:r>
          </w:p>
        </w:tc>
        <w:tc>
          <w:tcPr>
            <w:tcW w:w="1296" w:type="dxa"/>
            <w:tcBorders>
              <w:top w:val="nil"/>
              <w:left w:val="nil"/>
              <w:bottom w:val="nil"/>
              <w:right w:val="nil"/>
            </w:tcBorders>
            <w:shd w:val="clear" w:color="auto" w:fill="FAFAFA"/>
          </w:tcPr>
          <w:p w14:paraId="54C31949" w14:textId="77777777" w:rsidR="00E63209" w:rsidRPr="00B54999" w:rsidRDefault="00E63209" w:rsidP="00E63209">
            <w:pPr>
              <w:spacing w:after="0" w:line="240" w:lineRule="auto"/>
              <w:ind w:left="-40" w:right="-72"/>
              <w:jc w:val="right"/>
              <w:rPr>
                <w:rFonts w:eastAsia="Arial Unicode MS" w:cs="Arial"/>
                <w:sz w:val="18"/>
                <w:szCs w:val="18"/>
                <w:lang w:val="en-GB" w:bidi="th-TH"/>
              </w:rPr>
            </w:pPr>
          </w:p>
          <w:p w14:paraId="4AB1156C" w14:textId="5BADECC5"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3A6126F2" w14:textId="77777777" w:rsidR="00E63209" w:rsidRPr="00B54999" w:rsidRDefault="00E63209" w:rsidP="00E63209">
            <w:pPr>
              <w:spacing w:after="0" w:line="240" w:lineRule="auto"/>
              <w:ind w:left="-40" w:right="-72"/>
              <w:jc w:val="right"/>
              <w:rPr>
                <w:rFonts w:eastAsia="Arial Unicode MS" w:cs="Arial"/>
                <w:sz w:val="18"/>
                <w:szCs w:val="18"/>
                <w:lang w:val="en-GB" w:bidi="th-TH"/>
              </w:rPr>
            </w:pPr>
          </w:p>
          <w:p w14:paraId="068FBAA3" w14:textId="3C1FE28A"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37,274</w:t>
            </w:r>
          </w:p>
        </w:tc>
        <w:tc>
          <w:tcPr>
            <w:tcW w:w="1296" w:type="dxa"/>
            <w:tcBorders>
              <w:top w:val="nil"/>
              <w:left w:val="nil"/>
              <w:bottom w:val="nil"/>
              <w:right w:val="nil"/>
            </w:tcBorders>
            <w:shd w:val="clear" w:color="auto" w:fill="FAFAFA"/>
          </w:tcPr>
          <w:p w14:paraId="2E428CB2" w14:textId="77777777" w:rsidR="00E63209" w:rsidRPr="00B54999" w:rsidRDefault="00E63209" w:rsidP="00E63209">
            <w:pPr>
              <w:spacing w:after="0" w:line="240" w:lineRule="auto"/>
              <w:ind w:left="-40" w:right="-72"/>
              <w:jc w:val="right"/>
              <w:rPr>
                <w:rFonts w:eastAsia="Arial Unicode MS" w:cs="Arial"/>
                <w:sz w:val="18"/>
                <w:szCs w:val="18"/>
                <w:lang w:val="en-GB" w:bidi="th-TH"/>
              </w:rPr>
            </w:pPr>
          </w:p>
          <w:p w14:paraId="52F7AFFE" w14:textId="4A1C43DB"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E63209" w:rsidRPr="00B54999" w14:paraId="6DB01EE9" w14:textId="77777777" w:rsidTr="00E63209">
        <w:tc>
          <w:tcPr>
            <w:tcW w:w="4277" w:type="dxa"/>
            <w:tcBorders>
              <w:top w:val="nil"/>
              <w:left w:val="nil"/>
              <w:bottom w:val="nil"/>
              <w:right w:val="nil"/>
            </w:tcBorders>
          </w:tcPr>
          <w:p w14:paraId="7A3D27C5" w14:textId="77777777" w:rsidR="00E63209" w:rsidRPr="00B54999" w:rsidRDefault="00E63209" w:rsidP="00E63209">
            <w:pPr>
              <w:spacing w:after="0" w:line="240" w:lineRule="auto"/>
              <w:ind w:left="-110"/>
              <w:jc w:val="both"/>
              <w:rPr>
                <w:rFonts w:cs="Arial"/>
                <w:sz w:val="18"/>
                <w:szCs w:val="18"/>
              </w:rPr>
            </w:pPr>
            <w:r w:rsidRPr="00B54999">
              <w:rPr>
                <w:rFonts w:cs="Arial"/>
                <w:sz w:val="18"/>
                <w:szCs w:val="18"/>
              </w:rPr>
              <w:t>Addition</w:t>
            </w:r>
          </w:p>
        </w:tc>
        <w:tc>
          <w:tcPr>
            <w:tcW w:w="1296" w:type="dxa"/>
            <w:tcBorders>
              <w:top w:val="nil"/>
              <w:left w:val="nil"/>
              <w:bottom w:val="nil"/>
              <w:right w:val="nil"/>
            </w:tcBorders>
            <w:shd w:val="clear" w:color="auto" w:fill="FAFAFA"/>
          </w:tcPr>
          <w:p w14:paraId="172BA4B5"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154,253</w:t>
            </w:r>
          </w:p>
        </w:tc>
        <w:tc>
          <w:tcPr>
            <w:tcW w:w="1296" w:type="dxa"/>
            <w:tcBorders>
              <w:top w:val="nil"/>
              <w:left w:val="nil"/>
              <w:bottom w:val="nil"/>
              <w:right w:val="nil"/>
            </w:tcBorders>
            <w:shd w:val="clear" w:color="auto" w:fill="FAFAFA"/>
          </w:tcPr>
          <w:p w14:paraId="005A7C37"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4,919</w:t>
            </w:r>
          </w:p>
        </w:tc>
        <w:tc>
          <w:tcPr>
            <w:tcW w:w="1296" w:type="dxa"/>
            <w:tcBorders>
              <w:top w:val="nil"/>
              <w:left w:val="nil"/>
              <w:bottom w:val="nil"/>
              <w:right w:val="nil"/>
            </w:tcBorders>
            <w:shd w:val="clear" w:color="auto" w:fill="FAFAFA"/>
          </w:tcPr>
          <w:p w14:paraId="2A5BEFE5"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475</w:t>
            </w:r>
          </w:p>
        </w:tc>
        <w:tc>
          <w:tcPr>
            <w:tcW w:w="1296" w:type="dxa"/>
            <w:tcBorders>
              <w:top w:val="nil"/>
              <w:left w:val="nil"/>
              <w:bottom w:val="nil"/>
              <w:right w:val="nil"/>
            </w:tcBorders>
            <w:shd w:val="clear" w:color="auto" w:fill="FAFAFA"/>
          </w:tcPr>
          <w:p w14:paraId="240EFA96"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2,819</w:t>
            </w:r>
          </w:p>
        </w:tc>
      </w:tr>
      <w:tr w:rsidR="00E63209" w:rsidRPr="00B54999" w14:paraId="14EF5EA1" w14:textId="77777777" w:rsidTr="00E63209">
        <w:tc>
          <w:tcPr>
            <w:tcW w:w="4277" w:type="dxa"/>
            <w:tcBorders>
              <w:top w:val="nil"/>
              <w:left w:val="nil"/>
              <w:bottom w:val="nil"/>
              <w:right w:val="nil"/>
            </w:tcBorders>
          </w:tcPr>
          <w:p w14:paraId="189EC95B" w14:textId="38BEF2E7" w:rsidR="00E63209" w:rsidRPr="00B54999" w:rsidRDefault="00196B60" w:rsidP="00E63209">
            <w:pPr>
              <w:spacing w:after="0" w:line="240" w:lineRule="auto"/>
              <w:ind w:left="-110"/>
              <w:jc w:val="both"/>
              <w:rPr>
                <w:rFonts w:cs="Arial"/>
                <w:sz w:val="18"/>
                <w:szCs w:val="18"/>
              </w:rPr>
            </w:pPr>
            <w:r>
              <w:rPr>
                <w:rFonts w:cs="Arial"/>
                <w:sz w:val="18"/>
                <w:szCs w:val="18"/>
              </w:rPr>
              <w:t>Increase from business combination</w:t>
            </w:r>
            <w:r w:rsidR="00325434">
              <w:rPr>
                <w:rFonts w:cs="Arial"/>
                <w:sz w:val="18"/>
                <w:szCs w:val="18"/>
              </w:rPr>
              <w:t xml:space="preserve"> (Note 17)</w:t>
            </w:r>
          </w:p>
        </w:tc>
        <w:tc>
          <w:tcPr>
            <w:tcW w:w="1296" w:type="dxa"/>
            <w:tcBorders>
              <w:top w:val="nil"/>
              <w:left w:val="nil"/>
              <w:bottom w:val="nil"/>
              <w:right w:val="nil"/>
            </w:tcBorders>
            <w:shd w:val="clear" w:color="auto" w:fill="FAFAFA"/>
          </w:tcPr>
          <w:p w14:paraId="1E9F7384"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1,377</w:t>
            </w:r>
          </w:p>
        </w:tc>
        <w:tc>
          <w:tcPr>
            <w:tcW w:w="1296" w:type="dxa"/>
            <w:tcBorders>
              <w:top w:val="nil"/>
              <w:left w:val="nil"/>
              <w:bottom w:val="nil"/>
              <w:right w:val="nil"/>
            </w:tcBorders>
            <w:shd w:val="clear" w:color="auto" w:fill="FAFAFA"/>
          </w:tcPr>
          <w:p w14:paraId="661F3F0E"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15</w:t>
            </w:r>
          </w:p>
        </w:tc>
        <w:tc>
          <w:tcPr>
            <w:tcW w:w="1296" w:type="dxa"/>
            <w:tcBorders>
              <w:top w:val="nil"/>
              <w:left w:val="nil"/>
              <w:bottom w:val="nil"/>
              <w:right w:val="nil"/>
            </w:tcBorders>
            <w:shd w:val="clear" w:color="auto" w:fill="FAFAFA"/>
          </w:tcPr>
          <w:p w14:paraId="57C2ED74"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1,377</w:t>
            </w:r>
          </w:p>
        </w:tc>
        <w:tc>
          <w:tcPr>
            <w:tcW w:w="1296" w:type="dxa"/>
            <w:tcBorders>
              <w:top w:val="nil"/>
              <w:left w:val="nil"/>
              <w:bottom w:val="nil"/>
              <w:right w:val="nil"/>
            </w:tcBorders>
            <w:shd w:val="clear" w:color="auto" w:fill="FAFAFA"/>
          </w:tcPr>
          <w:p w14:paraId="6C1C4E29"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15</w:t>
            </w:r>
          </w:p>
        </w:tc>
      </w:tr>
      <w:tr w:rsidR="00E63209" w:rsidRPr="00B54999" w14:paraId="40D07166" w14:textId="77777777" w:rsidTr="00E63209">
        <w:tc>
          <w:tcPr>
            <w:tcW w:w="4277" w:type="dxa"/>
            <w:tcBorders>
              <w:top w:val="nil"/>
              <w:left w:val="nil"/>
              <w:bottom w:val="nil"/>
              <w:right w:val="nil"/>
            </w:tcBorders>
          </w:tcPr>
          <w:p w14:paraId="3E0DF0F9" w14:textId="77777777" w:rsidR="00E63209" w:rsidRPr="00B54999" w:rsidRDefault="00E63209" w:rsidP="00E63209">
            <w:pPr>
              <w:spacing w:after="0" w:line="240" w:lineRule="auto"/>
              <w:ind w:left="-110"/>
              <w:jc w:val="both"/>
              <w:rPr>
                <w:rFonts w:cs="Arial"/>
                <w:sz w:val="18"/>
                <w:szCs w:val="18"/>
              </w:rPr>
            </w:pPr>
            <w:r w:rsidRPr="00B54999">
              <w:rPr>
                <w:rFonts w:cs="Arial"/>
                <w:sz w:val="18"/>
                <w:szCs w:val="18"/>
              </w:rPr>
              <w:t>Transfer</w:t>
            </w:r>
          </w:p>
        </w:tc>
        <w:tc>
          <w:tcPr>
            <w:tcW w:w="1296" w:type="dxa"/>
            <w:tcBorders>
              <w:top w:val="nil"/>
              <w:left w:val="nil"/>
              <w:bottom w:val="nil"/>
              <w:right w:val="nil"/>
            </w:tcBorders>
            <w:shd w:val="clear" w:color="auto" w:fill="FAFAFA"/>
          </w:tcPr>
          <w:p w14:paraId="37E259EC"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4,930</w:t>
            </w:r>
          </w:p>
        </w:tc>
        <w:tc>
          <w:tcPr>
            <w:tcW w:w="1296" w:type="dxa"/>
            <w:tcBorders>
              <w:top w:val="nil"/>
              <w:left w:val="nil"/>
              <w:bottom w:val="nil"/>
              <w:right w:val="nil"/>
            </w:tcBorders>
            <w:shd w:val="clear" w:color="auto" w:fill="FAFAFA"/>
          </w:tcPr>
          <w:p w14:paraId="01A087EF"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(9,161)</w:t>
            </w:r>
          </w:p>
        </w:tc>
        <w:tc>
          <w:tcPr>
            <w:tcW w:w="1296" w:type="dxa"/>
            <w:tcBorders>
              <w:top w:val="nil"/>
              <w:left w:val="nil"/>
              <w:bottom w:val="nil"/>
              <w:right w:val="nil"/>
            </w:tcBorders>
            <w:shd w:val="clear" w:color="auto" w:fill="FAFAFA"/>
          </w:tcPr>
          <w:p w14:paraId="068B7D19"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304ACE13"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E63209" w:rsidRPr="00B54999" w14:paraId="7C4CE5E3" w14:textId="77777777" w:rsidTr="00E63209">
        <w:tc>
          <w:tcPr>
            <w:tcW w:w="4277" w:type="dxa"/>
            <w:tcBorders>
              <w:top w:val="nil"/>
              <w:left w:val="nil"/>
              <w:bottom w:val="nil"/>
              <w:right w:val="nil"/>
            </w:tcBorders>
          </w:tcPr>
          <w:p w14:paraId="179B1CFA" w14:textId="77777777" w:rsidR="00E63209" w:rsidRPr="00B54999" w:rsidRDefault="00E63209" w:rsidP="00E63209">
            <w:pPr>
              <w:spacing w:after="0" w:line="240" w:lineRule="auto"/>
              <w:ind w:left="-110"/>
              <w:rPr>
                <w:rFonts w:cs="Arial"/>
                <w:sz w:val="18"/>
                <w:szCs w:val="18"/>
              </w:rPr>
            </w:pPr>
            <w:r w:rsidRPr="00B54999">
              <w:rPr>
                <w:rFonts w:cs="Arial"/>
                <w:sz w:val="18"/>
                <w:szCs w:val="18"/>
              </w:rPr>
              <w:t>Write-off and disposals, net</w:t>
            </w:r>
          </w:p>
        </w:tc>
        <w:tc>
          <w:tcPr>
            <w:tcW w:w="1296" w:type="dxa"/>
            <w:tcBorders>
              <w:top w:val="nil"/>
              <w:left w:val="nil"/>
              <w:bottom w:val="nil"/>
              <w:right w:val="nil"/>
            </w:tcBorders>
            <w:shd w:val="clear" w:color="auto" w:fill="FAFAFA"/>
          </w:tcPr>
          <w:p w14:paraId="34B3668E" w14:textId="77777777" w:rsidR="00E63209" w:rsidRPr="00B54999" w:rsidRDefault="00E63209" w:rsidP="00E63209">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(89,981)</w:t>
            </w:r>
          </w:p>
        </w:tc>
        <w:tc>
          <w:tcPr>
            <w:tcW w:w="1296" w:type="dxa"/>
            <w:tcBorders>
              <w:top w:val="nil"/>
              <w:left w:val="nil"/>
              <w:bottom w:val="nil"/>
              <w:right w:val="nil"/>
            </w:tcBorders>
            <w:shd w:val="clear" w:color="auto" w:fill="FAFAFA"/>
          </w:tcPr>
          <w:p w14:paraId="61723737"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75BD2CD1"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756D4715"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E63209" w:rsidRPr="00B54999" w14:paraId="0ADC1D8A" w14:textId="77777777" w:rsidTr="00E63209">
        <w:tc>
          <w:tcPr>
            <w:tcW w:w="4277" w:type="dxa"/>
            <w:tcBorders>
              <w:top w:val="nil"/>
              <w:left w:val="nil"/>
              <w:bottom w:val="nil"/>
              <w:right w:val="nil"/>
            </w:tcBorders>
          </w:tcPr>
          <w:p w14:paraId="2FD06106" w14:textId="2E252DB6" w:rsidR="00E63209" w:rsidRPr="00B54999" w:rsidRDefault="00E63209" w:rsidP="00E63209">
            <w:pPr>
              <w:spacing w:after="0" w:line="240" w:lineRule="auto"/>
              <w:ind w:left="-110"/>
              <w:rPr>
                <w:rFonts w:cs="Arial"/>
                <w:sz w:val="18"/>
                <w:szCs w:val="18"/>
              </w:rPr>
            </w:pPr>
            <w:r w:rsidRPr="00B54999">
              <w:rPr>
                <w:rFonts w:cs="Arial"/>
                <w:sz w:val="18"/>
                <w:szCs w:val="18"/>
              </w:rPr>
              <w:t>Currency translation differences</w:t>
            </w:r>
          </w:p>
        </w:tc>
        <w:tc>
          <w:tcPr>
            <w:tcW w:w="1296" w:type="dxa"/>
            <w:tcBorders>
              <w:top w:val="nil"/>
              <w:left w:val="nil"/>
              <w:bottom w:val="nil"/>
              <w:right w:val="nil"/>
            </w:tcBorders>
            <w:shd w:val="clear" w:color="auto" w:fill="FAFAFA"/>
          </w:tcPr>
          <w:p w14:paraId="370285D0"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1,191,883</w:t>
            </w:r>
          </w:p>
        </w:tc>
        <w:tc>
          <w:tcPr>
            <w:tcW w:w="1296" w:type="dxa"/>
            <w:tcBorders>
              <w:top w:val="nil"/>
              <w:left w:val="nil"/>
              <w:bottom w:val="nil"/>
              <w:right w:val="nil"/>
            </w:tcBorders>
            <w:shd w:val="clear" w:color="auto" w:fill="FAFAFA"/>
          </w:tcPr>
          <w:p w14:paraId="4ADE20C5"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2,387</w:t>
            </w:r>
          </w:p>
        </w:tc>
        <w:tc>
          <w:tcPr>
            <w:tcW w:w="1296" w:type="dxa"/>
            <w:tcBorders>
              <w:top w:val="nil"/>
              <w:left w:val="nil"/>
              <w:bottom w:val="nil"/>
              <w:right w:val="nil"/>
            </w:tcBorders>
            <w:shd w:val="clear" w:color="auto" w:fill="FAFAFA"/>
          </w:tcPr>
          <w:p w14:paraId="6BDB30D8"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068080DC"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E63209" w:rsidRPr="00B54999" w14:paraId="009548B6" w14:textId="77777777" w:rsidTr="00E63209">
        <w:tc>
          <w:tcPr>
            <w:tcW w:w="4277" w:type="dxa"/>
            <w:tcBorders>
              <w:top w:val="nil"/>
              <w:left w:val="nil"/>
              <w:bottom w:val="nil"/>
              <w:right w:val="nil"/>
            </w:tcBorders>
          </w:tcPr>
          <w:p w14:paraId="3965F1A7" w14:textId="636DDEB6" w:rsidR="00E63209" w:rsidRPr="00B54999" w:rsidRDefault="005E3B65" w:rsidP="00E63209">
            <w:pPr>
              <w:spacing w:after="0" w:line="240" w:lineRule="auto"/>
              <w:ind w:left="-110"/>
              <w:rPr>
                <w:rFonts w:cs="Arial"/>
                <w:sz w:val="18"/>
                <w:szCs w:val="18"/>
              </w:rPr>
            </w:pPr>
            <w:r>
              <w:rPr>
                <w:rFonts w:cs="Arial"/>
                <w:sz w:val="18"/>
                <w:szCs w:val="18"/>
              </w:rPr>
              <w:t>Disposal</w:t>
            </w:r>
            <w:r w:rsidR="00E63209" w:rsidRPr="00B54999">
              <w:rPr>
                <w:rFonts w:cs="Arial"/>
                <w:sz w:val="18"/>
                <w:szCs w:val="18"/>
              </w:rPr>
              <w:t xml:space="preserve"> of </w:t>
            </w:r>
            <w:r>
              <w:rPr>
                <w:rFonts w:cs="Arial"/>
                <w:sz w:val="18"/>
                <w:szCs w:val="18"/>
              </w:rPr>
              <w:t>right-of-use</w:t>
            </w:r>
          </w:p>
        </w:tc>
        <w:tc>
          <w:tcPr>
            <w:tcW w:w="1296" w:type="dxa"/>
            <w:tcBorders>
              <w:top w:val="nil"/>
              <w:left w:val="nil"/>
              <w:bottom w:val="nil"/>
              <w:right w:val="nil"/>
            </w:tcBorders>
            <w:shd w:val="clear" w:color="auto" w:fill="FAFAFA"/>
          </w:tcPr>
          <w:p w14:paraId="16F46831"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(187,651)</w:t>
            </w:r>
          </w:p>
        </w:tc>
        <w:tc>
          <w:tcPr>
            <w:tcW w:w="1296" w:type="dxa"/>
            <w:tcBorders>
              <w:top w:val="nil"/>
              <w:left w:val="nil"/>
              <w:bottom w:val="nil"/>
              <w:right w:val="nil"/>
            </w:tcBorders>
            <w:shd w:val="clear" w:color="auto" w:fill="FAFAFA"/>
          </w:tcPr>
          <w:p w14:paraId="394DCF15"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790E23B4"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c>
          <w:tcPr>
            <w:tcW w:w="1296" w:type="dxa"/>
            <w:tcBorders>
              <w:top w:val="nil"/>
              <w:left w:val="nil"/>
              <w:bottom w:val="nil"/>
              <w:right w:val="nil"/>
            </w:tcBorders>
            <w:shd w:val="clear" w:color="auto" w:fill="FAFAFA"/>
          </w:tcPr>
          <w:p w14:paraId="2E7CB0BF"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E63209" w:rsidRPr="00B54999" w14:paraId="59123B4E" w14:textId="77777777" w:rsidTr="00E63209">
        <w:tc>
          <w:tcPr>
            <w:tcW w:w="4277" w:type="dxa"/>
            <w:tcBorders>
              <w:top w:val="nil"/>
              <w:left w:val="nil"/>
              <w:bottom w:val="nil"/>
              <w:right w:val="nil"/>
            </w:tcBorders>
          </w:tcPr>
          <w:p w14:paraId="7A131FDE" w14:textId="77777777" w:rsidR="00E63209" w:rsidRPr="00B54999" w:rsidRDefault="00E63209" w:rsidP="00E63209">
            <w:pPr>
              <w:spacing w:after="0" w:line="240" w:lineRule="auto"/>
              <w:ind w:left="-110"/>
              <w:jc w:val="both"/>
              <w:rPr>
                <w:rFonts w:cs="Arial"/>
                <w:sz w:val="18"/>
                <w:szCs w:val="18"/>
              </w:rPr>
            </w:pPr>
            <w:r w:rsidRPr="00B54999">
              <w:rPr>
                <w:rFonts w:cs="Arial"/>
                <w:sz w:val="18"/>
                <w:szCs w:val="18"/>
              </w:rPr>
              <w:t>Depreciation charge</w:t>
            </w:r>
          </w:p>
        </w:tc>
        <w:tc>
          <w:tcPr>
            <w:tcW w:w="1296" w:type="dxa"/>
            <w:tcBorders>
              <w:top w:val="nil"/>
              <w:left w:val="nil"/>
              <w:bottom w:val="single" w:sz="4" w:space="0" w:color="auto"/>
              <w:right w:val="nil"/>
            </w:tcBorders>
            <w:shd w:val="clear" w:color="auto" w:fill="FAFAFA"/>
            <w:vAlign w:val="bottom"/>
          </w:tcPr>
          <w:p w14:paraId="4ABA78DE"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(266,143)</w:t>
            </w:r>
          </w:p>
        </w:tc>
        <w:tc>
          <w:tcPr>
            <w:tcW w:w="1296" w:type="dxa"/>
            <w:tcBorders>
              <w:top w:val="nil"/>
              <w:left w:val="nil"/>
              <w:bottom w:val="single" w:sz="4" w:space="0" w:color="auto"/>
              <w:right w:val="nil"/>
            </w:tcBorders>
            <w:shd w:val="clear" w:color="auto" w:fill="FAFAFA"/>
            <w:vAlign w:val="bottom"/>
          </w:tcPr>
          <w:p w14:paraId="6EBBAD58"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(11,792)</w:t>
            </w:r>
          </w:p>
        </w:tc>
        <w:tc>
          <w:tcPr>
            <w:tcW w:w="1296" w:type="dxa"/>
            <w:tcBorders>
              <w:top w:val="nil"/>
              <w:left w:val="nil"/>
              <w:bottom w:val="single" w:sz="4" w:space="0" w:color="auto"/>
              <w:right w:val="nil"/>
            </w:tcBorders>
            <w:shd w:val="clear" w:color="auto" w:fill="FAFAFA"/>
            <w:vAlign w:val="bottom"/>
          </w:tcPr>
          <w:p w14:paraId="30F5FADC"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(6,380)</w:t>
            </w:r>
          </w:p>
        </w:tc>
        <w:tc>
          <w:tcPr>
            <w:tcW w:w="1296" w:type="dxa"/>
            <w:tcBorders>
              <w:top w:val="nil"/>
              <w:left w:val="nil"/>
              <w:bottom w:val="single" w:sz="4" w:space="0" w:color="auto"/>
              <w:right w:val="nil"/>
            </w:tcBorders>
            <w:shd w:val="clear" w:color="auto" w:fill="FAFAFA"/>
            <w:vAlign w:val="bottom"/>
          </w:tcPr>
          <w:p w14:paraId="67A5A75B" w14:textId="77777777" w:rsidR="00E63209" w:rsidRPr="00B54999" w:rsidRDefault="00E63209" w:rsidP="00E6320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(1,699)</w:t>
            </w:r>
          </w:p>
        </w:tc>
      </w:tr>
      <w:tr w:rsidR="00E63209" w:rsidRPr="00E63209" w14:paraId="29A81CE2" w14:textId="77777777" w:rsidTr="00E63209">
        <w:tc>
          <w:tcPr>
            <w:tcW w:w="4277" w:type="dxa"/>
            <w:tcBorders>
              <w:top w:val="nil"/>
              <w:left w:val="nil"/>
              <w:bottom w:val="nil"/>
              <w:right w:val="nil"/>
            </w:tcBorders>
          </w:tcPr>
          <w:p w14:paraId="2B79F2BC" w14:textId="77777777" w:rsidR="00E63209" w:rsidRPr="00E63209" w:rsidRDefault="00E63209" w:rsidP="00E63209">
            <w:pPr>
              <w:spacing w:after="0" w:line="240" w:lineRule="auto"/>
              <w:ind w:left="-110"/>
              <w:jc w:val="both"/>
              <w:rPr>
                <w:rFonts w:cs="Arial"/>
                <w:sz w:val="12"/>
                <w:szCs w:val="12"/>
              </w:rPr>
            </w:pPr>
          </w:p>
        </w:tc>
        <w:tc>
          <w:tcPr>
            <w:tcW w:w="1296" w:type="dxa"/>
            <w:tcBorders>
              <w:top w:val="single" w:sz="4" w:space="0" w:color="auto"/>
              <w:left w:val="nil"/>
              <w:bottom w:val="nil"/>
              <w:right w:val="nil"/>
            </w:tcBorders>
            <w:shd w:val="clear" w:color="auto" w:fill="FAFAFA"/>
            <w:vAlign w:val="bottom"/>
          </w:tcPr>
          <w:p w14:paraId="0061D025" w14:textId="77777777" w:rsidR="00E63209" w:rsidRPr="00E63209" w:rsidRDefault="00E63209" w:rsidP="00E63209">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437AD79C" w14:textId="77777777" w:rsidR="00E63209" w:rsidRPr="00E63209" w:rsidRDefault="00E63209" w:rsidP="00E63209">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5AAE500B" w14:textId="77777777" w:rsidR="00E63209" w:rsidRPr="00E63209" w:rsidRDefault="00E63209" w:rsidP="00E63209">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6C418C16" w14:textId="77777777" w:rsidR="00E63209" w:rsidRPr="00E63209" w:rsidRDefault="00E63209" w:rsidP="00E63209">
            <w:pPr>
              <w:spacing w:after="0" w:line="240" w:lineRule="auto"/>
              <w:ind w:left="-40" w:right="-72"/>
              <w:jc w:val="right"/>
              <w:rPr>
                <w:rFonts w:cs="Arial"/>
                <w:b/>
                <w:bCs/>
                <w:sz w:val="12"/>
                <w:szCs w:val="12"/>
              </w:rPr>
            </w:pPr>
          </w:p>
        </w:tc>
      </w:tr>
      <w:tr w:rsidR="00E63209" w:rsidRPr="00B54999" w14:paraId="7DE3E81E" w14:textId="77777777" w:rsidTr="00E63209">
        <w:tc>
          <w:tcPr>
            <w:tcW w:w="4277" w:type="dxa"/>
            <w:tcBorders>
              <w:top w:val="nil"/>
              <w:left w:val="nil"/>
              <w:bottom w:val="nil"/>
              <w:right w:val="nil"/>
            </w:tcBorders>
          </w:tcPr>
          <w:p w14:paraId="1C4E90A5" w14:textId="5CDD29AF" w:rsidR="00E63209" w:rsidRPr="00B54999" w:rsidRDefault="00E63209" w:rsidP="00E63209">
            <w:pPr>
              <w:spacing w:after="0" w:line="240" w:lineRule="auto"/>
              <w:ind w:left="-110"/>
              <w:rPr>
                <w:rFonts w:cs="Arial"/>
                <w:sz w:val="18"/>
                <w:szCs w:val="18"/>
              </w:rPr>
            </w:pPr>
            <w:r w:rsidRPr="00B54999">
              <w:rPr>
                <w:rFonts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0D0FC5F6" w14:textId="77777777" w:rsidR="00E63209" w:rsidRPr="00B54999" w:rsidRDefault="00E63209" w:rsidP="00E63209">
            <w:pPr>
              <w:spacing w:after="0" w:line="240" w:lineRule="auto"/>
              <w:ind w:left="-40" w:right="-72"/>
              <w:jc w:val="right"/>
              <w:rPr>
                <w:rFonts w:cs="Arial"/>
                <w:b/>
                <w:bCs/>
                <w:sz w:val="18"/>
                <w:szCs w:val="18"/>
              </w:rPr>
            </w:pPr>
            <w:r w:rsidRPr="00B54999">
              <w:rPr>
                <w:rFonts w:cs="Arial"/>
                <w:b/>
                <w:bCs/>
                <w:sz w:val="18"/>
                <w:szCs w:val="18"/>
              </w:rPr>
              <w:t>23,441,147</w:t>
            </w:r>
          </w:p>
        </w:tc>
        <w:tc>
          <w:tcPr>
            <w:tcW w:w="1296" w:type="dxa"/>
            <w:tcBorders>
              <w:top w:val="nil"/>
              <w:left w:val="nil"/>
              <w:bottom w:val="single" w:sz="4" w:space="0" w:color="auto"/>
              <w:right w:val="nil"/>
            </w:tcBorders>
            <w:shd w:val="clear" w:color="auto" w:fill="FAFAFA"/>
            <w:vAlign w:val="bottom"/>
          </w:tcPr>
          <w:p w14:paraId="312A34CD" w14:textId="77777777" w:rsidR="00E63209" w:rsidRPr="00B54999" w:rsidRDefault="00E63209" w:rsidP="00E63209">
            <w:pPr>
              <w:spacing w:after="0" w:line="240" w:lineRule="auto"/>
              <w:ind w:left="-40" w:right="-72"/>
              <w:jc w:val="right"/>
              <w:rPr>
                <w:rFonts w:cs="Arial"/>
                <w:b/>
                <w:bCs/>
                <w:sz w:val="18"/>
                <w:szCs w:val="18"/>
              </w:rPr>
            </w:pPr>
            <w:r w:rsidRPr="00B54999">
              <w:rPr>
                <w:rFonts w:cs="Arial"/>
                <w:b/>
                <w:bCs/>
                <w:sz w:val="18"/>
                <w:szCs w:val="18"/>
              </w:rPr>
              <w:t>521,536</w:t>
            </w:r>
          </w:p>
        </w:tc>
        <w:tc>
          <w:tcPr>
            <w:tcW w:w="1296" w:type="dxa"/>
            <w:tcBorders>
              <w:top w:val="nil"/>
              <w:left w:val="nil"/>
              <w:bottom w:val="single" w:sz="4" w:space="0" w:color="auto"/>
              <w:right w:val="nil"/>
            </w:tcBorders>
            <w:shd w:val="clear" w:color="auto" w:fill="FAFAFA"/>
            <w:vAlign w:val="bottom"/>
          </w:tcPr>
          <w:p w14:paraId="3B386C6C" w14:textId="77777777" w:rsidR="00E63209" w:rsidRPr="00B54999" w:rsidRDefault="00E63209" w:rsidP="00E63209">
            <w:pPr>
              <w:spacing w:after="0" w:line="240" w:lineRule="auto"/>
              <w:ind w:left="-40" w:right="-72"/>
              <w:jc w:val="right"/>
              <w:rPr>
                <w:rFonts w:cs="Arial"/>
                <w:b/>
                <w:bCs/>
                <w:sz w:val="18"/>
                <w:szCs w:val="18"/>
              </w:rPr>
            </w:pPr>
            <w:r w:rsidRPr="00B54999">
              <w:rPr>
                <w:rFonts w:cs="Arial"/>
                <w:b/>
                <w:bCs/>
                <w:sz w:val="18"/>
                <w:szCs w:val="18"/>
              </w:rPr>
              <w:t>71,199</w:t>
            </w:r>
          </w:p>
        </w:tc>
        <w:tc>
          <w:tcPr>
            <w:tcW w:w="1296" w:type="dxa"/>
            <w:tcBorders>
              <w:top w:val="nil"/>
              <w:left w:val="nil"/>
              <w:bottom w:val="single" w:sz="4" w:space="0" w:color="auto"/>
              <w:right w:val="nil"/>
            </w:tcBorders>
            <w:shd w:val="clear" w:color="auto" w:fill="FAFAFA"/>
            <w:vAlign w:val="bottom"/>
          </w:tcPr>
          <w:p w14:paraId="7EA43DCD" w14:textId="77777777" w:rsidR="00E63209" w:rsidRPr="00B54999" w:rsidRDefault="00E63209" w:rsidP="00E63209">
            <w:pPr>
              <w:spacing w:after="0" w:line="240" w:lineRule="auto"/>
              <w:ind w:left="-40" w:right="-72"/>
              <w:jc w:val="right"/>
              <w:rPr>
                <w:rFonts w:cs="Arial"/>
                <w:b/>
                <w:bCs/>
                <w:sz w:val="18"/>
                <w:szCs w:val="18"/>
              </w:rPr>
            </w:pPr>
            <w:r w:rsidRPr="00B54999">
              <w:rPr>
                <w:rFonts w:cs="Arial"/>
                <w:b/>
                <w:bCs/>
                <w:sz w:val="18"/>
                <w:szCs w:val="18"/>
              </w:rPr>
              <w:t>47,484</w:t>
            </w:r>
          </w:p>
        </w:tc>
      </w:tr>
    </w:tbl>
    <w:p w14:paraId="2B4CB079" w14:textId="77777777" w:rsidR="00FE2CEE" w:rsidRPr="00B54999" w:rsidRDefault="00FE2CEE" w:rsidP="00FE2CEE">
      <w:pPr>
        <w:spacing w:after="0" w:line="240" w:lineRule="auto"/>
        <w:jc w:val="both"/>
        <w:rPr>
          <w:rFonts w:eastAsia="Arial Unicode MS" w:cs="Arial"/>
          <w:sz w:val="18"/>
          <w:szCs w:val="18"/>
          <w:lang w:bidi="th-TH"/>
        </w:rPr>
      </w:pPr>
    </w:p>
    <w:p w14:paraId="381AE940" w14:textId="6180BAE6"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As at 31 December 20</w:t>
      </w:r>
      <w:r w:rsidR="00196B60">
        <w:rPr>
          <w:rFonts w:eastAsia="Arial Unicode MS" w:cs="Arial"/>
          <w:sz w:val="18"/>
          <w:szCs w:val="18"/>
          <w:lang w:bidi="th-TH"/>
        </w:rPr>
        <w:t>20</w:t>
      </w:r>
      <w:r w:rsidRPr="00B54999">
        <w:rPr>
          <w:rFonts w:eastAsia="Arial Unicode MS" w:cs="Arial"/>
          <w:sz w:val="18"/>
          <w:szCs w:val="18"/>
          <w:lang w:bidi="th-TH"/>
        </w:rPr>
        <w:t xml:space="preserve">, the Group used </w:t>
      </w:r>
      <w:r w:rsidR="002957CB">
        <w:rPr>
          <w:rFonts w:eastAsia="Arial Unicode MS" w:cs="Arial"/>
          <w:sz w:val="18"/>
          <w:szCs w:val="18"/>
          <w:lang w:bidi="th-TH"/>
        </w:rPr>
        <w:t>land and building</w:t>
      </w:r>
      <w:r w:rsidRPr="00B54999">
        <w:rPr>
          <w:rFonts w:eastAsia="Arial Unicode MS" w:cs="Arial"/>
          <w:sz w:val="18"/>
          <w:szCs w:val="18"/>
          <w:lang w:bidi="th-TH"/>
        </w:rPr>
        <w:t xml:space="preserve"> of Baht</w:t>
      </w:r>
      <w:r w:rsidRPr="00B54999">
        <w:rPr>
          <w:rFonts w:eastAsia="Arial Unicode MS" w:cs="Arial"/>
          <w:sz w:val="18"/>
          <w:szCs w:val="18"/>
          <w:cs/>
        </w:rPr>
        <w:t xml:space="preserve"> </w:t>
      </w:r>
      <w:r w:rsidRPr="00B54999">
        <w:rPr>
          <w:rFonts w:eastAsia="Arial Unicode MS" w:cs="Arial"/>
          <w:sz w:val="18"/>
          <w:szCs w:val="18"/>
        </w:rPr>
        <w:t>16,836.42</w:t>
      </w:r>
      <w:r w:rsidRPr="00B54999">
        <w:rPr>
          <w:rFonts w:eastAsia="Arial Unicode MS" w:cs="Arial"/>
          <w:sz w:val="18"/>
          <w:szCs w:val="18"/>
          <w:lang w:bidi="th-TH"/>
        </w:rPr>
        <w:t xml:space="preserve"> million (</w:t>
      </w:r>
      <w:r w:rsidR="00196B60">
        <w:rPr>
          <w:rFonts w:eastAsia="Arial Unicode MS" w:cs="Arial"/>
          <w:sz w:val="18"/>
          <w:szCs w:val="18"/>
          <w:lang w:bidi="th-TH"/>
        </w:rPr>
        <w:t xml:space="preserve">31 December </w:t>
      </w:r>
      <w:r w:rsidRPr="00B54999">
        <w:rPr>
          <w:rFonts w:eastAsia="Arial Unicode MS" w:cs="Arial"/>
          <w:sz w:val="18"/>
          <w:szCs w:val="18"/>
          <w:lang w:bidi="th-TH"/>
        </w:rPr>
        <w:t xml:space="preserve">2019: </w:t>
      </w:r>
      <w:r w:rsidR="00196B60">
        <w:rPr>
          <w:rFonts w:eastAsia="Arial Unicode MS" w:cs="Arial"/>
          <w:sz w:val="18"/>
          <w:szCs w:val="18"/>
          <w:lang w:bidi="th-TH"/>
        </w:rPr>
        <w:t xml:space="preserve">Baht </w:t>
      </w:r>
      <w:r w:rsidRPr="00B54999">
        <w:rPr>
          <w:rFonts w:eastAsia="Arial Unicode MS" w:cs="Arial"/>
          <w:sz w:val="18"/>
          <w:szCs w:val="18"/>
          <w:lang w:bidi="th-TH"/>
        </w:rPr>
        <w:t>16,241.98 million) as collaterals in order to pledge the long-term borrowings from financial institutions (Note12).</w:t>
      </w:r>
    </w:p>
    <w:p w14:paraId="7B73072D" w14:textId="77777777" w:rsidR="00FE2CEE" w:rsidRPr="00B54999" w:rsidRDefault="00FE2CEE" w:rsidP="00FE2CEE">
      <w:pPr>
        <w:spacing w:after="0" w:line="240" w:lineRule="auto"/>
        <w:jc w:val="both"/>
        <w:rPr>
          <w:rFonts w:eastAsia="Arial Unicode MS" w:cs="Arial"/>
          <w:sz w:val="18"/>
          <w:szCs w:val="18"/>
          <w:lang w:bidi="th-TH"/>
        </w:rPr>
      </w:pPr>
    </w:p>
    <w:p w14:paraId="06E73BC4" w14:textId="77777777" w:rsidR="00FE2CEE" w:rsidRPr="00B54999" w:rsidRDefault="00FE2CEE" w:rsidP="00FE2CEE">
      <w:pPr>
        <w:spacing w:after="0" w:line="240" w:lineRule="auto"/>
        <w:jc w:val="both"/>
        <w:rPr>
          <w:rFonts w:eastAsia="Arial Unicode MS" w:cs="Arial"/>
          <w:spacing w:val="-2"/>
          <w:sz w:val="18"/>
          <w:szCs w:val="18"/>
          <w:lang w:bidi="th-TH"/>
        </w:rPr>
      </w:pPr>
      <w:r w:rsidRPr="00B54999">
        <w:rPr>
          <w:rFonts w:eastAsia="Arial Unicode MS" w:cs="Arial"/>
          <w:spacing w:val="-2"/>
          <w:sz w:val="18"/>
          <w:szCs w:val="18"/>
          <w:lang w:bidi="th-TH"/>
        </w:rPr>
        <w:t>As at 31 March 2020,</w:t>
      </w:r>
      <w:r w:rsidRPr="00B54999">
        <w:rPr>
          <w:rFonts w:eastAsia="Arial Unicode MS" w:cs="Arial"/>
          <w:spacing w:val="-2"/>
          <w:sz w:val="18"/>
          <w:szCs w:val="18"/>
          <w:cs/>
          <w:lang w:bidi="th-TH"/>
        </w:rPr>
        <w:t xml:space="preserve"> </w:t>
      </w:r>
      <w:r w:rsidRPr="00B54999">
        <w:rPr>
          <w:rFonts w:eastAsia="Arial Unicode MS" w:cs="Arial"/>
          <w:spacing w:val="-2"/>
          <w:sz w:val="18"/>
          <w:szCs w:val="18"/>
          <w:lang w:bidi="th-TH"/>
        </w:rPr>
        <w:t>the net book value of right</w:t>
      </w:r>
      <w:r w:rsidRPr="00B54999">
        <w:rPr>
          <w:rFonts w:eastAsia="Arial Unicode MS" w:cs="Arial"/>
          <w:spacing w:val="-2"/>
          <w:sz w:val="18"/>
          <w:szCs w:val="18"/>
          <w:cs/>
          <w:lang w:bidi="th-TH"/>
        </w:rPr>
        <w:t>-</w:t>
      </w:r>
      <w:r w:rsidRPr="00B54999">
        <w:rPr>
          <w:rFonts w:eastAsia="Arial Unicode MS" w:cs="Arial"/>
          <w:spacing w:val="-2"/>
          <w:sz w:val="18"/>
          <w:szCs w:val="18"/>
          <w:lang w:bidi="th-TH"/>
        </w:rPr>
        <w:t>of</w:t>
      </w:r>
      <w:r w:rsidRPr="00B54999">
        <w:rPr>
          <w:rFonts w:eastAsia="Arial Unicode MS" w:cs="Arial"/>
          <w:spacing w:val="-2"/>
          <w:sz w:val="18"/>
          <w:szCs w:val="18"/>
          <w:cs/>
          <w:lang w:bidi="th-TH"/>
        </w:rPr>
        <w:t>-</w:t>
      </w:r>
      <w:r w:rsidRPr="00B54999">
        <w:rPr>
          <w:rFonts w:eastAsia="Arial Unicode MS" w:cs="Arial"/>
          <w:spacing w:val="-2"/>
          <w:sz w:val="18"/>
          <w:szCs w:val="18"/>
          <w:lang w:bidi="th-TH"/>
        </w:rPr>
        <w:t>use assets has been included in property, plant and equipment of the consolidate and separate financial information amount of Baht 2,842.71 million and Baht 34.25 million, respectively</w:t>
      </w:r>
      <w:r w:rsidRPr="00B54999">
        <w:rPr>
          <w:rFonts w:eastAsia="Arial Unicode MS" w:cs="Arial"/>
          <w:spacing w:val="-2"/>
          <w:sz w:val="18"/>
          <w:szCs w:val="18"/>
          <w:cs/>
          <w:lang w:bidi="th-TH"/>
        </w:rPr>
        <w:t>.</w:t>
      </w:r>
    </w:p>
    <w:p w14:paraId="6FEC8FC3" w14:textId="70386C87" w:rsidR="00FE2CEE" w:rsidRDefault="00FE2CEE" w:rsidP="00FE2CEE">
      <w:pPr>
        <w:spacing w:after="0" w:line="240" w:lineRule="auto"/>
        <w:jc w:val="both"/>
        <w:rPr>
          <w:rFonts w:eastAsia="Arial Unicode MS" w:cs="Arial"/>
          <w:color w:val="D04A02"/>
          <w:sz w:val="18"/>
          <w:szCs w:val="18"/>
          <w:lang w:bidi="th-TH"/>
        </w:rPr>
      </w:pPr>
    </w:p>
    <w:p w14:paraId="3FA86603" w14:textId="77777777" w:rsidR="00E63209" w:rsidRPr="00B54999" w:rsidRDefault="00E63209" w:rsidP="00FE2CEE">
      <w:pPr>
        <w:spacing w:after="0" w:line="240" w:lineRule="auto"/>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B54999" w14:paraId="74CB9815" w14:textId="77777777" w:rsidTr="00B54999">
        <w:trPr>
          <w:trHeight w:val="386"/>
        </w:trPr>
        <w:tc>
          <w:tcPr>
            <w:tcW w:w="9461" w:type="dxa"/>
            <w:shd w:val="clear" w:color="auto" w:fill="FFA543"/>
            <w:vAlign w:val="center"/>
          </w:tcPr>
          <w:p w14:paraId="61542991"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11</w:t>
            </w:r>
            <w:r w:rsidRPr="00B54999">
              <w:rPr>
                <w:rFonts w:eastAsia="Arial Unicode MS" w:cs="Arial"/>
                <w:b/>
                <w:bCs/>
                <w:color w:val="FFFFFF"/>
                <w:sz w:val="18"/>
                <w:szCs w:val="18"/>
                <w:lang w:val="en-GB" w:bidi="th-TH"/>
              </w:rPr>
              <w:tab/>
              <w:t>Investments in subsidiaries, associates and joint ventures</w:t>
            </w:r>
          </w:p>
        </w:tc>
      </w:tr>
    </w:tbl>
    <w:p w14:paraId="419659DC" w14:textId="77777777" w:rsidR="00FE2CEE" w:rsidRPr="00B54999" w:rsidRDefault="00FE2CEE" w:rsidP="00FE2CEE">
      <w:pPr>
        <w:spacing w:after="0" w:line="240" w:lineRule="auto"/>
        <w:jc w:val="both"/>
        <w:rPr>
          <w:rFonts w:eastAsia="Arial Unicode MS" w:cs="Arial"/>
          <w:sz w:val="18"/>
          <w:szCs w:val="18"/>
          <w:lang w:bidi="th-TH"/>
        </w:rPr>
      </w:pPr>
    </w:p>
    <w:p w14:paraId="40022D0E" w14:textId="77777777" w:rsidR="00FE2CEE" w:rsidRPr="00B54999" w:rsidRDefault="00FE2CEE" w:rsidP="00FE2CEE">
      <w:pPr>
        <w:spacing w:after="0" w:line="240" w:lineRule="auto"/>
        <w:jc w:val="both"/>
        <w:rPr>
          <w:rFonts w:eastAsia="Arial Unicode MS" w:cs="Arial"/>
          <w:spacing w:val="-4"/>
          <w:sz w:val="18"/>
          <w:szCs w:val="18"/>
          <w:lang w:bidi="th-TH"/>
        </w:rPr>
      </w:pPr>
      <w:r w:rsidRPr="00B54999">
        <w:rPr>
          <w:rFonts w:eastAsia="Arial Unicode MS" w:cs="Arial"/>
          <w:spacing w:val="-4"/>
          <w:sz w:val="18"/>
          <w:szCs w:val="18"/>
          <w:lang w:bidi="th-TH"/>
        </w:rPr>
        <w:t xml:space="preserve">The amounts </w:t>
      </w:r>
      <w:proofErr w:type="spellStart"/>
      <w:r w:rsidRPr="00B54999">
        <w:rPr>
          <w:rFonts w:eastAsia="Arial Unicode MS" w:cs="Arial"/>
          <w:spacing w:val="-4"/>
          <w:sz w:val="18"/>
          <w:szCs w:val="18"/>
          <w:lang w:bidi="th-TH"/>
        </w:rPr>
        <w:t>recognised</w:t>
      </w:r>
      <w:proofErr w:type="spellEnd"/>
      <w:r w:rsidRPr="00B54999">
        <w:rPr>
          <w:rFonts w:eastAsia="Arial Unicode MS" w:cs="Arial"/>
          <w:spacing w:val="-4"/>
          <w:sz w:val="18"/>
          <w:szCs w:val="18"/>
          <w:lang w:bidi="th-TH"/>
        </w:rPr>
        <w:t xml:space="preserve"> in the statement of financial position as at 31 March 2020 and 31 December 2019 are as follows:</w:t>
      </w:r>
    </w:p>
    <w:p w14:paraId="2E874DA6" w14:textId="77777777" w:rsidR="00FE2CEE" w:rsidRPr="00B54999" w:rsidRDefault="00FE2CEE" w:rsidP="00FE2CEE">
      <w:pPr>
        <w:spacing w:after="0" w:line="240" w:lineRule="auto"/>
        <w:jc w:val="both"/>
        <w:rPr>
          <w:rFonts w:eastAsia="Arial Unicode MS" w:cs="Arial"/>
          <w:sz w:val="18"/>
          <w:szCs w:val="18"/>
          <w:lang w:bidi="th-TH"/>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FE2CEE" w:rsidRPr="00B54999" w14:paraId="50E8FFBF" w14:textId="77777777" w:rsidTr="009B18CD">
        <w:trPr>
          <w:cantSplit/>
          <w:trHeight w:val="20"/>
        </w:trPr>
        <w:tc>
          <w:tcPr>
            <w:tcW w:w="3974" w:type="dxa"/>
            <w:vAlign w:val="bottom"/>
          </w:tcPr>
          <w:p w14:paraId="17BAB1CC" w14:textId="77777777" w:rsidR="00FE2CEE" w:rsidRPr="00B54999" w:rsidRDefault="00FE2CEE" w:rsidP="00B54999">
            <w:pPr>
              <w:spacing w:after="0" w:line="240" w:lineRule="auto"/>
              <w:ind w:left="-122"/>
              <w:jc w:val="right"/>
              <w:rPr>
                <w:rFonts w:cs="Arial"/>
                <w:b/>
                <w:bCs/>
                <w:sz w:val="18"/>
                <w:szCs w:val="18"/>
                <w:cs/>
              </w:rPr>
            </w:pPr>
          </w:p>
        </w:tc>
        <w:tc>
          <w:tcPr>
            <w:tcW w:w="2736" w:type="dxa"/>
            <w:gridSpan w:val="2"/>
            <w:tcBorders>
              <w:top w:val="single" w:sz="4" w:space="0" w:color="auto"/>
              <w:bottom w:val="single" w:sz="4" w:space="0" w:color="auto"/>
            </w:tcBorders>
            <w:vAlign w:val="bottom"/>
          </w:tcPr>
          <w:p w14:paraId="7043A670" w14:textId="016EF441" w:rsidR="00FE2CEE" w:rsidRPr="00B54999" w:rsidRDefault="00FE2CEE" w:rsidP="00B54999">
            <w:pPr>
              <w:spacing w:after="0" w:line="240" w:lineRule="auto"/>
              <w:ind w:left="-40"/>
              <w:jc w:val="center"/>
              <w:rPr>
                <w:rFonts w:cs="Arial"/>
                <w:b/>
                <w:bCs/>
                <w:sz w:val="18"/>
                <w:szCs w:val="18"/>
              </w:rPr>
            </w:pPr>
            <w:r w:rsidRPr="00B54999">
              <w:rPr>
                <w:rFonts w:cs="Arial"/>
                <w:b/>
                <w:bCs/>
                <w:sz w:val="18"/>
                <w:szCs w:val="18"/>
              </w:rPr>
              <w:t xml:space="preserve">Consolidated </w:t>
            </w:r>
            <w:r w:rsidRPr="00B54999">
              <w:rPr>
                <w:rFonts w:cs="Arial"/>
                <w:b/>
                <w:bCs/>
                <w:sz w:val="18"/>
                <w:szCs w:val="18"/>
              </w:rPr>
              <w:br/>
              <w:t xml:space="preserve">financial </w:t>
            </w:r>
            <w:r w:rsidR="005E6C97">
              <w:rPr>
                <w:rFonts w:eastAsia="Arial Unicode MS" w:cs="Arial"/>
                <w:b/>
                <w:bCs/>
                <w:sz w:val="18"/>
                <w:szCs w:val="18"/>
              </w:rPr>
              <w:t>information</w:t>
            </w:r>
          </w:p>
        </w:tc>
        <w:tc>
          <w:tcPr>
            <w:tcW w:w="2736" w:type="dxa"/>
            <w:gridSpan w:val="2"/>
            <w:tcBorders>
              <w:top w:val="single" w:sz="4" w:space="0" w:color="auto"/>
              <w:bottom w:val="single" w:sz="4" w:space="0" w:color="auto"/>
            </w:tcBorders>
            <w:vAlign w:val="bottom"/>
          </w:tcPr>
          <w:p w14:paraId="6E5513E4" w14:textId="5E94F5A3" w:rsidR="00FE2CEE" w:rsidRPr="00B54999" w:rsidRDefault="00FE2CEE" w:rsidP="00B54999">
            <w:pPr>
              <w:spacing w:after="0" w:line="240" w:lineRule="auto"/>
              <w:ind w:left="-40"/>
              <w:jc w:val="center"/>
              <w:rPr>
                <w:rFonts w:cs="Arial"/>
                <w:b/>
                <w:bCs/>
                <w:sz w:val="18"/>
                <w:szCs w:val="18"/>
              </w:rPr>
            </w:pPr>
            <w:r w:rsidRPr="00B54999">
              <w:rPr>
                <w:rFonts w:cs="Arial"/>
                <w:b/>
                <w:bCs/>
                <w:sz w:val="18"/>
                <w:szCs w:val="18"/>
              </w:rPr>
              <w:t>Separate</w:t>
            </w:r>
            <w:r w:rsidRPr="00B54999">
              <w:rPr>
                <w:rFonts w:cs="Arial"/>
                <w:b/>
                <w:bCs/>
                <w:sz w:val="18"/>
                <w:szCs w:val="18"/>
              </w:rPr>
              <w:br/>
              <w:t xml:space="preserve">financial </w:t>
            </w:r>
            <w:r w:rsidR="005E6C97">
              <w:rPr>
                <w:rFonts w:eastAsia="Arial Unicode MS" w:cs="Arial"/>
                <w:b/>
                <w:bCs/>
                <w:sz w:val="18"/>
                <w:szCs w:val="18"/>
              </w:rPr>
              <w:t>information</w:t>
            </w:r>
          </w:p>
        </w:tc>
      </w:tr>
      <w:tr w:rsidR="00FE2CEE" w:rsidRPr="00B54999" w14:paraId="1649D224" w14:textId="77777777" w:rsidTr="009B18CD">
        <w:trPr>
          <w:cantSplit/>
          <w:trHeight w:val="20"/>
        </w:trPr>
        <w:tc>
          <w:tcPr>
            <w:tcW w:w="3974" w:type="dxa"/>
            <w:vAlign w:val="bottom"/>
          </w:tcPr>
          <w:p w14:paraId="15A82E36" w14:textId="77777777" w:rsidR="00FE2CEE" w:rsidRPr="00B54999" w:rsidRDefault="00FE2CEE" w:rsidP="00B54999">
            <w:pPr>
              <w:spacing w:after="0" w:line="240" w:lineRule="auto"/>
              <w:ind w:left="-122"/>
              <w:jc w:val="right"/>
              <w:rPr>
                <w:rFonts w:cs="Arial"/>
                <w:b/>
                <w:bCs/>
                <w:sz w:val="18"/>
                <w:szCs w:val="18"/>
                <w:cs/>
              </w:rPr>
            </w:pPr>
          </w:p>
        </w:tc>
        <w:tc>
          <w:tcPr>
            <w:tcW w:w="1368" w:type="dxa"/>
            <w:tcBorders>
              <w:top w:val="single" w:sz="4" w:space="0" w:color="auto"/>
            </w:tcBorders>
            <w:vAlign w:val="bottom"/>
          </w:tcPr>
          <w:p w14:paraId="4D9D4D39" w14:textId="77777777" w:rsidR="002957CB" w:rsidRDefault="002957CB" w:rsidP="00E63209">
            <w:pPr>
              <w:spacing w:after="0" w:line="240" w:lineRule="auto"/>
              <w:ind w:left="-40" w:right="-72"/>
              <w:jc w:val="right"/>
              <w:rPr>
                <w:rFonts w:cs="Arial"/>
                <w:b/>
                <w:bCs/>
                <w:sz w:val="18"/>
                <w:szCs w:val="18"/>
              </w:rPr>
            </w:pPr>
            <w:r>
              <w:rPr>
                <w:rFonts w:cs="Arial"/>
                <w:b/>
                <w:bCs/>
                <w:sz w:val="18"/>
                <w:szCs w:val="18"/>
              </w:rPr>
              <w:t xml:space="preserve">31 March </w:t>
            </w:r>
          </w:p>
          <w:p w14:paraId="70018FB4" w14:textId="4F7B70A5" w:rsidR="00FE2CEE" w:rsidRPr="00B54999" w:rsidRDefault="00FE2CEE" w:rsidP="00E63209">
            <w:pPr>
              <w:spacing w:after="0" w:line="240" w:lineRule="auto"/>
              <w:ind w:left="-40" w:right="-72"/>
              <w:jc w:val="right"/>
              <w:rPr>
                <w:rFonts w:cs="Arial"/>
                <w:b/>
                <w:bCs/>
                <w:sz w:val="18"/>
                <w:szCs w:val="18"/>
              </w:rPr>
            </w:pPr>
            <w:r w:rsidRPr="00B54999">
              <w:rPr>
                <w:rFonts w:cs="Arial"/>
                <w:b/>
                <w:bCs/>
                <w:sz w:val="18"/>
                <w:szCs w:val="18"/>
              </w:rPr>
              <w:t>2020</w:t>
            </w:r>
          </w:p>
        </w:tc>
        <w:tc>
          <w:tcPr>
            <w:tcW w:w="1368" w:type="dxa"/>
            <w:tcBorders>
              <w:top w:val="single" w:sz="4" w:space="0" w:color="auto"/>
            </w:tcBorders>
            <w:vAlign w:val="bottom"/>
          </w:tcPr>
          <w:p w14:paraId="06F2CE2D" w14:textId="43E16C98" w:rsidR="00FE2CEE" w:rsidRPr="00B54999" w:rsidRDefault="002957CB" w:rsidP="00E63209">
            <w:pPr>
              <w:spacing w:after="0" w:line="240" w:lineRule="auto"/>
              <w:ind w:left="-40" w:right="-72"/>
              <w:jc w:val="right"/>
              <w:rPr>
                <w:rFonts w:cs="Arial"/>
                <w:b/>
                <w:bCs/>
                <w:sz w:val="18"/>
                <w:szCs w:val="18"/>
              </w:rPr>
            </w:pPr>
            <w:r>
              <w:rPr>
                <w:rFonts w:cs="Arial"/>
                <w:b/>
                <w:bCs/>
                <w:sz w:val="18"/>
                <w:szCs w:val="18"/>
              </w:rPr>
              <w:t xml:space="preserve">31 December </w:t>
            </w:r>
            <w:r w:rsidR="00FE2CEE" w:rsidRPr="00B54999">
              <w:rPr>
                <w:rFonts w:cs="Arial"/>
                <w:b/>
                <w:bCs/>
                <w:sz w:val="18"/>
                <w:szCs w:val="18"/>
              </w:rPr>
              <w:t>2019</w:t>
            </w:r>
          </w:p>
        </w:tc>
        <w:tc>
          <w:tcPr>
            <w:tcW w:w="1368" w:type="dxa"/>
            <w:tcBorders>
              <w:top w:val="single" w:sz="4" w:space="0" w:color="auto"/>
            </w:tcBorders>
            <w:vAlign w:val="bottom"/>
          </w:tcPr>
          <w:p w14:paraId="22398B21" w14:textId="77777777" w:rsidR="002957CB" w:rsidRDefault="002957CB" w:rsidP="00E63209">
            <w:pPr>
              <w:spacing w:after="0" w:line="240" w:lineRule="auto"/>
              <w:ind w:left="-40" w:right="-72"/>
              <w:jc w:val="right"/>
              <w:rPr>
                <w:rFonts w:cs="Arial"/>
                <w:b/>
                <w:bCs/>
                <w:sz w:val="18"/>
                <w:szCs w:val="18"/>
              </w:rPr>
            </w:pPr>
            <w:r>
              <w:rPr>
                <w:rFonts w:cs="Arial"/>
                <w:b/>
                <w:bCs/>
                <w:sz w:val="18"/>
                <w:szCs w:val="18"/>
              </w:rPr>
              <w:t xml:space="preserve">31 March </w:t>
            </w:r>
          </w:p>
          <w:p w14:paraId="2BDC4979" w14:textId="26A85109" w:rsidR="00FE2CEE" w:rsidRPr="00B54999" w:rsidRDefault="00FE2CEE" w:rsidP="00E63209">
            <w:pPr>
              <w:spacing w:after="0" w:line="240" w:lineRule="auto"/>
              <w:ind w:left="-40" w:right="-72"/>
              <w:jc w:val="right"/>
              <w:rPr>
                <w:rFonts w:cs="Arial"/>
                <w:b/>
                <w:bCs/>
                <w:sz w:val="18"/>
                <w:szCs w:val="18"/>
              </w:rPr>
            </w:pPr>
            <w:r w:rsidRPr="00B54999">
              <w:rPr>
                <w:rFonts w:cs="Arial"/>
                <w:b/>
                <w:bCs/>
                <w:sz w:val="18"/>
                <w:szCs w:val="18"/>
              </w:rPr>
              <w:t>2020</w:t>
            </w:r>
          </w:p>
        </w:tc>
        <w:tc>
          <w:tcPr>
            <w:tcW w:w="1368" w:type="dxa"/>
            <w:tcBorders>
              <w:top w:val="single" w:sz="4" w:space="0" w:color="auto"/>
            </w:tcBorders>
            <w:vAlign w:val="bottom"/>
          </w:tcPr>
          <w:p w14:paraId="3CFB787B" w14:textId="42945486" w:rsidR="00FE2CEE" w:rsidRPr="00B54999" w:rsidRDefault="002957CB" w:rsidP="00E63209">
            <w:pPr>
              <w:spacing w:after="0" w:line="240" w:lineRule="auto"/>
              <w:ind w:left="-40" w:right="-72"/>
              <w:jc w:val="right"/>
              <w:rPr>
                <w:rFonts w:cs="Arial"/>
                <w:b/>
                <w:bCs/>
                <w:sz w:val="18"/>
                <w:szCs w:val="18"/>
              </w:rPr>
            </w:pPr>
            <w:r>
              <w:rPr>
                <w:rFonts w:cs="Arial"/>
                <w:b/>
                <w:bCs/>
                <w:sz w:val="18"/>
                <w:szCs w:val="18"/>
              </w:rPr>
              <w:t xml:space="preserve">31 December </w:t>
            </w:r>
            <w:r w:rsidR="00FE2CEE" w:rsidRPr="00B54999">
              <w:rPr>
                <w:rFonts w:cs="Arial"/>
                <w:b/>
                <w:bCs/>
                <w:sz w:val="18"/>
                <w:szCs w:val="18"/>
              </w:rPr>
              <w:t>2019</w:t>
            </w:r>
          </w:p>
        </w:tc>
      </w:tr>
      <w:tr w:rsidR="00FE2CEE" w:rsidRPr="00AF5AF3" w14:paraId="7D84B7D2" w14:textId="77777777" w:rsidTr="009B18CD">
        <w:trPr>
          <w:cantSplit/>
          <w:trHeight w:val="20"/>
        </w:trPr>
        <w:tc>
          <w:tcPr>
            <w:tcW w:w="3974" w:type="dxa"/>
            <w:vAlign w:val="bottom"/>
          </w:tcPr>
          <w:p w14:paraId="290F5F2F" w14:textId="77777777" w:rsidR="00FE2CEE" w:rsidRPr="00AF5AF3" w:rsidRDefault="00FE2CEE" w:rsidP="00B54999">
            <w:pPr>
              <w:spacing w:after="0" w:line="240" w:lineRule="auto"/>
              <w:ind w:left="-122"/>
              <w:jc w:val="right"/>
              <w:rPr>
                <w:rFonts w:cs="Arial"/>
                <w:b/>
                <w:bCs/>
                <w:sz w:val="18"/>
                <w:szCs w:val="18"/>
                <w:cs/>
              </w:rPr>
            </w:pPr>
          </w:p>
        </w:tc>
        <w:tc>
          <w:tcPr>
            <w:tcW w:w="1368" w:type="dxa"/>
            <w:tcBorders>
              <w:bottom w:val="single" w:sz="4" w:space="0" w:color="auto"/>
            </w:tcBorders>
            <w:vAlign w:val="bottom"/>
          </w:tcPr>
          <w:p w14:paraId="4DC35914" w14:textId="1547E92B" w:rsidR="00FE2CEE" w:rsidRPr="00AF5AF3" w:rsidRDefault="00FE2CEE" w:rsidP="00E63209">
            <w:pPr>
              <w:spacing w:after="0" w:line="240" w:lineRule="auto"/>
              <w:ind w:left="-40" w:right="-72"/>
              <w:jc w:val="right"/>
              <w:rPr>
                <w:rFonts w:cs="Arial"/>
                <w:b/>
                <w:bCs/>
                <w:sz w:val="18"/>
                <w:szCs w:val="18"/>
              </w:rPr>
            </w:pPr>
            <w:r w:rsidRPr="00AF5AF3">
              <w:rPr>
                <w:rFonts w:cs="Arial"/>
                <w:b/>
                <w:bCs/>
                <w:sz w:val="18"/>
                <w:szCs w:val="18"/>
              </w:rPr>
              <w:t>Baht</w:t>
            </w:r>
            <w:r w:rsidR="00196B60" w:rsidRPr="00AF5AF3">
              <w:rPr>
                <w:rFonts w:cs="Arial"/>
                <w:b/>
                <w:bCs/>
                <w:sz w:val="18"/>
                <w:szCs w:val="18"/>
              </w:rPr>
              <w:t>’000</w:t>
            </w:r>
          </w:p>
        </w:tc>
        <w:tc>
          <w:tcPr>
            <w:tcW w:w="1368" w:type="dxa"/>
            <w:tcBorders>
              <w:bottom w:val="single" w:sz="4" w:space="0" w:color="auto"/>
            </w:tcBorders>
            <w:vAlign w:val="bottom"/>
          </w:tcPr>
          <w:p w14:paraId="5A3D2749" w14:textId="0FB8A3DB" w:rsidR="00FE2CEE" w:rsidRPr="00AF5AF3" w:rsidRDefault="00FE2CEE" w:rsidP="00E63209">
            <w:pPr>
              <w:spacing w:after="0" w:line="240" w:lineRule="auto"/>
              <w:ind w:left="-40" w:right="-72"/>
              <w:jc w:val="right"/>
              <w:rPr>
                <w:rFonts w:cs="Arial"/>
                <w:b/>
                <w:bCs/>
                <w:sz w:val="18"/>
                <w:szCs w:val="18"/>
              </w:rPr>
            </w:pPr>
            <w:r w:rsidRPr="00AF5AF3">
              <w:rPr>
                <w:rFonts w:cs="Arial"/>
                <w:b/>
                <w:bCs/>
                <w:sz w:val="18"/>
                <w:szCs w:val="18"/>
              </w:rPr>
              <w:t>Baht</w:t>
            </w:r>
            <w:r w:rsidR="00196B60" w:rsidRPr="00AF5AF3">
              <w:rPr>
                <w:rFonts w:cs="Arial"/>
                <w:b/>
                <w:bCs/>
                <w:sz w:val="18"/>
                <w:szCs w:val="18"/>
              </w:rPr>
              <w:t>’000</w:t>
            </w:r>
          </w:p>
        </w:tc>
        <w:tc>
          <w:tcPr>
            <w:tcW w:w="1368" w:type="dxa"/>
            <w:tcBorders>
              <w:bottom w:val="single" w:sz="4" w:space="0" w:color="auto"/>
            </w:tcBorders>
            <w:vAlign w:val="bottom"/>
          </w:tcPr>
          <w:p w14:paraId="7718FF3F" w14:textId="46D761BB" w:rsidR="00FE2CEE" w:rsidRPr="00AF5AF3" w:rsidRDefault="00FE2CEE" w:rsidP="00E63209">
            <w:pPr>
              <w:spacing w:after="0" w:line="240" w:lineRule="auto"/>
              <w:ind w:left="-40" w:right="-72"/>
              <w:jc w:val="right"/>
              <w:rPr>
                <w:rFonts w:cs="Arial"/>
                <w:b/>
                <w:bCs/>
                <w:sz w:val="18"/>
                <w:szCs w:val="18"/>
              </w:rPr>
            </w:pPr>
            <w:r w:rsidRPr="00AF5AF3">
              <w:rPr>
                <w:rFonts w:cs="Arial"/>
                <w:b/>
                <w:bCs/>
                <w:sz w:val="18"/>
                <w:szCs w:val="18"/>
              </w:rPr>
              <w:t>Baht</w:t>
            </w:r>
            <w:r w:rsidR="00196B60" w:rsidRPr="00AF5AF3">
              <w:rPr>
                <w:rFonts w:cs="Arial"/>
                <w:b/>
                <w:bCs/>
                <w:sz w:val="18"/>
                <w:szCs w:val="18"/>
              </w:rPr>
              <w:t>’000</w:t>
            </w:r>
          </w:p>
        </w:tc>
        <w:tc>
          <w:tcPr>
            <w:tcW w:w="1368" w:type="dxa"/>
            <w:tcBorders>
              <w:bottom w:val="single" w:sz="4" w:space="0" w:color="auto"/>
            </w:tcBorders>
            <w:vAlign w:val="bottom"/>
          </w:tcPr>
          <w:p w14:paraId="15050B07" w14:textId="61266617" w:rsidR="00FE2CEE" w:rsidRPr="00AF5AF3" w:rsidRDefault="00FE2CEE" w:rsidP="00E63209">
            <w:pPr>
              <w:spacing w:after="0" w:line="240" w:lineRule="auto"/>
              <w:ind w:left="-40" w:right="-72"/>
              <w:jc w:val="right"/>
              <w:rPr>
                <w:rFonts w:cs="Arial"/>
                <w:b/>
                <w:bCs/>
                <w:sz w:val="18"/>
                <w:szCs w:val="18"/>
              </w:rPr>
            </w:pPr>
            <w:r w:rsidRPr="00AF5AF3">
              <w:rPr>
                <w:rFonts w:cs="Arial"/>
                <w:b/>
                <w:bCs/>
                <w:sz w:val="18"/>
                <w:szCs w:val="18"/>
              </w:rPr>
              <w:t>Baht</w:t>
            </w:r>
            <w:r w:rsidR="00196B60" w:rsidRPr="00AF5AF3">
              <w:rPr>
                <w:rFonts w:cs="Arial"/>
                <w:b/>
                <w:bCs/>
                <w:sz w:val="18"/>
                <w:szCs w:val="18"/>
              </w:rPr>
              <w:t>’000</w:t>
            </w:r>
          </w:p>
        </w:tc>
      </w:tr>
      <w:tr w:rsidR="00FE2CEE" w:rsidRPr="00AF5AF3" w14:paraId="68133F83" w14:textId="77777777" w:rsidTr="00E63209">
        <w:trPr>
          <w:cantSplit/>
          <w:trHeight w:val="20"/>
        </w:trPr>
        <w:tc>
          <w:tcPr>
            <w:tcW w:w="3974" w:type="dxa"/>
          </w:tcPr>
          <w:p w14:paraId="678D00E7" w14:textId="77777777" w:rsidR="00FE2CEE" w:rsidRPr="00AF5AF3" w:rsidRDefault="00FE2CEE" w:rsidP="00B54999">
            <w:pPr>
              <w:spacing w:after="0" w:line="240" w:lineRule="auto"/>
              <w:ind w:left="-122"/>
              <w:jc w:val="both"/>
              <w:rPr>
                <w:rFonts w:cs="Arial"/>
                <w:sz w:val="18"/>
                <w:szCs w:val="18"/>
              </w:rPr>
            </w:pPr>
          </w:p>
        </w:tc>
        <w:tc>
          <w:tcPr>
            <w:tcW w:w="1368" w:type="dxa"/>
            <w:tcBorders>
              <w:top w:val="single" w:sz="4" w:space="0" w:color="auto"/>
            </w:tcBorders>
            <w:shd w:val="clear" w:color="auto" w:fill="FAFAFA"/>
          </w:tcPr>
          <w:p w14:paraId="27688373"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tcPr>
          <w:p w14:paraId="6F878AF9"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shd w:val="clear" w:color="auto" w:fill="FAFAFA"/>
          </w:tcPr>
          <w:p w14:paraId="3DEB5523"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tcPr>
          <w:p w14:paraId="082E0219" w14:textId="77777777" w:rsidR="00FE2CEE" w:rsidRPr="00AF5AF3" w:rsidRDefault="00FE2CEE" w:rsidP="00E63209">
            <w:pPr>
              <w:spacing w:after="0" w:line="240" w:lineRule="auto"/>
              <w:ind w:left="-72" w:right="-72"/>
              <w:jc w:val="right"/>
              <w:rPr>
                <w:rFonts w:cs="Arial"/>
                <w:sz w:val="18"/>
                <w:szCs w:val="18"/>
              </w:rPr>
            </w:pPr>
          </w:p>
        </w:tc>
      </w:tr>
      <w:tr w:rsidR="00FE2CEE" w:rsidRPr="00AF5AF3" w14:paraId="27B3794A" w14:textId="77777777" w:rsidTr="00E63209">
        <w:trPr>
          <w:cantSplit/>
          <w:trHeight w:val="20"/>
        </w:trPr>
        <w:tc>
          <w:tcPr>
            <w:tcW w:w="3974" w:type="dxa"/>
          </w:tcPr>
          <w:p w14:paraId="45787AE7" w14:textId="77777777" w:rsidR="00FE2CEE" w:rsidRPr="00AF5AF3" w:rsidRDefault="00FE2CEE" w:rsidP="00B54999">
            <w:pPr>
              <w:spacing w:after="0" w:line="240" w:lineRule="auto"/>
              <w:ind w:left="-122"/>
              <w:jc w:val="both"/>
              <w:rPr>
                <w:rFonts w:cs="Arial"/>
                <w:sz w:val="18"/>
                <w:szCs w:val="18"/>
              </w:rPr>
            </w:pPr>
            <w:r w:rsidRPr="00AF5AF3">
              <w:rPr>
                <w:rFonts w:cs="Arial"/>
                <w:sz w:val="18"/>
                <w:szCs w:val="18"/>
              </w:rPr>
              <w:t>Subsidiaries</w:t>
            </w:r>
          </w:p>
        </w:tc>
        <w:tc>
          <w:tcPr>
            <w:tcW w:w="1368" w:type="dxa"/>
            <w:shd w:val="clear" w:color="auto" w:fill="FAFAFA"/>
          </w:tcPr>
          <w:p w14:paraId="3A0FC27D"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w:t>
            </w:r>
          </w:p>
        </w:tc>
        <w:tc>
          <w:tcPr>
            <w:tcW w:w="1368" w:type="dxa"/>
          </w:tcPr>
          <w:p w14:paraId="09A515B2"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w:t>
            </w:r>
          </w:p>
        </w:tc>
        <w:tc>
          <w:tcPr>
            <w:tcW w:w="1368" w:type="dxa"/>
            <w:shd w:val="clear" w:color="auto" w:fill="FAFAFA"/>
          </w:tcPr>
          <w:p w14:paraId="1D3E10CD"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22,227,492</w:t>
            </w:r>
          </w:p>
        </w:tc>
        <w:tc>
          <w:tcPr>
            <w:tcW w:w="1368" w:type="dxa"/>
          </w:tcPr>
          <w:p w14:paraId="711758B8"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22,094,401</w:t>
            </w:r>
          </w:p>
        </w:tc>
      </w:tr>
      <w:tr w:rsidR="00FE2CEE" w:rsidRPr="00AF5AF3" w14:paraId="476E6784" w14:textId="77777777" w:rsidTr="00B54999">
        <w:trPr>
          <w:cantSplit/>
          <w:trHeight w:val="20"/>
        </w:trPr>
        <w:tc>
          <w:tcPr>
            <w:tcW w:w="3974" w:type="dxa"/>
            <w:vAlign w:val="bottom"/>
          </w:tcPr>
          <w:p w14:paraId="2B40DBD5" w14:textId="77777777" w:rsidR="00FE2CEE" w:rsidRPr="00AF5AF3" w:rsidRDefault="00FE2CEE" w:rsidP="00B54999">
            <w:pPr>
              <w:spacing w:after="0" w:line="240" w:lineRule="auto"/>
              <w:ind w:left="-122"/>
              <w:jc w:val="both"/>
              <w:rPr>
                <w:rFonts w:cs="Arial"/>
                <w:sz w:val="18"/>
                <w:szCs w:val="18"/>
              </w:rPr>
            </w:pPr>
            <w:r w:rsidRPr="00AF5AF3">
              <w:rPr>
                <w:rFonts w:cs="Arial"/>
                <w:sz w:val="18"/>
                <w:szCs w:val="18"/>
              </w:rPr>
              <w:t>Associates</w:t>
            </w:r>
          </w:p>
        </w:tc>
        <w:tc>
          <w:tcPr>
            <w:tcW w:w="1368" w:type="dxa"/>
            <w:shd w:val="clear" w:color="auto" w:fill="FAFAFA"/>
            <w:vAlign w:val="bottom"/>
          </w:tcPr>
          <w:p w14:paraId="723E4CF2"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858,251</w:t>
            </w:r>
          </w:p>
        </w:tc>
        <w:tc>
          <w:tcPr>
            <w:tcW w:w="1368" w:type="dxa"/>
            <w:vAlign w:val="bottom"/>
          </w:tcPr>
          <w:p w14:paraId="5B1AE68F"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853,861</w:t>
            </w:r>
          </w:p>
        </w:tc>
        <w:tc>
          <w:tcPr>
            <w:tcW w:w="1368" w:type="dxa"/>
            <w:shd w:val="clear" w:color="auto" w:fill="FAFAFA"/>
          </w:tcPr>
          <w:p w14:paraId="320BE586"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862,228</w:t>
            </w:r>
          </w:p>
        </w:tc>
        <w:tc>
          <w:tcPr>
            <w:tcW w:w="1368" w:type="dxa"/>
          </w:tcPr>
          <w:p w14:paraId="0D711CE6"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877,774</w:t>
            </w:r>
          </w:p>
        </w:tc>
      </w:tr>
      <w:tr w:rsidR="00FE2CEE" w:rsidRPr="00AF5AF3" w14:paraId="2C997A36" w14:textId="77777777" w:rsidTr="00B54999">
        <w:trPr>
          <w:cantSplit/>
          <w:trHeight w:val="20"/>
        </w:trPr>
        <w:tc>
          <w:tcPr>
            <w:tcW w:w="3974" w:type="dxa"/>
            <w:vAlign w:val="bottom"/>
          </w:tcPr>
          <w:p w14:paraId="71860320" w14:textId="77777777" w:rsidR="00FE2CEE" w:rsidRPr="00AF5AF3" w:rsidRDefault="00FE2CEE" w:rsidP="00B54999">
            <w:pPr>
              <w:spacing w:after="0" w:line="240" w:lineRule="auto"/>
              <w:ind w:left="-122"/>
              <w:jc w:val="both"/>
              <w:rPr>
                <w:rFonts w:cs="Arial"/>
                <w:sz w:val="18"/>
                <w:szCs w:val="18"/>
                <w:cs/>
              </w:rPr>
            </w:pPr>
            <w:r w:rsidRPr="00AF5AF3">
              <w:rPr>
                <w:rFonts w:cs="Arial"/>
                <w:sz w:val="18"/>
                <w:szCs w:val="18"/>
              </w:rPr>
              <w:t>Joint ventures</w:t>
            </w:r>
          </w:p>
        </w:tc>
        <w:tc>
          <w:tcPr>
            <w:tcW w:w="1368" w:type="dxa"/>
            <w:tcBorders>
              <w:bottom w:val="single" w:sz="4" w:space="0" w:color="auto"/>
            </w:tcBorders>
            <w:shd w:val="clear" w:color="auto" w:fill="FAFAFA"/>
            <w:vAlign w:val="bottom"/>
          </w:tcPr>
          <w:p w14:paraId="3D32CA1A"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284,217</w:t>
            </w:r>
          </w:p>
        </w:tc>
        <w:tc>
          <w:tcPr>
            <w:tcW w:w="1368" w:type="dxa"/>
            <w:tcBorders>
              <w:bottom w:val="single" w:sz="4" w:space="0" w:color="auto"/>
            </w:tcBorders>
            <w:vAlign w:val="bottom"/>
          </w:tcPr>
          <w:p w14:paraId="60801B70"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369,190</w:t>
            </w:r>
          </w:p>
        </w:tc>
        <w:tc>
          <w:tcPr>
            <w:tcW w:w="1368" w:type="dxa"/>
            <w:tcBorders>
              <w:bottom w:val="single" w:sz="4" w:space="0" w:color="auto"/>
            </w:tcBorders>
            <w:shd w:val="clear" w:color="auto" w:fill="FAFAFA"/>
          </w:tcPr>
          <w:p w14:paraId="2DA98948"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w:t>
            </w:r>
          </w:p>
        </w:tc>
        <w:tc>
          <w:tcPr>
            <w:tcW w:w="1368" w:type="dxa"/>
            <w:tcBorders>
              <w:bottom w:val="single" w:sz="4" w:space="0" w:color="auto"/>
            </w:tcBorders>
          </w:tcPr>
          <w:p w14:paraId="5C0450B8"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w:t>
            </w:r>
          </w:p>
        </w:tc>
      </w:tr>
      <w:tr w:rsidR="00FE2CEE" w:rsidRPr="00AF5AF3" w14:paraId="195CA03E" w14:textId="77777777" w:rsidTr="00B54999">
        <w:trPr>
          <w:cantSplit/>
          <w:trHeight w:val="20"/>
        </w:trPr>
        <w:tc>
          <w:tcPr>
            <w:tcW w:w="3974" w:type="dxa"/>
          </w:tcPr>
          <w:p w14:paraId="16F23B84" w14:textId="77777777" w:rsidR="00FE2CEE" w:rsidRPr="00AF5AF3" w:rsidRDefault="00FE2CEE" w:rsidP="00B54999">
            <w:pPr>
              <w:spacing w:after="0" w:line="240" w:lineRule="auto"/>
              <w:ind w:left="-122"/>
              <w:jc w:val="both"/>
              <w:rPr>
                <w:rFonts w:cs="Arial"/>
                <w:b/>
                <w:bCs/>
                <w:sz w:val="18"/>
                <w:szCs w:val="18"/>
              </w:rPr>
            </w:pPr>
          </w:p>
        </w:tc>
        <w:tc>
          <w:tcPr>
            <w:tcW w:w="1368" w:type="dxa"/>
            <w:tcBorders>
              <w:top w:val="single" w:sz="4" w:space="0" w:color="auto"/>
            </w:tcBorders>
            <w:shd w:val="clear" w:color="auto" w:fill="FAFAFA"/>
          </w:tcPr>
          <w:p w14:paraId="65E1FEE2"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tcPr>
          <w:p w14:paraId="29FC0C54"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shd w:val="clear" w:color="auto" w:fill="FAFAFA"/>
          </w:tcPr>
          <w:p w14:paraId="4571BF64"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tcPr>
          <w:p w14:paraId="37C8471B" w14:textId="77777777" w:rsidR="00FE2CEE" w:rsidRPr="00AF5AF3" w:rsidRDefault="00FE2CEE" w:rsidP="00E63209">
            <w:pPr>
              <w:spacing w:after="0" w:line="240" w:lineRule="auto"/>
              <w:ind w:left="-72" w:right="-72"/>
              <w:jc w:val="right"/>
              <w:rPr>
                <w:rFonts w:cs="Arial"/>
                <w:sz w:val="18"/>
                <w:szCs w:val="18"/>
              </w:rPr>
            </w:pPr>
          </w:p>
        </w:tc>
      </w:tr>
      <w:tr w:rsidR="00FE2CEE" w:rsidRPr="00AF5AF3" w14:paraId="3BA7D6BC" w14:textId="77777777" w:rsidTr="00B54999">
        <w:trPr>
          <w:cantSplit/>
          <w:trHeight w:val="20"/>
        </w:trPr>
        <w:tc>
          <w:tcPr>
            <w:tcW w:w="3974" w:type="dxa"/>
            <w:vAlign w:val="bottom"/>
          </w:tcPr>
          <w:p w14:paraId="117C1E4D" w14:textId="77777777" w:rsidR="00FE2CEE" w:rsidRPr="00AF5AF3" w:rsidRDefault="00FE2CEE" w:rsidP="00B54999">
            <w:pPr>
              <w:spacing w:after="0" w:line="240" w:lineRule="auto"/>
              <w:ind w:left="-122"/>
              <w:jc w:val="both"/>
              <w:rPr>
                <w:rFonts w:cs="Arial"/>
                <w:sz w:val="18"/>
                <w:szCs w:val="18"/>
              </w:rPr>
            </w:pPr>
            <w:r w:rsidRPr="00AF5AF3">
              <w:rPr>
                <w:rFonts w:cs="Arial"/>
                <w:sz w:val="18"/>
                <w:szCs w:val="18"/>
              </w:rPr>
              <w:t xml:space="preserve">Investments in subsidiaries, associates </w:t>
            </w:r>
          </w:p>
          <w:p w14:paraId="61A33727" w14:textId="77777777" w:rsidR="00FE2CEE" w:rsidRPr="00AF5AF3" w:rsidRDefault="00FE2CEE" w:rsidP="00B54999">
            <w:pPr>
              <w:spacing w:after="0" w:line="240" w:lineRule="auto"/>
              <w:ind w:left="-122"/>
              <w:jc w:val="both"/>
              <w:rPr>
                <w:rFonts w:cs="Arial"/>
                <w:b/>
                <w:bCs/>
                <w:sz w:val="18"/>
                <w:szCs w:val="18"/>
              </w:rPr>
            </w:pPr>
            <w:r w:rsidRPr="00AF5AF3">
              <w:rPr>
                <w:rFonts w:cs="Arial"/>
                <w:sz w:val="18"/>
                <w:szCs w:val="18"/>
              </w:rPr>
              <w:t xml:space="preserve">   and joint ventures</w:t>
            </w:r>
          </w:p>
        </w:tc>
        <w:tc>
          <w:tcPr>
            <w:tcW w:w="1368" w:type="dxa"/>
            <w:tcBorders>
              <w:bottom w:val="single" w:sz="4" w:space="0" w:color="auto"/>
            </w:tcBorders>
            <w:shd w:val="clear" w:color="auto" w:fill="FAFAFA"/>
            <w:vAlign w:val="bottom"/>
          </w:tcPr>
          <w:p w14:paraId="4D87C270" w14:textId="77777777" w:rsidR="00FE2CEE" w:rsidRPr="00AF5AF3" w:rsidRDefault="00FE2CEE" w:rsidP="00E63209">
            <w:pPr>
              <w:spacing w:after="0" w:line="240" w:lineRule="auto"/>
              <w:ind w:left="-72" w:right="-72"/>
              <w:jc w:val="right"/>
              <w:rPr>
                <w:rFonts w:cs="Arial"/>
                <w:b/>
                <w:bCs/>
                <w:sz w:val="18"/>
                <w:szCs w:val="18"/>
              </w:rPr>
            </w:pPr>
            <w:r w:rsidRPr="00AF5AF3">
              <w:rPr>
                <w:rFonts w:cs="Arial"/>
                <w:b/>
                <w:bCs/>
                <w:sz w:val="18"/>
                <w:szCs w:val="18"/>
              </w:rPr>
              <w:t>1,142,468</w:t>
            </w:r>
          </w:p>
        </w:tc>
        <w:tc>
          <w:tcPr>
            <w:tcW w:w="1368" w:type="dxa"/>
            <w:tcBorders>
              <w:bottom w:val="single" w:sz="4" w:space="0" w:color="auto"/>
            </w:tcBorders>
            <w:vAlign w:val="bottom"/>
          </w:tcPr>
          <w:p w14:paraId="6C3B1269" w14:textId="77777777" w:rsidR="00FE2CEE" w:rsidRPr="00AF5AF3" w:rsidRDefault="00FE2CEE" w:rsidP="00E63209">
            <w:pPr>
              <w:spacing w:after="0" w:line="240" w:lineRule="auto"/>
              <w:ind w:left="-72" w:right="-72"/>
              <w:jc w:val="right"/>
              <w:rPr>
                <w:rFonts w:cs="Arial"/>
                <w:b/>
                <w:bCs/>
                <w:sz w:val="18"/>
                <w:szCs w:val="18"/>
              </w:rPr>
            </w:pPr>
            <w:r w:rsidRPr="00AF5AF3">
              <w:rPr>
                <w:rFonts w:cs="Arial"/>
                <w:b/>
                <w:bCs/>
                <w:sz w:val="18"/>
                <w:szCs w:val="18"/>
              </w:rPr>
              <w:t>1,223,051</w:t>
            </w:r>
          </w:p>
        </w:tc>
        <w:tc>
          <w:tcPr>
            <w:tcW w:w="1368" w:type="dxa"/>
            <w:tcBorders>
              <w:bottom w:val="single" w:sz="4" w:space="0" w:color="auto"/>
            </w:tcBorders>
            <w:shd w:val="clear" w:color="auto" w:fill="FAFAFA"/>
            <w:vAlign w:val="bottom"/>
          </w:tcPr>
          <w:p w14:paraId="313E2A2D" w14:textId="77777777" w:rsidR="00FE2CEE" w:rsidRPr="00AF5AF3" w:rsidRDefault="00FE2CEE" w:rsidP="00E63209">
            <w:pPr>
              <w:spacing w:after="0" w:line="240" w:lineRule="auto"/>
              <w:ind w:left="-72" w:right="-72"/>
              <w:jc w:val="right"/>
              <w:rPr>
                <w:rFonts w:cs="Arial"/>
                <w:b/>
                <w:bCs/>
                <w:sz w:val="18"/>
                <w:szCs w:val="18"/>
              </w:rPr>
            </w:pPr>
            <w:r w:rsidRPr="00AF5AF3">
              <w:rPr>
                <w:rFonts w:cs="Arial"/>
                <w:b/>
                <w:bCs/>
                <w:sz w:val="18"/>
                <w:szCs w:val="18"/>
              </w:rPr>
              <w:t>23,089,720</w:t>
            </w:r>
          </w:p>
        </w:tc>
        <w:tc>
          <w:tcPr>
            <w:tcW w:w="1368" w:type="dxa"/>
            <w:tcBorders>
              <w:bottom w:val="single" w:sz="4" w:space="0" w:color="auto"/>
            </w:tcBorders>
            <w:vAlign w:val="bottom"/>
          </w:tcPr>
          <w:p w14:paraId="38E4C6B5" w14:textId="77777777" w:rsidR="00FE2CEE" w:rsidRPr="00AF5AF3" w:rsidRDefault="00FE2CEE" w:rsidP="00E63209">
            <w:pPr>
              <w:spacing w:after="0" w:line="240" w:lineRule="auto"/>
              <w:ind w:left="-72" w:right="-72"/>
              <w:jc w:val="right"/>
              <w:rPr>
                <w:rFonts w:cs="Arial"/>
                <w:b/>
                <w:bCs/>
                <w:sz w:val="18"/>
                <w:szCs w:val="18"/>
              </w:rPr>
            </w:pPr>
            <w:r w:rsidRPr="00AF5AF3">
              <w:rPr>
                <w:rFonts w:cs="Arial"/>
                <w:b/>
                <w:bCs/>
                <w:sz w:val="18"/>
                <w:szCs w:val="18"/>
              </w:rPr>
              <w:t>22,972,175</w:t>
            </w:r>
          </w:p>
        </w:tc>
      </w:tr>
    </w:tbl>
    <w:p w14:paraId="30E5C0FD" w14:textId="77777777" w:rsidR="00FE2CEE" w:rsidRPr="00B54999" w:rsidRDefault="00FE2CEE" w:rsidP="00FE2CEE">
      <w:pPr>
        <w:pStyle w:val="Footer"/>
        <w:jc w:val="both"/>
        <w:rPr>
          <w:rFonts w:eastAsia="Arial Unicode MS" w:cs="Arial"/>
          <w:sz w:val="18"/>
          <w:szCs w:val="18"/>
          <w:lang w:bidi="th-TH"/>
        </w:rPr>
      </w:pPr>
    </w:p>
    <w:p w14:paraId="792989D1" w14:textId="6B07E416"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The amounts </w:t>
      </w:r>
      <w:proofErr w:type="spellStart"/>
      <w:r w:rsidRPr="00B54999">
        <w:rPr>
          <w:rFonts w:eastAsia="Arial Unicode MS" w:cs="Arial"/>
          <w:sz w:val="18"/>
          <w:szCs w:val="18"/>
          <w:lang w:bidi="th-TH"/>
        </w:rPr>
        <w:t>recognised</w:t>
      </w:r>
      <w:proofErr w:type="spellEnd"/>
      <w:r w:rsidRPr="00B54999">
        <w:rPr>
          <w:rFonts w:eastAsia="Arial Unicode MS" w:cs="Arial"/>
          <w:sz w:val="18"/>
          <w:szCs w:val="18"/>
          <w:lang w:bidi="th-TH"/>
        </w:rPr>
        <w:t xml:space="preserve"> in the profit or loss for the </w:t>
      </w:r>
      <w:r w:rsidR="00196B60">
        <w:rPr>
          <w:rFonts w:eastAsia="Arial Unicode MS" w:cs="Arial"/>
          <w:sz w:val="18"/>
          <w:szCs w:val="18"/>
          <w:lang w:bidi="th-TH"/>
        </w:rPr>
        <w:t>three-month period</w:t>
      </w:r>
      <w:r w:rsidRPr="00B54999">
        <w:rPr>
          <w:rFonts w:eastAsia="Arial Unicode MS" w:cs="Arial"/>
          <w:sz w:val="18"/>
          <w:szCs w:val="18"/>
          <w:lang w:bidi="th-TH"/>
        </w:rPr>
        <w:t xml:space="preserve"> ended 31 March are as follows:</w:t>
      </w:r>
    </w:p>
    <w:p w14:paraId="499903F2" w14:textId="77777777" w:rsidR="00FE2CEE" w:rsidRPr="00B54999" w:rsidRDefault="00FE2CEE" w:rsidP="00FE2CEE">
      <w:pPr>
        <w:spacing w:after="0" w:line="240" w:lineRule="auto"/>
        <w:jc w:val="both"/>
        <w:rPr>
          <w:rFonts w:eastAsia="Arial Unicode MS" w:cs="Arial"/>
          <w:sz w:val="18"/>
          <w:szCs w:val="18"/>
          <w:lang w:bidi="th-TH"/>
        </w:rPr>
      </w:pPr>
    </w:p>
    <w:tbl>
      <w:tblPr>
        <w:tblW w:w="9478" w:type="dxa"/>
        <w:tblInd w:w="116" w:type="dxa"/>
        <w:tblLayout w:type="fixed"/>
        <w:tblLook w:val="0000" w:firstRow="0" w:lastRow="0" w:firstColumn="0" w:lastColumn="0" w:noHBand="0" w:noVBand="0"/>
      </w:tblPr>
      <w:tblGrid>
        <w:gridCol w:w="6742"/>
        <w:gridCol w:w="1368"/>
        <w:gridCol w:w="1368"/>
      </w:tblGrid>
      <w:tr w:rsidR="00FE2CEE" w:rsidRPr="00B54999" w14:paraId="1E65AD3B" w14:textId="77777777" w:rsidTr="009B18CD">
        <w:trPr>
          <w:cantSplit/>
          <w:trHeight w:val="20"/>
        </w:trPr>
        <w:tc>
          <w:tcPr>
            <w:tcW w:w="6742" w:type="dxa"/>
            <w:vAlign w:val="bottom"/>
          </w:tcPr>
          <w:p w14:paraId="0E393FD9" w14:textId="77777777" w:rsidR="00FE2CEE" w:rsidRPr="00B54999" w:rsidRDefault="00FE2CEE" w:rsidP="00B54999">
            <w:pPr>
              <w:spacing w:after="0" w:line="240" w:lineRule="auto"/>
              <w:ind w:left="-122"/>
              <w:jc w:val="right"/>
              <w:rPr>
                <w:rFonts w:cs="Arial"/>
                <w:b/>
                <w:bCs/>
                <w:sz w:val="18"/>
                <w:szCs w:val="18"/>
                <w:cs/>
              </w:rPr>
            </w:pPr>
          </w:p>
        </w:tc>
        <w:tc>
          <w:tcPr>
            <w:tcW w:w="2736" w:type="dxa"/>
            <w:gridSpan w:val="2"/>
            <w:tcBorders>
              <w:top w:val="single" w:sz="4" w:space="0" w:color="auto"/>
              <w:bottom w:val="single" w:sz="4" w:space="0" w:color="auto"/>
            </w:tcBorders>
            <w:vAlign w:val="bottom"/>
          </w:tcPr>
          <w:p w14:paraId="45530EA5" w14:textId="09E0214B" w:rsidR="00FE2CEE" w:rsidRPr="00B54999" w:rsidRDefault="00FE2CEE" w:rsidP="00B54999">
            <w:pPr>
              <w:spacing w:after="0" w:line="240" w:lineRule="auto"/>
              <w:ind w:left="-40"/>
              <w:jc w:val="center"/>
              <w:rPr>
                <w:rFonts w:cs="Arial"/>
                <w:b/>
                <w:bCs/>
                <w:sz w:val="18"/>
                <w:szCs w:val="18"/>
              </w:rPr>
            </w:pPr>
            <w:r w:rsidRPr="00B54999">
              <w:rPr>
                <w:rFonts w:cs="Arial"/>
                <w:b/>
                <w:bCs/>
                <w:sz w:val="18"/>
                <w:szCs w:val="18"/>
              </w:rPr>
              <w:t xml:space="preserve">Consolidated </w:t>
            </w:r>
            <w:r w:rsidRPr="00B54999">
              <w:rPr>
                <w:rFonts w:cs="Arial"/>
                <w:b/>
                <w:bCs/>
                <w:sz w:val="18"/>
                <w:szCs w:val="18"/>
              </w:rPr>
              <w:br/>
              <w:t xml:space="preserve">financial </w:t>
            </w:r>
            <w:r w:rsidR="005E6C97">
              <w:rPr>
                <w:rFonts w:eastAsia="Arial Unicode MS" w:cs="Arial"/>
                <w:b/>
                <w:bCs/>
                <w:sz w:val="18"/>
                <w:szCs w:val="18"/>
              </w:rPr>
              <w:t>information</w:t>
            </w:r>
          </w:p>
        </w:tc>
      </w:tr>
      <w:tr w:rsidR="00FE2CEE" w:rsidRPr="00B54999" w14:paraId="668A15F3" w14:textId="77777777" w:rsidTr="009B18CD">
        <w:trPr>
          <w:cantSplit/>
          <w:trHeight w:val="20"/>
        </w:trPr>
        <w:tc>
          <w:tcPr>
            <w:tcW w:w="6742" w:type="dxa"/>
            <w:vAlign w:val="bottom"/>
          </w:tcPr>
          <w:p w14:paraId="3DB36961" w14:textId="77777777" w:rsidR="00FE2CEE" w:rsidRPr="00B54999" w:rsidRDefault="00FE2CEE" w:rsidP="00B54999">
            <w:pPr>
              <w:spacing w:after="0" w:line="240" w:lineRule="auto"/>
              <w:ind w:left="-122"/>
              <w:jc w:val="right"/>
              <w:rPr>
                <w:rFonts w:cs="Arial"/>
                <w:b/>
                <w:bCs/>
                <w:sz w:val="18"/>
                <w:szCs w:val="18"/>
                <w:cs/>
              </w:rPr>
            </w:pPr>
          </w:p>
        </w:tc>
        <w:tc>
          <w:tcPr>
            <w:tcW w:w="1368" w:type="dxa"/>
            <w:tcBorders>
              <w:top w:val="single" w:sz="4" w:space="0" w:color="auto"/>
            </w:tcBorders>
            <w:vAlign w:val="bottom"/>
          </w:tcPr>
          <w:p w14:paraId="26DE89E1" w14:textId="77777777" w:rsidR="00FE2CEE" w:rsidRPr="00B54999" w:rsidRDefault="00FE2CEE" w:rsidP="00E63209">
            <w:pPr>
              <w:spacing w:after="0" w:line="240" w:lineRule="auto"/>
              <w:ind w:left="-40" w:right="-72"/>
              <w:jc w:val="right"/>
              <w:rPr>
                <w:rFonts w:cs="Arial"/>
                <w:b/>
                <w:bCs/>
                <w:sz w:val="18"/>
                <w:szCs w:val="18"/>
              </w:rPr>
            </w:pPr>
            <w:r w:rsidRPr="00B54999">
              <w:rPr>
                <w:rFonts w:cs="Arial"/>
                <w:b/>
                <w:bCs/>
                <w:sz w:val="18"/>
                <w:szCs w:val="18"/>
              </w:rPr>
              <w:t>2020</w:t>
            </w:r>
          </w:p>
        </w:tc>
        <w:tc>
          <w:tcPr>
            <w:tcW w:w="1368" w:type="dxa"/>
            <w:tcBorders>
              <w:top w:val="single" w:sz="4" w:space="0" w:color="auto"/>
            </w:tcBorders>
            <w:vAlign w:val="bottom"/>
          </w:tcPr>
          <w:p w14:paraId="425C35D5" w14:textId="77777777" w:rsidR="00FE2CEE" w:rsidRPr="00B54999" w:rsidRDefault="00FE2CEE" w:rsidP="00E63209">
            <w:pPr>
              <w:spacing w:after="0" w:line="240" w:lineRule="auto"/>
              <w:ind w:left="-40" w:right="-72"/>
              <w:jc w:val="right"/>
              <w:rPr>
                <w:rFonts w:cs="Arial"/>
                <w:b/>
                <w:bCs/>
                <w:sz w:val="18"/>
                <w:szCs w:val="18"/>
              </w:rPr>
            </w:pPr>
            <w:r w:rsidRPr="00B54999">
              <w:rPr>
                <w:rFonts w:cs="Arial"/>
                <w:b/>
                <w:bCs/>
                <w:sz w:val="18"/>
                <w:szCs w:val="18"/>
              </w:rPr>
              <w:t>2019</w:t>
            </w:r>
          </w:p>
        </w:tc>
      </w:tr>
      <w:tr w:rsidR="00FE2CEE" w:rsidRPr="00B54999" w14:paraId="7274960E" w14:textId="77777777" w:rsidTr="009B18CD">
        <w:trPr>
          <w:cantSplit/>
          <w:trHeight w:val="20"/>
        </w:trPr>
        <w:tc>
          <w:tcPr>
            <w:tcW w:w="6742" w:type="dxa"/>
            <w:vAlign w:val="bottom"/>
          </w:tcPr>
          <w:p w14:paraId="5A7908DB" w14:textId="77777777" w:rsidR="00FE2CEE" w:rsidRPr="00B54999" w:rsidRDefault="00FE2CEE" w:rsidP="00B54999">
            <w:pPr>
              <w:spacing w:after="0" w:line="240" w:lineRule="auto"/>
              <w:ind w:left="-122"/>
              <w:jc w:val="right"/>
              <w:rPr>
                <w:rFonts w:cs="Arial"/>
                <w:b/>
                <w:bCs/>
                <w:sz w:val="18"/>
                <w:szCs w:val="18"/>
                <w:cs/>
              </w:rPr>
            </w:pPr>
          </w:p>
        </w:tc>
        <w:tc>
          <w:tcPr>
            <w:tcW w:w="1368" w:type="dxa"/>
            <w:tcBorders>
              <w:bottom w:val="single" w:sz="4" w:space="0" w:color="auto"/>
            </w:tcBorders>
            <w:vAlign w:val="bottom"/>
          </w:tcPr>
          <w:p w14:paraId="7055A3E1" w14:textId="0C62AF19" w:rsidR="00FE2CEE" w:rsidRPr="00B54999" w:rsidRDefault="00FE2CEE" w:rsidP="00E63209">
            <w:pPr>
              <w:spacing w:after="0" w:line="240" w:lineRule="auto"/>
              <w:ind w:left="-40" w:right="-72"/>
              <w:jc w:val="right"/>
              <w:rPr>
                <w:rFonts w:cs="Arial"/>
                <w:b/>
                <w:bCs/>
                <w:sz w:val="18"/>
                <w:szCs w:val="18"/>
              </w:rPr>
            </w:pPr>
            <w:r w:rsidRPr="00B54999">
              <w:rPr>
                <w:rFonts w:cs="Arial"/>
                <w:b/>
                <w:bCs/>
                <w:sz w:val="18"/>
                <w:szCs w:val="18"/>
              </w:rPr>
              <w:t>Baht</w:t>
            </w:r>
            <w:r w:rsidR="00196B60">
              <w:rPr>
                <w:rFonts w:cs="Arial"/>
                <w:b/>
                <w:bCs/>
                <w:sz w:val="18"/>
                <w:szCs w:val="18"/>
              </w:rPr>
              <w:t>’000</w:t>
            </w:r>
          </w:p>
        </w:tc>
        <w:tc>
          <w:tcPr>
            <w:tcW w:w="1368" w:type="dxa"/>
            <w:tcBorders>
              <w:bottom w:val="single" w:sz="4" w:space="0" w:color="auto"/>
            </w:tcBorders>
            <w:vAlign w:val="bottom"/>
          </w:tcPr>
          <w:p w14:paraId="207CE547" w14:textId="39A24A83" w:rsidR="00FE2CEE" w:rsidRPr="00B54999" w:rsidRDefault="00FE2CEE" w:rsidP="00E63209">
            <w:pPr>
              <w:spacing w:after="0" w:line="240" w:lineRule="auto"/>
              <w:ind w:left="-40" w:right="-72"/>
              <w:jc w:val="right"/>
              <w:rPr>
                <w:rFonts w:cs="Arial"/>
                <w:b/>
                <w:bCs/>
                <w:sz w:val="18"/>
                <w:szCs w:val="18"/>
              </w:rPr>
            </w:pPr>
            <w:r w:rsidRPr="00B54999">
              <w:rPr>
                <w:rFonts w:cs="Arial"/>
                <w:b/>
                <w:bCs/>
                <w:sz w:val="18"/>
                <w:szCs w:val="18"/>
              </w:rPr>
              <w:t>Baht</w:t>
            </w:r>
            <w:r w:rsidR="00196B60">
              <w:rPr>
                <w:rFonts w:cs="Arial"/>
                <w:b/>
                <w:bCs/>
                <w:sz w:val="18"/>
                <w:szCs w:val="18"/>
              </w:rPr>
              <w:t>’000</w:t>
            </w:r>
          </w:p>
        </w:tc>
      </w:tr>
      <w:tr w:rsidR="00FE2CEE" w:rsidRPr="00AF5AF3" w14:paraId="3795D195" w14:textId="77777777" w:rsidTr="00B54999">
        <w:trPr>
          <w:cantSplit/>
          <w:trHeight w:val="20"/>
        </w:trPr>
        <w:tc>
          <w:tcPr>
            <w:tcW w:w="6742" w:type="dxa"/>
          </w:tcPr>
          <w:p w14:paraId="7DAD78F0" w14:textId="77777777" w:rsidR="00FE2CEE" w:rsidRPr="00AF5AF3" w:rsidRDefault="00FE2CEE" w:rsidP="00B54999">
            <w:pPr>
              <w:spacing w:after="0" w:line="240" w:lineRule="auto"/>
              <w:ind w:left="-122"/>
              <w:jc w:val="both"/>
              <w:rPr>
                <w:rFonts w:cs="Arial"/>
                <w:sz w:val="18"/>
                <w:szCs w:val="18"/>
              </w:rPr>
            </w:pPr>
          </w:p>
        </w:tc>
        <w:tc>
          <w:tcPr>
            <w:tcW w:w="1368" w:type="dxa"/>
            <w:tcBorders>
              <w:top w:val="single" w:sz="4" w:space="0" w:color="auto"/>
            </w:tcBorders>
            <w:shd w:val="clear" w:color="auto" w:fill="FAFAFA"/>
          </w:tcPr>
          <w:p w14:paraId="03059816"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tcPr>
          <w:p w14:paraId="08A83214" w14:textId="77777777" w:rsidR="00FE2CEE" w:rsidRPr="00AF5AF3" w:rsidRDefault="00FE2CEE" w:rsidP="00E63209">
            <w:pPr>
              <w:spacing w:after="0" w:line="240" w:lineRule="auto"/>
              <w:ind w:left="-72" w:right="-72"/>
              <w:jc w:val="right"/>
              <w:rPr>
                <w:rFonts w:cs="Arial"/>
                <w:sz w:val="18"/>
                <w:szCs w:val="18"/>
              </w:rPr>
            </w:pPr>
          </w:p>
        </w:tc>
      </w:tr>
      <w:tr w:rsidR="00FE2CEE" w:rsidRPr="00AF5AF3" w14:paraId="3360DA5A" w14:textId="77777777" w:rsidTr="00B54999">
        <w:trPr>
          <w:cantSplit/>
          <w:trHeight w:val="20"/>
        </w:trPr>
        <w:tc>
          <w:tcPr>
            <w:tcW w:w="6742" w:type="dxa"/>
            <w:vAlign w:val="bottom"/>
          </w:tcPr>
          <w:p w14:paraId="099600F6" w14:textId="77777777" w:rsidR="00FE2CEE" w:rsidRPr="00AF5AF3" w:rsidRDefault="00FE2CEE" w:rsidP="00B54999">
            <w:pPr>
              <w:spacing w:after="0" w:line="240" w:lineRule="auto"/>
              <w:ind w:left="-122"/>
              <w:jc w:val="both"/>
              <w:rPr>
                <w:rFonts w:cs="Arial"/>
                <w:sz w:val="18"/>
                <w:szCs w:val="18"/>
              </w:rPr>
            </w:pPr>
            <w:r w:rsidRPr="00AF5AF3">
              <w:rPr>
                <w:rFonts w:cs="Arial"/>
                <w:sz w:val="18"/>
                <w:szCs w:val="18"/>
              </w:rPr>
              <w:t>Associates</w:t>
            </w:r>
          </w:p>
        </w:tc>
        <w:tc>
          <w:tcPr>
            <w:tcW w:w="1368" w:type="dxa"/>
            <w:shd w:val="clear" w:color="auto" w:fill="FAFAFA"/>
            <w:vAlign w:val="bottom"/>
          </w:tcPr>
          <w:p w14:paraId="5AAF9EA1"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17,993</w:t>
            </w:r>
          </w:p>
        </w:tc>
        <w:tc>
          <w:tcPr>
            <w:tcW w:w="1368" w:type="dxa"/>
            <w:vAlign w:val="bottom"/>
          </w:tcPr>
          <w:p w14:paraId="1E656859"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6,099</w:t>
            </w:r>
          </w:p>
        </w:tc>
      </w:tr>
      <w:tr w:rsidR="00FE2CEE" w:rsidRPr="00AF5AF3" w14:paraId="03C9C9C3" w14:textId="77777777" w:rsidTr="00B54999">
        <w:trPr>
          <w:cantSplit/>
          <w:trHeight w:val="20"/>
        </w:trPr>
        <w:tc>
          <w:tcPr>
            <w:tcW w:w="6742" w:type="dxa"/>
            <w:vAlign w:val="bottom"/>
          </w:tcPr>
          <w:p w14:paraId="25A57521" w14:textId="77777777" w:rsidR="00FE2CEE" w:rsidRPr="00AF5AF3" w:rsidRDefault="00FE2CEE" w:rsidP="00B54999">
            <w:pPr>
              <w:spacing w:after="0" w:line="240" w:lineRule="auto"/>
              <w:ind w:left="-122"/>
              <w:jc w:val="both"/>
              <w:rPr>
                <w:rFonts w:cs="Arial"/>
                <w:sz w:val="18"/>
                <w:szCs w:val="18"/>
                <w:cs/>
              </w:rPr>
            </w:pPr>
            <w:r w:rsidRPr="00AF5AF3">
              <w:rPr>
                <w:rFonts w:cs="Arial"/>
                <w:sz w:val="18"/>
                <w:szCs w:val="18"/>
              </w:rPr>
              <w:t>Joint ventures</w:t>
            </w:r>
          </w:p>
        </w:tc>
        <w:tc>
          <w:tcPr>
            <w:tcW w:w="1368" w:type="dxa"/>
            <w:tcBorders>
              <w:bottom w:val="single" w:sz="4" w:space="0" w:color="auto"/>
            </w:tcBorders>
            <w:shd w:val="clear" w:color="auto" w:fill="FAFAFA"/>
            <w:vAlign w:val="bottom"/>
          </w:tcPr>
          <w:p w14:paraId="578B42F0"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(118,820)</w:t>
            </w:r>
          </w:p>
        </w:tc>
        <w:tc>
          <w:tcPr>
            <w:tcW w:w="1368" w:type="dxa"/>
            <w:tcBorders>
              <w:bottom w:val="single" w:sz="4" w:space="0" w:color="auto"/>
            </w:tcBorders>
            <w:vAlign w:val="bottom"/>
          </w:tcPr>
          <w:p w14:paraId="1493C3C3" w14:textId="77777777" w:rsidR="00FE2CEE" w:rsidRPr="00AF5AF3" w:rsidRDefault="00FE2CEE" w:rsidP="00E63209">
            <w:pPr>
              <w:spacing w:after="0" w:line="240" w:lineRule="auto"/>
              <w:ind w:left="-72" w:right="-72"/>
              <w:jc w:val="right"/>
              <w:rPr>
                <w:rFonts w:cs="Arial"/>
                <w:sz w:val="18"/>
                <w:szCs w:val="18"/>
              </w:rPr>
            </w:pPr>
            <w:r w:rsidRPr="00AF5AF3">
              <w:rPr>
                <w:rFonts w:cs="Arial"/>
                <w:sz w:val="18"/>
                <w:szCs w:val="18"/>
              </w:rPr>
              <w:t>(91,503)</w:t>
            </w:r>
          </w:p>
        </w:tc>
      </w:tr>
      <w:tr w:rsidR="00FE2CEE" w:rsidRPr="00AF5AF3" w14:paraId="4A4D946E" w14:textId="77777777" w:rsidTr="00B54999">
        <w:trPr>
          <w:cantSplit/>
          <w:trHeight w:val="20"/>
        </w:trPr>
        <w:tc>
          <w:tcPr>
            <w:tcW w:w="6742" w:type="dxa"/>
          </w:tcPr>
          <w:p w14:paraId="6F4E00F9" w14:textId="77777777" w:rsidR="00FE2CEE" w:rsidRPr="00AF5AF3" w:rsidRDefault="00FE2CEE" w:rsidP="00B54999">
            <w:pPr>
              <w:spacing w:after="0" w:line="240" w:lineRule="auto"/>
              <w:ind w:left="-122"/>
              <w:jc w:val="both"/>
              <w:rPr>
                <w:rFonts w:cs="Arial"/>
                <w:b/>
                <w:bCs/>
                <w:sz w:val="18"/>
                <w:szCs w:val="18"/>
              </w:rPr>
            </w:pPr>
          </w:p>
        </w:tc>
        <w:tc>
          <w:tcPr>
            <w:tcW w:w="1368" w:type="dxa"/>
            <w:tcBorders>
              <w:top w:val="single" w:sz="4" w:space="0" w:color="auto"/>
            </w:tcBorders>
            <w:shd w:val="clear" w:color="auto" w:fill="FAFAFA"/>
          </w:tcPr>
          <w:p w14:paraId="1E884712" w14:textId="77777777" w:rsidR="00FE2CEE" w:rsidRPr="00AF5AF3" w:rsidRDefault="00FE2CEE" w:rsidP="00E63209">
            <w:pPr>
              <w:spacing w:after="0" w:line="240" w:lineRule="auto"/>
              <w:ind w:left="-72" w:right="-72"/>
              <w:jc w:val="right"/>
              <w:rPr>
                <w:rFonts w:cs="Arial"/>
                <w:sz w:val="18"/>
                <w:szCs w:val="18"/>
              </w:rPr>
            </w:pPr>
          </w:p>
        </w:tc>
        <w:tc>
          <w:tcPr>
            <w:tcW w:w="1368" w:type="dxa"/>
            <w:tcBorders>
              <w:top w:val="single" w:sz="4" w:space="0" w:color="auto"/>
            </w:tcBorders>
          </w:tcPr>
          <w:p w14:paraId="6D1B45B1" w14:textId="77777777" w:rsidR="00FE2CEE" w:rsidRPr="00AF5AF3" w:rsidRDefault="00FE2CEE" w:rsidP="00E63209">
            <w:pPr>
              <w:spacing w:after="0" w:line="240" w:lineRule="auto"/>
              <w:ind w:left="-72" w:right="-72"/>
              <w:jc w:val="right"/>
              <w:rPr>
                <w:rFonts w:cs="Arial"/>
                <w:sz w:val="18"/>
                <w:szCs w:val="18"/>
              </w:rPr>
            </w:pPr>
          </w:p>
        </w:tc>
      </w:tr>
      <w:tr w:rsidR="00FE2CEE" w:rsidRPr="00AF5AF3" w14:paraId="4118084B" w14:textId="77777777" w:rsidTr="00B54999">
        <w:trPr>
          <w:cantSplit/>
          <w:trHeight w:val="20"/>
        </w:trPr>
        <w:tc>
          <w:tcPr>
            <w:tcW w:w="6742" w:type="dxa"/>
            <w:vAlign w:val="bottom"/>
          </w:tcPr>
          <w:p w14:paraId="1D4426FD" w14:textId="5F74398C" w:rsidR="00FE2CEE" w:rsidRPr="00AF5AF3" w:rsidRDefault="005E3B65" w:rsidP="00B54999">
            <w:pPr>
              <w:spacing w:after="0" w:line="240" w:lineRule="auto"/>
              <w:ind w:left="-122"/>
              <w:jc w:val="both"/>
              <w:rPr>
                <w:rFonts w:cs="Arial"/>
                <w:sz w:val="18"/>
                <w:szCs w:val="18"/>
              </w:rPr>
            </w:pPr>
            <w:r>
              <w:rPr>
                <w:rFonts w:cs="Arial"/>
                <w:sz w:val="18"/>
                <w:szCs w:val="18"/>
              </w:rPr>
              <w:t>Share losses from investments in</w:t>
            </w:r>
            <w:r w:rsidR="00FE2CEE" w:rsidRPr="00AF5AF3">
              <w:rPr>
                <w:rFonts w:cs="Arial"/>
                <w:sz w:val="18"/>
                <w:szCs w:val="18"/>
              </w:rPr>
              <w:t xml:space="preserve"> associates and joint ventures</w:t>
            </w:r>
          </w:p>
        </w:tc>
        <w:tc>
          <w:tcPr>
            <w:tcW w:w="1368" w:type="dxa"/>
            <w:tcBorders>
              <w:bottom w:val="single" w:sz="4" w:space="0" w:color="auto"/>
            </w:tcBorders>
            <w:shd w:val="clear" w:color="auto" w:fill="FAFAFA"/>
            <w:vAlign w:val="bottom"/>
          </w:tcPr>
          <w:p w14:paraId="5A988862" w14:textId="77777777" w:rsidR="00FE2CEE" w:rsidRPr="00AF5AF3" w:rsidRDefault="00FE2CEE" w:rsidP="00E63209">
            <w:pPr>
              <w:spacing w:after="0" w:line="240" w:lineRule="auto"/>
              <w:ind w:left="-72" w:right="-72"/>
              <w:jc w:val="right"/>
              <w:rPr>
                <w:rFonts w:cs="Arial"/>
                <w:b/>
                <w:bCs/>
                <w:sz w:val="18"/>
                <w:szCs w:val="18"/>
              </w:rPr>
            </w:pPr>
            <w:r w:rsidRPr="00AF5AF3">
              <w:rPr>
                <w:rFonts w:cs="Arial"/>
                <w:b/>
                <w:bCs/>
                <w:sz w:val="18"/>
                <w:szCs w:val="18"/>
              </w:rPr>
              <w:t>(100,827)</w:t>
            </w:r>
          </w:p>
        </w:tc>
        <w:tc>
          <w:tcPr>
            <w:tcW w:w="1368" w:type="dxa"/>
            <w:tcBorders>
              <w:bottom w:val="single" w:sz="4" w:space="0" w:color="auto"/>
            </w:tcBorders>
            <w:vAlign w:val="bottom"/>
          </w:tcPr>
          <w:p w14:paraId="28B4F497" w14:textId="77777777" w:rsidR="00FE2CEE" w:rsidRPr="00AF5AF3" w:rsidRDefault="00FE2CEE" w:rsidP="00E63209">
            <w:pPr>
              <w:spacing w:after="0" w:line="240" w:lineRule="auto"/>
              <w:ind w:left="-72" w:right="-72"/>
              <w:jc w:val="right"/>
              <w:rPr>
                <w:rFonts w:cs="Arial"/>
                <w:b/>
                <w:bCs/>
                <w:sz w:val="18"/>
                <w:szCs w:val="18"/>
              </w:rPr>
            </w:pPr>
            <w:r w:rsidRPr="00AF5AF3">
              <w:rPr>
                <w:rFonts w:cs="Arial"/>
                <w:b/>
                <w:bCs/>
                <w:sz w:val="18"/>
                <w:szCs w:val="18"/>
              </w:rPr>
              <w:t>(85,404)</w:t>
            </w:r>
          </w:p>
        </w:tc>
      </w:tr>
    </w:tbl>
    <w:p w14:paraId="5202EB01" w14:textId="77777777" w:rsidR="00FE2CEE" w:rsidRPr="00B54999" w:rsidRDefault="00FE2CEE" w:rsidP="00FE2CEE">
      <w:pPr>
        <w:spacing w:after="0" w:line="300" w:lineRule="exact"/>
        <w:jc w:val="both"/>
        <w:rPr>
          <w:rFonts w:eastAsia="Arial Unicode MS" w:cs="Arial"/>
          <w:sz w:val="18"/>
          <w:szCs w:val="18"/>
          <w:lang w:bidi="th-TH"/>
        </w:rPr>
      </w:pPr>
    </w:p>
    <w:p w14:paraId="54FE6353" w14:textId="77777777" w:rsidR="00FE2CEE" w:rsidRPr="00B54999" w:rsidRDefault="00FE2CEE" w:rsidP="00FE2CEE">
      <w:pPr>
        <w:rPr>
          <w:rFonts w:eastAsia="Arial Unicode MS" w:cs="Arial"/>
          <w:sz w:val="18"/>
          <w:szCs w:val="18"/>
          <w:lang w:bidi="th-TH"/>
        </w:rPr>
        <w:sectPr w:rsidR="00FE2CEE" w:rsidRPr="00B54999" w:rsidSect="00B54999">
          <w:pgSz w:w="11907" w:h="16840" w:code="9"/>
          <w:pgMar w:top="1440" w:right="720" w:bottom="720" w:left="1728" w:header="706" w:footer="706" w:gutter="0"/>
          <w:cols w:space="720"/>
          <w:docGrid w:linePitch="360"/>
        </w:sectPr>
      </w:pPr>
    </w:p>
    <w:p w14:paraId="3E353873" w14:textId="77777777" w:rsidR="00FE2CEE" w:rsidRPr="00B54999"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395"/>
      </w:tblGrid>
      <w:tr w:rsidR="00FE2CEE" w:rsidRPr="00B54999" w14:paraId="56C6F2C4" w14:textId="77777777" w:rsidTr="00B54999">
        <w:trPr>
          <w:trHeight w:val="386"/>
        </w:trPr>
        <w:tc>
          <w:tcPr>
            <w:tcW w:w="15395" w:type="dxa"/>
            <w:shd w:val="clear" w:color="auto" w:fill="FFA543"/>
            <w:vAlign w:val="center"/>
          </w:tcPr>
          <w:p w14:paraId="1AC370B1"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bookmarkStart w:id="13" w:name="Invesment"/>
            <w:r w:rsidRPr="00B54999">
              <w:rPr>
                <w:rFonts w:eastAsia="Arial Unicode MS" w:cs="Arial"/>
                <w:b/>
                <w:bCs/>
                <w:color w:val="FFFFFF"/>
                <w:sz w:val="18"/>
                <w:szCs w:val="18"/>
                <w:lang w:val="en-GB" w:bidi="th-TH"/>
              </w:rPr>
              <w:t>11</w:t>
            </w:r>
            <w:r w:rsidRPr="00B54999">
              <w:rPr>
                <w:rFonts w:eastAsia="Arial Unicode MS" w:cs="Arial"/>
                <w:b/>
                <w:bCs/>
                <w:color w:val="FFFFFF"/>
                <w:sz w:val="18"/>
                <w:szCs w:val="18"/>
                <w:lang w:val="en-GB" w:bidi="th-TH"/>
              </w:rPr>
              <w:tab/>
            </w:r>
            <w:bookmarkEnd w:id="13"/>
            <w:r w:rsidRPr="00B54999">
              <w:rPr>
                <w:rFonts w:eastAsia="Arial Unicode MS" w:cs="Arial"/>
                <w:b/>
                <w:bCs/>
                <w:color w:val="FFFFFF"/>
                <w:sz w:val="18"/>
                <w:szCs w:val="18"/>
                <w:lang w:val="en-GB" w:bidi="th-TH"/>
              </w:rPr>
              <w:t>Investments in subsidiaries, associates and joint ventures</w:t>
            </w:r>
            <w:r w:rsidRPr="00B54999">
              <w:rPr>
                <w:rFonts w:eastAsia="Arial Unicode MS" w:cs="Arial"/>
                <w:color w:val="FFFFFF"/>
                <w:sz w:val="18"/>
                <w:szCs w:val="18"/>
                <w:lang w:val="en-GB" w:bidi="th-TH"/>
              </w:rPr>
              <w:t xml:space="preserve"> (Cont’d)</w:t>
            </w:r>
          </w:p>
        </w:tc>
      </w:tr>
    </w:tbl>
    <w:p w14:paraId="295C3973" w14:textId="77777777" w:rsidR="00FE2CEE" w:rsidRPr="00B54999" w:rsidRDefault="00FE2CEE" w:rsidP="00FE2CEE">
      <w:pPr>
        <w:spacing w:after="0" w:line="240" w:lineRule="auto"/>
        <w:jc w:val="both"/>
        <w:rPr>
          <w:rFonts w:eastAsia="Arial Unicode MS" w:cs="Arial"/>
          <w:color w:val="CF4A02"/>
          <w:sz w:val="18"/>
          <w:szCs w:val="18"/>
          <w:lang w:bidi="th-TH"/>
        </w:rPr>
      </w:pPr>
      <w:bookmarkStart w:id="14" w:name="AssoJVSubs"/>
      <w:bookmarkEnd w:id="14"/>
    </w:p>
    <w:p w14:paraId="5214A800" w14:textId="77777777" w:rsidR="00FE2CEE" w:rsidRPr="00B54999" w:rsidRDefault="00FE2CEE" w:rsidP="00FE2CEE">
      <w:pPr>
        <w:spacing w:after="0" w:line="240" w:lineRule="auto"/>
        <w:ind w:left="540" w:hanging="540"/>
        <w:jc w:val="both"/>
        <w:rPr>
          <w:rFonts w:eastAsia="Arial Unicode MS" w:cs="Arial"/>
          <w:color w:val="CF4A02"/>
          <w:sz w:val="18"/>
          <w:szCs w:val="18"/>
          <w:lang w:bidi="th-TH"/>
        </w:rPr>
      </w:pPr>
      <w:r w:rsidRPr="00B54999">
        <w:rPr>
          <w:rFonts w:eastAsia="Arial Unicode MS" w:cs="Arial"/>
          <w:color w:val="CF4A02"/>
          <w:sz w:val="18"/>
          <w:szCs w:val="18"/>
          <w:lang w:val="en-GB" w:bidi="th-TH"/>
        </w:rPr>
        <w:t>11</w:t>
      </w:r>
      <w:r w:rsidRPr="00B54999">
        <w:rPr>
          <w:rFonts w:eastAsia="Arial Unicode MS" w:cs="Arial"/>
          <w:color w:val="CF4A02"/>
          <w:sz w:val="18"/>
          <w:szCs w:val="18"/>
          <w:lang w:bidi="th-TH"/>
        </w:rPr>
        <w:t>.</w:t>
      </w:r>
      <w:r w:rsidRPr="00B54999">
        <w:rPr>
          <w:rFonts w:eastAsia="Arial Unicode MS" w:cs="Arial"/>
          <w:color w:val="CF4A02"/>
          <w:sz w:val="18"/>
          <w:szCs w:val="18"/>
          <w:lang w:val="en-GB" w:bidi="th-TH"/>
        </w:rPr>
        <w:t>1</w:t>
      </w:r>
      <w:r w:rsidRPr="00B54999">
        <w:rPr>
          <w:rFonts w:eastAsia="Arial Unicode MS" w:cs="Arial"/>
          <w:color w:val="CF4A02"/>
          <w:sz w:val="18"/>
          <w:szCs w:val="18"/>
          <w:lang w:bidi="th-TH"/>
        </w:rPr>
        <w:tab/>
        <w:t xml:space="preserve">Investments detail </w:t>
      </w:r>
    </w:p>
    <w:p w14:paraId="7D7DDCD1" w14:textId="77777777" w:rsidR="00FE2CEE" w:rsidRPr="00B54999" w:rsidRDefault="00FE2CEE" w:rsidP="00FE2CEE">
      <w:pPr>
        <w:spacing w:after="0" w:line="240" w:lineRule="auto"/>
        <w:ind w:left="567"/>
        <w:jc w:val="both"/>
        <w:rPr>
          <w:rFonts w:eastAsia="Arial Unicode MS" w:cs="Arial"/>
          <w:sz w:val="18"/>
          <w:szCs w:val="18"/>
          <w:lang w:bidi="th-TH"/>
        </w:rPr>
      </w:pPr>
    </w:p>
    <w:p w14:paraId="608D2F71" w14:textId="77777777" w:rsidR="00FE2CEE" w:rsidRPr="00B54999" w:rsidRDefault="00FE2CEE" w:rsidP="00FE2CEE">
      <w:pPr>
        <w:spacing w:after="0" w:line="240" w:lineRule="auto"/>
        <w:ind w:left="567"/>
        <w:jc w:val="both"/>
        <w:rPr>
          <w:rFonts w:eastAsia="Arial Unicode MS" w:cs="Arial"/>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and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xml:space="preserve">, investments in subsidiaries, associates and joint ventures are as follows: </w:t>
      </w:r>
    </w:p>
    <w:p w14:paraId="2361E316" w14:textId="77777777" w:rsidR="00FE2CEE" w:rsidRPr="00B54999" w:rsidRDefault="00FE2CEE" w:rsidP="00FE2CEE">
      <w:pPr>
        <w:spacing w:after="0" w:line="240" w:lineRule="auto"/>
        <w:ind w:left="567"/>
        <w:jc w:val="both"/>
        <w:rPr>
          <w:rFonts w:eastAsia="Arial Unicode MS" w:cs="Arial"/>
          <w:sz w:val="18"/>
          <w:szCs w:val="18"/>
          <w:lang w:bidi="th-TH"/>
        </w:rPr>
      </w:pPr>
    </w:p>
    <w:tbl>
      <w:tblPr>
        <w:tblW w:w="14850" w:type="dxa"/>
        <w:tblInd w:w="648" w:type="dxa"/>
        <w:tblBorders>
          <w:top w:val="single" w:sz="4" w:space="0" w:color="auto"/>
          <w:bottom w:val="single" w:sz="4" w:space="0" w:color="auto"/>
        </w:tblBorders>
        <w:tblLayout w:type="fixed"/>
        <w:tblLook w:val="04A0" w:firstRow="1" w:lastRow="0" w:firstColumn="1" w:lastColumn="0" w:noHBand="0" w:noVBand="1"/>
      </w:tblPr>
      <w:tblGrid>
        <w:gridCol w:w="3420"/>
        <w:gridCol w:w="2250"/>
        <w:gridCol w:w="3708"/>
        <w:gridCol w:w="1296"/>
        <w:gridCol w:w="1296"/>
        <w:gridCol w:w="1440"/>
        <w:gridCol w:w="1440"/>
      </w:tblGrid>
      <w:tr w:rsidR="00FE2CEE" w:rsidRPr="00B54999" w14:paraId="399EDE50" w14:textId="77777777" w:rsidTr="00B54999">
        <w:tc>
          <w:tcPr>
            <w:tcW w:w="3420" w:type="dxa"/>
            <w:vMerge w:val="restart"/>
            <w:tcBorders>
              <w:top w:val="nil"/>
              <w:bottom w:val="nil"/>
            </w:tcBorders>
            <w:shd w:val="clear" w:color="auto" w:fill="auto"/>
            <w:vAlign w:val="bottom"/>
          </w:tcPr>
          <w:p w14:paraId="7D517F15" w14:textId="77777777" w:rsidR="00FE2CEE" w:rsidRPr="00B54999" w:rsidRDefault="00FE2CEE" w:rsidP="00B54999">
            <w:pPr>
              <w:spacing w:after="0" w:line="240" w:lineRule="auto"/>
              <w:ind w:left="-72" w:right="-72"/>
              <w:jc w:val="center"/>
              <w:rPr>
                <w:rFonts w:eastAsia="Arial Unicode MS" w:cs="Arial"/>
                <w:b/>
                <w:bCs/>
                <w:sz w:val="18"/>
                <w:szCs w:val="18"/>
                <w:lang w:bidi="th-TH"/>
              </w:rPr>
            </w:pPr>
          </w:p>
        </w:tc>
        <w:tc>
          <w:tcPr>
            <w:tcW w:w="2250" w:type="dxa"/>
            <w:vMerge w:val="restart"/>
            <w:tcBorders>
              <w:top w:val="nil"/>
              <w:bottom w:val="nil"/>
            </w:tcBorders>
            <w:shd w:val="clear" w:color="auto" w:fill="auto"/>
            <w:vAlign w:val="bottom"/>
          </w:tcPr>
          <w:p w14:paraId="3A853C65" w14:textId="77777777" w:rsidR="00FE2CEE" w:rsidRPr="00B54999" w:rsidRDefault="00FE2CEE" w:rsidP="00B54999">
            <w:pPr>
              <w:spacing w:after="0" w:line="240" w:lineRule="auto"/>
              <w:jc w:val="center"/>
              <w:rPr>
                <w:rFonts w:eastAsia="Arial Unicode MS" w:cs="Arial"/>
                <w:b/>
                <w:bCs/>
                <w:sz w:val="18"/>
                <w:szCs w:val="18"/>
                <w:lang w:bidi="th-TH"/>
              </w:rPr>
            </w:pPr>
          </w:p>
        </w:tc>
        <w:tc>
          <w:tcPr>
            <w:tcW w:w="3708" w:type="dxa"/>
            <w:vMerge w:val="restart"/>
            <w:tcBorders>
              <w:top w:val="nil"/>
              <w:bottom w:val="nil"/>
            </w:tcBorders>
            <w:shd w:val="clear" w:color="auto" w:fill="auto"/>
            <w:vAlign w:val="bottom"/>
          </w:tcPr>
          <w:p w14:paraId="246ABA99" w14:textId="77777777" w:rsidR="00FE2CEE" w:rsidRPr="00B54999" w:rsidRDefault="00FE2CEE" w:rsidP="00B54999">
            <w:pPr>
              <w:spacing w:after="0" w:line="240" w:lineRule="auto"/>
              <w:ind w:left="255" w:hanging="255"/>
              <w:jc w:val="center"/>
              <w:rPr>
                <w:rFonts w:eastAsia="Arial Unicode MS" w:cs="Arial"/>
                <w:b/>
                <w:bCs/>
                <w:sz w:val="18"/>
                <w:szCs w:val="18"/>
                <w:lang w:bidi="th-TH"/>
              </w:rPr>
            </w:pPr>
          </w:p>
        </w:tc>
        <w:tc>
          <w:tcPr>
            <w:tcW w:w="2592" w:type="dxa"/>
            <w:gridSpan w:val="2"/>
            <w:tcBorders>
              <w:top w:val="single" w:sz="4" w:space="0" w:color="auto"/>
              <w:bottom w:val="nil"/>
            </w:tcBorders>
            <w:shd w:val="clear" w:color="auto" w:fill="auto"/>
            <w:vAlign w:val="bottom"/>
          </w:tcPr>
          <w:p w14:paraId="2D853322" w14:textId="77777777" w:rsidR="00FE2CEE" w:rsidRPr="00B54999" w:rsidRDefault="00FE2CEE" w:rsidP="00B54999">
            <w:pPr>
              <w:spacing w:after="0" w:line="240" w:lineRule="auto"/>
              <w:jc w:val="center"/>
              <w:rPr>
                <w:rFonts w:eastAsia="Arial Unicode MS" w:cs="Arial"/>
                <w:b/>
                <w:bCs/>
                <w:sz w:val="18"/>
                <w:szCs w:val="18"/>
                <w:lang w:bidi="th-TH"/>
              </w:rPr>
            </w:pPr>
          </w:p>
          <w:p w14:paraId="6A0777FD" w14:textId="77777777" w:rsidR="00FE2CEE" w:rsidRPr="00B54999" w:rsidRDefault="00FE2CEE" w:rsidP="00B54999">
            <w:pPr>
              <w:spacing w:after="0" w:line="240" w:lineRule="auto"/>
              <w:jc w:val="center"/>
              <w:rPr>
                <w:rFonts w:eastAsia="Arial Unicode MS" w:cs="Arial"/>
                <w:b/>
                <w:bCs/>
                <w:sz w:val="18"/>
                <w:szCs w:val="18"/>
                <w:lang w:bidi="th-TH"/>
              </w:rPr>
            </w:pPr>
          </w:p>
        </w:tc>
        <w:tc>
          <w:tcPr>
            <w:tcW w:w="2880" w:type="dxa"/>
            <w:gridSpan w:val="2"/>
            <w:tcBorders>
              <w:top w:val="single" w:sz="4" w:space="0" w:color="auto"/>
              <w:bottom w:val="single" w:sz="4" w:space="0" w:color="auto"/>
            </w:tcBorders>
            <w:shd w:val="clear" w:color="auto" w:fill="auto"/>
            <w:vAlign w:val="bottom"/>
          </w:tcPr>
          <w:p w14:paraId="3B93208B" w14:textId="77777777" w:rsidR="00FE2CEE" w:rsidRPr="00B54999" w:rsidRDefault="00FE2CEE" w:rsidP="00B54999">
            <w:pPr>
              <w:spacing w:after="0" w:line="240" w:lineRule="auto"/>
              <w:jc w:val="center"/>
              <w:rPr>
                <w:rFonts w:cs="Arial"/>
                <w:b/>
                <w:bCs/>
                <w:sz w:val="18"/>
                <w:szCs w:val="18"/>
              </w:rPr>
            </w:pPr>
            <w:r w:rsidRPr="00B54999">
              <w:rPr>
                <w:rFonts w:cs="Arial"/>
                <w:b/>
                <w:bCs/>
                <w:sz w:val="18"/>
                <w:szCs w:val="18"/>
              </w:rPr>
              <w:t xml:space="preserve">Separate </w:t>
            </w:r>
          </w:p>
          <w:p w14:paraId="16544319" w14:textId="77777777" w:rsidR="00FE2CEE" w:rsidRPr="00B54999" w:rsidRDefault="00FE2CEE" w:rsidP="00B54999">
            <w:pPr>
              <w:spacing w:after="0" w:line="240" w:lineRule="auto"/>
              <w:jc w:val="center"/>
              <w:rPr>
                <w:rFonts w:eastAsia="Arial Unicode MS" w:cs="Arial"/>
                <w:b/>
                <w:bCs/>
                <w:sz w:val="18"/>
                <w:szCs w:val="18"/>
                <w:lang w:bidi="th-TH"/>
              </w:rPr>
            </w:pPr>
            <w:r w:rsidRPr="00B54999">
              <w:rPr>
                <w:rFonts w:cs="Arial"/>
                <w:b/>
                <w:bCs/>
                <w:sz w:val="18"/>
                <w:szCs w:val="18"/>
              </w:rPr>
              <w:t>financial information</w:t>
            </w:r>
          </w:p>
        </w:tc>
      </w:tr>
      <w:tr w:rsidR="00FE2CEE" w:rsidRPr="00B54999" w14:paraId="28D7D1FF" w14:textId="77777777" w:rsidTr="00B54999">
        <w:trPr>
          <w:trHeight w:val="20"/>
        </w:trPr>
        <w:tc>
          <w:tcPr>
            <w:tcW w:w="3420" w:type="dxa"/>
            <w:vMerge/>
            <w:tcBorders>
              <w:top w:val="nil"/>
              <w:bottom w:val="nil"/>
            </w:tcBorders>
            <w:shd w:val="clear" w:color="auto" w:fill="auto"/>
            <w:vAlign w:val="bottom"/>
          </w:tcPr>
          <w:p w14:paraId="1EC380CD" w14:textId="77777777" w:rsidR="00FE2CEE" w:rsidRPr="00B54999" w:rsidRDefault="00FE2CEE" w:rsidP="00B54999">
            <w:pPr>
              <w:spacing w:after="0" w:line="240" w:lineRule="auto"/>
              <w:ind w:left="-72" w:right="-72"/>
              <w:jc w:val="center"/>
              <w:rPr>
                <w:rFonts w:eastAsia="Arial Unicode MS" w:cs="Arial"/>
                <w:b/>
                <w:bCs/>
                <w:sz w:val="18"/>
                <w:szCs w:val="18"/>
                <w:lang w:bidi="th-TH"/>
              </w:rPr>
            </w:pPr>
          </w:p>
        </w:tc>
        <w:tc>
          <w:tcPr>
            <w:tcW w:w="2250" w:type="dxa"/>
            <w:vMerge/>
            <w:tcBorders>
              <w:top w:val="nil"/>
              <w:bottom w:val="nil"/>
            </w:tcBorders>
            <w:shd w:val="clear" w:color="auto" w:fill="auto"/>
            <w:vAlign w:val="bottom"/>
          </w:tcPr>
          <w:p w14:paraId="4D30F4DD" w14:textId="77777777" w:rsidR="00FE2CEE" w:rsidRPr="00B54999" w:rsidRDefault="00FE2CEE" w:rsidP="00B54999">
            <w:pPr>
              <w:spacing w:after="0" w:line="240" w:lineRule="auto"/>
              <w:jc w:val="center"/>
              <w:rPr>
                <w:rFonts w:eastAsia="Arial Unicode MS" w:cs="Arial"/>
                <w:b/>
                <w:bCs/>
                <w:sz w:val="18"/>
                <w:szCs w:val="18"/>
                <w:lang w:bidi="th-TH"/>
              </w:rPr>
            </w:pPr>
          </w:p>
        </w:tc>
        <w:tc>
          <w:tcPr>
            <w:tcW w:w="3708" w:type="dxa"/>
            <w:vMerge/>
            <w:tcBorders>
              <w:top w:val="nil"/>
              <w:bottom w:val="nil"/>
            </w:tcBorders>
            <w:shd w:val="clear" w:color="auto" w:fill="auto"/>
            <w:vAlign w:val="bottom"/>
          </w:tcPr>
          <w:p w14:paraId="6A2EAB8F" w14:textId="77777777" w:rsidR="00FE2CEE" w:rsidRPr="00B54999" w:rsidRDefault="00FE2CEE" w:rsidP="00B54999">
            <w:pPr>
              <w:spacing w:after="0" w:line="240" w:lineRule="auto"/>
              <w:ind w:left="255" w:hanging="255"/>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vAlign w:val="bottom"/>
          </w:tcPr>
          <w:p w14:paraId="1B786EA9" w14:textId="77777777" w:rsidR="00FE2CEE" w:rsidRPr="00B54999" w:rsidRDefault="00FE2CEE" w:rsidP="00B54999">
            <w:pPr>
              <w:spacing w:after="0" w:line="240" w:lineRule="auto"/>
              <w:jc w:val="center"/>
              <w:rPr>
                <w:rFonts w:eastAsia="Arial Unicode MS" w:cs="Arial"/>
                <w:b/>
                <w:bCs/>
                <w:sz w:val="18"/>
                <w:szCs w:val="18"/>
                <w:lang w:bidi="th-TH"/>
              </w:rPr>
            </w:pPr>
            <w:r w:rsidRPr="00B54999">
              <w:rPr>
                <w:rFonts w:eastAsia="Arial Unicode MS" w:cs="Arial"/>
                <w:b/>
                <w:bCs/>
                <w:sz w:val="18"/>
                <w:szCs w:val="18"/>
                <w:lang w:bidi="th-TH"/>
              </w:rPr>
              <w:t>% of ownership interest</w:t>
            </w:r>
          </w:p>
        </w:tc>
        <w:tc>
          <w:tcPr>
            <w:tcW w:w="2880" w:type="dxa"/>
            <w:gridSpan w:val="2"/>
            <w:tcBorders>
              <w:top w:val="single" w:sz="4" w:space="0" w:color="auto"/>
              <w:bottom w:val="single" w:sz="4" w:space="0" w:color="auto"/>
            </w:tcBorders>
            <w:shd w:val="clear" w:color="auto" w:fill="auto"/>
            <w:vAlign w:val="bottom"/>
          </w:tcPr>
          <w:p w14:paraId="7639F779" w14:textId="77777777" w:rsidR="00FE2CEE" w:rsidRPr="00B54999" w:rsidRDefault="00FE2CEE" w:rsidP="00B54999">
            <w:pPr>
              <w:spacing w:after="0" w:line="240" w:lineRule="auto"/>
              <w:jc w:val="center"/>
              <w:rPr>
                <w:rFonts w:eastAsia="Arial Unicode MS" w:cs="Arial"/>
                <w:b/>
                <w:bCs/>
                <w:sz w:val="18"/>
                <w:szCs w:val="18"/>
                <w:lang w:bidi="th-TH"/>
              </w:rPr>
            </w:pPr>
            <w:r w:rsidRPr="00B54999">
              <w:rPr>
                <w:rFonts w:eastAsia="Arial Unicode MS" w:cs="Arial"/>
                <w:b/>
                <w:bCs/>
                <w:sz w:val="18"/>
                <w:szCs w:val="18"/>
                <w:lang w:bidi="th-TH"/>
              </w:rPr>
              <w:t>Investment in cost method</w:t>
            </w:r>
          </w:p>
        </w:tc>
      </w:tr>
      <w:tr w:rsidR="00FE2CEE" w:rsidRPr="00B54999" w14:paraId="1A1B3366" w14:textId="77777777" w:rsidTr="009B18CD">
        <w:tc>
          <w:tcPr>
            <w:tcW w:w="3420" w:type="dxa"/>
            <w:vMerge/>
            <w:tcBorders>
              <w:top w:val="nil"/>
              <w:bottom w:val="nil"/>
            </w:tcBorders>
            <w:shd w:val="clear" w:color="auto" w:fill="auto"/>
            <w:vAlign w:val="bottom"/>
          </w:tcPr>
          <w:p w14:paraId="7A9FF2FC" w14:textId="77777777" w:rsidR="00FE2CEE" w:rsidRPr="00B54999" w:rsidRDefault="00FE2CEE" w:rsidP="00B54999">
            <w:pPr>
              <w:spacing w:after="0" w:line="240" w:lineRule="auto"/>
              <w:ind w:left="-72" w:right="-72"/>
              <w:jc w:val="center"/>
              <w:rPr>
                <w:rFonts w:eastAsia="Arial Unicode MS" w:cs="Arial"/>
                <w:b/>
                <w:bCs/>
                <w:sz w:val="18"/>
                <w:szCs w:val="18"/>
                <w:lang w:bidi="th-TH"/>
              </w:rPr>
            </w:pPr>
          </w:p>
        </w:tc>
        <w:tc>
          <w:tcPr>
            <w:tcW w:w="2250" w:type="dxa"/>
            <w:vMerge/>
            <w:tcBorders>
              <w:top w:val="nil"/>
              <w:bottom w:val="nil"/>
            </w:tcBorders>
            <w:shd w:val="clear" w:color="auto" w:fill="auto"/>
            <w:vAlign w:val="bottom"/>
          </w:tcPr>
          <w:p w14:paraId="65399519" w14:textId="77777777" w:rsidR="00FE2CEE" w:rsidRPr="00B54999" w:rsidRDefault="00FE2CEE" w:rsidP="00B54999">
            <w:pPr>
              <w:spacing w:after="0" w:line="240" w:lineRule="auto"/>
              <w:jc w:val="center"/>
              <w:rPr>
                <w:rFonts w:eastAsia="Arial Unicode MS" w:cs="Arial"/>
                <w:b/>
                <w:bCs/>
                <w:sz w:val="18"/>
                <w:szCs w:val="18"/>
                <w:lang w:bidi="th-TH"/>
              </w:rPr>
            </w:pPr>
          </w:p>
        </w:tc>
        <w:tc>
          <w:tcPr>
            <w:tcW w:w="3708" w:type="dxa"/>
            <w:vMerge/>
            <w:tcBorders>
              <w:top w:val="nil"/>
              <w:bottom w:val="nil"/>
            </w:tcBorders>
            <w:shd w:val="clear" w:color="auto" w:fill="auto"/>
            <w:vAlign w:val="bottom"/>
          </w:tcPr>
          <w:p w14:paraId="6D19BB1E" w14:textId="77777777" w:rsidR="00FE2CEE" w:rsidRPr="00B54999" w:rsidRDefault="00FE2CEE" w:rsidP="00B54999">
            <w:pPr>
              <w:spacing w:after="0" w:line="240" w:lineRule="auto"/>
              <w:ind w:left="255" w:hanging="255"/>
              <w:jc w:val="center"/>
              <w:rPr>
                <w:rFonts w:eastAsia="Arial Unicode MS" w:cs="Arial"/>
                <w:b/>
                <w:bCs/>
                <w:sz w:val="18"/>
                <w:szCs w:val="18"/>
                <w:lang w:bidi="th-TH"/>
              </w:rPr>
            </w:pPr>
          </w:p>
        </w:tc>
        <w:tc>
          <w:tcPr>
            <w:tcW w:w="1296" w:type="dxa"/>
            <w:tcBorders>
              <w:top w:val="single" w:sz="4" w:space="0" w:color="auto"/>
              <w:bottom w:val="nil"/>
            </w:tcBorders>
            <w:shd w:val="clear" w:color="auto" w:fill="auto"/>
            <w:vAlign w:val="bottom"/>
          </w:tcPr>
          <w:p w14:paraId="0F2C6257" w14:textId="77777777" w:rsidR="00FE2CEE" w:rsidRPr="00B54999" w:rsidRDefault="00FE2CEE" w:rsidP="00B54999">
            <w:pPr>
              <w:spacing w:after="0" w:line="240" w:lineRule="auto"/>
              <w:ind w:left="-69" w:right="-72"/>
              <w:jc w:val="right"/>
              <w:rPr>
                <w:rFonts w:eastAsia="Arial Unicode MS" w:cs="Arial"/>
                <w:b/>
                <w:bCs/>
                <w:sz w:val="18"/>
                <w:szCs w:val="18"/>
                <w:lang w:val="en-GB" w:bidi="th-TH"/>
              </w:rPr>
            </w:pPr>
            <w:r w:rsidRPr="00B54999">
              <w:rPr>
                <w:rFonts w:eastAsia="Arial Unicode MS" w:cs="Arial"/>
                <w:b/>
                <w:bCs/>
                <w:sz w:val="18"/>
                <w:szCs w:val="18"/>
                <w:lang w:val="en-GB" w:bidi="th-TH"/>
              </w:rPr>
              <w:t>31 March</w:t>
            </w:r>
          </w:p>
        </w:tc>
        <w:tc>
          <w:tcPr>
            <w:tcW w:w="1296" w:type="dxa"/>
            <w:tcBorders>
              <w:top w:val="single" w:sz="4" w:space="0" w:color="auto"/>
              <w:bottom w:val="nil"/>
            </w:tcBorders>
            <w:shd w:val="clear" w:color="auto" w:fill="auto"/>
            <w:vAlign w:val="bottom"/>
          </w:tcPr>
          <w:p w14:paraId="34C56192"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31</w:t>
            </w:r>
            <w:r w:rsidRPr="00B54999">
              <w:rPr>
                <w:rFonts w:eastAsia="Arial Unicode MS" w:cs="Arial"/>
                <w:b/>
                <w:bCs/>
                <w:sz w:val="18"/>
                <w:szCs w:val="18"/>
                <w:lang w:bidi="th-TH"/>
              </w:rPr>
              <w:t xml:space="preserve"> December</w:t>
            </w:r>
          </w:p>
        </w:tc>
        <w:tc>
          <w:tcPr>
            <w:tcW w:w="1440" w:type="dxa"/>
            <w:tcBorders>
              <w:top w:val="single" w:sz="4" w:space="0" w:color="auto"/>
              <w:bottom w:val="nil"/>
            </w:tcBorders>
            <w:shd w:val="clear" w:color="auto" w:fill="auto"/>
            <w:vAlign w:val="bottom"/>
          </w:tcPr>
          <w:p w14:paraId="133D0033"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31</w:t>
            </w:r>
            <w:r w:rsidRPr="00B54999">
              <w:rPr>
                <w:rFonts w:eastAsia="Arial Unicode MS" w:cs="Arial"/>
                <w:b/>
                <w:bCs/>
                <w:sz w:val="18"/>
                <w:szCs w:val="18"/>
                <w:lang w:bidi="th-TH"/>
              </w:rPr>
              <w:t xml:space="preserve"> March</w:t>
            </w:r>
          </w:p>
        </w:tc>
        <w:tc>
          <w:tcPr>
            <w:tcW w:w="1440" w:type="dxa"/>
            <w:tcBorders>
              <w:top w:val="single" w:sz="4" w:space="0" w:color="auto"/>
              <w:bottom w:val="nil"/>
            </w:tcBorders>
            <w:shd w:val="clear" w:color="auto" w:fill="auto"/>
            <w:vAlign w:val="bottom"/>
          </w:tcPr>
          <w:p w14:paraId="263D560F"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31</w:t>
            </w:r>
            <w:r w:rsidRPr="00B54999">
              <w:rPr>
                <w:rFonts w:eastAsia="Arial Unicode MS" w:cs="Arial"/>
                <w:b/>
                <w:bCs/>
                <w:sz w:val="18"/>
                <w:szCs w:val="18"/>
                <w:lang w:bidi="th-TH"/>
              </w:rPr>
              <w:t xml:space="preserve"> December</w:t>
            </w:r>
          </w:p>
        </w:tc>
      </w:tr>
      <w:tr w:rsidR="00FE2CEE" w:rsidRPr="00B54999" w14:paraId="23CB20E1" w14:textId="77777777" w:rsidTr="009B18CD">
        <w:tc>
          <w:tcPr>
            <w:tcW w:w="3420" w:type="dxa"/>
            <w:vMerge/>
            <w:tcBorders>
              <w:top w:val="nil"/>
              <w:bottom w:val="nil"/>
            </w:tcBorders>
            <w:shd w:val="clear" w:color="auto" w:fill="auto"/>
            <w:vAlign w:val="bottom"/>
          </w:tcPr>
          <w:p w14:paraId="208FA181" w14:textId="77777777" w:rsidR="00FE2CEE" w:rsidRPr="00B54999" w:rsidRDefault="00FE2CEE" w:rsidP="00B54999">
            <w:pPr>
              <w:spacing w:after="0" w:line="240" w:lineRule="auto"/>
              <w:ind w:left="-72" w:right="-72"/>
              <w:jc w:val="center"/>
              <w:rPr>
                <w:rFonts w:eastAsia="Arial Unicode MS" w:cs="Arial"/>
                <w:b/>
                <w:bCs/>
                <w:sz w:val="18"/>
                <w:szCs w:val="18"/>
                <w:lang w:bidi="th-TH"/>
              </w:rPr>
            </w:pPr>
          </w:p>
        </w:tc>
        <w:tc>
          <w:tcPr>
            <w:tcW w:w="2250" w:type="dxa"/>
            <w:vMerge/>
            <w:tcBorders>
              <w:top w:val="nil"/>
              <w:bottom w:val="nil"/>
            </w:tcBorders>
            <w:shd w:val="clear" w:color="auto" w:fill="auto"/>
            <w:vAlign w:val="bottom"/>
          </w:tcPr>
          <w:p w14:paraId="41339659" w14:textId="77777777" w:rsidR="00FE2CEE" w:rsidRPr="00B54999" w:rsidRDefault="00FE2CEE" w:rsidP="00B54999">
            <w:pPr>
              <w:spacing w:after="0" w:line="240" w:lineRule="auto"/>
              <w:jc w:val="center"/>
              <w:rPr>
                <w:rFonts w:eastAsia="Arial Unicode MS" w:cs="Arial"/>
                <w:b/>
                <w:bCs/>
                <w:sz w:val="18"/>
                <w:szCs w:val="18"/>
                <w:lang w:bidi="th-TH"/>
              </w:rPr>
            </w:pPr>
          </w:p>
        </w:tc>
        <w:tc>
          <w:tcPr>
            <w:tcW w:w="3708" w:type="dxa"/>
            <w:vMerge/>
            <w:tcBorders>
              <w:top w:val="nil"/>
              <w:bottom w:val="nil"/>
            </w:tcBorders>
            <w:shd w:val="clear" w:color="auto" w:fill="auto"/>
            <w:vAlign w:val="bottom"/>
          </w:tcPr>
          <w:p w14:paraId="731BAEEB" w14:textId="77777777" w:rsidR="00FE2CEE" w:rsidRPr="00B54999" w:rsidRDefault="00FE2CEE" w:rsidP="00B54999">
            <w:pPr>
              <w:spacing w:after="0" w:line="240" w:lineRule="auto"/>
              <w:ind w:left="255" w:hanging="255"/>
              <w:jc w:val="center"/>
              <w:rPr>
                <w:rFonts w:eastAsia="Arial Unicode MS" w:cs="Arial"/>
                <w:b/>
                <w:bCs/>
                <w:sz w:val="18"/>
                <w:szCs w:val="18"/>
                <w:lang w:bidi="th-TH"/>
              </w:rPr>
            </w:pPr>
          </w:p>
        </w:tc>
        <w:tc>
          <w:tcPr>
            <w:tcW w:w="1296" w:type="dxa"/>
            <w:tcBorders>
              <w:top w:val="nil"/>
              <w:bottom w:val="nil"/>
            </w:tcBorders>
            <w:shd w:val="clear" w:color="auto" w:fill="auto"/>
            <w:vAlign w:val="bottom"/>
          </w:tcPr>
          <w:p w14:paraId="08125E5E"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2020</w:t>
            </w:r>
          </w:p>
        </w:tc>
        <w:tc>
          <w:tcPr>
            <w:tcW w:w="1296" w:type="dxa"/>
            <w:tcBorders>
              <w:top w:val="nil"/>
              <w:bottom w:val="nil"/>
            </w:tcBorders>
            <w:shd w:val="clear" w:color="auto" w:fill="auto"/>
            <w:vAlign w:val="bottom"/>
          </w:tcPr>
          <w:p w14:paraId="43BAEC54"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2019</w:t>
            </w:r>
          </w:p>
        </w:tc>
        <w:tc>
          <w:tcPr>
            <w:tcW w:w="1440" w:type="dxa"/>
            <w:tcBorders>
              <w:top w:val="nil"/>
              <w:bottom w:val="nil"/>
            </w:tcBorders>
            <w:shd w:val="clear" w:color="auto" w:fill="auto"/>
            <w:vAlign w:val="bottom"/>
          </w:tcPr>
          <w:p w14:paraId="7509247C"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2020</w:t>
            </w:r>
          </w:p>
        </w:tc>
        <w:tc>
          <w:tcPr>
            <w:tcW w:w="1440" w:type="dxa"/>
            <w:tcBorders>
              <w:top w:val="nil"/>
              <w:bottom w:val="nil"/>
            </w:tcBorders>
            <w:shd w:val="clear" w:color="auto" w:fill="auto"/>
            <w:vAlign w:val="bottom"/>
          </w:tcPr>
          <w:p w14:paraId="7AC99E4E"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val="en-GB" w:bidi="th-TH"/>
              </w:rPr>
              <w:t>2019</w:t>
            </w:r>
          </w:p>
        </w:tc>
      </w:tr>
      <w:tr w:rsidR="00FE2CEE" w:rsidRPr="00B54999" w14:paraId="4B7E8EB8" w14:textId="77777777" w:rsidTr="009B18CD">
        <w:tc>
          <w:tcPr>
            <w:tcW w:w="3420" w:type="dxa"/>
            <w:tcBorders>
              <w:top w:val="nil"/>
              <w:bottom w:val="single" w:sz="4" w:space="0" w:color="auto"/>
            </w:tcBorders>
            <w:shd w:val="clear" w:color="auto" w:fill="auto"/>
            <w:vAlign w:val="bottom"/>
          </w:tcPr>
          <w:p w14:paraId="42B92C08" w14:textId="77777777" w:rsidR="00FE2CEE" w:rsidRPr="00B54999" w:rsidRDefault="00FE2CEE" w:rsidP="00B54999">
            <w:pPr>
              <w:spacing w:after="0" w:line="240" w:lineRule="auto"/>
              <w:ind w:left="-72" w:right="-72"/>
              <w:jc w:val="center"/>
              <w:rPr>
                <w:rFonts w:eastAsia="Arial Unicode MS" w:cs="Arial"/>
                <w:b/>
                <w:bCs/>
                <w:sz w:val="18"/>
                <w:szCs w:val="18"/>
                <w:cs/>
                <w:lang w:bidi="th-TH"/>
              </w:rPr>
            </w:pPr>
            <w:r w:rsidRPr="00B54999">
              <w:rPr>
                <w:rFonts w:eastAsia="Arial Unicode MS" w:cs="Arial"/>
                <w:b/>
                <w:bCs/>
                <w:sz w:val="18"/>
                <w:szCs w:val="18"/>
                <w:lang w:bidi="th-TH"/>
              </w:rPr>
              <w:t>Name of entity</w:t>
            </w:r>
          </w:p>
        </w:tc>
        <w:tc>
          <w:tcPr>
            <w:tcW w:w="2250" w:type="dxa"/>
            <w:tcBorders>
              <w:top w:val="nil"/>
              <w:bottom w:val="single" w:sz="4" w:space="0" w:color="auto"/>
            </w:tcBorders>
            <w:shd w:val="clear" w:color="auto" w:fill="auto"/>
            <w:vAlign w:val="bottom"/>
          </w:tcPr>
          <w:p w14:paraId="54DB1602" w14:textId="77777777" w:rsidR="00FE2CEE" w:rsidRPr="00B54999" w:rsidRDefault="00FE2CEE" w:rsidP="00B54999">
            <w:pPr>
              <w:spacing w:after="0" w:line="240" w:lineRule="auto"/>
              <w:jc w:val="center"/>
              <w:rPr>
                <w:rFonts w:eastAsia="Arial Unicode MS" w:cs="Arial"/>
                <w:b/>
                <w:bCs/>
                <w:sz w:val="18"/>
                <w:szCs w:val="18"/>
                <w:lang w:bidi="th-TH"/>
              </w:rPr>
            </w:pPr>
            <w:r w:rsidRPr="00B54999">
              <w:rPr>
                <w:rFonts w:eastAsia="Arial Unicode MS" w:cs="Arial"/>
                <w:b/>
                <w:bCs/>
                <w:sz w:val="18"/>
                <w:szCs w:val="18"/>
                <w:lang w:bidi="th-TH"/>
              </w:rPr>
              <w:t>Country incorporation</w:t>
            </w:r>
          </w:p>
        </w:tc>
        <w:tc>
          <w:tcPr>
            <w:tcW w:w="3708" w:type="dxa"/>
            <w:tcBorders>
              <w:top w:val="nil"/>
              <w:bottom w:val="single" w:sz="4" w:space="0" w:color="auto"/>
            </w:tcBorders>
            <w:shd w:val="clear" w:color="auto" w:fill="auto"/>
            <w:vAlign w:val="bottom"/>
          </w:tcPr>
          <w:p w14:paraId="73E8222A" w14:textId="77777777" w:rsidR="00FE2CEE" w:rsidRPr="00B54999" w:rsidRDefault="00FE2CEE" w:rsidP="00B54999">
            <w:pPr>
              <w:spacing w:after="0" w:line="240" w:lineRule="auto"/>
              <w:ind w:left="255" w:hanging="255"/>
              <w:jc w:val="center"/>
              <w:rPr>
                <w:rFonts w:eastAsia="Arial Unicode MS" w:cs="Arial"/>
                <w:b/>
                <w:bCs/>
                <w:sz w:val="18"/>
                <w:szCs w:val="18"/>
                <w:lang w:bidi="th-TH"/>
              </w:rPr>
            </w:pPr>
            <w:r w:rsidRPr="00B54999">
              <w:rPr>
                <w:rFonts w:eastAsia="Arial Unicode MS" w:cs="Arial"/>
                <w:b/>
                <w:bCs/>
                <w:sz w:val="18"/>
                <w:szCs w:val="18"/>
                <w:lang w:bidi="th-TH"/>
              </w:rPr>
              <w:t>Business</w:t>
            </w:r>
          </w:p>
        </w:tc>
        <w:tc>
          <w:tcPr>
            <w:tcW w:w="1296" w:type="dxa"/>
            <w:tcBorders>
              <w:top w:val="nil"/>
              <w:bottom w:val="single" w:sz="4" w:space="0" w:color="auto"/>
            </w:tcBorders>
            <w:shd w:val="clear" w:color="auto" w:fill="auto"/>
            <w:vAlign w:val="bottom"/>
          </w:tcPr>
          <w:p w14:paraId="2B73A47D"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296" w:type="dxa"/>
            <w:tcBorders>
              <w:top w:val="nil"/>
              <w:bottom w:val="single" w:sz="4" w:space="0" w:color="auto"/>
            </w:tcBorders>
            <w:shd w:val="clear" w:color="auto" w:fill="auto"/>
            <w:vAlign w:val="bottom"/>
          </w:tcPr>
          <w:p w14:paraId="0E7A1360"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440" w:type="dxa"/>
            <w:tcBorders>
              <w:top w:val="nil"/>
              <w:bottom w:val="single" w:sz="4" w:space="0" w:color="auto"/>
            </w:tcBorders>
            <w:shd w:val="clear" w:color="auto" w:fill="auto"/>
            <w:vAlign w:val="bottom"/>
          </w:tcPr>
          <w:p w14:paraId="7C45F3AE"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c>
          <w:tcPr>
            <w:tcW w:w="1440" w:type="dxa"/>
            <w:tcBorders>
              <w:top w:val="nil"/>
              <w:bottom w:val="single" w:sz="4" w:space="0" w:color="auto"/>
            </w:tcBorders>
            <w:shd w:val="clear" w:color="auto" w:fill="auto"/>
            <w:vAlign w:val="bottom"/>
          </w:tcPr>
          <w:p w14:paraId="22A2680D" w14:textId="77777777" w:rsidR="00FE2CEE" w:rsidRPr="00B54999" w:rsidRDefault="00FE2CEE" w:rsidP="00B54999">
            <w:pPr>
              <w:spacing w:after="0" w:line="240" w:lineRule="auto"/>
              <w:ind w:right="-72"/>
              <w:jc w:val="right"/>
              <w:rPr>
                <w:rFonts w:eastAsia="Arial Unicode MS" w:cs="Arial"/>
                <w:b/>
                <w:bCs/>
                <w:sz w:val="18"/>
                <w:szCs w:val="18"/>
                <w:lang w:bidi="th-TH"/>
              </w:rPr>
            </w:pPr>
            <w:r w:rsidRPr="00B54999">
              <w:rPr>
                <w:rFonts w:eastAsia="Arial Unicode MS" w:cs="Arial"/>
                <w:b/>
                <w:bCs/>
                <w:sz w:val="18"/>
                <w:szCs w:val="18"/>
                <w:lang w:bidi="th-TH"/>
              </w:rPr>
              <w:t>Baht’</w:t>
            </w:r>
            <w:r w:rsidRPr="00B54999">
              <w:rPr>
                <w:rFonts w:eastAsia="Arial Unicode MS" w:cs="Arial"/>
                <w:b/>
                <w:bCs/>
                <w:sz w:val="18"/>
                <w:szCs w:val="18"/>
                <w:lang w:val="en-GB" w:bidi="th-TH"/>
              </w:rPr>
              <w:t>000</w:t>
            </w:r>
          </w:p>
        </w:tc>
      </w:tr>
      <w:tr w:rsidR="00FE2CEE" w:rsidRPr="00B54999" w14:paraId="5FC1AEC1" w14:textId="77777777" w:rsidTr="00B54999">
        <w:tc>
          <w:tcPr>
            <w:tcW w:w="3420" w:type="dxa"/>
            <w:tcBorders>
              <w:top w:val="single" w:sz="4" w:space="0" w:color="auto"/>
              <w:bottom w:val="nil"/>
            </w:tcBorders>
            <w:shd w:val="clear" w:color="auto" w:fill="auto"/>
            <w:vAlign w:val="bottom"/>
          </w:tcPr>
          <w:p w14:paraId="5135F412" w14:textId="77777777" w:rsidR="00FE2CEE" w:rsidRPr="00B54999" w:rsidRDefault="00FE2CEE" w:rsidP="00B54999">
            <w:pPr>
              <w:spacing w:after="0" w:line="240" w:lineRule="auto"/>
              <w:ind w:left="-72" w:right="-72"/>
              <w:rPr>
                <w:rFonts w:eastAsia="Arial Unicode MS" w:cs="Arial"/>
                <w:b/>
                <w:bCs/>
                <w:sz w:val="18"/>
                <w:szCs w:val="18"/>
                <w:lang w:bidi="th-TH"/>
              </w:rPr>
            </w:pPr>
          </w:p>
        </w:tc>
        <w:tc>
          <w:tcPr>
            <w:tcW w:w="2250" w:type="dxa"/>
            <w:tcBorders>
              <w:top w:val="single" w:sz="4" w:space="0" w:color="auto"/>
              <w:bottom w:val="nil"/>
            </w:tcBorders>
            <w:shd w:val="clear" w:color="auto" w:fill="auto"/>
            <w:vAlign w:val="bottom"/>
          </w:tcPr>
          <w:p w14:paraId="1DE13E78" w14:textId="77777777" w:rsidR="00FE2CEE" w:rsidRPr="00B54999" w:rsidRDefault="00FE2CEE" w:rsidP="00B54999">
            <w:pPr>
              <w:spacing w:after="0" w:line="240" w:lineRule="auto"/>
              <w:jc w:val="center"/>
              <w:rPr>
                <w:rFonts w:eastAsia="Arial Unicode MS" w:cs="Arial"/>
                <w:b/>
                <w:bCs/>
                <w:sz w:val="18"/>
                <w:szCs w:val="18"/>
                <w:lang w:bidi="th-TH"/>
              </w:rPr>
            </w:pPr>
          </w:p>
        </w:tc>
        <w:tc>
          <w:tcPr>
            <w:tcW w:w="3708" w:type="dxa"/>
            <w:tcBorders>
              <w:top w:val="single" w:sz="4" w:space="0" w:color="auto"/>
              <w:bottom w:val="nil"/>
            </w:tcBorders>
            <w:shd w:val="clear" w:color="auto" w:fill="auto"/>
            <w:vAlign w:val="bottom"/>
          </w:tcPr>
          <w:p w14:paraId="65263298" w14:textId="77777777" w:rsidR="00FE2CEE" w:rsidRPr="00B54999" w:rsidRDefault="00FE2CEE" w:rsidP="00B54999">
            <w:pPr>
              <w:spacing w:after="0" w:line="240" w:lineRule="auto"/>
              <w:ind w:left="255" w:hanging="255"/>
              <w:rPr>
                <w:rFonts w:eastAsia="Arial Unicode MS" w:cs="Arial"/>
                <w:b/>
                <w:bCs/>
                <w:sz w:val="18"/>
                <w:szCs w:val="18"/>
                <w:lang w:bidi="th-TH"/>
              </w:rPr>
            </w:pPr>
          </w:p>
        </w:tc>
        <w:tc>
          <w:tcPr>
            <w:tcW w:w="1296" w:type="dxa"/>
            <w:tcBorders>
              <w:top w:val="single" w:sz="4" w:space="0" w:color="auto"/>
              <w:bottom w:val="nil"/>
            </w:tcBorders>
            <w:shd w:val="clear" w:color="auto" w:fill="FAFAFA"/>
            <w:vAlign w:val="bottom"/>
          </w:tcPr>
          <w:p w14:paraId="056FE97C"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vAlign w:val="bottom"/>
          </w:tcPr>
          <w:p w14:paraId="315CDB9E"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tcBorders>
              <w:top w:val="single" w:sz="4" w:space="0" w:color="auto"/>
              <w:bottom w:val="nil"/>
            </w:tcBorders>
            <w:shd w:val="clear" w:color="auto" w:fill="FAFAFA"/>
            <w:vAlign w:val="bottom"/>
          </w:tcPr>
          <w:p w14:paraId="5261FE42"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tcBorders>
              <w:top w:val="single" w:sz="4" w:space="0" w:color="auto"/>
              <w:bottom w:val="nil"/>
            </w:tcBorders>
            <w:shd w:val="clear" w:color="auto" w:fill="auto"/>
            <w:vAlign w:val="bottom"/>
          </w:tcPr>
          <w:p w14:paraId="14641D38" w14:textId="77777777" w:rsidR="00FE2CEE" w:rsidRPr="00B54999" w:rsidRDefault="00FE2CEE" w:rsidP="00B54999">
            <w:pPr>
              <w:spacing w:after="0" w:line="240" w:lineRule="auto"/>
              <w:ind w:right="-72"/>
              <w:jc w:val="right"/>
              <w:rPr>
                <w:rFonts w:eastAsia="Arial Unicode MS" w:cs="Arial"/>
                <w:b/>
                <w:bCs/>
                <w:sz w:val="18"/>
                <w:szCs w:val="18"/>
                <w:lang w:bidi="th-TH"/>
              </w:rPr>
            </w:pPr>
          </w:p>
        </w:tc>
      </w:tr>
      <w:tr w:rsidR="00FE2CEE" w:rsidRPr="00B54999" w14:paraId="1105EEC4" w14:textId="77777777" w:rsidTr="00B54999">
        <w:tc>
          <w:tcPr>
            <w:tcW w:w="3420" w:type="dxa"/>
            <w:tcBorders>
              <w:top w:val="nil"/>
              <w:bottom w:val="nil"/>
            </w:tcBorders>
            <w:shd w:val="clear" w:color="auto" w:fill="auto"/>
            <w:vAlign w:val="bottom"/>
          </w:tcPr>
          <w:p w14:paraId="245A11E9" w14:textId="77777777" w:rsidR="00FE2CEE" w:rsidRPr="00B54999" w:rsidRDefault="00FE2CEE" w:rsidP="00B54999">
            <w:pPr>
              <w:spacing w:after="0" w:line="240" w:lineRule="auto"/>
              <w:ind w:left="-72" w:right="-72"/>
              <w:rPr>
                <w:rFonts w:eastAsia="Arial Unicode MS" w:cs="Arial"/>
                <w:b/>
                <w:bCs/>
                <w:sz w:val="18"/>
                <w:szCs w:val="18"/>
                <w:cs/>
                <w:lang w:bidi="th-TH"/>
              </w:rPr>
            </w:pPr>
            <w:r w:rsidRPr="00B54999">
              <w:rPr>
                <w:rFonts w:eastAsia="Arial Unicode MS" w:cs="Arial"/>
                <w:b/>
                <w:bCs/>
                <w:sz w:val="18"/>
                <w:szCs w:val="18"/>
                <w:lang w:bidi="th-TH"/>
              </w:rPr>
              <w:t>Subsidiaries</w:t>
            </w:r>
          </w:p>
        </w:tc>
        <w:tc>
          <w:tcPr>
            <w:tcW w:w="2250" w:type="dxa"/>
            <w:tcBorders>
              <w:top w:val="nil"/>
              <w:bottom w:val="nil"/>
            </w:tcBorders>
            <w:shd w:val="clear" w:color="auto" w:fill="auto"/>
            <w:vAlign w:val="bottom"/>
          </w:tcPr>
          <w:p w14:paraId="2E6DCB6C" w14:textId="77777777" w:rsidR="00FE2CEE" w:rsidRPr="00B54999" w:rsidRDefault="00FE2CEE" w:rsidP="00B54999">
            <w:pPr>
              <w:spacing w:after="0" w:line="240" w:lineRule="auto"/>
              <w:jc w:val="center"/>
              <w:rPr>
                <w:rFonts w:eastAsia="Arial Unicode MS" w:cs="Arial"/>
                <w:b/>
                <w:bCs/>
                <w:sz w:val="18"/>
                <w:szCs w:val="18"/>
                <w:lang w:bidi="th-TH"/>
              </w:rPr>
            </w:pPr>
          </w:p>
        </w:tc>
        <w:tc>
          <w:tcPr>
            <w:tcW w:w="3708" w:type="dxa"/>
            <w:tcBorders>
              <w:top w:val="nil"/>
              <w:bottom w:val="nil"/>
            </w:tcBorders>
            <w:shd w:val="clear" w:color="auto" w:fill="auto"/>
            <w:vAlign w:val="bottom"/>
          </w:tcPr>
          <w:p w14:paraId="4521B56B" w14:textId="77777777" w:rsidR="00FE2CEE" w:rsidRPr="00B54999" w:rsidRDefault="00FE2CEE" w:rsidP="00B54999">
            <w:pPr>
              <w:spacing w:after="0" w:line="240" w:lineRule="auto"/>
              <w:ind w:left="255" w:hanging="255"/>
              <w:rPr>
                <w:rFonts w:eastAsia="Arial Unicode MS" w:cs="Arial"/>
                <w:b/>
                <w:bCs/>
                <w:sz w:val="18"/>
                <w:szCs w:val="18"/>
                <w:lang w:bidi="th-TH"/>
              </w:rPr>
            </w:pPr>
          </w:p>
        </w:tc>
        <w:tc>
          <w:tcPr>
            <w:tcW w:w="1296" w:type="dxa"/>
            <w:tcBorders>
              <w:top w:val="nil"/>
              <w:bottom w:val="nil"/>
            </w:tcBorders>
            <w:shd w:val="clear" w:color="auto" w:fill="FAFAFA"/>
            <w:vAlign w:val="bottom"/>
          </w:tcPr>
          <w:p w14:paraId="393992C7"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0C0AC04" w14:textId="77777777" w:rsidR="00FE2CEE" w:rsidRPr="00B54999" w:rsidRDefault="00FE2CEE" w:rsidP="00B54999">
            <w:pPr>
              <w:spacing w:after="0" w:line="240" w:lineRule="auto"/>
              <w:ind w:right="-72"/>
              <w:jc w:val="right"/>
              <w:rPr>
                <w:rFonts w:eastAsia="Arial Unicode MS" w:cs="Arial"/>
                <w:sz w:val="18"/>
                <w:szCs w:val="18"/>
                <w:lang w:bidi="th-TH"/>
              </w:rPr>
            </w:pPr>
          </w:p>
        </w:tc>
        <w:tc>
          <w:tcPr>
            <w:tcW w:w="1440" w:type="dxa"/>
            <w:tcBorders>
              <w:top w:val="nil"/>
              <w:bottom w:val="nil"/>
            </w:tcBorders>
            <w:shd w:val="clear" w:color="auto" w:fill="FAFAFA"/>
            <w:vAlign w:val="bottom"/>
          </w:tcPr>
          <w:p w14:paraId="2A93F97C" w14:textId="77777777" w:rsidR="00FE2CEE" w:rsidRPr="00B54999" w:rsidRDefault="00FE2CEE" w:rsidP="00B54999">
            <w:pPr>
              <w:spacing w:after="0" w:line="240" w:lineRule="auto"/>
              <w:ind w:right="-72"/>
              <w:jc w:val="right"/>
              <w:rPr>
                <w:rFonts w:eastAsia="Arial Unicode MS" w:cs="Arial"/>
                <w:b/>
                <w:bCs/>
                <w:sz w:val="18"/>
                <w:szCs w:val="18"/>
                <w:lang w:bidi="th-TH"/>
              </w:rPr>
            </w:pPr>
          </w:p>
        </w:tc>
        <w:tc>
          <w:tcPr>
            <w:tcW w:w="1440" w:type="dxa"/>
            <w:tcBorders>
              <w:top w:val="nil"/>
              <w:bottom w:val="nil"/>
            </w:tcBorders>
            <w:shd w:val="clear" w:color="auto" w:fill="auto"/>
            <w:vAlign w:val="bottom"/>
          </w:tcPr>
          <w:p w14:paraId="09D6D068" w14:textId="77777777" w:rsidR="00FE2CEE" w:rsidRPr="00B54999" w:rsidRDefault="00FE2CEE" w:rsidP="00B54999">
            <w:pPr>
              <w:spacing w:after="0" w:line="240" w:lineRule="auto"/>
              <w:ind w:right="-72"/>
              <w:jc w:val="right"/>
              <w:rPr>
                <w:rFonts w:eastAsia="Arial Unicode MS" w:cs="Arial"/>
                <w:b/>
                <w:bCs/>
                <w:sz w:val="18"/>
                <w:szCs w:val="18"/>
                <w:lang w:bidi="th-TH"/>
              </w:rPr>
            </w:pPr>
          </w:p>
        </w:tc>
      </w:tr>
      <w:tr w:rsidR="00FE2CEE" w:rsidRPr="00B54999" w14:paraId="681FCDE7" w14:textId="77777777" w:rsidTr="00B54999">
        <w:tc>
          <w:tcPr>
            <w:tcW w:w="3420" w:type="dxa"/>
            <w:tcBorders>
              <w:top w:val="nil"/>
              <w:bottom w:val="nil"/>
            </w:tcBorders>
            <w:shd w:val="clear" w:color="auto" w:fill="auto"/>
            <w:vAlign w:val="bottom"/>
          </w:tcPr>
          <w:p w14:paraId="2BA58589" w14:textId="77777777" w:rsidR="00FE2CEE" w:rsidRPr="00B54999" w:rsidRDefault="00FE2CEE" w:rsidP="00B54999">
            <w:pPr>
              <w:spacing w:after="0" w:line="240" w:lineRule="auto"/>
              <w:ind w:left="-72" w:right="-72"/>
              <w:rPr>
                <w:rFonts w:eastAsia="Arial Unicode MS" w:cs="Arial"/>
                <w:sz w:val="18"/>
                <w:szCs w:val="18"/>
                <w:cs/>
                <w:lang w:bidi="th-TH"/>
              </w:rPr>
            </w:pPr>
            <w:r w:rsidRPr="00B54999">
              <w:rPr>
                <w:rFonts w:eastAsia="Arial Unicode MS" w:cs="Arial"/>
                <w:sz w:val="18"/>
                <w:szCs w:val="18"/>
                <w:lang w:bidi="th-TH"/>
              </w:rPr>
              <w:t xml:space="preserve">Nirvana </w:t>
            </w:r>
            <w:proofErr w:type="spellStart"/>
            <w:r w:rsidRPr="00B54999">
              <w:rPr>
                <w:rFonts w:eastAsia="Arial Unicode MS" w:cs="Arial"/>
                <w:sz w:val="18"/>
                <w:szCs w:val="18"/>
                <w:lang w:bidi="th-TH"/>
              </w:rPr>
              <w:t>Daii</w:t>
            </w:r>
            <w:proofErr w:type="spellEnd"/>
            <w:r w:rsidRPr="00B54999">
              <w:rPr>
                <w:rFonts w:eastAsia="Arial Unicode MS" w:cs="Arial"/>
                <w:sz w:val="18"/>
                <w:szCs w:val="18"/>
                <w:lang w:bidi="th-TH"/>
              </w:rPr>
              <w:t xml:space="preserve"> Public Co., Ltd.</w:t>
            </w:r>
          </w:p>
        </w:tc>
        <w:tc>
          <w:tcPr>
            <w:tcW w:w="2250" w:type="dxa"/>
            <w:tcBorders>
              <w:top w:val="nil"/>
              <w:bottom w:val="nil"/>
            </w:tcBorders>
            <w:shd w:val="clear" w:color="auto" w:fill="auto"/>
            <w:vAlign w:val="bottom"/>
          </w:tcPr>
          <w:p w14:paraId="08009251" w14:textId="77777777" w:rsidR="00FE2CEE" w:rsidRPr="00B54999" w:rsidRDefault="00FE2CEE" w:rsidP="00B54999">
            <w:pPr>
              <w:spacing w:after="0" w:line="240" w:lineRule="auto"/>
              <w:jc w:val="center"/>
              <w:rPr>
                <w:rFonts w:eastAsia="Arial Unicode MS" w:cs="Arial"/>
                <w:sz w:val="18"/>
                <w:szCs w:val="18"/>
                <w:cs/>
                <w:lang w:bidi="th-TH"/>
              </w:rPr>
            </w:pPr>
            <w:r w:rsidRPr="00B54999">
              <w:rPr>
                <w:rFonts w:eastAsia="Arial Unicode MS" w:cs="Arial"/>
                <w:sz w:val="18"/>
                <w:szCs w:val="18"/>
                <w:lang w:bidi="th-TH"/>
              </w:rPr>
              <w:t>Thailand</w:t>
            </w:r>
          </w:p>
        </w:tc>
        <w:tc>
          <w:tcPr>
            <w:tcW w:w="3708" w:type="dxa"/>
            <w:tcBorders>
              <w:top w:val="nil"/>
              <w:bottom w:val="nil"/>
            </w:tcBorders>
            <w:shd w:val="clear" w:color="auto" w:fill="auto"/>
            <w:vAlign w:val="bottom"/>
          </w:tcPr>
          <w:p w14:paraId="18F9F416" w14:textId="77777777" w:rsidR="00FE2CEE" w:rsidRPr="00B54999" w:rsidRDefault="00FE2CEE" w:rsidP="00B54999">
            <w:pPr>
              <w:spacing w:after="0" w:line="240" w:lineRule="auto"/>
              <w:ind w:left="255" w:hanging="255"/>
              <w:jc w:val="center"/>
              <w:rPr>
                <w:rFonts w:eastAsia="Arial Unicode MS" w:cs="Arial"/>
                <w:sz w:val="18"/>
                <w:szCs w:val="18"/>
                <w:lang w:bidi="th-TH"/>
              </w:rPr>
            </w:pPr>
            <w:r w:rsidRPr="00B54999">
              <w:rPr>
                <w:rFonts w:eastAsia="Arial Unicode MS" w:cs="Arial"/>
                <w:sz w:val="18"/>
                <w:szCs w:val="18"/>
                <w:lang w:bidi="th-TH"/>
              </w:rPr>
              <w:t>Real estate and property development</w:t>
            </w:r>
          </w:p>
        </w:tc>
        <w:tc>
          <w:tcPr>
            <w:tcW w:w="1296" w:type="dxa"/>
            <w:tcBorders>
              <w:top w:val="nil"/>
              <w:bottom w:val="nil"/>
            </w:tcBorders>
            <w:shd w:val="clear" w:color="auto" w:fill="FAFAFA"/>
          </w:tcPr>
          <w:p w14:paraId="4815AE7B"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51.56</w:t>
            </w:r>
          </w:p>
        </w:tc>
        <w:tc>
          <w:tcPr>
            <w:tcW w:w="1296" w:type="dxa"/>
            <w:tcBorders>
              <w:top w:val="nil"/>
              <w:bottom w:val="nil"/>
            </w:tcBorders>
            <w:shd w:val="clear" w:color="auto" w:fill="auto"/>
          </w:tcPr>
          <w:p w14:paraId="02D39142"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51.56</w:t>
            </w:r>
          </w:p>
        </w:tc>
        <w:tc>
          <w:tcPr>
            <w:tcW w:w="1440" w:type="dxa"/>
            <w:tcBorders>
              <w:top w:val="nil"/>
              <w:bottom w:val="nil"/>
            </w:tcBorders>
            <w:shd w:val="clear" w:color="auto" w:fill="FAFAFA"/>
          </w:tcPr>
          <w:p w14:paraId="09784C06"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val="en-GB" w:bidi="th-TH"/>
              </w:rPr>
              <w:t>3,532,932</w:t>
            </w:r>
          </w:p>
        </w:tc>
        <w:tc>
          <w:tcPr>
            <w:tcW w:w="1440" w:type="dxa"/>
            <w:tcBorders>
              <w:top w:val="nil"/>
              <w:bottom w:val="nil"/>
            </w:tcBorders>
            <w:shd w:val="clear" w:color="auto" w:fill="auto"/>
          </w:tcPr>
          <w:p w14:paraId="67093AC0"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3,532,932</w:t>
            </w:r>
          </w:p>
        </w:tc>
      </w:tr>
      <w:tr w:rsidR="00FE2CEE" w:rsidRPr="00B54999" w14:paraId="1D4F3AC0" w14:textId="77777777" w:rsidTr="00B54999">
        <w:tc>
          <w:tcPr>
            <w:tcW w:w="3420" w:type="dxa"/>
            <w:tcBorders>
              <w:top w:val="nil"/>
              <w:bottom w:val="nil"/>
            </w:tcBorders>
            <w:shd w:val="clear" w:color="auto" w:fill="auto"/>
            <w:vAlign w:val="bottom"/>
          </w:tcPr>
          <w:p w14:paraId="272AF2A2" w14:textId="77777777" w:rsidR="00FE2CEE" w:rsidRPr="00B54999" w:rsidRDefault="00FE2CEE" w:rsidP="00B54999">
            <w:pPr>
              <w:spacing w:after="0" w:line="240" w:lineRule="auto"/>
              <w:ind w:left="-72" w:right="-72"/>
              <w:rPr>
                <w:rFonts w:eastAsia="Arial Unicode MS" w:cs="Arial"/>
                <w:sz w:val="18"/>
                <w:szCs w:val="18"/>
                <w:cs/>
                <w:lang w:bidi="th-TH"/>
              </w:rPr>
            </w:pPr>
            <w:r w:rsidRPr="00B54999">
              <w:rPr>
                <w:rFonts w:eastAsia="Arial Unicode MS" w:cs="Arial"/>
                <w:sz w:val="18"/>
                <w:szCs w:val="18"/>
                <w:lang w:bidi="th-TH"/>
              </w:rPr>
              <w:t>S Estate Commercials Inter Co., Ltd.</w:t>
            </w:r>
          </w:p>
        </w:tc>
        <w:tc>
          <w:tcPr>
            <w:tcW w:w="2250" w:type="dxa"/>
            <w:tcBorders>
              <w:top w:val="nil"/>
              <w:bottom w:val="nil"/>
            </w:tcBorders>
            <w:shd w:val="clear" w:color="auto" w:fill="auto"/>
            <w:vAlign w:val="bottom"/>
          </w:tcPr>
          <w:p w14:paraId="35AAF0EB" w14:textId="77777777" w:rsidR="00FE2CEE" w:rsidRPr="00B54999" w:rsidRDefault="00FE2CEE" w:rsidP="00B54999">
            <w:pPr>
              <w:spacing w:after="0" w:line="240" w:lineRule="auto"/>
              <w:jc w:val="center"/>
              <w:rPr>
                <w:rFonts w:eastAsia="Arial Unicode MS" w:cs="Arial"/>
                <w:sz w:val="18"/>
                <w:szCs w:val="18"/>
                <w:lang w:bidi="th-TH"/>
              </w:rPr>
            </w:pPr>
            <w:r w:rsidRPr="00B54999">
              <w:rPr>
                <w:rFonts w:eastAsia="Arial Unicode MS" w:cs="Arial"/>
                <w:sz w:val="18"/>
                <w:szCs w:val="18"/>
                <w:lang w:bidi="th-TH"/>
              </w:rPr>
              <w:t>Thailand</w:t>
            </w:r>
          </w:p>
        </w:tc>
        <w:tc>
          <w:tcPr>
            <w:tcW w:w="3708" w:type="dxa"/>
            <w:tcBorders>
              <w:top w:val="nil"/>
              <w:bottom w:val="nil"/>
            </w:tcBorders>
            <w:shd w:val="clear" w:color="auto" w:fill="auto"/>
            <w:vAlign w:val="bottom"/>
          </w:tcPr>
          <w:p w14:paraId="79E92675" w14:textId="77777777" w:rsidR="00FE2CEE" w:rsidRPr="00B54999" w:rsidRDefault="00FE2CEE" w:rsidP="00B54999">
            <w:pPr>
              <w:spacing w:after="0" w:line="240" w:lineRule="auto"/>
              <w:ind w:left="255" w:hanging="255"/>
              <w:jc w:val="center"/>
              <w:rPr>
                <w:rFonts w:eastAsia="Arial Unicode MS" w:cs="Arial"/>
                <w:sz w:val="18"/>
                <w:szCs w:val="18"/>
                <w:lang w:bidi="th-TH"/>
              </w:rPr>
            </w:pPr>
            <w:r w:rsidRPr="00B54999">
              <w:rPr>
                <w:rFonts w:eastAsia="Arial Unicode MS" w:cs="Arial"/>
                <w:sz w:val="18"/>
                <w:szCs w:val="18"/>
                <w:lang w:bidi="th-TH"/>
              </w:rPr>
              <w:t>Holding company</w:t>
            </w:r>
          </w:p>
        </w:tc>
        <w:tc>
          <w:tcPr>
            <w:tcW w:w="1296" w:type="dxa"/>
            <w:tcBorders>
              <w:top w:val="nil"/>
              <w:bottom w:val="nil"/>
            </w:tcBorders>
            <w:shd w:val="clear" w:color="auto" w:fill="FAFAFA"/>
          </w:tcPr>
          <w:p w14:paraId="00755476"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99.99</w:t>
            </w:r>
          </w:p>
        </w:tc>
        <w:tc>
          <w:tcPr>
            <w:tcW w:w="1296" w:type="dxa"/>
            <w:tcBorders>
              <w:top w:val="nil"/>
              <w:bottom w:val="nil"/>
            </w:tcBorders>
            <w:shd w:val="clear" w:color="auto" w:fill="auto"/>
          </w:tcPr>
          <w:p w14:paraId="3035F362"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99.99</w:t>
            </w:r>
          </w:p>
        </w:tc>
        <w:tc>
          <w:tcPr>
            <w:tcW w:w="1440" w:type="dxa"/>
            <w:tcBorders>
              <w:top w:val="nil"/>
              <w:bottom w:val="nil"/>
            </w:tcBorders>
            <w:shd w:val="clear" w:color="auto" w:fill="FAFAFA"/>
          </w:tcPr>
          <w:p w14:paraId="20C6B924"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val="en-GB" w:bidi="th-TH"/>
              </w:rPr>
              <w:t>4,061,999</w:t>
            </w:r>
          </w:p>
        </w:tc>
        <w:tc>
          <w:tcPr>
            <w:tcW w:w="1440" w:type="dxa"/>
            <w:tcBorders>
              <w:top w:val="nil"/>
              <w:bottom w:val="nil"/>
            </w:tcBorders>
            <w:shd w:val="clear" w:color="auto" w:fill="auto"/>
          </w:tcPr>
          <w:p w14:paraId="02B96473"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4,061,999</w:t>
            </w:r>
          </w:p>
        </w:tc>
      </w:tr>
      <w:tr w:rsidR="00FE2CEE" w:rsidRPr="00B54999" w14:paraId="4CCD6DA6" w14:textId="77777777" w:rsidTr="00B54999">
        <w:tc>
          <w:tcPr>
            <w:tcW w:w="3420" w:type="dxa"/>
            <w:tcBorders>
              <w:top w:val="nil"/>
              <w:bottom w:val="nil"/>
            </w:tcBorders>
            <w:shd w:val="clear" w:color="auto" w:fill="auto"/>
            <w:vAlign w:val="bottom"/>
          </w:tcPr>
          <w:p w14:paraId="038DA4F8" w14:textId="77777777"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S Hotels and Resorts Inter Co., Ltd.</w:t>
            </w:r>
          </w:p>
          <w:p w14:paraId="6BFE7C52" w14:textId="77777777" w:rsidR="00FE2CEE" w:rsidRPr="00B54999" w:rsidRDefault="00FE2CEE" w:rsidP="00B54999">
            <w:pPr>
              <w:spacing w:after="0" w:line="240" w:lineRule="auto"/>
              <w:ind w:left="-72" w:right="-72"/>
              <w:rPr>
                <w:rFonts w:eastAsia="Arial Unicode MS" w:cs="Arial"/>
                <w:sz w:val="18"/>
                <w:szCs w:val="18"/>
                <w:cs/>
                <w:lang w:bidi="th-TH"/>
              </w:rPr>
            </w:pPr>
          </w:p>
        </w:tc>
        <w:tc>
          <w:tcPr>
            <w:tcW w:w="2250" w:type="dxa"/>
            <w:tcBorders>
              <w:top w:val="nil"/>
              <w:bottom w:val="nil"/>
            </w:tcBorders>
            <w:shd w:val="clear" w:color="auto" w:fill="auto"/>
            <w:vAlign w:val="bottom"/>
          </w:tcPr>
          <w:p w14:paraId="1CF43D28" w14:textId="77777777" w:rsidR="00FE2CEE" w:rsidRPr="00B54999" w:rsidRDefault="00FE2CEE" w:rsidP="00B54999">
            <w:pPr>
              <w:spacing w:after="0" w:line="240" w:lineRule="auto"/>
              <w:jc w:val="center"/>
              <w:rPr>
                <w:rFonts w:eastAsia="Arial Unicode MS" w:cs="Arial"/>
                <w:sz w:val="18"/>
                <w:szCs w:val="18"/>
                <w:lang w:bidi="th-TH"/>
              </w:rPr>
            </w:pPr>
            <w:r w:rsidRPr="00B54999">
              <w:rPr>
                <w:rFonts w:eastAsia="Arial Unicode MS" w:cs="Arial"/>
                <w:sz w:val="18"/>
                <w:szCs w:val="18"/>
                <w:lang w:bidi="th-TH"/>
              </w:rPr>
              <w:t>Thailand</w:t>
            </w:r>
          </w:p>
          <w:p w14:paraId="60DADDDA" w14:textId="77777777" w:rsidR="00FE2CEE" w:rsidRPr="00B54999" w:rsidRDefault="00FE2CEE" w:rsidP="00B54999">
            <w:pPr>
              <w:spacing w:after="0" w:line="240" w:lineRule="auto"/>
              <w:jc w:val="center"/>
              <w:rPr>
                <w:rFonts w:eastAsia="Arial Unicode MS" w:cs="Arial"/>
                <w:sz w:val="18"/>
                <w:szCs w:val="18"/>
                <w:lang w:bidi="th-TH"/>
              </w:rPr>
            </w:pPr>
          </w:p>
        </w:tc>
        <w:tc>
          <w:tcPr>
            <w:tcW w:w="3708" w:type="dxa"/>
            <w:tcBorders>
              <w:top w:val="nil"/>
              <w:bottom w:val="nil"/>
            </w:tcBorders>
            <w:shd w:val="clear" w:color="auto" w:fill="auto"/>
            <w:vAlign w:val="bottom"/>
          </w:tcPr>
          <w:p w14:paraId="477DE87C" w14:textId="77777777" w:rsidR="00FE2CEE" w:rsidRPr="00B54999" w:rsidRDefault="00FE2CEE" w:rsidP="00B54999">
            <w:pPr>
              <w:spacing w:after="0" w:line="240" w:lineRule="auto"/>
              <w:ind w:left="255" w:hanging="255"/>
              <w:jc w:val="center"/>
              <w:rPr>
                <w:rFonts w:eastAsia="Arial Unicode MS" w:cs="Arial"/>
                <w:sz w:val="18"/>
                <w:szCs w:val="18"/>
                <w:lang w:bidi="th-TH"/>
              </w:rPr>
            </w:pPr>
            <w:r w:rsidRPr="00B54999">
              <w:rPr>
                <w:rFonts w:eastAsia="Arial Unicode MS" w:cs="Arial"/>
                <w:sz w:val="18"/>
                <w:szCs w:val="18"/>
                <w:lang w:bidi="th-TH"/>
              </w:rPr>
              <w:t>Management or technical service and</w:t>
            </w:r>
          </w:p>
          <w:p w14:paraId="444CB34A" w14:textId="77777777" w:rsidR="00FE2CEE" w:rsidRPr="00B54999" w:rsidRDefault="00FE2CEE" w:rsidP="00B54999">
            <w:pPr>
              <w:spacing w:after="0" w:line="240" w:lineRule="auto"/>
              <w:ind w:left="255" w:hanging="255"/>
              <w:jc w:val="center"/>
              <w:rPr>
                <w:rFonts w:eastAsia="Arial Unicode MS" w:cs="Arial"/>
                <w:sz w:val="18"/>
                <w:szCs w:val="18"/>
                <w:lang w:bidi="th-TH"/>
              </w:rPr>
            </w:pPr>
            <w:r w:rsidRPr="00B54999">
              <w:rPr>
                <w:rFonts w:eastAsia="Arial Unicode MS" w:cs="Arial"/>
                <w:sz w:val="18"/>
                <w:szCs w:val="18"/>
                <w:lang w:bidi="th-TH"/>
              </w:rPr>
              <w:t>supporting service to affiliates or branch</w:t>
            </w:r>
          </w:p>
        </w:tc>
        <w:tc>
          <w:tcPr>
            <w:tcW w:w="1296" w:type="dxa"/>
            <w:tcBorders>
              <w:top w:val="nil"/>
              <w:bottom w:val="nil"/>
            </w:tcBorders>
            <w:shd w:val="clear" w:color="auto" w:fill="FAFAFA"/>
            <w:vAlign w:val="bottom"/>
          </w:tcPr>
          <w:p w14:paraId="4D86FA58"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99.99</w:t>
            </w:r>
          </w:p>
        </w:tc>
        <w:tc>
          <w:tcPr>
            <w:tcW w:w="1296" w:type="dxa"/>
            <w:tcBorders>
              <w:top w:val="nil"/>
              <w:bottom w:val="nil"/>
            </w:tcBorders>
            <w:shd w:val="clear" w:color="auto" w:fill="auto"/>
            <w:vAlign w:val="bottom"/>
          </w:tcPr>
          <w:p w14:paraId="4E3EE15A"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bidi="th-TH"/>
              </w:rPr>
              <w:t>99.99</w:t>
            </w:r>
          </w:p>
        </w:tc>
        <w:tc>
          <w:tcPr>
            <w:tcW w:w="1440" w:type="dxa"/>
            <w:tcBorders>
              <w:top w:val="nil"/>
              <w:bottom w:val="nil"/>
            </w:tcBorders>
            <w:shd w:val="clear" w:color="auto" w:fill="FAFAFA"/>
            <w:vAlign w:val="bottom"/>
          </w:tcPr>
          <w:p w14:paraId="5D581C4D" w14:textId="77777777" w:rsidR="00FE2CEE" w:rsidRPr="00B54999" w:rsidRDefault="00FE2CEE" w:rsidP="00B54999">
            <w:pPr>
              <w:spacing w:after="0" w:line="240" w:lineRule="auto"/>
              <w:ind w:right="-72"/>
              <w:jc w:val="right"/>
              <w:rPr>
                <w:rFonts w:eastAsia="Arial Unicode MS" w:cs="Arial"/>
                <w:sz w:val="18"/>
                <w:szCs w:val="18"/>
                <w:lang w:bidi="th-TH"/>
              </w:rPr>
            </w:pPr>
            <w:r w:rsidRPr="00B54999">
              <w:rPr>
                <w:rFonts w:eastAsia="Arial Unicode MS" w:cs="Arial"/>
                <w:sz w:val="18"/>
                <w:szCs w:val="18"/>
                <w:lang w:val="en-GB" w:bidi="th-TH"/>
              </w:rPr>
              <w:t>14,404,145</w:t>
            </w:r>
          </w:p>
        </w:tc>
        <w:tc>
          <w:tcPr>
            <w:tcW w:w="1440" w:type="dxa"/>
            <w:tcBorders>
              <w:top w:val="nil"/>
              <w:bottom w:val="nil"/>
            </w:tcBorders>
            <w:shd w:val="clear" w:color="auto" w:fill="auto"/>
            <w:vAlign w:val="bottom"/>
          </w:tcPr>
          <w:p w14:paraId="18429150" w14:textId="77777777" w:rsidR="00FE2CEE" w:rsidRPr="00B54999" w:rsidRDefault="00FE2CEE" w:rsidP="00B54999">
            <w:pPr>
              <w:spacing w:after="0" w:line="240" w:lineRule="auto"/>
              <w:ind w:right="-72"/>
              <w:jc w:val="right"/>
              <w:rPr>
                <w:rFonts w:eastAsia="Arial Unicode MS" w:cs="Arial"/>
                <w:sz w:val="18"/>
                <w:szCs w:val="18"/>
                <w:lang w:val="en-GB" w:bidi="th-TH"/>
              </w:rPr>
            </w:pPr>
            <w:r w:rsidRPr="00B54999">
              <w:rPr>
                <w:rFonts w:eastAsia="Arial Unicode MS" w:cs="Arial"/>
                <w:sz w:val="18"/>
                <w:szCs w:val="18"/>
                <w:lang w:val="en-GB" w:bidi="th-TH"/>
              </w:rPr>
              <w:t>14,404,145</w:t>
            </w:r>
          </w:p>
        </w:tc>
      </w:tr>
      <w:tr w:rsidR="00FE2CEE" w:rsidRPr="00AF5AF3" w14:paraId="216470A4" w14:textId="77777777" w:rsidTr="00B54999">
        <w:tc>
          <w:tcPr>
            <w:tcW w:w="3420" w:type="dxa"/>
            <w:tcBorders>
              <w:top w:val="nil"/>
              <w:bottom w:val="nil"/>
            </w:tcBorders>
            <w:shd w:val="clear" w:color="auto" w:fill="auto"/>
            <w:vAlign w:val="bottom"/>
          </w:tcPr>
          <w:p w14:paraId="7FF44CFF"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S Residential Development Co., Ltd.</w:t>
            </w:r>
          </w:p>
        </w:tc>
        <w:tc>
          <w:tcPr>
            <w:tcW w:w="2250" w:type="dxa"/>
            <w:tcBorders>
              <w:top w:val="nil"/>
              <w:bottom w:val="nil"/>
            </w:tcBorders>
            <w:shd w:val="clear" w:color="auto" w:fill="auto"/>
            <w:vAlign w:val="bottom"/>
          </w:tcPr>
          <w:p w14:paraId="5A3ACEB7"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Thailand</w:t>
            </w:r>
          </w:p>
        </w:tc>
        <w:tc>
          <w:tcPr>
            <w:tcW w:w="3708" w:type="dxa"/>
            <w:tcBorders>
              <w:top w:val="nil"/>
              <w:bottom w:val="nil"/>
            </w:tcBorders>
            <w:shd w:val="clear" w:color="auto" w:fill="auto"/>
            <w:vAlign w:val="bottom"/>
          </w:tcPr>
          <w:p w14:paraId="1D193AE5" w14:textId="77777777" w:rsidR="00FE2CEE" w:rsidRPr="00AF5AF3" w:rsidRDefault="00FE2CEE" w:rsidP="00B54999">
            <w:pPr>
              <w:spacing w:after="0" w:line="240" w:lineRule="auto"/>
              <w:ind w:left="255" w:hanging="255"/>
              <w:jc w:val="center"/>
              <w:rPr>
                <w:rFonts w:eastAsia="Arial Unicode MS" w:cs="Arial"/>
                <w:sz w:val="18"/>
                <w:szCs w:val="18"/>
                <w:lang w:bidi="th-TH"/>
              </w:rPr>
            </w:pPr>
            <w:r w:rsidRPr="00AF5AF3">
              <w:rPr>
                <w:rFonts w:eastAsia="Arial Unicode MS" w:cs="Arial"/>
                <w:sz w:val="18"/>
                <w:szCs w:val="18"/>
                <w:lang w:bidi="th-TH"/>
              </w:rPr>
              <w:t>Construction</w:t>
            </w:r>
          </w:p>
        </w:tc>
        <w:tc>
          <w:tcPr>
            <w:tcW w:w="1296" w:type="dxa"/>
            <w:tcBorders>
              <w:top w:val="nil"/>
              <w:bottom w:val="nil"/>
            </w:tcBorders>
            <w:shd w:val="clear" w:color="auto" w:fill="FAFAFA"/>
            <w:vAlign w:val="bottom"/>
          </w:tcPr>
          <w:p w14:paraId="6BF512B2"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99.99</w:t>
            </w:r>
          </w:p>
        </w:tc>
        <w:tc>
          <w:tcPr>
            <w:tcW w:w="1296" w:type="dxa"/>
            <w:tcBorders>
              <w:top w:val="nil"/>
              <w:bottom w:val="nil"/>
            </w:tcBorders>
            <w:shd w:val="clear" w:color="auto" w:fill="auto"/>
            <w:vAlign w:val="bottom"/>
          </w:tcPr>
          <w:p w14:paraId="33DB16A6"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99.99</w:t>
            </w:r>
          </w:p>
        </w:tc>
        <w:tc>
          <w:tcPr>
            <w:tcW w:w="1440" w:type="dxa"/>
            <w:tcBorders>
              <w:top w:val="nil"/>
              <w:bottom w:val="nil"/>
            </w:tcBorders>
            <w:shd w:val="clear" w:color="auto" w:fill="FAFAFA"/>
            <w:vAlign w:val="bottom"/>
          </w:tcPr>
          <w:p w14:paraId="7700AC0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val="en-GB" w:bidi="th-TH"/>
              </w:rPr>
              <w:t>85,325</w:t>
            </w:r>
          </w:p>
        </w:tc>
        <w:tc>
          <w:tcPr>
            <w:tcW w:w="1440" w:type="dxa"/>
            <w:tcBorders>
              <w:top w:val="nil"/>
              <w:bottom w:val="nil"/>
            </w:tcBorders>
            <w:shd w:val="clear" w:color="auto" w:fill="auto"/>
            <w:vAlign w:val="bottom"/>
          </w:tcPr>
          <w:p w14:paraId="6FD38A10"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85,325</w:t>
            </w:r>
          </w:p>
        </w:tc>
      </w:tr>
      <w:tr w:rsidR="00FE2CEE" w:rsidRPr="00AF5AF3" w14:paraId="26E42250" w14:textId="77777777" w:rsidTr="00B54999">
        <w:tc>
          <w:tcPr>
            <w:tcW w:w="3420" w:type="dxa"/>
            <w:tcBorders>
              <w:top w:val="nil"/>
              <w:bottom w:val="nil"/>
            </w:tcBorders>
            <w:shd w:val="clear" w:color="auto" w:fill="auto"/>
            <w:vAlign w:val="bottom"/>
          </w:tcPr>
          <w:p w14:paraId="2541FB8D"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S REIT Management Co., Ltd.</w:t>
            </w:r>
          </w:p>
        </w:tc>
        <w:tc>
          <w:tcPr>
            <w:tcW w:w="2250" w:type="dxa"/>
            <w:tcBorders>
              <w:top w:val="nil"/>
              <w:bottom w:val="nil"/>
            </w:tcBorders>
            <w:shd w:val="clear" w:color="auto" w:fill="auto"/>
            <w:vAlign w:val="bottom"/>
          </w:tcPr>
          <w:p w14:paraId="6F5C1DFF"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Thailand</w:t>
            </w:r>
          </w:p>
        </w:tc>
        <w:tc>
          <w:tcPr>
            <w:tcW w:w="3708" w:type="dxa"/>
            <w:tcBorders>
              <w:top w:val="nil"/>
              <w:bottom w:val="nil"/>
            </w:tcBorders>
            <w:shd w:val="clear" w:color="auto" w:fill="auto"/>
            <w:vAlign w:val="bottom"/>
          </w:tcPr>
          <w:p w14:paraId="3BF7AE4E" w14:textId="77777777" w:rsidR="00FE2CEE" w:rsidRPr="00AF5AF3" w:rsidRDefault="00FE2CEE" w:rsidP="00B54999">
            <w:pPr>
              <w:spacing w:after="0" w:line="240" w:lineRule="auto"/>
              <w:ind w:left="255" w:hanging="255"/>
              <w:jc w:val="center"/>
              <w:rPr>
                <w:rFonts w:eastAsia="Arial Unicode MS" w:cs="Arial"/>
                <w:sz w:val="18"/>
                <w:szCs w:val="18"/>
                <w:lang w:bidi="th-TH"/>
              </w:rPr>
            </w:pPr>
            <w:r w:rsidRPr="00AF5AF3">
              <w:rPr>
                <w:rFonts w:eastAsia="Arial Unicode MS" w:cs="Arial"/>
                <w:sz w:val="18"/>
                <w:szCs w:val="18"/>
                <w:lang w:bidi="th-TH"/>
              </w:rPr>
              <w:t>Trust management in REIT</w:t>
            </w:r>
          </w:p>
        </w:tc>
        <w:tc>
          <w:tcPr>
            <w:tcW w:w="1296" w:type="dxa"/>
            <w:tcBorders>
              <w:top w:val="nil"/>
              <w:bottom w:val="nil"/>
            </w:tcBorders>
            <w:shd w:val="clear" w:color="auto" w:fill="FAFAFA"/>
          </w:tcPr>
          <w:p w14:paraId="27E6CB1E"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bidi="th-TH"/>
              </w:rPr>
              <w:t>99.96</w:t>
            </w:r>
          </w:p>
        </w:tc>
        <w:tc>
          <w:tcPr>
            <w:tcW w:w="1296" w:type="dxa"/>
            <w:tcBorders>
              <w:top w:val="nil"/>
              <w:bottom w:val="nil"/>
            </w:tcBorders>
            <w:shd w:val="clear" w:color="auto" w:fill="auto"/>
          </w:tcPr>
          <w:p w14:paraId="5C0AFD23"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99.96</w:t>
            </w:r>
          </w:p>
        </w:tc>
        <w:tc>
          <w:tcPr>
            <w:tcW w:w="1440" w:type="dxa"/>
            <w:tcBorders>
              <w:top w:val="nil"/>
              <w:bottom w:val="nil"/>
            </w:tcBorders>
            <w:shd w:val="clear" w:color="auto" w:fill="FAFAFA"/>
          </w:tcPr>
          <w:p w14:paraId="2C9E0D3F" w14:textId="77777777" w:rsidR="00FE2CEE" w:rsidRPr="00AF5AF3" w:rsidRDefault="00FE2CEE" w:rsidP="00B54999">
            <w:pPr>
              <w:spacing w:after="0" w:line="240" w:lineRule="auto"/>
              <w:ind w:right="-72"/>
              <w:jc w:val="right"/>
              <w:rPr>
                <w:rFonts w:eastAsia="Arial Unicode MS" w:cs="Arial"/>
                <w:sz w:val="18"/>
                <w:szCs w:val="18"/>
                <w:lang w:val="en-GB"/>
              </w:rPr>
            </w:pPr>
            <w:r w:rsidRPr="00AF5AF3">
              <w:rPr>
                <w:rFonts w:eastAsia="Arial Unicode MS" w:cs="Arial"/>
                <w:sz w:val="18"/>
                <w:szCs w:val="18"/>
                <w:lang w:val="en-GB" w:bidi="th-TH"/>
              </w:rPr>
              <w:t>10,000</w:t>
            </w:r>
          </w:p>
        </w:tc>
        <w:tc>
          <w:tcPr>
            <w:tcW w:w="1440" w:type="dxa"/>
            <w:tcBorders>
              <w:top w:val="nil"/>
              <w:bottom w:val="nil"/>
            </w:tcBorders>
            <w:shd w:val="clear" w:color="auto" w:fill="auto"/>
          </w:tcPr>
          <w:p w14:paraId="466EE215"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10,000</w:t>
            </w:r>
          </w:p>
        </w:tc>
      </w:tr>
      <w:tr w:rsidR="00FE2CEE" w:rsidRPr="00AF5AF3" w14:paraId="0713F3FB" w14:textId="77777777" w:rsidTr="00B54999">
        <w:tc>
          <w:tcPr>
            <w:tcW w:w="3420" w:type="dxa"/>
            <w:tcBorders>
              <w:top w:val="nil"/>
              <w:bottom w:val="nil"/>
            </w:tcBorders>
            <w:shd w:val="clear" w:color="auto" w:fill="auto"/>
            <w:vAlign w:val="bottom"/>
          </w:tcPr>
          <w:p w14:paraId="19051302"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S Hotel Management Co., Ltd.</w:t>
            </w:r>
          </w:p>
        </w:tc>
        <w:tc>
          <w:tcPr>
            <w:tcW w:w="2250" w:type="dxa"/>
            <w:tcBorders>
              <w:top w:val="nil"/>
              <w:bottom w:val="nil"/>
            </w:tcBorders>
            <w:shd w:val="clear" w:color="auto" w:fill="auto"/>
            <w:vAlign w:val="bottom"/>
          </w:tcPr>
          <w:p w14:paraId="72B6F330"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Thailand</w:t>
            </w:r>
          </w:p>
        </w:tc>
        <w:tc>
          <w:tcPr>
            <w:tcW w:w="3708" w:type="dxa"/>
            <w:tcBorders>
              <w:top w:val="nil"/>
              <w:bottom w:val="nil"/>
            </w:tcBorders>
            <w:shd w:val="clear" w:color="auto" w:fill="auto"/>
            <w:vAlign w:val="bottom"/>
          </w:tcPr>
          <w:p w14:paraId="6F9C72DE" w14:textId="152347A8" w:rsidR="00FE2CEE" w:rsidRPr="009E4094" w:rsidRDefault="009E4094" w:rsidP="00B54999">
            <w:pPr>
              <w:spacing w:after="0" w:line="240" w:lineRule="auto"/>
              <w:ind w:left="255" w:hanging="255"/>
              <w:jc w:val="center"/>
              <w:rPr>
                <w:rFonts w:eastAsia="Arial Unicode MS" w:cs="Browallia New"/>
                <w:sz w:val="18"/>
                <w:lang w:val="en-GB" w:bidi="th-TH"/>
              </w:rPr>
            </w:pPr>
            <w:r>
              <w:rPr>
                <w:rFonts w:eastAsia="Arial Unicode MS" w:cs="Arial"/>
                <w:sz w:val="18"/>
                <w:szCs w:val="18"/>
                <w:lang w:bidi="th-TH"/>
              </w:rPr>
              <w:t>Hospitality</w:t>
            </w:r>
          </w:p>
        </w:tc>
        <w:tc>
          <w:tcPr>
            <w:tcW w:w="1296" w:type="dxa"/>
            <w:tcBorders>
              <w:top w:val="nil"/>
              <w:bottom w:val="nil"/>
            </w:tcBorders>
            <w:shd w:val="clear" w:color="auto" w:fill="FAFAFA"/>
          </w:tcPr>
          <w:p w14:paraId="5FEFA75B"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bidi="th-TH"/>
              </w:rPr>
              <w:t>0.000004</w:t>
            </w:r>
          </w:p>
        </w:tc>
        <w:tc>
          <w:tcPr>
            <w:tcW w:w="1296" w:type="dxa"/>
            <w:tcBorders>
              <w:top w:val="nil"/>
              <w:bottom w:val="nil"/>
            </w:tcBorders>
            <w:shd w:val="clear" w:color="auto" w:fill="auto"/>
          </w:tcPr>
          <w:p w14:paraId="07F43FE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0.000004</w:t>
            </w:r>
          </w:p>
        </w:tc>
        <w:tc>
          <w:tcPr>
            <w:tcW w:w="1440" w:type="dxa"/>
            <w:tcBorders>
              <w:top w:val="nil"/>
              <w:bottom w:val="nil"/>
            </w:tcBorders>
            <w:shd w:val="clear" w:color="auto" w:fill="FAFAFA"/>
          </w:tcPr>
          <w:p w14:paraId="40434AD8" w14:textId="77777777" w:rsidR="00FE2CEE" w:rsidRPr="00AF5AF3" w:rsidRDefault="00FE2CEE" w:rsidP="00B54999">
            <w:pPr>
              <w:spacing w:after="0" w:line="240" w:lineRule="auto"/>
              <w:ind w:right="-72"/>
              <w:jc w:val="right"/>
              <w:rPr>
                <w:rFonts w:eastAsia="Arial Unicode MS" w:cs="Arial"/>
                <w:sz w:val="18"/>
                <w:szCs w:val="18"/>
                <w:lang w:val="en-GB"/>
              </w:rPr>
            </w:pPr>
            <w:r w:rsidRPr="00AF5AF3">
              <w:rPr>
                <w:rFonts w:eastAsia="Arial Unicode MS" w:cs="Arial"/>
                <w:sz w:val="18"/>
                <w:szCs w:val="18"/>
                <w:lang w:val="en-GB" w:bidi="th-TH"/>
              </w:rPr>
              <w:t>-</w:t>
            </w:r>
          </w:p>
        </w:tc>
        <w:tc>
          <w:tcPr>
            <w:tcW w:w="1440" w:type="dxa"/>
            <w:tcBorders>
              <w:top w:val="nil"/>
              <w:bottom w:val="nil"/>
            </w:tcBorders>
            <w:shd w:val="clear" w:color="auto" w:fill="auto"/>
          </w:tcPr>
          <w:p w14:paraId="709B0B78"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w:t>
            </w:r>
          </w:p>
        </w:tc>
      </w:tr>
      <w:tr w:rsidR="00FE2CEE" w:rsidRPr="00AF5AF3" w14:paraId="67645902" w14:textId="77777777" w:rsidTr="00A54746">
        <w:tc>
          <w:tcPr>
            <w:tcW w:w="3420" w:type="dxa"/>
            <w:tcBorders>
              <w:top w:val="nil"/>
              <w:bottom w:val="nil"/>
            </w:tcBorders>
            <w:shd w:val="clear" w:color="auto" w:fill="auto"/>
          </w:tcPr>
          <w:p w14:paraId="2383A18D"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S Hotel and Resort Public Co., Ltd.</w:t>
            </w:r>
          </w:p>
        </w:tc>
        <w:tc>
          <w:tcPr>
            <w:tcW w:w="2250" w:type="dxa"/>
            <w:tcBorders>
              <w:top w:val="nil"/>
              <w:bottom w:val="nil"/>
            </w:tcBorders>
            <w:shd w:val="clear" w:color="auto" w:fill="auto"/>
          </w:tcPr>
          <w:p w14:paraId="0BD96F00"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Thailand</w:t>
            </w:r>
          </w:p>
        </w:tc>
        <w:tc>
          <w:tcPr>
            <w:tcW w:w="3708" w:type="dxa"/>
            <w:tcBorders>
              <w:top w:val="nil"/>
              <w:bottom w:val="nil"/>
            </w:tcBorders>
            <w:shd w:val="clear" w:color="auto" w:fill="auto"/>
          </w:tcPr>
          <w:p w14:paraId="2F83FF22" w14:textId="52944858" w:rsidR="00FE2CEE" w:rsidRPr="00AF5AF3" w:rsidRDefault="009E4094" w:rsidP="00B54999">
            <w:pPr>
              <w:spacing w:after="0" w:line="240" w:lineRule="auto"/>
              <w:ind w:left="255" w:hanging="255"/>
              <w:jc w:val="center"/>
              <w:rPr>
                <w:rFonts w:eastAsia="Arial Unicode MS" w:cs="Arial"/>
                <w:sz w:val="18"/>
                <w:szCs w:val="18"/>
                <w:lang w:bidi="th-TH"/>
              </w:rPr>
            </w:pPr>
            <w:r>
              <w:rPr>
                <w:rFonts w:eastAsia="Arial Unicode MS" w:cs="Arial"/>
                <w:sz w:val="18"/>
                <w:szCs w:val="18"/>
                <w:lang w:bidi="th-TH"/>
              </w:rPr>
              <w:t xml:space="preserve">Investment in other company and </w:t>
            </w:r>
            <w:r w:rsidR="00991EFD">
              <w:rPr>
                <w:rFonts w:eastAsia="Arial Unicode MS" w:cs="Arial"/>
                <w:sz w:val="18"/>
                <w:szCs w:val="18"/>
                <w:lang w:bidi="th-TH"/>
              </w:rPr>
              <w:t>management of domestic and foreign hotels</w:t>
            </w:r>
          </w:p>
        </w:tc>
        <w:tc>
          <w:tcPr>
            <w:tcW w:w="1296" w:type="dxa"/>
            <w:vMerge w:val="restart"/>
            <w:tcBorders>
              <w:top w:val="nil"/>
            </w:tcBorders>
            <w:shd w:val="clear" w:color="auto" w:fill="FAFAFA"/>
          </w:tcPr>
          <w:p w14:paraId="75DF94AA"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2.08</w:t>
            </w:r>
          </w:p>
        </w:tc>
        <w:tc>
          <w:tcPr>
            <w:tcW w:w="1296" w:type="dxa"/>
            <w:tcBorders>
              <w:top w:val="nil"/>
              <w:bottom w:val="nil"/>
            </w:tcBorders>
            <w:shd w:val="clear" w:color="auto" w:fill="auto"/>
          </w:tcPr>
          <w:p w14:paraId="1D572B6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440" w:type="dxa"/>
            <w:tcBorders>
              <w:top w:val="nil"/>
              <w:bottom w:val="single" w:sz="4" w:space="0" w:color="auto"/>
            </w:tcBorders>
            <w:shd w:val="clear" w:color="auto" w:fill="FAFAFA"/>
          </w:tcPr>
          <w:p w14:paraId="3427F830"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133,091</w:t>
            </w:r>
          </w:p>
        </w:tc>
        <w:tc>
          <w:tcPr>
            <w:tcW w:w="1440" w:type="dxa"/>
            <w:tcBorders>
              <w:top w:val="nil"/>
              <w:bottom w:val="single" w:sz="4" w:space="0" w:color="auto"/>
            </w:tcBorders>
            <w:shd w:val="clear" w:color="auto" w:fill="auto"/>
          </w:tcPr>
          <w:p w14:paraId="7C691C0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577AE927" w14:textId="77777777" w:rsidTr="00B54999">
        <w:tc>
          <w:tcPr>
            <w:tcW w:w="3420" w:type="dxa"/>
            <w:tcBorders>
              <w:top w:val="nil"/>
              <w:bottom w:val="nil"/>
            </w:tcBorders>
            <w:shd w:val="clear" w:color="auto" w:fill="auto"/>
            <w:vAlign w:val="bottom"/>
          </w:tcPr>
          <w:p w14:paraId="0FB78B4E" w14:textId="77777777" w:rsidR="00FE2CEE" w:rsidRPr="00AF5AF3" w:rsidRDefault="00FE2CEE" w:rsidP="00B54999">
            <w:pPr>
              <w:spacing w:after="0" w:line="240" w:lineRule="auto"/>
              <w:ind w:left="-72" w:right="-72"/>
              <w:rPr>
                <w:rFonts w:eastAsia="Arial Unicode MS" w:cs="Arial"/>
                <w:sz w:val="18"/>
                <w:szCs w:val="18"/>
                <w:lang w:bidi="th-TH"/>
              </w:rPr>
            </w:pPr>
          </w:p>
        </w:tc>
        <w:tc>
          <w:tcPr>
            <w:tcW w:w="2250" w:type="dxa"/>
            <w:tcBorders>
              <w:top w:val="nil"/>
              <w:bottom w:val="nil"/>
            </w:tcBorders>
            <w:shd w:val="clear" w:color="auto" w:fill="auto"/>
            <w:vAlign w:val="bottom"/>
          </w:tcPr>
          <w:p w14:paraId="0F67E031" w14:textId="77777777" w:rsidR="00FE2CEE" w:rsidRPr="00AF5AF3" w:rsidRDefault="00FE2CEE" w:rsidP="00B54999">
            <w:pPr>
              <w:spacing w:after="0" w:line="240" w:lineRule="auto"/>
              <w:jc w:val="center"/>
              <w:rPr>
                <w:rFonts w:eastAsia="Arial Unicode MS" w:cs="Arial"/>
                <w:sz w:val="18"/>
                <w:szCs w:val="18"/>
                <w:lang w:bidi="th-TH"/>
              </w:rPr>
            </w:pPr>
          </w:p>
        </w:tc>
        <w:tc>
          <w:tcPr>
            <w:tcW w:w="3708" w:type="dxa"/>
            <w:tcBorders>
              <w:top w:val="nil"/>
              <w:bottom w:val="nil"/>
            </w:tcBorders>
            <w:shd w:val="clear" w:color="auto" w:fill="auto"/>
            <w:vAlign w:val="bottom"/>
          </w:tcPr>
          <w:p w14:paraId="1F107BC3" w14:textId="77777777" w:rsidR="00FE2CEE" w:rsidRPr="00AF5AF3" w:rsidRDefault="00FE2CEE" w:rsidP="00B54999">
            <w:pPr>
              <w:spacing w:after="0" w:line="240" w:lineRule="auto"/>
              <w:ind w:left="255" w:hanging="255"/>
              <w:jc w:val="center"/>
              <w:rPr>
                <w:rFonts w:eastAsia="Arial Unicode MS" w:cs="Arial"/>
                <w:sz w:val="18"/>
                <w:szCs w:val="18"/>
                <w:lang w:bidi="th-TH"/>
              </w:rPr>
            </w:pPr>
          </w:p>
        </w:tc>
        <w:tc>
          <w:tcPr>
            <w:tcW w:w="1296" w:type="dxa"/>
            <w:vMerge/>
            <w:tcBorders>
              <w:bottom w:val="nil"/>
            </w:tcBorders>
            <w:shd w:val="clear" w:color="auto" w:fill="FAFAFA"/>
            <w:vAlign w:val="bottom"/>
          </w:tcPr>
          <w:p w14:paraId="5668B803"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96" w:type="dxa"/>
            <w:tcBorders>
              <w:top w:val="nil"/>
              <w:bottom w:val="nil"/>
            </w:tcBorders>
            <w:shd w:val="clear" w:color="auto" w:fill="auto"/>
            <w:vAlign w:val="bottom"/>
          </w:tcPr>
          <w:p w14:paraId="0A683292"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vAlign w:val="bottom"/>
          </w:tcPr>
          <w:p w14:paraId="5A68B898" w14:textId="77777777" w:rsidR="00FE2CEE" w:rsidRPr="00AF5AF3" w:rsidRDefault="00FE2CEE" w:rsidP="00B54999">
            <w:pPr>
              <w:spacing w:after="0" w:line="240" w:lineRule="auto"/>
              <w:ind w:right="-72"/>
              <w:jc w:val="right"/>
              <w:rPr>
                <w:rFonts w:eastAsia="Arial Unicode MS" w:cs="Arial"/>
                <w:sz w:val="18"/>
                <w:szCs w:val="18"/>
                <w:lang w:val="en-GB"/>
              </w:rPr>
            </w:pPr>
          </w:p>
        </w:tc>
        <w:tc>
          <w:tcPr>
            <w:tcW w:w="1440" w:type="dxa"/>
            <w:tcBorders>
              <w:top w:val="single" w:sz="4" w:space="0" w:color="auto"/>
              <w:bottom w:val="nil"/>
            </w:tcBorders>
            <w:shd w:val="clear" w:color="auto" w:fill="auto"/>
            <w:vAlign w:val="bottom"/>
          </w:tcPr>
          <w:p w14:paraId="7E7E89D7" w14:textId="77777777" w:rsidR="00FE2CEE" w:rsidRPr="00AF5AF3" w:rsidRDefault="00FE2CEE" w:rsidP="00B54999">
            <w:pPr>
              <w:spacing w:after="0" w:line="240" w:lineRule="auto"/>
              <w:ind w:right="-72"/>
              <w:jc w:val="right"/>
              <w:rPr>
                <w:rFonts w:eastAsia="Arial Unicode MS" w:cs="Arial"/>
                <w:sz w:val="18"/>
                <w:szCs w:val="18"/>
              </w:rPr>
            </w:pPr>
          </w:p>
        </w:tc>
      </w:tr>
      <w:tr w:rsidR="00FE2CEE" w:rsidRPr="00AF5AF3" w14:paraId="1B297125" w14:textId="77777777" w:rsidTr="00B54999">
        <w:tc>
          <w:tcPr>
            <w:tcW w:w="3420" w:type="dxa"/>
            <w:tcBorders>
              <w:top w:val="nil"/>
              <w:bottom w:val="nil"/>
            </w:tcBorders>
            <w:shd w:val="clear" w:color="auto" w:fill="auto"/>
            <w:vAlign w:val="bottom"/>
          </w:tcPr>
          <w:p w14:paraId="214F5450"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Total</w:t>
            </w:r>
          </w:p>
        </w:tc>
        <w:tc>
          <w:tcPr>
            <w:tcW w:w="2250" w:type="dxa"/>
            <w:tcBorders>
              <w:top w:val="nil"/>
              <w:bottom w:val="nil"/>
            </w:tcBorders>
            <w:shd w:val="clear" w:color="auto" w:fill="auto"/>
            <w:vAlign w:val="bottom"/>
          </w:tcPr>
          <w:p w14:paraId="7B623E0D" w14:textId="77777777" w:rsidR="00FE2CEE" w:rsidRPr="00AF5AF3" w:rsidRDefault="00FE2CEE" w:rsidP="00B54999">
            <w:pPr>
              <w:spacing w:after="0" w:line="240" w:lineRule="auto"/>
              <w:jc w:val="center"/>
              <w:rPr>
                <w:rFonts w:eastAsia="Arial Unicode MS" w:cs="Arial"/>
                <w:sz w:val="18"/>
                <w:szCs w:val="18"/>
                <w:lang w:bidi="th-TH"/>
              </w:rPr>
            </w:pPr>
          </w:p>
        </w:tc>
        <w:tc>
          <w:tcPr>
            <w:tcW w:w="3708" w:type="dxa"/>
            <w:tcBorders>
              <w:top w:val="nil"/>
              <w:bottom w:val="nil"/>
            </w:tcBorders>
            <w:shd w:val="clear" w:color="auto" w:fill="auto"/>
            <w:vAlign w:val="bottom"/>
          </w:tcPr>
          <w:p w14:paraId="02F37362" w14:textId="77777777" w:rsidR="00FE2CEE" w:rsidRPr="00AF5AF3" w:rsidRDefault="00FE2CEE" w:rsidP="00B54999">
            <w:pPr>
              <w:spacing w:after="0" w:line="240" w:lineRule="auto"/>
              <w:ind w:left="255" w:hanging="255"/>
              <w:jc w:val="center"/>
              <w:rPr>
                <w:rFonts w:eastAsia="Arial Unicode MS" w:cs="Arial"/>
                <w:sz w:val="18"/>
                <w:szCs w:val="18"/>
                <w:lang w:bidi="th-TH"/>
              </w:rPr>
            </w:pPr>
          </w:p>
        </w:tc>
        <w:tc>
          <w:tcPr>
            <w:tcW w:w="1296" w:type="dxa"/>
            <w:tcBorders>
              <w:top w:val="nil"/>
              <w:bottom w:val="nil"/>
            </w:tcBorders>
            <w:shd w:val="clear" w:color="auto" w:fill="FAFAFA"/>
            <w:vAlign w:val="bottom"/>
          </w:tcPr>
          <w:p w14:paraId="509E376A"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96" w:type="dxa"/>
            <w:tcBorders>
              <w:top w:val="nil"/>
              <w:bottom w:val="nil"/>
            </w:tcBorders>
            <w:shd w:val="clear" w:color="auto" w:fill="auto"/>
            <w:vAlign w:val="bottom"/>
          </w:tcPr>
          <w:p w14:paraId="60C0BBEB"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440" w:type="dxa"/>
            <w:tcBorders>
              <w:top w:val="nil"/>
              <w:bottom w:val="single" w:sz="4" w:space="0" w:color="auto"/>
            </w:tcBorders>
            <w:shd w:val="clear" w:color="auto" w:fill="FAFAFA"/>
            <w:vAlign w:val="bottom"/>
          </w:tcPr>
          <w:p w14:paraId="5CF6121E" w14:textId="77777777" w:rsidR="00FE2CEE" w:rsidRPr="00AF5AF3" w:rsidRDefault="00FE2CEE" w:rsidP="00B54999">
            <w:pPr>
              <w:spacing w:after="0" w:line="240" w:lineRule="auto"/>
              <w:ind w:right="-72"/>
              <w:jc w:val="right"/>
              <w:rPr>
                <w:rFonts w:eastAsia="Arial Unicode MS" w:cs="Arial"/>
                <w:b/>
                <w:bCs/>
                <w:sz w:val="18"/>
                <w:szCs w:val="18"/>
              </w:rPr>
            </w:pPr>
            <w:r w:rsidRPr="00AF5AF3">
              <w:rPr>
                <w:rFonts w:eastAsia="Arial Unicode MS" w:cs="Arial"/>
                <w:b/>
                <w:bCs/>
                <w:sz w:val="18"/>
                <w:szCs w:val="18"/>
              </w:rPr>
              <w:t>22,227,492</w:t>
            </w:r>
          </w:p>
        </w:tc>
        <w:tc>
          <w:tcPr>
            <w:tcW w:w="1440" w:type="dxa"/>
            <w:tcBorders>
              <w:top w:val="nil"/>
              <w:bottom w:val="single" w:sz="4" w:space="0" w:color="auto"/>
            </w:tcBorders>
            <w:shd w:val="clear" w:color="auto" w:fill="auto"/>
            <w:vAlign w:val="bottom"/>
          </w:tcPr>
          <w:p w14:paraId="6721EA61" w14:textId="77777777" w:rsidR="00FE2CEE" w:rsidRPr="00AF5AF3" w:rsidRDefault="00FE2CEE" w:rsidP="00B54999">
            <w:pPr>
              <w:spacing w:after="0" w:line="240" w:lineRule="auto"/>
              <w:ind w:right="-72"/>
              <w:jc w:val="right"/>
              <w:rPr>
                <w:rFonts w:eastAsia="Arial Unicode MS" w:cs="Arial"/>
                <w:b/>
                <w:bCs/>
                <w:sz w:val="18"/>
                <w:szCs w:val="18"/>
              </w:rPr>
            </w:pPr>
            <w:r w:rsidRPr="00AF5AF3">
              <w:rPr>
                <w:rFonts w:eastAsia="Arial Unicode MS" w:cs="Arial"/>
                <w:b/>
                <w:bCs/>
                <w:sz w:val="18"/>
                <w:szCs w:val="18"/>
              </w:rPr>
              <w:t>22,094,401</w:t>
            </w:r>
          </w:p>
        </w:tc>
      </w:tr>
    </w:tbl>
    <w:p w14:paraId="1FE64D1E" w14:textId="77777777" w:rsidR="00FE2CEE" w:rsidRPr="00B54999" w:rsidRDefault="00FE2CEE" w:rsidP="00FE2CEE">
      <w:pPr>
        <w:spacing w:after="0" w:line="240" w:lineRule="auto"/>
        <w:ind w:left="567"/>
        <w:jc w:val="both"/>
        <w:rPr>
          <w:rFonts w:eastAsia="Arial Unicode MS" w:cs="Arial"/>
          <w:sz w:val="18"/>
          <w:szCs w:val="18"/>
          <w:lang w:bidi="th-TH"/>
        </w:rPr>
      </w:pPr>
    </w:p>
    <w:p w14:paraId="076E45A4" w14:textId="77777777" w:rsidR="00FE2CEE" w:rsidRPr="00B54999" w:rsidRDefault="00FE2CEE" w:rsidP="00FE2CEE">
      <w:pPr>
        <w:spacing w:after="0" w:line="240" w:lineRule="auto"/>
        <w:ind w:left="567" w:hanging="567"/>
        <w:jc w:val="both"/>
        <w:rPr>
          <w:rFonts w:eastAsia="Arial Unicode MS" w:cs="Arial"/>
          <w:color w:val="D04A02"/>
          <w:sz w:val="18"/>
          <w:szCs w:val="18"/>
          <w:cs/>
          <w:lang w:bidi="th-TH"/>
        </w:rPr>
      </w:pPr>
      <w:r w:rsidRPr="00B54999">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15395"/>
      </w:tblGrid>
      <w:tr w:rsidR="00FE2CEE" w:rsidRPr="00B54999" w14:paraId="38D14C75" w14:textId="77777777" w:rsidTr="00B54999">
        <w:trPr>
          <w:trHeight w:val="386"/>
        </w:trPr>
        <w:tc>
          <w:tcPr>
            <w:tcW w:w="15395" w:type="dxa"/>
            <w:shd w:val="clear" w:color="auto" w:fill="FFA543"/>
            <w:vAlign w:val="center"/>
          </w:tcPr>
          <w:p w14:paraId="2C725270"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11</w:t>
            </w:r>
            <w:r w:rsidRPr="00B54999">
              <w:rPr>
                <w:rFonts w:eastAsia="Arial Unicode MS" w:cs="Arial"/>
                <w:b/>
                <w:bCs/>
                <w:color w:val="FFFFFF"/>
                <w:sz w:val="18"/>
                <w:szCs w:val="18"/>
                <w:lang w:val="en-GB" w:bidi="th-TH"/>
              </w:rPr>
              <w:tab/>
              <w:t xml:space="preserve">Investments in subsidiaries, associates and joint ventures </w:t>
            </w:r>
            <w:r w:rsidRPr="00B54999">
              <w:rPr>
                <w:rFonts w:cs="Arial"/>
                <w:color w:val="FFFFFF"/>
                <w:sz w:val="18"/>
                <w:szCs w:val="18"/>
              </w:rPr>
              <w:t>(Cont’d)</w:t>
            </w:r>
          </w:p>
        </w:tc>
      </w:tr>
    </w:tbl>
    <w:p w14:paraId="506F0011" w14:textId="77777777" w:rsidR="00FE2CEE" w:rsidRPr="00B54999" w:rsidRDefault="00FE2CEE" w:rsidP="00FE2CEE">
      <w:pPr>
        <w:spacing w:after="0" w:line="240" w:lineRule="auto"/>
        <w:jc w:val="both"/>
        <w:rPr>
          <w:rFonts w:eastAsia="Arial Unicode MS" w:cs="Arial"/>
          <w:color w:val="CF4A02"/>
          <w:sz w:val="18"/>
          <w:szCs w:val="18"/>
          <w:lang w:bidi="th-TH"/>
        </w:rPr>
      </w:pPr>
    </w:p>
    <w:p w14:paraId="4D6264AA" w14:textId="77777777" w:rsidR="00FE2CEE" w:rsidRPr="00B54999" w:rsidRDefault="00FE2CEE" w:rsidP="00FE2CEE">
      <w:pPr>
        <w:spacing w:after="0" w:line="240" w:lineRule="auto"/>
        <w:ind w:left="540" w:hanging="540"/>
        <w:jc w:val="both"/>
        <w:rPr>
          <w:rFonts w:eastAsia="Arial Unicode MS" w:cs="Arial"/>
          <w:color w:val="CF4A02"/>
          <w:sz w:val="18"/>
          <w:szCs w:val="18"/>
          <w:lang w:bidi="th-TH"/>
        </w:rPr>
      </w:pPr>
      <w:r w:rsidRPr="00B54999">
        <w:rPr>
          <w:rFonts w:eastAsia="Arial Unicode MS" w:cs="Arial"/>
          <w:color w:val="CF4A02"/>
          <w:sz w:val="18"/>
          <w:szCs w:val="18"/>
          <w:lang w:val="en-GB" w:bidi="th-TH"/>
        </w:rPr>
        <w:t>11</w:t>
      </w:r>
      <w:r w:rsidRPr="00B54999">
        <w:rPr>
          <w:rFonts w:eastAsia="Arial Unicode MS" w:cs="Arial"/>
          <w:color w:val="CF4A02"/>
          <w:sz w:val="18"/>
          <w:szCs w:val="18"/>
          <w:lang w:bidi="th-TH"/>
        </w:rPr>
        <w:t>.</w:t>
      </w:r>
      <w:r w:rsidRPr="00B54999">
        <w:rPr>
          <w:rFonts w:eastAsia="Arial Unicode MS" w:cs="Arial"/>
          <w:color w:val="CF4A02"/>
          <w:sz w:val="18"/>
          <w:szCs w:val="18"/>
          <w:lang w:val="en-GB" w:bidi="th-TH"/>
        </w:rPr>
        <w:t>1</w:t>
      </w:r>
      <w:r w:rsidRPr="00B54999">
        <w:rPr>
          <w:rFonts w:eastAsia="Arial Unicode MS" w:cs="Arial"/>
          <w:color w:val="CF4A02"/>
          <w:sz w:val="18"/>
          <w:szCs w:val="18"/>
          <w:lang w:bidi="th-TH"/>
        </w:rPr>
        <w:tab/>
        <w:t>Investments detail (Cont’d)</w:t>
      </w:r>
    </w:p>
    <w:p w14:paraId="52BCBB74" w14:textId="77777777" w:rsidR="00FE2CEE" w:rsidRPr="00B54999" w:rsidRDefault="00FE2CEE" w:rsidP="00FE2CEE">
      <w:pPr>
        <w:spacing w:after="0" w:line="240" w:lineRule="auto"/>
        <w:ind w:left="567"/>
        <w:jc w:val="both"/>
        <w:rPr>
          <w:rFonts w:eastAsia="Arial Unicode MS" w:cs="Arial"/>
          <w:sz w:val="18"/>
          <w:szCs w:val="18"/>
          <w:lang w:bidi="th-TH"/>
        </w:rPr>
      </w:pPr>
    </w:p>
    <w:p w14:paraId="2D7027FC" w14:textId="77777777" w:rsidR="00FE2CEE" w:rsidRPr="00B54999" w:rsidRDefault="00FE2CEE" w:rsidP="00FE2CEE">
      <w:pPr>
        <w:spacing w:after="0" w:line="240" w:lineRule="auto"/>
        <w:ind w:left="567"/>
        <w:jc w:val="both"/>
        <w:rPr>
          <w:rFonts w:eastAsia="Arial Unicode MS" w:cs="Arial"/>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and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investments in subsidiaries, associates and joint ventures are as follows: (Cont’d)</w:t>
      </w:r>
    </w:p>
    <w:p w14:paraId="42BAB607" w14:textId="77777777" w:rsidR="00FE2CEE" w:rsidRPr="00B54999" w:rsidRDefault="00FE2CEE" w:rsidP="00FE2CEE">
      <w:pPr>
        <w:spacing w:after="0" w:line="240" w:lineRule="auto"/>
        <w:ind w:left="567"/>
        <w:jc w:val="both"/>
        <w:rPr>
          <w:rFonts w:eastAsia="Arial Unicode MS" w:cs="Arial"/>
          <w:sz w:val="18"/>
          <w:szCs w:val="18"/>
          <w:lang w:bidi="th-TH"/>
        </w:rPr>
      </w:pPr>
    </w:p>
    <w:tbl>
      <w:tblPr>
        <w:tblW w:w="14883" w:type="dxa"/>
        <w:tblInd w:w="648" w:type="dxa"/>
        <w:tblBorders>
          <w:top w:val="single" w:sz="4" w:space="0" w:color="auto"/>
          <w:bottom w:val="single" w:sz="4" w:space="0" w:color="auto"/>
        </w:tblBorders>
        <w:tblLayout w:type="fixed"/>
        <w:tblLook w:val="04A0" w:firstRow="1" w:lastRow="0" w:firstColumn="1" w:lastColumn="0" w:noHBand="0" w:noVBand="1"/>
      </w:tblPr>
      <w:tblGrid>
        <w:gridCol w:w="2837"/>
        <w:gridCol w:w="1440"/>
        <w:gridCol w:w="2938"/>
        <w:gridCol w:w="1260"/>
        <w:gridCol w:w="1224"/>
        <w:gridCol w:w="1296"/>
        <w:gridCol w:w="1296"/>
        <w:gridCol w:w="1296"/>
        <w:gridCol w:w="1296"/>
      </w:tblGrid>
      <w:tr w:rsidR="00FE2CEE" w:rsidRPr="00AF5AF3" w14:paraId="2D9B8C3D" w14:textId="77777777" w:rsidTr="00B54999">
        <w:tc>
          <w:tcPr>
            <w:tcW w:w="2837" w:type="dxa"/>
            <w:vMerge w:val="restart"/>
            <w:tcBorders>
              <w:top w:val="nil"/>
              <w:bottom w:val="nil"/>
            </w:tcBorders>
            <w:shd w:val="clear" w:color="auto" w:fill="auto"/>
            <w:vAlign w:val="bottom"/>
          </w:tcPr>
          <w:p w14:paraId="0FE60F53" w14:textId="77777777" w:rsidR="00FE2CEE" w:rsidRPr="00AF5AF3" w:rsidRDefault="00FE2CEE" w:rsidP="00B54999">
            <w:pPr>
              <w:spacing w:after="0" w:line="240" w:lineRule="auto"/>
              <w:ind w:left="-72" w:right="-72"/>
              <w:jc w:val="center"/>
              <w:rPr>
                <w:rFonts w:eastAsia="Arial Unicode MS" w:cs="Arial"/>
                <w:b/>
                <w:bCs/>
                <w:sz w:val="18"/>
                <w:szCs w:val="18"/>
                <w:lang w:bidi="th-TH"/>
              </w:rPr>
            </w:pPr>
          </w:p>
        </w:tc>
        <w:tc>
          <w:tcPr>
            <w:tcW w:w="1440" w:type="dxa"/>
            <w:vMerge w:val="restart"/>
            <w:tcBorders>
              <w:top w:val="nil"/>
              <w:bottom w:val="nil"/>
            </w:tcBorders>
            <w:shd w:val="clear" w:color="auto" w:fill="auto"/>
            <w:vAlign w:val="bottom"/>
          </w:tcPr>
          <w:p w14:paraId="07E6A265"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Country</w:t>
            </w:r>
          </w:p>
        </w:tc>
        <w:tc>
          <w:tcPr>
            <w:tcW w:w="2938" w:type="dxa"/>
            <w:vMerge w:val="restart"/>
            <w:tcBorders>
              <w:top w:val="nil"/>
              <w:bottom w:val="nil"/>
            </w:tcBorders>
            <w:shd w:val="clear" w:color="auto" w:fill="auto"/>
            <w:vAlign w:val="bottom"/>
          </w:tcPr>
          <w:p w14:paraId="35F0BBDB" w14:textId="77777777" w:rsidR="00FE2CEE" w:rsidRPr="00AF5AF3" w:rsidRDefault="00FE2CEE" w:rsidP="00B54999">
            <w:pPr>
              <w:spacing w:after="0" w:line="240" w:lineRule="auto"/>
              <w:jc w:val="center"/>
              <w:rPr>
                <w:rFonts w:eastAsia="Arial Unicode MS" w:cs="Arial"/>
                <w:b/>
                <w:bCs/>
                <w:sz w:val="18"/>
                <w:szCs w:val="18"/>
                <w:lang w:bidi="th-TH"/>
              </w:rPr>
            </w:pPr>
          </w:p>
        </w:tc>
        <w:tc>
          <w:tcPr>
            <w:tcW w:w="2484" w:type="dxa"/>
            <w:gridSpan w:val="2"/>
            <w:tcBorders>
              <w:top w:val="single" w:sz="4" w:space="0" w:color="auto"/>
              <w:bottom w:val="nil"/>
            </w:tcBorders>
            <w:shd w:val="clear" w:color="auto" w:fill="auto"/>
          </w:tcPr>
          <w:p w14:paraId="6F639F1E" w14:textId="77777777" w:rsidR="00FE2CEE" w:rsidRPr="00AF5AF3"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Consolidated financial</w:t>
            </w:r>
          </w:p>
        </w:tc>
        <w:tc>
          <w:tcPr>
            <w:tcW w:w="2592" w:type="dxa"/>
            <w:gridSpan w:val="2"/>
            <w:tcBorders>
              <w:top w:val="single" w:sz="4" w:space="0" w:color="auto"/>
              <w:bottom w:val="nil"/>
            </w:tcBorders>
            <w:shd w:val="clear" w:color="auto" w:fill="auto"/>
          </w:tcPr>
          <w:p w14:paraId="27742426"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Separate financial</w:t>
            </w:r>
          </w:p>
        </w:tc>
      </w:tr>
      <w:tr w:rsidR="00FE2CEE" w:rsidRPr="00AF5AF3" w14:paraId="6C9C3DDB" w14:textId="77777777" w:rsidTr="00B54999">
        <w:tc>
          <w:tcPr>
            <w:tcW w:w="2837" w:type="dxa"/>
            <w:vMerge/>
            <w:tcBorders>
              <w:top w:val="nil"/>
              <w:bottom w:val="nil"/>
            </w:tcBorders>
            <w:shd w:val="clear" w:color="auto" w:fill="auto"/>
          </w:tcPr>
          <w:p w14:paraId="435FD01C" w14:textId="77777777" w:rsidR="00FE2CEE" w:rsidRPr="00AF5AF3" w:rsidRDefault="00FE2CEE" w:rsidP="00B54999">
            <w:pPr>
              <w:spacing w:after="0" w:line="240" w:lineRule="auto"/>
              <w:ind w:left="-72" w:right="-72"/>
              <w:jc w:val="center"/>
              <w:rPr>
                <w:rFonts w:eastAsia="Arial Unicode MS" w:cs="Arial"/>
                <w:b/>
                <w:bCs/>
                <w:sz w:val="18"/>
                <w:szCs w:val="18"/>
                <w:lang w:bidi="th-TH"/>
              </w:rPr>
            </w:pPr>
          </w:p>
        </w:tc>
        <w:tc>
          <w:tcPr>
            <w:tcW w:w="1440" w:type="dxa"/>
            <w:vMerge/>
            <w:tcBorders>
              <w:top w:val="nil"/>
              <w:bottom w:val="nil"/>
            </w:tcBorders>
            <w:shd w:val="clear" w:color="auto" w:fill="auto"/>
          </w:tcPr>
          <w:p w14:paraId="4DBF94BE" w14:textId="77777777" w:rsidR="00FE2CEE" w:rsidRPr="00AF5AF3" w:rsidRDefault="00FE2CEE" w:rsidP="00B54999">
            <w:pPr>
              <w:spacing w:after="0" w:line="240" w:lineRule="auto"/>
              <w:jc w:val="center"/>
              <w:rPr>
                <w:rFonts w:eastAsia="Arial Unicode MS" w:cs="Arial"/>
                <w:b/>
                <w:bCs/>
                <w:sz w:val="18"/>
                <w:szCs w:val="18"/>
                <w:lang w:bidi="th-TH"/>
              </w:rPr>
            </w:pPr>
          </w:p>
        </w:tc>
        <w:tc>
          <w:tcPr>
            <w:tcW w:w="2938" w:type="dxa"/>
            <w:vMerge/>
            <w:tcBorders>
              <w:top w:val="nil"/>
              <w:bottom w:val="nil"/>
            </w:tcBorders>
            <w:shd w:val="clear" w:color="auto" w:fill="auto"/>
          </w:tcPr>
          <w:p w14:paraId="49BA1D4E" w14:textId="77777777" w:rsidR="00FE2CEE" w:rsidRPr="00AF5AF3" w:rsidRDefault="00FE2CEE" w:rsidP="00B54999">
            <w:pPr>
              <w:spacing w:after="0" w:line="240" w:lineRule="auto"/>
              <w:jc w:val="center"/>
              <w:rPr>
                <w:rFonts w:eastAsia="Arial Unicode MS" w:cs="Arial"/>
                <w:b/>
                <w:bCs/>
                <w:sz w:val="18"/>
                <w:szCs w:val="18"/>
                <w:lang w:bidi="th-TH"/>
              </w:rPr>
            </w:pPr>
          </w:p>
        </w:tc>
        <w:tc>
          <w:tcPr>
            <w:tcW w:w="2484" w:type="dxa"/>
            <w:gridSpan w:val="2"/>
            <w:tcBorders>
              <w:top w:val="nil"/>
              <w:bottom w:val="nil"/>
            </w:tcBorders>
            <w:shd w:val="clear" w:color="auto" w:fill="auto"/>
          </w:tcPr>
          <w:p w14:paraId="040322D7" w14:textId="77777777" w:rsidR="00FE2CEE" w:rsidRPr="00AF5AF3"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information</w:t>
            </w:r>
          </w:p>
        </w:tc>
        <w:tc>
          <w:tcPr>
            <w:tcW w:w="2592" w:type="dxa"/>
            <w:gridSpan w:val="2"/>
            <w:tcBorders>
              <w:top w:val="nil"/>
              <w:bottom w:val="single" w:sz="4" w:space="0" w:color="auto"/>
            </w:tcBorders>
            <w:shd w:val="clear" w:color="auto" w:fill="auto"/>
          </w:tcPr>
          <w:p w14:paraId="7876475A"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information</w:t>
            </w:r>
          </w:p>
        </w:tc>
      </w:tr>
      <w:tr w:rsidR="00FE2CEE" w:rsidRPr="00AF5AF3" w14:paraId="3F388CA3" w14:textId="77777777" w:rsidTr="00B54999">
        <w:tc>
          <w:tcPr>
            <w:tcW w:w="2837" w:type="dxa"/>
            <w:vMerge/>
            <w:tcBorders>
              <w:top w:val="nil"/>
              <w:bottom w:val="nil"/>
            </w:tcBorders>
            <w:shd w:val="clear" w:color="auto" w:fill="auto"/>
            <w:vAlign w:val="bottom"/>
          </w:tcPr>
          <w:p w14:paraId="40FDE5A2" w14:textId="77777777" w:rsidR="00FE2CEE" w:rsidRPr="00AF5AF3" w:rsidRDefault="00FE2CEE" w:rsidP="00B54999">
            <w:pPr>
              <w:spacing w:after="0" w:line="240" w:lineRule="auto"/>
              <w:ind w:left="-72" w:right="-72"/>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675F410E" w14:textId="77777777" w:rsidR="00FE2CEE" w:rsidRPr="00AF5AF3" w:rsidRDefault="00FE2CEE" w:rsidP="00B54999">
            <w:pPr>
              <w:spacing w:after="0" w:line="240" w:lineRule="auto"/>
              <w:jc w:val="center"/>
              <w:rPr>
                <w:rFonts w:eastAsia="Arial Unicode MS" w:cs="Arial"/>
                <w:b/>
                <w:bCs/>
                <w:sz w:val="18"/>
                <w:szCs w:val="18"/>
                <w:lang w:bidi="th-TH"/>
              </w:rPr>
            </w:pPr>
          </w:p>
        </w:tc>
        <w:tc>
          <w:tcPr>
            <w:tcW w:w="2938" w:type="dxa"/>
            <w:vMerge/>
            <w:tcBorders>
              <w:top w:val="nil"/>
              <w:bottom w:val="nil"/>
            </w:tcBorders>
            <w:shd w:val="clear" w:color="auto" w:fill="auto"/>
            <w:vAlign w:val="bottom"/>
          </w:tcPr>
          <w:p w14:paraId="4C4FA1AF" w14:textId="77777777" w:rsidR="00FE2CEE" w:rsidRPr="00AF5AF3" w:rsidRDefault="00FE2CEE" w:rsidP="00B54999">
            <w:pPr>
              <w:spacing w:after="0" w:line="240" w:lineRule="auto"/>
              <w:jc w:val="center"/>
              <w:rPr>
                <w:rFonts w:eastAsia="Arial Unicode MS" w:cs="Arial"/>
                <w:b/>
                <w:bCs/>
                <w:sz w:val="18"/>
                <w:szCs w:val="18"/>
                <w:lang w:bidi="th-TH"/>
              </w:rPr>
            </w:pPr>
          </w:p>
        </w:tc>
        <w:tc>
          <w:tcPr>
            <w:tcW w:w="2484" w:type="dxa"/>
            <w:gridSpan w:val="2"/>
            <w:tcBorders>
              <w:top w:val="nil"/>
              <w:bottom w:val="nil"/>
            </w:tcBorders>
            <w:shd w:val="clear" w:color="auto" w:fill="auto"/>
          </w:tcPr>
          <w:p w14:paraId="25FA8A1F" w14:textId="77777777" w:rsidR="00FE2CEE" w:rsidRPr="00AF5AF3" w:rsidRDefault="00FE2CEE" w:rsidP="00B54999">
            <w:pPr>
              <w:spacing w:after="0" w:line="240" w:lineRule="auto"/>
              <w:ind w:right="-72"/>
              <w:jc w:val="center"/>
              <w:rPr>
                <w:rFonts w:eastAsia="Arial Unicode MS" w:cs="Arial"/>
                <w:b/>
                <w:bCs/>
                <w:sz w:val="18"/>
                <w:szCs w:val="18"/>
                <w:lang w:bidi="th-TH"/>
              </w:rPr>
            </w:pPr>
            <w:r w:rsidRPr="00AF5AF3">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AF5AF3" w:rsidRDefault="00FE2CEE" w:rsidP="00B54999">
            <w:pPr>
              <w:spacing w:after="0" w:line="240" w:lineRule="auto"/>
              <w:ind w:right="-72"/>
              <w:jc w:val="center"/>
              <w:rPr>
                <w:rFonts w:eastAsia="Arial Unicode MS" w:cs="Arial"/>
                <w:b/>
                <w:bCs/>
                <w:spacing w:val="-8"/>
                <w:sz w:val="18"/>
                <w:szCs w:val="18"/>
                <w:lang w:bidi="th-TH"/>
              </w:rPr>
            </w:pPr>
            <w:r w:rsidRPr="00AF5AF3">
              <w:rPr>
                <w:rFonts w:eastAsia="Arial Unicode MS" w:cs="Arial"/>
                <w:b/>
                <w:bCs/>
                <w:spacing w:val="-8"/>
                <w:sz w:val="18"/>
                <w:szCs w:val="18"/>
                <w:lang w:bidi="th-TH"/>
              </w:rPr>
              <w:t>Investment in equity method</w:t>
            </w:r>
          </w:p>
        </w:tc>
        <w:tc>
          <w:tcPr>
            <w:tcW w:w="2592" w:type="dxa"/>
            <w:gridSpan w:val="2"/>
            <w:tcBorders>
              <w:top w:val="single" w:sz="4" w:space="0" w:color="auto"/>
              <w:bottom w:val="nil"/>
            </w:tcBorders>
            <w:shd w:val="clear" w:color="auto" w:fill="auto"/>
          </w:tcPr>
          <w:p w14:paraId="46297349" w14:textId="77777777" w:rsidR="00FE2CEE" w:rsidRPr="00AF5AF3" w:rsidRDefault="00FE2CEE" w:rsidP="00B54999">
            <w:pPr>
              <w:spacing w:after="0" w:line="240" w:lineRule="auto"/>
              <w:ind w:right="-72"/>
              <w:jc w:val="center"/>
              <w:rPr>
                <w:rFonts w:eastAsia="Arial Unicode MS" w:cs="Arial"/>
                <w:b/>
                <w:bCs/>
                <w:sz w:val="18"/>
                <w:szCs w:val="18"/>
                <w:lang w:bidi="th-TH"/>
              </w:rPr>
            </w:pPr>
            <w:r w:rsidRPr="00AF5AF3">
              <w:rPr>
                <w:rFonts w:eastAsia="Arial Unicode MS" w:cs="Arial"/>
                <w:b/>
                <w:bCs/>
                <w:sz w:val="18"/>
                <w:szCs w:val="18"/>
                <w:lang w:bidi="th-TH"/>
              </w:rPr>
              <w:t>Investment in cost method</w:t>
            </w:r>
          </w:p>
        </w:tc>
      </w:tr>
      <w:tr w:rsidR="00FE2CEE" w:rsidRPr="00AF5AF3" w14:paraId="7FF36FC5" w14:textId="77777777" w:rsidTr="009B18CD">
        <w:tc>
          <w:tcPr>
            <w:tcW w:w="2837" w:type="dxa"/>
            <w:vMerge/>
            <w:tcBorders>
              <w:top w:val="nil"/>
              <w:bottom w:val="nil"/>
            </w:tcBorders>
            <w:shd w:val="clear" w:color="auto" w:fill="auto"/>
            <w:vAlign w:val="bottom"/>
          </w:tcPr>
          <w:p w14:paraId="7778303D" w14:textId="77777777" w:rsidR="00FE2CEE" w:rsidRPr="00AF5AF3" w:rsidRDefault="00FE2CEE" w:rsidP="00B54999">
            <w:pPr>
              <w:spacing w:after="0" w:line="240" w:lineRule="auto"/>
              <w:ind w:left="-72" w:right="-72"/>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58DF8AFF" w14:textId="77777777" w:rsidR="00FE2CEE" w:rsidRPr="00AF5AF3" w:rsidRDefault="00FE2CEE" w:rsidP="00B54999">
            <w:pPr>
              <w:spacing w:after="0" w:line="240" w:lineRule="auto"/>
              <w:jc w:val="center"/>
              <w:rPr>
                <w:rFonts w:eastAsia="Arial Unicode MS" w:cs="Arial"/>
                <w:b/>
                <w:bCs/>
                <w:sz w:val="18"/>
                <w:szCs w:val="18"/>
                <w:lang w:bidi="th-TH"/>
              </w:rPr>
            </w:pPr>
          </w:p>
        </w:tc>
        <w:tc>
          <w:tcPr>
            <w:tcW w:w="2938" w:type="dxa"/>
            <w:vMerge/>
            <w:tcBorders>
              <w:top w:val="nil"/>
              <w:bottom w:val="nil"/>
            </w:tcBorders>
            <w:shd w:val="clear" w:color="auto" w:fill="auto"/>
            <w:vAlign w:val="bottom"/>
          </w:tcPr>
          <w:p w14:paraId="12E435C7" w14:textId="77777777" w:rsidR="00FE2CEE" w:rsidRPr="00AF5AF3" w:rsidRDefault="00FE2CEE" w:rsidP="00B54999">
            <w:pPr>
              <w:spacing w:after="0" w:line="240" w:lineRule="auto"/>
              <w:jc w:val="center"/>
              <w:rPr>
                <w:rFonts w:eastAsia="Arial Unicode MS" w:cs="Arial"/>
                <w:b/>
                <w:bCs/>
                <w:sz w:val="18"/>
                <w:szCs w:val="18"/>
                <w:lang w:bidi="th-TH"/>
              </w:rPr>
            </w:pPr>
          </w:p>
        </w:tc>
        <w:tc>
          <w:tcPr>
            <w:tcW w:w="1260" w:type="dxa"/>
            <w:tcBorders>
              <w:top w:val="single" w:sz="4" w:space="0" w:color="auto"/>
              <w:bottom w:val="nil"/>
            </w:tcBorders>
            <w:shd w:val="clear" w:color="auto" w:fill="auto"/>
          </w:tcPr>
          <w:p w14:paraId="57EFBE4D" w14:textId="77777777" w:rsidR="00FE2CEE" w:rsidRPr="00AF5AF3" w:rsidRDefault="00FE2CEE" w:rsidP="00B54999">
            <w:pPr>
              <w:spacing w:after="0" w:line="240" w:lineRule="auto"/>
              <w:ind w:left="-83" w:right="-72"/>
              <w:jc w:val="right"/>
              <w:rPr>
                <w:rFonts w:eastAsia="Arial Unicode MS" w:cs="Arial"/>
                <w:b/>
                <w:bCs/>
                <w:sz w:val="18"/>
                <w:szCs w:val="18"/>
                <w:lang w:val="en-GB" w:bidi="th-TH"/>
              </w:rPr>
            </w:pPr>
            <w:r w:rsidRPr="00AF5AF3">
              <w:rPr>
                <w:rFonts w:eastAsia="Arial Unicode MS" w:cs="Arial"/>
                <w:b/>
                <w:bCs/>
                <w:sz w:val="18"/>
                <w:szCs w:val="18"/>
                <w:lang w:val="en-GB" w:bidi="th-TH"/>
              </w:rPr>
              <w:t>31 March</w:t>
            </w:r>
          </w:p>
        </w:tc>
        <w:tc>
          <w:tcPr>
            <w:tcW w:w="1224" w:type="dxa"/>
            <w:tcBorders>
              <w:top w:val="single" w:sz="4" w:space="0" w:color="auto"/>
              <w:bottom w:val="nil"/>
            </w:tcBorders>
            <w:shd w:val="clear" w:color="auto" w:fill="auto"/>
          </w:tcPr>
          <w:p w14:paraId="236473DB" w14:textId="77777777" w:rsidR="00FE2CEE" w:rsidRPr="00AF5AF3" w:rsidRDefault="00FE2CEE" w:rsidP="00B54999">
            <w:pPr>
              <w:spacing w:after="0" w:line="240" w:lineRule="auto"/>
              <w:ind w:right="-72"/>
              <w:jc w:val="right"/>
              <w:rPr>
                <w:rFonts w:eastAsia="Arial Unicode MS" w:cs="Arial"/>
                <w:b/>
                <w:bCs/>
                <w:spacing w:val="-8"/>
                <w:sz w:val="18"/>
                <w:szCs w:val="18"/>
                <w:lang w:bidi="th-TH"/>
              </w:rPr>
            </w:pPr>
            <w:r w:rsidRPr="00AF5AF3">
              <w:rPr>
                <w:rFonts w:eastAsia="Arial Unicode MS" w:cs="Arial"/>
                <w:b/>
                <w:bCs/>
                <w:spacing w:val="-8"/>
                <w:sz w:val="18"/>
                <w:szCs w:val="18"/>
                <w:lang w:val="en-GB" w:bidi="th-TH"/>
              </w:rPr>
              <w:t>31</w:t>
            </w:r>
            <w:r w:rsidRPr="00AF5AF3">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77777777" w:rsidR="00FE2CEE" w:rsidRPr="00AF5AF3" w:rsidRDefault="00FE2CEE" w:rsidP="00B54999">
            <w:pPr>
              <w:spacing w:after="0" w:line="240" w:lineRule="auto"/>
              <w:ind w:left="-67" w:right="-72"/>
              <w:jc w:val="right"/>
              <w:rPr>
                <w:rFonts w:eastAsia="Arial Unicode MS" w:cs="Arial"/>
                <w:b/>
                <w:bCs/>
                <w:sz w:val="18"/>
                <w:szCs w:val="18"/>
                <w:lang w:bidi="th-TH"/>
              </w:rPr>
            </w:pPr>
            <w:r w:rsidRPr="00AF5AF3">
              <w:rPr>
                <w:rFonts w:eastAsia="Arial Unicode MS" w:cs="Arial"/>
                <w:b/>
                <w:bCs/>
                <w:sz w:val="18"/>
                <w:szCs w:val="18"/>
                <w:lang w:val="en-GB" w:bidi="th-TH"/>
              </w:rPr>
              <w:t>31</w:t>
            </w:r>
            <w:r w:rsidRPr="00AF5AF3">
              <w:rPr>
                <w:rFonts w:eastAsia="Arial Unicode MS" w:cs="Arial"/>
                <w:b/>
                <w:bCs/>
                <w:sz w:val="18"/>
                <w:szCs w:val="18"/>
                <w:lang w:bidi="th-TH"/>
              </w:rPr>
              <w:t xml:space="preserve"> March</w:t>
            </w:r>
          </w:p>
        </w:tc>
        <w:tc>
          <w:tcPr>
            <w:tcW w:w="1296" w:type="dxa"/>
            <w:tcBorders>
              <w:top w:val="single" w:sz="4" w:space="0" w:color="auto"/>
              <w:bottom w:val="nil"/>
            </w:tcBorders>
            <w:shd w:val="clear" w:color="auto" w:fill="auto"/>
          </w:tcPr>
          <w:p w14:paraId="7CD59E88"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31</w:t>
            </w:r>
            <w:r w:rsidRPr="00AF5AF3">
              <w:rPr>
                <w:rFonts w:eastAsia="Arial Unicode MS" w:cs="Arial"/>
                <w:b/>
                <w:bCs/>
                <w:sz w:val="18"/>
                <w:szCs w:val="18"/>
                <w:lang w:bidi="th-TH"/>
              </w:rPr>
              <w:t xml:space="preserve"> December</w:t>
            </w:r>
          </w:p>
        </w:tc>
        <w:tc>
          <w:tcPr>
            <w:tcW w:w="1296" w:type="dxa"/>
            <w:tcBorders>
              <w:top w:val="single" w:sz="4" w:space="0" w:color="auto"/>
              <w:bottom w:val="nil"/>
            </w:tcBorders>
            <w:shd w:val="clear" w:color="auto" w:fill="auto"/>
          </w:tcPr>
          <w:p w14:paraId="2A2FC7D6" w14:textId="77777777" w:rsidR="00FE2CEE" w:rsidRPr="00AF5AF3" w:rsidRDefault="00FE2CEE" w:rsidP="00B54999">
            <w:pPr>
              <w:spacing w:after="0" w:line="240" w:lineRule="auto"/>
              <w:ind w:left="-67" w:right="-72"/>
              <w:jc w:val="right"/>
              <w:rPr>
                <w:rFonts w:eastAsia="Arial Unicode MS" w:cs="Arial"/>
                <w:b/>
                <w:bCs/>
                <w:sz w:val="18"/>
                <w:szCs w:val="18"/>
                <w:lang w:bidi="th-TH"/>
              </w:rPr>
            </w:pPr>
            <w:r w:rsidRPr="00AF5AF3">
              <w:rPr>
                <w:rFonts w:eastAsia="Arial Unicode MS" w:cs="Arial"/>
                <w:b/>
                <w:bCs/>
                <w:sz w:val="18"/>
                <w:szCs w:val="18"/>
                <w:lang w:val="en-GB" w:bidi="th-TH"/>
              </w:rPr>
              <w:t>31</w:t>
            </w:r>
            <w:r w:rsidRPr="00AF5AF3">
              <w:rPr>
                <w:rFonts w:eastAsia="Arial Unicode MS" w:cs="Arial"/>
                <w:b/>
                <w:bCs/>
                <w:sz w:val="18"/>
                <w:szCs w:val="18"/>
                <w:lang w:bidi="th-TH"/>
              </w:rPr>
              <w:t xml:space="preserve"> March</w:t>
            </w:r>
          </w:p>
        </w:tc>
        <w:tc>
          <w:tcPr>
            <w:tcW w:w="1296" w:type="dxa"/>
            <w:tcBorders>
              <w:top w:val="single" w:sz="4" w:space="0" w:color="auto"/>
              <w:bottom w:val="nil"/>
            </w:tcBorders>
            <w:shd w:val="clear" w:color="auto" w:fill="auto"/>
          </w:tcPr>
          <w:p w14:paraId="06121D1C"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31</w:t>
            </w:r>
            <w:r w:rsidRPr="00AF5AF3">
              <w:rPr>
                <w:rFonts w:eastAsia="Arial Unicode MS" w:cs="Arial"/>
                <w:b/>
                <w:bCs/>
                <w:sz w:val="18"/>
                <w:szCs w:val="18"/>
                <w:lang w:bidi="th-TH"/>
              </w:rPr>
              <w:t xml:space="preserve"> December</w:t>
            </w:r>
          </w:p>
        </w:tc>
      </w:tr>
      <w:tr w:rsidR="00FE2CEE" w:rsidRPr="00AF5AF3" w14:paraId="2A725BD0" w14:textId="77777777" w:rsidTr="009B18CD">
        <w:tc>
          <w:tcPr>
            <w:tcW w:w="2837" w:type="dxa"/>
            <w:vMerge/>
            <w:tcBorders>
              <w:top w:val="nil"/>
              <w:bottom w:val="nil"/>
            </w:tcBorders>
            <w:shd w:val="clear" w:color="auto" w:fill="auto"/>
            <w:vAlign w:val="bottom"/>
          </w:tcPr>
          <w:p w14:paraId="3913C60A" w14:textId="77777777" w:rsidR="00FE2CEE" w:rsidRPr="00AF5AF3" w:rsidRDefault="00FE2CEE" w:rsidP="00B54999">
            <w:pPr>
              <w:spacing w:after="0" w:line="240" w:lineRule="auto"/>
              <w:ind w:left="-72" w:right="-72"/>
              <w:jc w:val="center"/>
              <w:rPr>
                <w:rFonts w:eastAsia="Arial Unicode MS" w:cs="Arial"/>
                <w:b/>
                <w:bCs/>
                <w:sz w:val="18"/>
                <w:szCs w:val="18"/>
                <w:lang w:bidi="th-TH"/>
              </w:rPr>
            </w:pPr>
          </w:p>
        </w:tc>
        <w:tc>
          <w:tcPr>
            <w:tcW w:w="1440" w:type="dxa"/>
            <w:vMerge/>
            <w:tcBorders>
              <w:top w:val="nil"/>
              <w:bottom w:val="nil"/>
            </w:tcBorders>
            <w:shd w:val="clear" w:color="auto" w:fill="auto"/>
          </w:tcPr>
          <w:p w14:paraId="46A12FA5" w14:textId="77777777" w:rsidR="00FE2CEE" w:rsidRPr="00AF5AF3" w:rsidRDefault="00FE2CEE" w:rsidP="00B54999">
            <w:pPr>
              <w:spacing w:after="0" w:line="240" w:lineRule="auto"/>
              <w:jc w:val="center"/>
              <w:rPr>
                <w:rFonts w:eastAsia="Arial Unicode MS" w:cs="Arial"/>
                <w:b/>
                <w:bCs/>
                <w:sz w:val="18"/>
                <w:szCs w:val="18"/>
                <w:lang w:bidi="th-TH"/>
              </w:rPr>
            </w:pPr>
          </w:p>
        </w:tc>
        <w:tc>
          <w:tcPr>
            <w:tcW w:w="2938" w:type="dxa"/>
            <w:vMerge/>
            <w:tcBorders>
              <w:top w:val="nil"/>
              <w:bottom w:val="nil"/>
            </w:tcBorders>
            <w:shd w:val="clear" w:color="auto" w:fill="auto"/>
          </w:tcPr>
          <w:p w14:paraId="30ADA7C1" w14:textId="77777777" w:rsidR="00FE2CEE" w:rsidRPr="00AF5AF3" w:rsidRDefault="00FE2CEE" w:rsidP="00B54999">
            <w:pPr>
              <w:spacing w:after="0" w:line="240" w:lineRule="auto"/>
              <w:jc w:val="center"/>
              <w:rPr>
                <w:rFonts w:eastAsia="Arial Unicode MS" w:cs="Arial"/>
                <w:b/>
                <w:bCs/>
                <w:sz w:val="18"/>
                <w:szCs w:val="18"/>
                <w:lang w:bidi="th-TH"/>
              </w:rPr>
            </w:pPr>
          </w:p>
        </w:tc>
        <w:tc>
          <w:tcPr>
            <w:tcW w:w="1260" w:type="dxa"/>
            <w:tcBorders>
              <w:top w:val="nil"/>
              <w:bottom w:val="nil"/>
            </w:tcBorders>
            <w:shd w:val="clear" w:color="auto" w:fill="auto"/>
          </w:tcPr>
          <w:p w14:paraId="110976A6"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2020</w:t>
            </w:r>
          </w:p>
        </w:tc>
        <w:tc>
          <w:tcPr>
            <w:tcW w:w="1224" w:type="dxa"/>
            <w:tcBorders>
              <w:top w:val="nil"/>
              <w:bottom w:val="nil"/>
            </w:tcBorders>
            <w:shd w:val="clear" w:color="auto" w:fill="auto"/>
          </w:tcPr>
          <w:p w14:paraId="3319887C"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2019</w:t>
            </w:r>
          </w:p>
        </w:tc>
        <w:tc>
          <w:tcPr>
            <w:tcW w:w="1296" w:type="dxa"/>
            <w:tcBorders>
              <w:top w:val="nil"/>
              <w:bottom w:val="nil"/>
            </w:tcBorders>
            <w:shd w:val="clear" w:color="auto" w:fill="auto"/>
          </w:tcPr>
          <w:p w14:paraId="7595D024"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2020</w:t>
            </w:r>
          </w:p>
        </w:tc>
        <w:tc>
          <w:tcPr>
            <w:tcW w:w="1296" w:type="dxa"/>
            <w:tcBorders>
              <w:top w:val="nil"/>
              <w:bottom w:val="nil"/>
            </w:tcBorders>
            <w:shd w:val="clear" w:color="auto" w:fill="auto"/>
          </w:tcPr>
          <w:p w14:paraId="0F5EDFC8"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2019</w:t>
            </w:r>
          </w:p>
        </w:tc>
        <w:tc>
          <w:tcPr>
            <w:tcW w:w="1296" w:type="dxa"/>
            <w:tcBorders>
              <w:top w:val="nil"/>
              <w:bottom w:val="nil"/>
            </w:tcBorders>
            <w:shd w:val="clear" w:color="auto" w:fill="auto"/>
          </w:tcPr>
          <w:p w14:paraId="45BBA1F2"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2020</w:t>
            </w:r>
          </w:p>
        </w:tc>
        <w:tc>
          <w:tcPr>
            <w:tcW w:w="1296" w:type="dxa"/>
            <w:tcBorders>
              <w:top w:val="nil"/>
              <w:bottom w:val="nil"/>
            </w:tcBorders>
            <w:shd w:val="clear" w:color="auto" w:fill="auto"/>
          </w:tcPr>
          <w:p w14:paraId="4A4093C9"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val="en-GB" w:bidi="th-TH"/>
              </w:rPr>
              <w:t>2019</w:t>
            </w:r>
          </w:p>
        </w:tc>
      </w:tr>
      <w:tr w:rsidR="00FE2CEE" w:rsidRPr="00AF5AF3" w14:paraId="0FE8A758" w14:textId="77777777" w:rsidTr="009B18CD">
        <w:tc>
          <w:tcPr>
            <w:tcW w:w="2837" w:type="dxa"/>
            <w:tcBorders>
              <w:top w:val="nil"/>
              <w:bottom w:val="nil"/>
            </w:tcBorders>
            <w:shd w:val="clear" w:color="auto" w:fill="auto"/>
          </w:tcPr>
          <w:p w14:paraId="00391395" w14:textId="77777777" w:rsidR="00FE2CEE" w:rsidRPr="00AF5AF3" w:rsidRDefault="00FE2CEE" w:rsidP="00B54999">
            <w:pPr>
              <w:spacing w:after="0" w:line="240" w:lineRule="auto"/>
              <w:ind w:left="-72" w:right="-72"/>
              <w:jc w:val="center"/>
              <w:rPr>
                <w:rFonts w:eastAsia="Arial Unicode MS" w:cs="Arial"/>
                <w:b/>
                <w:bCs/>
                <w:sz w:val="18"/>
                <w:szCs w:val="18"/>
                <w:lang w:bidi="th-TH"/>
              </w:rPr>
            </w:pPr>
            <w:r w:rsidRPr="00AF5AF3">
              <w:rPr>
                <w:rFonts w:eastAsia="Arial Unicode MS" w:cs="Arial"/>
                <w:b/>
                <w:bCs/>
                <w:sz w:val="18"/>
                <w:szCs w:val="18"/>
                <w:lang w:bidi="th-TH"/>
              </w:rPr>
              <w:t>Name of entity</w:t>
            </w:r>
          </w:p>
        </w:tc>
        <w:tc>
          <w:tcPr>
            <w:tcW w:w="1440" w:type="dxa"/>
            <w:tcBorders>
              <w:top w:val="nil"/>
              <w:bottom w:val="nil"/>
            </w:tcBorders>
            <w:shd w:val="clear" w:color="auto" w:fill="auto"/>
          </w:tcPr>
          <w:p w14:paraId="28B0E684"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incorporation</w:t>
            </w:r>
          </w:p>
        </w:tc>
        <w:tc>
          <w:tcPr>
            <w:tcW w:w="2938" w:type="dxa"/>
            <w:tcBorders>
              <w:top w:val="nil"/>
              <w:bottom w:val="nil"/>
            </w:tcBorders>
            <w:shd w:val="clear" w:color="auto" w:fill="auto"/>
          </w:tcPr>
          <w:p w14:paraId="25880FF3" w14:textId="77777777" w:rsidR="00FE2CEE" w:rsidRPr="00AF5AF3" w:rsidRDefault="00FE2CEE" w:rsidP="00B54999">
            <w:pPr>
              <w:spacing w:after="0" w:line="240" w:lineRule="auto"/>
              <w:jc w:val="center"/>
              <w:rPr>
                <w:rFonts w:eastAsia="Arial Unicode MS" w:cs="Arial"/>
                <w:b/>
                <w:bCs/>
                <w:sz w:val="18"/>
                <w:szCs w:val="18"/>
                <w:lang w:bidi="th-TH"/>
              </w:rPr>
            </w:pPr>
            <w:r w:rsidRPr="00AF5AF3">
              <w:rPr>
                <w:rFonts w:eastAsia="Arial Unicode MS" w:cs="Arial"/>
                <w:b/>
                <w:bCs/>
                <w:sz w:val="18"/>
                <w:szCs w:val="18"/>
                <w:lang w:bidi="th-TH"/>
              </w:rPr>
              <w:t>Business</w:t>
            </w:r>
          </w:p>
        </w:tc>
        <w:tc>
          <w:tcPr>
            <w:tcW w:w="1260" w:type="dxa"/>
            <w:tcBorders>
              <w:top w:val="nil"/>
              <w:bottom w:val="nil"/>
            </w:tcBorders>
            <w:shd w:val="clear" w:color="auto" w:fill="auto"/>
          </w:tcPr>
          <w:p w14:paraId="6FD8B5C4"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w:t>
            </w:r>
          </w:p>
        </w:tc>
        <w:tc>
          <w:tcPr>
            <w:tcW w:w="1296" w:type="dxa"/>
            <w:tcBorders>
              <w:top w:val="nil"/>
              <w:bottom w:val="nil"/>
            </w:tcBorders>
            <w:shd w:val="clear" w:color="auto" w:fill="auto"/>
          </w:tcPr>
          <w:p w14:paraId="1A9C0766"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Baht’</w:t>
            </w:r>
            <w:r w:rsidRPr="00AF5AF3">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Baht’</w:t>
            </w:r>
            <w:r w:rsidRPr="00AF5AF3">
              <w:rPr>
                <w:rFonts w:eastAsia="Arial Unicode MS" w:cs="Arial"/>
                <w:b/>
                <w:bCs/>
                <w:sz w:val="18"/>
                <w:szCs w:val="18"/>
                <w:lang w:val="en-GB" w:bidi="th-TH"/>
              </w:rPr>
              <w:t>000</w:t>
            </w:r>
          </w:p>
        </w:tc>
        <w:tc>
          <w:tcPr>
            <w:tcW w:w="1296" w:type="dxa"/>
            <w:tcBorders>
              <w:top w:val="nil"/>
              <w:bottom w:val="nil"/>
            </w:tcBorders>
            <w:shd w:val="clear" w:color="auto" w:fill="auto"/>
          </w:tcPr>
          <w:p w14:paraId="6D5FBB8C"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Baht’</w:t>
            </w:r>
            <w:r w:rsidRPr="00AF5AF3">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Baht’</w:t>
            </w:r>
            <w:r w:rsidRPr="00AF5AF3">
              <w:rPr>
                <w:rFonts w:eastAsia="Arial Unicode MS" w:cs="Arial"/>
                <w:b/>
                <w:bCs/>
                <w:sz w:val="18"/>
                <w:szCs w:val="18"/>
                <w:lang w:val="en-GB" w:bidi="th-TH"/>
              </w:rPr>
              <w:t>000</w:t>
            </w:r>
          </w:p>
        </w:tc>
      </w:tr>
      <w:tr w:rsidR="00FE2CEE" w:rsidRPr="00AF5AF3" w14:paraId="6A33552B" w14:textId="77777777" w:rsidTr="00B54999">
        <w:tc>
          <w:tcPr>
            <w:tcW w:w="2837" w:type="dxa"/>
            <w:tcBorders>
              <w:top w:val="single" w:sz="4" w:space="0" w:color="auto"/>
              <w:bottom w:val="nil"/>
            </w:tcBorders>
            <w:shd w:val="clear" w:color="auto" w:fill="auto"/>
          </w:tcPr>
          <w:p w14:paraId="6B689603" w14:textId="77777777" w:rsidR="00FE2CEE" w:rsidRPr="00AF5AF3" w:rsidRDefault="00FE2CEE" w:rsidP="00B54999">
            <w:pPr>
              <w:spacing w:after="0" w:line="240" w:lineRule="auto"/>
              <w:ind w:left="-72" w:right="-72"/>
              <w:rPr>
                <w:rFonts w:eastAsia="Arial Unicode MS" w:cs="Arial"/>
                <w:b/>
                <w:bCs/>
                <w:sz w:val="18"/>
                <w:szCs w:val="18"/>
                <w:lang w:bidi="th-TH"/>
              </w:rPr>
            </w:pPr>
          </w:p>
        </w:tc>
        <w:tc>
          <w:tcPr>
            <w:tcW w:w="1440" w:type="dxa"/>
            <w:tcBorders>
              <w:top w:val="single" w:sz="4" w:space="0" w:color="auto"/>
              <w:bottom w:val="nil"/>
            </w:tcBorders>
            <w:shd w:val="clear" w:color="auto" w:fill="auto"/>
          </w:tcPr>
          <w:p w14:paraId="264FD007"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single" w:sz="4" w:space="0" w:color="auto"/>
              <w:bottom w:val="nil"/>
            </w:tcBorders>
            <w:shd w:val="clear" w:color="auto" w:fill="auto"/>
          </w:tcPr>
          <w:p w14:paraId="5EEC5569"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single" w:sz="4" w:space="0" w:color="auto"/>
              <w:bottom w:val="nil"/>
            </w:tcBorders>
            <w:shd w:val="clear" w:color="auto" w:fill="FAFAFA"/>
          </w:tcPr>
          <w:p w14:paraId="2B95982E"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4E0E86F9"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AF5AF3" w:rsidRDefault="00FE2CEE" w:rsidP="00B54999">
            <w:pPr>
              <w:spacing w:after="0" w:line="240" w:lineRule="auto"/>
              <w:ind w:right="-72"/>
              <w:jc w:val="right"/>
              <w:rPr>
                <w:rFonts w:eastAsia="Arial Unicode MS" w:cs="Arial"/>
                <w:b/>
                <w:bCs/>
                <w:sz w:val="18"/>
                <w:szCs w:val="18"/>
                <w:lang w:bidi="th-TH"/>
              </w:rPr>
            </w:pPr>
          </w:p>
        </w:tc>
      </w:tr>
      <w:tr w:rsidR="00FE2CEE" w:rsidRPr="00AF5AF3" w14:paraId="5AAC947B" w14:textId="77777777" w:rsidTr="00B54999">
        <w:tc>
          <w:tcPr>
            <w:tcW w:w="2837" w:type="dxa"/>
            <w:tcBorders>
              <w:top w:val="nil"/>
              <w:bottom w:val="nil"/>
            </w:tcBorders>
            <w:shd w:val="clear" w:color="auto" w:fill="auto"/>
          </w:tcPr>
          <w:p w14:paraId="4E574137" w14:textId="77777777" w:rsidR="00FE2CEE" w:rsidRPr="00AF5AF3" w:rsidRDefault="00FE2CEE" w:rsidP="00B54999">
            <w:pPr>
              <w:spacing w:after="0" w:line="240" w:lineRule="auto"/>
              <w:ind w:left="-72" w:right="-72"/>
              <w:rPr>
                <w:rFonts w:eastAsia="Arial Unicode MS" w:cs="Arial"/>
                <w:b/>
                <w:bCs/>
                <w:sz w:val="18"/>
                <w:szCs w:val="18"/>
                <w:cs/>
                <w:lang w:bidi="th-TH"/>
              </w:rPr>
            </w:pPr>
            <w:r w:rsidRPr="00AF5AF3">
              <w:rPr>
                <w:rFonts w:eastAsia="Arial Unicode MS" w:cs="Arial"/>
                <w:b/>
                <w:bCs/>
                <w:sz w:val="18"/>
                <w:szCs w:val="18"/>
                <w:lang w:bidi="th-TH"/>
              </w:rPr>
              <w:t>Associates</w:t>
            </w:r>
          </w:p>
        </w:tc>
        <w:tc>
          <w:tcPr>
            <w:tcW w:w="1440" w:type="dxa"/>
            <w:tcBorders>
              <w:top w:val="nil"/>
              <w:bottom w:val="nil"/>
            </w:tcBorders>
            <w:shd w:val="clear" w:color="auto" w:fill="auto"/>
          </w:tcPr>
          <w:p w14:paraId="046DB8B8"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nil"/>
              <w:bottom w:val="nil"/>
            </w:tcBorders>
            <w:shd w:val="clear" w:color="auto" w:fill="auto"/>
          </w:tcPr>
          <w:p w14:paraId="0054273D"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37721212"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3B94C3F1"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AF5AF3" w:rsidRDefault="00FE2CEE" w:rsidP="00B54999">
            <w:pPr>
              <w:spacing w:after="0" w:line="240" w:lineRule="auto"/>
              <w:ind w:right="-72"/>
              <w:jc w:val="right"/>
              <w:rPr>
                <w:rFonts w:eastAsia="Arial Unicode MS" w:cs="Arial"/>
                <w:b/>
                <w:bCs/>
                <w:sz w:val="18"/>
                <w:szCs w:val="18"/>
                <w:lang w:bidi="th-TH"/>
              </w:rPr>
            </w:pPr>
          </w:p>
        </w:tc>
      </w:tr>
      <w:tr w:rsidR="00FE2CEE" w:rsidRPr="00AF5AF3" w14:paraId="1F82A6F1" w14:textId="77777777" w:rsidTr="00B54999">
        <w:tc>
          <w:tcPr>
            <w:tcW w:w="2837" w:type="dxa"/>
            <w:tcBorders>
              <w:top w:val="nil"/>
              <w:bottom w:val="nil"/>
            </w:tcBorders>
            <w:shd w:val="clear" w:color="auto" w:fill="auto"/>
          </w:tcPr>
          <w:p w14:paraId="29C91045"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S Prime Growth Leasehold</w:t>
            </w:r>
          </w:p>
          <w:p w14:paraId="2181FBE3"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 xml:space="preserve">   Real Estate Investment Trust</w:t>
            </w:r>
          </w:p>
        </w:tc>
        <w:tc>
          <w:tcPr>
            <w:tcW w:w="1440" w:type="dxa"/>
            <w:tcBorders>
              <w:top w:val="nil"/>
              <w:bottom w:val="nil"/>
            </w:tcBorders>
            <w:shd w:val="clear" w:color="auto" w:fill="auto"/>
          </w:tcPr>
          <w:p w14:paraId="12A8FE9F"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Thailand</w:t>
            </w:r>
          </w:p>
        </w:tc>
        <w:tc>
          <w:tcPr>
            <w:tcW w:w="2938" w:type="dxa"/>
            <w:tcBorders>
              <w:top w:val="nil"/>
              <w:bottom w:val="nil"/>
            </w:tcBorders>
            <w:shd w:val="clear" w:color="auto" w:fill="auto"/>
          </w:tcPr>
          <w:p w14:paraId="783CD45A"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Investment in real estate investment trust (REIT)</w:t>
            </w:r>
          </w:p>
        </w:tc>
        <w:tc>
          <w:tcPr>
            <w:tcW w:w="1260" w:type="dxa"/>
            <w:tcBorders>
              <w:top w:val="nil"/>
              <w:bottom w:val="nil"/>
            </w:tcBorders>
            <w:shd w:val="clear" w:color="auto" w:fill="FAFAFA"/>
          </w:tcPr>
          <w:p w14:paraId="50AB828C"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20</w:t>
            </w:r>
          </w:p>
        </w:tc>
        <w:tc>
          <w:tcPr>
            <w:tcW w:w="1224" w:type="dxa"/>
            <w:tcBorders>
              <w:top w:val="nil"/>
              <w:bottom w:val="nil"/>
            </w:tcBorders>
            <w:shd w:val="clear" w:color="auto" w:fill="auto"/>
          </w:tcPr>
          <w:p w14:paraId="5EBC0674" w14:textId="77777777" w:rsidR="00FE2CEE" w:rsidRPr="00AF5AF3" w:rsidRDefault="00FE2CEE" w:rsidP="00B54999">
            <w:pPr>
              <w:spacing w:after="0" w:line="240" w:lineRule="auto"/>
              <w:ind w:right="-72"/>
              <w:jc w:val="right"/>
              <w:rPr>
                <w:rFonts w:eastAsia="Arial Unicode MS" w:cs="Arial"/>
                <w:bCs/>
                <w:sz w:val="18"/>
                <w:szCs w:val="18"/>
                <w:lang w:bidi="th-TH"/>
              </w:rPr>
            </w:pPr>
            <w:r w:rsidRPr="00AF5AF3">
              <w:rPr>
                <w:rFonts w:eastAsia="Arial Unicode MS" w:cs="Arial"/>
                <w:bCs/>
                <w:sz w:val="18"/>
                <w:szCs w:val="18"/>
                <w:lang w:bidi="th-TH"/>
              </w:rPr>
              <w:t>20</w:t>
            </w:r>
          </w:p>
        </w:tc>
        <w:tc>
          <w:tcPr>
            <w:tcW w:w="1296" w:type="dxa"/>
            <w:tcBorders>
              <w:top w:val="nil"/>
              <w:bottom w:val="nil"/>
            </w:tcBorders>
            <w:shd w:val="clear" w:color="auto" w:fill="FAFAFA"/>
          </w:tcPr>
          <w:p w14:paraId="6E5088EC"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832,254</w:t>
            </w:r>
          </w:p>
        </w:tc>
        <w:tc>
          <w:tcPr>
            <w:tcW w:w="1296" w:type="dxa"/>
            <w:tcBorders>
              <w:top w:val="nil"/>
              <w:bottom w:val="nil"/>
            </w:tcBorders>
            <w:shd w:val="clear" w:color="auto" w:fill="auto"/>
          </w:tcPr>
          <w:p w14:paraId="22A1BE72"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832,997</w:t>
            </w:r>
          </w:p>
          <w:p w14:paraId="3213E6DE"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408CA91E"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862,228</w:t>
            </w:r>
          </w:p>
        </w:tc>
        <w:tc>
          <w:tcPr>
            <w:tcW w:w="1296" w:type="dxa"/>
            <w:tcBorders>
              <w:top w:val="nil"/>
              <w:bottom w:val="nil"/>
            </w:tcBorders>
            <w:shd w:val="clear" w:color="auto" w:fill="auto"/>
          </w:tcPr>
          <w:p w14:paraId="6F40AEE6"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877,774</w:t>
            </w:r>
          </w:p>
        </w:tc>
      </w:tr>
      <w:tr w:rsidR="00FE2CEE" w:rsidRPr="00AF5AF3" w14:paraId="543A6BB1" w14:textId="77777777" w:rsidTr="00B54999">
        <w:tc>
          <w:tcPr>
            <w:tcW w:w="2837" w:type="dxa"/>
            <w:tcBorders>
              <w:top w:val="nil"/>
              <w:bottom w:val="nil"/>
            </w:tcBorders>
            <w:shd w:val="clear" w:color="auto" w:fill="auto"/>
          </w:tcPr>
          <w:p w14:paraId="724B28EA"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Laguna Service Co., Ltd.</w:t>
            </w:r>
          </w:p>
        </w:tc>
        <w:tc>
          <w:tcPr>
            <w:tcW w:w="1440" w:type="dxa"/>
            <w:tcBorders>
              <w:top w:val="nil"/>
              <w:bottom w:val="nil"/>
            </w:tcBorders>
            <w:shd w:val="clear" w:color="auto" w:fill="auto"/>
          </w:tcPr>
          <w:p w14:paraId="486D9025"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Thailand</w:t>
            </w:r>
          </w:p>
        </w:tc>
        <w:tc>
          <w:tcPr>
            <w:tcW w:w="2938" w:type="dxa"/>
            <w:tcBorders>
              <w:top w:val="nil"/>
              <w:bottom w:val="nil"/>
            </w:tcBorders>
            <w:shd w:val="clear" w:color="auto" w:fill="auto"/>
          </w:tcPr>
          <w:p w14:paraId="2E3FAE17" w14:textId="77777777" w:rsidR="00FE2CEE" w:rsidRPr="00AF5AF3" w:rsidRDefault="00FE2CEE" w:rsidP="00B54999">
            <w:pPr>
              <w:spacing w:after="0" w:line="240" w:lineRule="auto"/>
              <w:jc w:val="center"/>
              <w:rPr>
                <w:rFonts w:eastAsia="Arial Unicode MS" w:cs="Arial"/>
                <w:spacing w:val="-4"/>
                <w:sz w:val="18"/>
                <w:szCs w:val="18"/>
                <w:lang w:bidi="th-TH"/>
              </w:rPr>
            </w:pPr>
            <w:r w:rsidRPr="00AF5AF3">
              <w:rPr>
                <w:rFonts w:eastAsia="Arial Unicode MS" w:cs="Arial"/>
                <w:spacing w:val="-4"/>
                <w:sz w:val="18"/>
                <w:szCs w:val="18"/>
                <w:lang w:bidi="th-TH"/>
              </w:rPr>
              <w:t>Provide support hotel business</w:t>
            </w:r>
          </w:p>
        </w:tc>
        <w:tc>
          <w:tcPr>
            <w:tcW w:w="1260" w:type="dxa"/>
            <w:vMerge w:val="restart"/>
            <w:tcBorders>
              <w:top w:val="nil"/>
            </w:tcBorders>
            <w:shd w:val="clear" w:color="auto" w:fill="FAFAFA"/>
          </w:tcPr>
          <w:p w14:paraId="5C06693E"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27</w:t>
            </w:r>
          </w:p>
        </w:tc>
        <w:tc>
          <w:tcPr>
            <w:tcW w:w="1224" w:type="dxa"/>
            <w:tcBorders>
              <w:top w:val="nil"/>
              <w:bottom w:val="nil"/>
            </w:tcBorders>
            <w:shd w:val="clear" w:color="auto" w:fill="auto"/>
          </w:tcPr>
          <w:p w14:paraId="7D0054E6" w14:textId="77777777" w:rsidR="00FE2CEE" w:rsidRPr="00AF5AF3" w:rsidRDefault="00FE2CEE" w:rsidP="00B54999">
            <w:pPr>
              <w:spacing w:after="0" w:line="240" w:lineRule="auto"/>
              <w:ind w:right="-72"/>
              <w:jc w:val="right"/>
              <w:rPr>
                <w:rFonts w:eastAsia="Arial Unicode MS" w:cs="Arial"/>
                <w:bCs/>
                <w:sz w:val="18"/>
                <w:szCs w:val="18"/>
                <w:lang w:val="en-GB" w:bidi="th-TH"/>
              </w:rPr>
            </w:pPr>
            <w:r w:rsidRPr="00AF5AF3">
              <w:rPr>
                <w:rFonts w:eastAsia="Arial Unicode MS" w:cs="Arial"/>
                <w:bCs/>
                <w:sz w:val="18"/>
                <w:szCs w:val="18"/>
                <w:lang w:val="en-GB" w:bidi="th-TH"/>
              </w:rPr>
              <w:t>27</w:t>
            </w:r>
          </w:p>
        </w:tc>
        <w:tc>
          <w:tcPr>
            <w:tcW w:w="1296" w:type="dxa"/>
            <w:tcBorders>
              <w:top w:val="nil"/>
              <w:bottom w:val="single" w:sz="4" w:space="0" w:color="auto"/>
            </w:tcBorders>
            <w:shd w:val="clear" w:color="auto" w:fill="FAFAFA"/>
          </w:tcPr>
          <w:p w14:paraId="10C5F28B"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25,997</w:t>
            </w:r>
          </w:p>
        </w:tc>
        <w:tc>
          <w:tcPr>
            <w:tcW w:w="1296" w:type="dxa"/>
            <w:tcBorders>
              <w:top w:val="nil"/>
              <w:bottom w:val="single" w:sz="4" w:space="0" w:color="auto"/>
            </w:tcBorders>
            <w:shd w:val="clear" w:color="auto" w:fill="auto"/>
          </w:tcPr>
          <w:p w14:paraId="14F6830F"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20,864</w:t>
            </w:r>
          </w:p>
        </w:tc>
        <w:tc>
          <w:tcPr>
            <w:tcW w:w="1296" w:type="dxa"/>
            <w:tcBorders>
              <w:top w:val="nil"/>
              <w:bottom w:val="single" w:sz="4" w:space="0" w:color="auto"/>
            </w:tcBorders>
            <w:shd w:val="clear" w:color="auto" w:fill="FAFAFA"/>
          </w:tcPr>
          <w:p w14:paraId="500E91A4"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single" w:sz="4" w:space="0" w:color="auto"/>
            </w:tcBorders>
            <w:shd w:val="clear" w:color="auto" w:fill="auto"/>
          </w:tcPr>
          <w:p w14:paraId="59F62D73"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5E3C8835" w14:textId="77777777" w:rsidTr="00B54999">
        <w:tc>
          <w:tcPr>
            <w:tcW w:w="2837" w:type="dxa"/>
            <w:tcBorders>
              <w:top w:val="nil"/>
              <w:bottom w:val="nil"/>
            </w:tcBorders>
            <w:shd w:val="clear" w:color="auto" w:fill="auto"/>
          </w:tcPr>
          <w:p w14:paraId="60425A1D" w14:textId="77777777" w:rsidR="00FE2CEE" w:rsidRPr="00AF5AF3" w:rsidRDefault="00FE2CEE" w:rsidP="00B54999">
            <w:pPr>
              <w:spacing w:after="0" w:line="240" w:lineRule="auto"/>
              <w:ind w:left="-72" w:right="-72"/>
              <w:rPr>
                <w:rFonts w:eastAsia="Arial Unicode MS" w:cs="Arial"/>
                <w:sz w:val="18"/>
                <w:szCs w:val="18"/>
                <w:lang w:bidi="th-TH"/>
              </w:rPr>
            </w:pPr>
          </w:p>
        </w:tc>
        <w:tc>
          <w:tcPr>
            <w:tcW w:w="1440" w:type="dxa"/>
            <w:tcBorders>
              <w:top w:val="nil"/>
              <w:bottom w:val="nil"/>
            </w:tcBorders>
            <w:shd w:val="clear" w:color="auto" w:fill="auto"/>
          </w:tcPr>
          <w:p w14:paraId="6C87EB31" w14:textId="77777777" w:rsidR="00FE2CEE" w:rsidRPr="00AF5AF3" w:rsidRDefault="00FE2CEE" w:rsidP="00B54999">
            <w:pPr>
              <w:spacing w:after="0" w:line="240" w:lineRule="auto"/>
              <w:jc w:val="center"/>
              <w:rPr>
                <w:rFonts w:eastAsia="Arial Unicode MS" w:cs="Arial"/>
                <w:sz w:val="18"/>
                <w:szCs w:val="18"/>
                <w:lang w:bidi="th-TH"/>
              </w:rPr>
            </w:pPr>
          </w:p>
        </w:tc>
        <w:tc>
          <w:tcPr>
            <w:tcW w:w="2938" w:type="dxa"/>
            <w:tcBorders>
              <w:top w:val="nil"/>
              <w:bottom w:val="nil"/>
            </w:tcBorders>
            <w:shd w:val="clear" w:color="auto" w:fill="auto"/>
          </w:tcPr>
          <w:p w14:paraId="35569CC7" w14:textId="77777777" w:rsidR="00FE2CEE" w:rsidRPr="00AF5AF3" w:rsidRDefault="00FE2CEE" w:rsidP="00B54999">
            <w:pPr>
              <w:spacing w:after="0" w:line="240" w:lineRule="auto"/>
              <w:jc w:val="center"/>
              <w:rPr>
                <w:rFonts w:eastAsia="Arial Unicode MS" w:cs="Arial"/>
                <w:spacing w:val="-4"/>
                <w:sz w:val="18"/>
                <w:szCs w:val="18"/>
                <w:lang w:bidi="th-TH"/>
              </w:rPr>
            </w:pPr>
          </w:p>
        </w:tc>
        <w:tc>
          <w:tcPr>
            <w:tcW w:w="1260" w:type="dxa"/>
            <w:vMerge/>
            <w:tcBorders>
              <w:bottom w:val="nil"/>
            </w:tcBorders>
            <w:shd w:val="clear" w:color="auto" w:fill="FAFAFA"/>
          </w:tcPr>
          <w:p w14:paraId="56C9605F"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1B877B33"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FE2CEE" w:rsidRPr="00AF5AF3" w:rsidRDefault="00FE2CEE" w:rsidP="00B54999">
            <w:pPr>
              <w:spacing w:after="0" w:line="240" w:lineRule="auto"/>
              <w:ind w:right="-72"/>
              <w:jc w:val="right"/>
              <w:rPr>
                <w:rFonts w:eastAsia="Arial Unicode MS" w:cs="Arial"/>
                <w:b/>
                <w:bCs/>
                <w:sz w:val="18"/>
                <w:szCs w:val="18"/>
                <w:lang w:bidi="th-TH"/>
              </w:rPr>
            </w:pPr>
          </w:p>
        </w:tc>
      </w:tr>
      <w:tr w:rsidR="00FE2CEE" w:rsidRPr="00AF5AF3" w14:paraId="732FE48B" w14:textId="77777777" w:rsidTr="00B54999">
        <w:tc>
          <w:tcPr>
            <w:tcW w:w="2837" w:type="dxa"/>
            <w:tcBorders>
              <w:top w:val="nil"/>
              <w:bottom w:val="nil"/>
            </w:tcBorders>
            <w:shd w:val="clear" w:color="auto" w:fill="auto"/>
          </w:tcPr>
          <w:p w14:paraId="53423E08"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Total</w:t>
            </w:r>
          </w:p>
        </w:tc>
        <w:tc>
          <w:tcPr>
            <w:tcW w:w="1440" w:type="dxa"/>
            <w:tcBorders>
              <w:top w:val="nil"/>
              <w:bottom w:val="nil"/>
            </w:tcBorders>
            <w:shd w:val="clear" w:color="auto" w:fill="auto"/>
          </w:tcPr>
          <w:p w14:paraId="2F529E83"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nil"/>
              <w:bottom w:val="nil"/>
            </w:tcBorders>
            <w:shd w:val="clear" w:color="auto" w:fill="auto"/>
          </w:tcPr>
          <w:p w14:paraId="0F97C6C2"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4CB0B8AC"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858,251</w:t>
            </w:r>
          </w:p>
        </w:tc>
        <w:tc>
          <w:tcPr>
            <w:tcW w:w="1296" w:type="dxa"/>
            <w:tcBorders>
              <w:top w:val="nil"/>
              <w:bottom w:val="single" w:sz="4" w:space="0" w:color="auto"/>
            </w:tcBorders>
            <w:shd w:val="clear" w:color="auto" w:fill="auto"/>
          </w:tcPr>
          <w:p w14:paraId="741B1C23" w14:textId="77777777" w:rsidR="00FE2CEE" w:rsidRPr="00AF5AF3" w:rsidRDefault="00FE2CEE" w:rsidP="00B54999">
            <w:pPr>
              <w:spacing w:after="0" w:line="240" w:lineRule="auto"/>
              <w:ind w:right="-72"/>
              <w:jc w:val="right"/>
              <w:rPr>
                <w:rFonts w:eastAsia="Arial Unicode MS" w:cs="Arial"/>
                <w:b/>
                <w:bCs/>
                <w:sz w:val="18"/>
                <w:szCs w:val="18"/>
                <w:cs/>
                <w:lang w:bidi="th-TH"/>
              </w:rPr>
            </w:pPr>
            <w:r w:rsidRPr="00AF5AF3">
              <w:rPr>
                <w:rFonts w:eastAsia="Arial Unicode MS" w:cs="Arial"/>
                <w:b/>
                <w:bCs/>
                <w:sz w:val="18"/>
                <w:szCs w:val="18"/>
                <w:lang w:bidi="th-TH"/>
              </w:rPr>
              <w:t>853,861</w:t>
            </w:r>
          </w:p>
        </w:tc>
        <w:tc>
          <w:tcPr>
            <w:tcW w:w="1296" w:type="dxa"/>
            <w:tcBorders>
              <w:top w:val="nil"/>
              <w:bottom w:val="single" w:sz="4" w:space="0" w:color="auto"/>
            </w:tcBorders>
            <w:shd w:val="clear" w:color="auto" w:fill="FAFAFA"/>
          </w:tcPr>
          <w:p w14:paraId="4F136526"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862,228</w:t>
            </w:r>
          </w:p>
        </w:tc>
        <w:tc>
          <w:tcPr>
            <w:tcW w:w="1296" w:type="dxa"/>
            <w:tcBorders>
              <w:top w:val="nil"/>
              <w:bottom w:val="single" w:sz="4" w:space="0" w:color="auto"/>
            </w:tcBorders>
            <w:shd w:val="clear" w:color="auto" w:fill="auto"/>
          </w:tcPr>
          <w:p w14:paraId="361C3527"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877,774</w:t>
            </w:r>
          </w:p>
        </w:tc>
      </w:tr>
      <w:tr w:rsidR="00FE2CEE" w:rsidRPr="00AF5AF3" w14:paraId="0C639654" w14:textId="77777777" w:rsidTr="00B54999">
        <w:tc>
          <w:tcPr>
            <w:tcW w:w="2837" w:type="dxa"/>
            <w:tcBorders>
              <w:top w:val="nil"/>
              <w:bottom w:val="nil"/>
            </w:tcBorders>
            <w:shd w:val="clear" w:color="auto" w:fill="auto"/>
          </w:tcPr>
          <w:p w14:paraId="0F5F9E5D" w14:textId="77777777" w:rsidR="00FE2CEE" w:rsidRPr="00AF5AF3" w:rsidRDefault="00FE2CEE" w:rsidP="00B54999">
            <w:pPr>
              <w:spacing w:after="0" w:line="240" w:lineRule="auto"/>
              <w:ind w:left="-72" w:right="-72"/>
              <w:rPr>
                <w:rFonts w:eastAsia="Arial Unicode MS" w:cs="Arial"/>
                <w:b/>
                <w:bCs/>
                <w:sz w:val="18"/>
                <w:szCs w:val="18"/>
                <w:lang w:bidi="th-TH"/>
              </w:rPr>
            </w:pPr>
          </w:p>
        </w:tc>
        <w:tc>
          <w:tcPr>
            <w:tcW w:w="1440" w:type="dxa"/>
            <w:tcBorders>
              <w:top w:val="nil"/>
              <w:bottom w:val="nil"/>
            </w:tcBorders>
            <w:shd w:val="clear" w:color="auto" w:fill="auto"/>
          </w:tcPr>
          <w:p w14:paraId="624AFE9F"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nil"/>
              <w:bottom w:val="nil"/>
            </w:tcBorders>
            <w:shd w:val="clear" w:color="auto" w:fill="auto"/>
          </w:tcPr>
          <w:p w14:paraId="7216F360"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75838D01"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1C8C841A"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FE2CEE" w:rsidRPr="00AF5AF3" w:rsidRDefault="00FE2CEE" w:rsidP="00B54999">
            <w:pPr>
              <w:spacing w:after="0" w:line="240" w:lineRule="auto"/>
              <w:ind w:right="-72"/>
              <w:jc w:val="right"/>
              <w:rPr>
                <w:rFonts w:eastAsia="Arial Unicode MS" w:cs="Arial"/>
                <w:b/>
                <w:bCs/>
                <w:sz w:val="18"/>
                <w:szCs w:val="18"/>
                <w:lang w:bidi="th-TH"/>
              </w:rPr>
            </w:pPr>
          </w:p>
        </w:tc>
      </w:tr>
      <w:tr w:rsidR="00FE2CEE" w:rsidRPr="00AF5AF3" w14:paraId="25657C2D" w14:textId="77777777" w:rsidTr="00B54999">
        <w:tc>
          <w:tcPr>
            <w:tcW w:w="2837" w:type="dxa"/>
            <w:tcBorders>
              <w:top w:val="nil"/>
              <w:bottom w:val="nil"/>
            </w:tcBorders>
            <w:shd w:val="clear" w:color="auto" w:fill="auto"/>
          </w:tcPr>
          <w:p w14:paraId="638ADA59" w14:textId="77777777" w:rsidR="00FE2CEE" w:rsidRPr="00AF5AF3" w:rsidRDefault="00FE2CEE" w:rsidP="00B54999">
            <w:pPr>
              <w:spacing w:after="0" w:line="240" w:lineRule="auto"/>
              <w:ind w:left="-72" w:right="-72"/>
              <w:rPr>
                <w:rFonts w:eastAsia="Arial Unicode MS" w:cs="Arial"/>
                <w:b/>
                <w:bCs/>
                <w:sz w:val="18"/>
                <w:szCs w:val="18"/>
                <w:lang w:bidi="th-TH"/>
              </w:rPr>
            </w:pPr>
            <w:r w:rsidRPr="00AF5AF3">
              <w:rPr>
                <w:rFonts w:eastAsia="Arial Unicode MS" w:cs="Arial"/>
                <w:b/>
                <w:bCs/>
                <w:sz w:val="18"/>
                <w:szCs w:val="18"/>
                <w:lang w:bidi="th-TH"/>
              </w:rPr>
              <w:t>Joint ventures</w:t>
            </w:r>
          </w:p>
        </w:tc>
        <w:tc>
          <w:tcPr>
            <w:tcW w:w="1440" w:type="dxa"/>
            <w:tcBorders>
              <w:top w:val="nil"/>
              <w:bottom w:val="nil"/>
            </w:tcBorders>
            <w:shd w:val="clear" w:color="auto" w:fill="auto"/>
          </w:tcPr>
          <w:p w14:paraId="60E76D42" w14:textId="77777777" w:rsidR="00FE2CEE" w:rsidRPr="00AF5AF3" w:rsidRDefault="00FE2CEE" w:rsidP="00B54999">
            <w:pPr>
              <w:spacing w:after="0" w:line="240" w:lineRule="auto"/>
              <w:ind w:left="32" w:hanging="32"/>
              <w:jc w:val="center"/>
              <w:rPr>
                <w:rFonts w:eastAsia="Arial Unicode MS" w:cs="Arial"/>
                <w:sz w:val="18"/>
                <w:szCs w:val="18"/>
                <w:lang w:bidi="th-TH"/>
              </w:rPr>
            </w:pPr>
          </w:p>
        </w:tc>
        <w:tc>
          <w:tcPr>
            <w:tcW w:w="2938" w:type="dxa"/>
            <w:tcBorders>
              <w:top w:val="nil"/>
              <w:bottom w:val="nil"/>
            </w:tcBorders>
            <w:shd w:val="clear" w:color="auto" w:fill="auto"/>
          </w:tcPr>
          <w:p w14:paraId="29577085"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1A84553E"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5B0A7567"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FE2CEE" w:rsidRPr="00AF5AF3" w:rsidRDefault="00FE2CEE" w:rsidP="00B54999">
            <w:pPr>
              <w:spacing w:after="0" w:line="240" w:lineRule="auto"/>
              <w:ind w:right="-72"/>
              <w:jc w:val="right"/>
              <w:rPr>
                <w:rFonts w:eastAsia="Arial Unicode MS" w:cs="Arial"/>
                <w:b/>
                <w:bCs/>
                <w:sz w:val="18"/>
                <w:szCs w:val="18"/>
                <w:lang w:bidi="th-TH"/>
              </w:rPr>
            </w:pPr>
          </w:p>
        </w:tc>
      </w:tr>
      <w:tr w:rsidR="00FE2CEE" w:rsidRPr="00AF5AF3" w14:paraId="20ADF6CA" w14:textId="77777777" w:rsidTr="00B54999">
        <w:tc>
          <w:tcPr>
            <w:tcW w:w="2837" w:type="dxa"/>
            <w:tcBorders>
              <w:top w:val="nil"/>
              <w:bottom w:val="nil"/>
            </w:tcBorders>
            <w:shd w:val="clear" w:color="auto" w:fill="auto"/>
          </w:tcPr>
          <w:p w14:paraId="41599A85"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FS JV CO LIMITED</w:t>
            </w:r>
          </w:p>
        </w:tc>
        <w:tc>
          <w:tcPr>
            <w:tcW w:w="1440" w:type="dxa"/>
            <w:tcBorders>
              <w:top w:val="nil"/>
              <w:bottom w:val="nil"/>
            </w:tcBorders>
            <w:shd w:val="clear" w:color="auto" w:fill="auto"/>
          </w:tcPr>
          <w:p w14:paraId="2589C7CB" w14:textId="77777777" w:rsidR="00FE2CEE" w:rsidRPr="00AF5AF3" w:rsidRDefault="00FE2CEE" w:rsidP="00B54999">
            <w:pPr>
              <w:spacing w:after="0" w:line="240" w:lineRule="auto"/>
              <w:ind w:left="32" w:hanging="32"/>
              <w:jc w:val="center"/>
              <w:rPr>
                <w:rFonts w:eastAsia="Arial Unicode MS" w:cs="Arial"/>
                <w:spacing w:val="-6"/>
                <w:sz w:val="18"/>
                <w:szCs w:val="18"/>
                <w:lang w:bidi="th-TH"/>
              </w:rPr>
            </w:pPr>
            <w:r w:rsidRPr="00AF5AF3">
              <w:rPr>
                <w:rFonts w:eastAsia="Arial Unicode MS" w:cs="Arial"/>
                <w:spacing w:val="-6"/>
                <w:sz w:val="18"/>
                <w:szCs w:val="18"/>
                <w:lang w:bidi="th-TH"/>
              </w:rPr>
              <w:t>United Kingdom</w:t>
            </w:r>
          </w:p>
        </w:tc>
        <w:tc>
          <w:tcPr>
            <w:tcW w:w="2938" w:type="dxa"/>
            <w:tcBorders>
              <w:top w:val="nil"/>
              <w:bottom w:val="nil"/>
            </w:tcBorders>
            <w:shd w:val="clear" w:color="auto" w:fill="auto"/>
          </w:tcPr>
          <w:p w14:paraId="31C28AAB"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Holding company</w:t>
            </w:r>
          </w:p>
        </w:tc>
        <w:tc>
          <w:tcPr>
            <w:tcW w:w="1260" w:type="dxa"/>
            <w:tcBorders>
              <w:top w:val="nil"/>
              <w:bottom w:val="nil"/>
            </w:tcBorders>
            <w:shd w:val="clear" w:color="auto" w:fill="FAFAFA"/>
          </w:tcPr>
          <w:p w14:paraId="0F4E8662"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50</w:t>
            </w:r>
          </w:p>
        </w:tc>
        <w:tc>
          <w:tcPr>
            <w:tcW w:w="1224" w:type="dxa"/>
            <w:tcBorders>
              <w:top w:val="nil"/>
              <w:bottom w:val="nil"/>
            </w:tcBorders>
            <w:shd w:val="clear" w:color="auto" w:fill="auto"/>
          </w:tcPr>
          <w:p w14:paraId="52862349"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50</w:t>
            </w:r>
          </w:p>
        </w:tc>
        <w:tc>
          <w:tcPr>
            <w:tcW w:w="1296" w:type="dxa"/>
            <w:tcBorders>
              <w:top w:val="nil"/>
              <w:bottom w:val="nil"/>
            </w:tcBorders>
            <w:shd w:val="clear" w:color="auto" w:fill="FAFAFA"/>
          </w:tcPr>
          <w:p w14:paraId="7F047E82"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53,867</w:t>
            </w:r>
          </w:p>
        </w:tc>
        <w:tc>
          <w:tcPr>
            <w:tcW w:w="1296" w:type="dxa"/>
            <w:tcBorders>
              <w:top w:val="nil"/>
              <w:bottom w:val="nil"/>
            </w:tcBorders>
            <w:shd w:val="clear" w:color="auto" w:fill="auto"/>
          </w:tcPr>
          <w:p w14:paraId="6A763D0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160,981</w:t>
            </w:r>
          </w:p>
        </w:tc>
        <w:tc>
          <w:tcPr>
            <w:tcW w:w="1296" w:type="dxa"/>
            <w:tcBorders>
              <w:top w:val="nil"/>
              <w:bottom w:val="nil"/>
            </w:tcBorders>
            <w:shd w:val="clear" w:color="auto" w:fill="FAFAFA"/>
          </w:tcPr>
          <w:p w14:paraId="550F5243"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47D3BAB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1F331933" w14:textId="77777777" w:rsidTr="00B54999">
        <w:tc>
          <w:tcPr>
            <w:tcW w:w="2837" w:type="dxa"/>
            <w:tcBorders>
              <w:top w:val="nil"/>
              <w:bottom w:val="nil"/>
            </w:tcBorders>
            <w:shd w:val="clear" w:color="auto" w:fill="auto"/>
          </w:tcPr>
          <w:p w14:paraId="4CE158BB"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FS JV LICENSE LIMITED</w:t>
            </w:r>
          </w:p>
        </w:tc>
        <w:tc>
          <w:tcPr>
            <w:tcW w:w="1440" w:type="dxa"/>
            <w:tcBorders>
              <w:top w:val="nil"/>
              <w:bottom w:val="nil"/>
            </w:tcBorders>
            <w:shd w:val="clear" w:color="auto" w:fill="auto"/>
          </w:tcPr>
          <w:p w14:paraId="7C15E45B" w14:textId="77777777" w:rsidR="00FE2CEE" w:rsidRPr="00AF5AF3" w:rsidRDefault="00FE2CEE" w:rsidP="00B54999">
            <w:pPr>
              <w:spacing w:after="0" w:line="240" w:lineRule="auto"/>
              <w:ind w:left="32" w:hanging="32"/>
              <w:jc w:val="center"/>
              <w:rPr>
                <w:rFonts w:eastAsia="Arial Unicode MS" w:cs="Arial"/>
                <w:sz w:val="18"/>
                <w:szCs w:val="18"/>
                <w:lang w:bidi="th-TH"/>
              </w:rPr>
            </w:pPr>
            <w:r w:rsidRPr="00AF5AF3">
              <w:rPr>
                <w:rFonts w:eastAsia="Arial Unicode MS" w:cs="Arial"/>
                <w:spacing w:val="-6"/>
                <w:sz w:val="18"/>
                <w:szCs w:val="18"/>
                <w:lang w:bidi="th-TH"/>
              </w:rPr>
              <w:t>United Kingdom</w:t>
            </w:r>
          </w:p>
        </w:tc>
        <w:tc>
          <w:tcPr>
            <w:tcW w:w="2938" w:type="dxa"/>
            <w:tcBorders>
              <w:top w:val="nil"/>
              <w:bottom w:val="nil"/>
            </w:tcBorders>
            <w:shd w:val="clear" w:color="auto" w:fill="auto"/>
          </w:tcPr>
          <w:p w14:paraId="6EE682DF"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Holding company</w:t>
            </w:r>
          </w:p>
        </w:tc>
        <w:tc>
          <w:tcPr>
            <w:tcW w:w="1260" w:type="dxa"/>
            <w:tcBorders>
              <w:top w:val="nil"/>
              <w:bottom w:val="nil"/>
            </w:tcBorders>
            <w:shd w:val="clear" w:color="auto" w:fill="FAFAFA"/>
          </w:tcPr>
          <w:p w14:paraId="1C37A31E"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50</w:t>
            </w:r>
          </w:p>
        </w:tc>
        <w:tc>
          <w:tcPr>
            <w:tcW w:w="1224" w:type="dxa"/>
            <w:tcBorders>
              <w:top w:val="nil"/>
              <w:bottom w:val="nil"/>
            </w:tcBorders>
            <w:shd w:val="clear" w:color="auto" w:fill="auto"/>
          </w:tcPr>
          <w:p w14:paraId="1D79845A"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50</w:t>
            </w:r>
          </w:p>
        </w:tc>
        <w:tc>
          <w:tcPr>
            <w:tcW w:w="1296" w:type="dxa"/>
            <w:tcBorders>
              <w:top w:val="nil"/>
              <w:bottom w:val="nil"/>
            </w:tcBorders>
            <w:shd w:val="clear" w:color="auto" w:fill="FAFAFA"/>
          </w:tcPr>
          <w:p w14:paraId="59D72AFD"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71,619</w:t>
            </w:r>
          </w:p>
        </w:tc>
        <w:tc>
          <w:tcPr>
            <w:tcW w:w="1296" w:type="dxa"/>
            <w:tcBorders>
              <w:top w:val="nil"/>
              <w:bottom w:val="nil"/>
            </w:tcBorders>
            <w:shd w:val="clear" w:color="auto" w:fill="auto"/>
          </w:tcPr>
          <w:p w14:paraId="2E9911E4"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75,311</w:t>
            </w:r>
          </w:p>
        </w:tc>
        <w:tc>
          <w:tcPr>
            <w:tcW w:w="1296" w:type="dxa"/>
            <w:tcBorders>
              <w:top w:val="nil"/>
              <w:bottom w:val="nil"/>
            </w:tcBorders>
            <w:shd w:val="clear" w:color="auto" w:fill="FAFAFA"/>
          </w:tcPr>
          <w:p w14:paraId="41501379"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3807D2E9"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536F2D63" w14:textId="77777777" w:rsidTr="00B54999">
        <w:tc>
          <w:tcPr>
            <w:tcW w:w="2837" w:type="dxa"/>
            <w:tcBorders>
              <w:top w:val="nil"/>
              <w:bottom w:val="nil"/>
            </w:tcBorders>
            <w:shd w:val="clear" w:color="auto" w:fill="auto"/>
          </w:tcPr>
          <w:p w14:paraId="065A8A3B"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S</w:t>
            </w:r>
            <w:r w:rsidRPr="00AF5AF3">
              <w:rPr>
                <w:rFonts w:eastAsia="Arial Unicode MS" w:cs="Arial"/>
                <w:sz w:val="18"/>
                <w:szCs w:val="18"/>
                <w:lang w:val="en-GB" w:bidi="th-TH"/>
              </w:rPr>
              <w:t>36</w:t>
            </w:r>
            <w:r w:rsidRPr="00AF5AF3">
              <w:rPr>
                <w:rFonts w:eastAsia="Arial Unicode MS" w:cs="Arial"/>
                <w:sz w:val="18"/>
                <w:szCs w:val="18"/>
                <w:lang w:bidi="th-TH"/>
              </w:rPr>
              <w:t xml:space="preserve"> Property Co., Ltd.</w:t>
            </w:r>
          </w:p>
        </w:tc>
        <w:tc>
          <w:tcPr>
            <w:tcW w:w="1440" w:type="dxa"/>
            <w:tcBorders>
              <w:top w:val="nil"/>
              <w:bottom w:val="nil"/>
            </w:tcBorders>
            <w:shd w:val="clear" w:color="auto" w:fill="auto"/>
          </w:tcPr>
          <w:p w14:paraId="5A759E99" w14:textId="77777777" w:rsidR="00FE2CEE" w:rsidRPr="00AF5AF3" w:rsidRDefault="00FE2CEE" w:rsidP="00B54999">
            <w:pPr>
              <w:spacing w:after="0" w:line="240" w:lineRule="auto"/>
              <w:ind w:left="32" w:hanging="32"/>
              <w:jc w:val="center"/>
              <w:rPr>
                <w:rFonts w:eastAsia="Arial Unicode MS" w:cs="Arial"/>
                <w:sz w:val="18"/>
                <w:szCs w:val="18"/>
                <w:lang w:bidi="th-TH"/>
              </w:rPr>
            </w:pPr>
            <w:r w:rsidRPr="00AF5AF3">
              <w:rPr>
                <w:rFonts w:eastAsia="Arial Unicode MS" w:cs="Arial"/>
                <w:sz w:val="18"/>
                <w:szCs w:val="18"/>
                <w:lang w:bidi="th-TH"/>
              </w:rPr>
              <w:t>Thailand</w:t>
            </w:r>
          </w:p>
        </w:tc>
        <w:tc>
          <w:tcPr>
            <w:tcW w:w="2938" w:type="dxa"/>
            <w:tcBorders>
              <w:top w:val="nil"/>
              <w:bottom w:val="nil"/>
            </w:tcBorders>
            <w:shd w:val="clear" w:color="auto" w:fill="auto"/>
          </w:tcPr>
          <w:p w14:paraId="6D523104"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Real estate and property development</w:t>
            </w:r>
          </w:p>
        </w:tc>
        <w:tc>
          <w:tcPr>
            <w:tcW w:w="1260" w:type="dxa"/>
            <w:tcBorders>
              <w:top w:val="nil"/>
              <w:bottom w:val="nil"/>
            </w:tcBorders>
            <w:shd w:val="clear" w:color="auto" w:fill="FAFAFA"/>
          </w:tcPr>
          <w:p w14:paraId="052F53B4"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51</w:t>
            </w:r>
          </w:p>
        </w:tc>
        <w:tc>
          <w:tcPr>
            <w:tcW w:w="1224" w:type="dxa"/>
            <w:tcBorders>
              <w:top w:val="nil"/>
              <w:bottom w:val="nil"/>
            </w:tcBorders>
            <w:shd w:val="clear" w:color="auto" w:fill="auto"/>
          </w:tcPr>
          <w:p w14:paraId="03AACD94"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51</w:t>
            </w:r>
          </w:p>
        </w:tc>
        <w:tc>
          <w:tcPr>
            <w:tcW w:w="1296" w:type="dxa"/>
            <w:tcBorders>
              <w:top w:val="nil"/>
              <w:bottom w:val="nil"/>
            </w:tcBorders>
            <w:shd w:val="clear" w:color="auto" w:fill="FAFAFA"/>
          </w:tcPr>
          <w:p w14:paraId="4A9D482F"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128,349</w:t>
            </w:r>
          </w:p>
        </w:tc>
        <w:tc>
          <w:tcPr>
            <w:tcW w:w="1296" w:type="dxa"/>
            <w:tcBorders>
              <w:top w:val="nil"/>
              <w:bottom w:val="nil"/>
            </w:tcBorders>
            <w:shd w:val="clear" w:color="auto" w:fill="auto"/>
          </w:tcPr>
          <w:p w14:paraId="0EE70D5E"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132,898</w:t>
            </w:r>
          </w:p>
        </w:tc>
        <w:tc>
          <w:tcPr>
            <w:tcW w:w="1296" w:type="dxa"/>
            <w:tcBorders>
              <w:top w:val="nil"/>
              <w:bottom w:val="nil"/>
            </w:tcBorders>
            <w:shd w:val="clear" w:color="auto" w:fill="FAFAFA"/>
          </w:tcPr>
          <w:p w14:paraId="50F87DE7"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6802EDF1"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725D8BE5" w14:textId="77777777" w:rsidTr="00B54999">
        <w:tc>
          <w:tcPr>
            <w:tcW w:w="2837" w:type="dxa"/>
            <w:tcBorders>
              <w:top w:val="nil"/>
              <w:bottom w:val="nil"/>
            </w:tcBorders>
            <w:shd w:val="clear" w:color="auto" w:fill="auto"/>
          </w:tcPr>
          <w:p w14:paraId="6B2D0BF3"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xml:space="preserve">Nirvana Daiwa Development </w:t>
            </w:r>
          </w:p>
          <w:p w14:paraId="3A305314"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xml:space="preserve">   Co., Ltd.</w:t>
            </w:r>
          </w:p>
        </w:tc>
        <w:tc>
          <w:tcPr>
            <w:tcW w:w="1440" w:type="dxa"/>
            <w:tcBorders>
              <w:top w:val="nil"/>
              <w:bottom w:val="nil"/>
            </w:tcBorders>
            <w:shd w:val="clear" w:color="auto" w:fill="auto"/>
          </w:tcPr>
          <w:p w14:paraId="6AEFEC06" w14:textId="77777777" w:rsidR="00FE2CEE" w:rsidRPr="00AF5AF3" w:rsidRDefault="00FE2CEE" w:rsidP="00B54999">
            <w:pPr>
              <w:spacing w:after="0" w:line="240" w:lineRule="auto"/>
              <w:ind w:left="32" w:hanging="32"/>
              <w:jc w:val="center"/>
              <w:rPr>
                <w:rFonts w:eastAsia="Arial Unicode MS" w:cs="Arial"/>
                <w:sz w:val="18"/>
                <w:szCs w:val="18"/>
                <w:lang w:bidi="th-TH"/>
              </w:rPr>
            </w:pPr>
            <w:r w:rsidRPr="00AF5AF3">
              <w:rPr>
                <w:rFonts w:eastAsia="Arial Unicode MS" w:cs="Arial"/>
                <w:sz w:val="18"/>
                <w:szCs w:val="18"/>
                <w:lang w:bidi="th-TH"/>
              </w:rPr>
              <w:t>Thailand</w:t>
            </w:r>
          </w:p>
        </w:tc>
        <w:tc>
          <w:tcPr>
            <w:tcW w:w="2938" w:type="dxa"/>
            <w:tcBorders>
              <w:top w:val="nil"/>
              <w:bottom w:val="nil"/>
            </w:tcBorders>
            <w:shd w:val="clear" w:color="auto" w:fill="auto"/>
          </w:tcPr>
          <w:p w14:paraId="113E8025"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Real estate and property development</w:t>
            </w:r>
          </w:p>
        </w:tc>
        <w:tc>
          <w:tcPr>
            <w:tcW w:w="1260" w:type="dxa"/>
            <w:tcBorders>
              <w:top w:val="nil"/>
              <w:bottom w:val="nil"/>
            </w:tcBorders>
            <w:shd w:val="clear" w:color="auto" w:fill="FAFAFA"/>
          </w:tcPr>
          <w:p w14:paraId="25C6B687"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49</w:t>
            </w:r>
          </w:p>
        </w:tc>
        <w:tc>
          <w:tcPr>
            <w:tcW w:w="1224" w:type="dxa"/>
            <w:tcBorders>
              <w:top w:val="nil"/>
              <w:bottom w:val="nil"/>
            </w:tcBorders>
            <w:shd w:val="clear" w:color="auto" w:fill="auto"/>
          </w:tcPr>
          <w:p w14:paraId="53551D87"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49</w:t>
            </w:r>
          </w:p>
        </w:tc>
        <w:tc>
          <w:tcPr>
            <w:tcW w:w="1296" w:type="dxa"/>
            <w:tcBorders>
              <w:top w:val="nil"/>
              <w:bottom w:val="nil"/>
            </w:tcBorders>
            <w:shd w:val="clear" w:color="auto" w:fill="FAFAFA"/>
          </w:tcPr>
          <w:p w14:paraId="035A9EA3"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4684777B"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FAFAFA"/>
          </w:tcPr>
          <w:p w14:paraId="62E88039"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0C8C030C"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48FD6795" w14:textId="77777777" w:rsidTr="00B54999">
        <w:tc>
          <w:tcPr>
            <w:tcW w:w="2837" w:type="dxa"/>
            <w:tcBorders>
              <w:top w:val="nil"/>
              <w:bottom w:val="nil"/>
            </w:tcBorders>
            <w:shd w:val="clear" w:color="auto" w:fill="auto"/>
          </w:tcPr>
          <w:p w14:paraId="09CCB44D" w14:textId="77777777" w:rsidR="00FE2CEE" w:rsidRPr="00AF5AF3" w:rsidRDefault="00FE2CEE" w:rsidP="00B54999">
            <w:pPr>
              <w:spacing w:after="0" w:line="240" w:lineRule="auto"/>
              <w:ind w:left="-72" w:right="-72"/>
              <w:rPr>
                <w:rFonts w:eastAsia="Arial Unicode MS" w:cs="Arial"/>
                <w:spacing w:val="-2"/>
                <w:sz w:val="18"/>
                <w:szCs w:val="18"/>
                <w:lang w:bidi="th-TH"/>
              </w:rPr>
            </w:pPr>
            <w:r w:rsidRPr="00AF5AF3">
              <w:rPr>
                <w:rFonts w:eastAsia="Arial Unicode MS" w:cs="Arial"/>
                <w:spacing w:val="-2"/>
                <w:sz w:val="18"/>
                <w:szCs w:val="18"/>
                <w:lang w:bidi="th-TH"/>
              </w:rPr>
              <w:t>SW Development Holding Co., Ltd.</w:t>
            </w:r>
          </w:p>
        </w:tc>
        <w:tc>
          <w:tcPr>
            <w:tcW w:w="1440" w:type="dxa"/>
            <w:tcBorders>
              <w:top w:val="nil"/>
              <w:bottom w:val="nil"/>
            </w:tcBorders>
            <w:shd w:val="clear" w:color="auto" w:fill="auto"/>
          </w:tcPr>
          <w:p w14:paraId="0D2D94DD" w14:textId="77777777" w:rsidR="00FE2CEE" w:rsidRPr="00AF5AF3" w:rsidRDefault="00FE2CEE" w:rsidP="00B54999">
            <w:pPr>
              <w:spacing w:after="0" w:line="240" w:lineRule="auto"/>
              <w:ind w:left="32" w:hanging="32"/>
              <w:jc w:val="center"/>
              <w:rPr>
                <w:rFonts w:eastAsia="Arial Unicode MS" w:cs="Arial"/>
                <w:sz w:val="18"/>
                <w:szCs w:val="18"/>
                <w:lang w:bidi="th-TH"/>
              </w:rPr>
            </w:pPr>
            <w:r w:rsidRPr="00AF5AF3">
              <w:rPr>
                <w:rFonts w:cs="Arial"/>
                <w:sz w:val="18"/>
                <w:szCs w:val="18"/>
              </w:rPr>
              <w:t>The Republic of Seychelles</w:t>
            </w:r>
          </w:p>
        </w:tc>
        <w:tc>
          <w:tcPr>
            <w:tcW w:w="2938" w:type="dxa"/>
            <w:tcBorders>
              <w:top w:val="nil"/>
              <w:bottom w:val="nil"/>
            </w:tcBorders>
            <w:shd w:val="clear" w:color="auto" w:fill="auto"/>
          </w:tcPr>
          <w:p w14:paraId="28B4A02D"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Holding company</w:t>
            </w:r>
          </w:p>
        </w:tc>
        <w:tc>
          <w:tcPr>
            <w:tcW w:w="1260" w:type="dxa"/>
            <w:tcBorders>
              <w:top w:val="nil"/>
              <w:bottom w:val="nil"/>
            </w:tcBorders>
            <w:shd w:val="clear" w:color="auto" w:fill="FAFAFA"/>
          </w:tcPr>
          <w:p w14:paraId="3471B989"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w:t>
            </w:r>
          </w:p>
        </w:tc>
        <w:tc>
          <w:tcPr>
            <w:tcW w:w="1224" w:type="dxa"/>
            <w:tcBorders>
              <w:top w:val="nil"/>
              <w:bottom w:val="nil"/>
            </w:tcBorders>
            <w:shd w:val="clear" w:color="auto" w:fill="auto"/>
          </w:tcPr>
          <w:p w14:paraId="09E798C9"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50</w:t>
            </w:r>
          </w:p>
        </w:tc>
        <w:tc>
          <w:tcPr>
            <w:tcW w:w="1296" w:type="dxa"/>
            <w:tcBorders>
              <w:top w:val="nil"/>
              <w:bottom w:val="nil"/>
            </w:tcBorders>
            <w:shd w:val="clear" w:color="auto" w:fill="FAFAFA"/>
          </w:tcPr>
          <w:p w14:paraId="14DD0C99"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7F38F82F"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FAFAFA"/>
          </w:tcPr>
          <w:p w14:paraId="47962287"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nil"/>
            </w:tcBorders>
            <w:shd w:val="clear" w:color="auto" w:fill="auto"/>
          </w:tcPr>
          <w:p w14:paraId="65B76DD5"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7A63BB06" w14:textId="77777777" w:rsidTr="00B54999">
        <w:tc>
          <w:tcPr>
            <w:tcW w:w="2837" w:type="dxa"/>
            <w:tcBorders>
              <w:top w:val="nil"/>
              <w:bottom w:val="nil"/>
            </w:tcBorders>
            <w:shd w:val="clear" w:color="auto" w:fill="auto"/>
          </w:tcPr>
          <w:p w14:paraId="3C7BABDA"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xml:space="preserve">Prime Location Management 3 </w:t>
            </w:r>
          </w:p>
          <w:p w14:paraId="6F7C932C" w14:textId="04335A4B"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xml:space="preserve">   </w:t>
            </w:r>
            <w:r w:rsidR="00917FC6" w:rsidRPr="00AF5AF3">
              <w:rPr>
                <w:rFonts w:eastAsia="Arial Unicode MS" w:cs="Arial"/>
                <w:sz w:val="18"/>
                <w:szCs w:val="18"/>
                <w:lang w:bidi="th-TH"/>
              </w:rPr>
              <w:t>Ltd.</w:t>
            </w:r>
          </w:p>
        </w:tc>
        <w:tc>
          <w:tcPr>
            <w:tcW w:w="1440" w:type="dxa"/>
            <w:tcBorders>
              <w:top w:val="nil"/>
              <w:bottom w:val="nil"/>
            </w:tcBorders>
            <w:shd w:val="clear" w:color="auto" w:fill="auto"/>
          </w:tcPr>
          <w:p w14:paraId="1926FC0B" w14:textId="77777777" w:rsidR="00FE2CEE" w:rsidRPr="00AF5AF3" w:rsidRDefault="00FE2CEE" w:rsidP="00B54999">
            <w:pPr>
              <w:spacing w:after="0" w:line="240" w:lineRule="auto"/>
              <w:ind w:left="32" w:hanging="32"/>
              <w:jc w:val="center"/>
              <w:rPr>
                <w:rFonts w:eastAsia="Arial Unicode MS" w:cs="Arial"/>
                <w:sz w:val="18"/>
                <w:szCs w:val="18"/>
                <w:lang w:bidi="th-TH"/>
              </w:rPr>
            </w:pPr>
            <w:r w:rsidRPr="00AF5AF3">
              <w:rPr>
                <w:rFonts w:cs="Arial"/>
                <w:sz w:val="18"/>
                <w:szCs w:val="18"/>
              </w:rPr>
              <w:t>The Republic of Seychelles</w:t>
            </w:r>
          </w:p>
        </w:tc>
        <w:tc>
          <w:tcPr>
            <w:tcW w:w="2938" w:type="dxa"/>
            <w:tcBorders>
              <w:top w:val="nil"/>
              <w:bottom w:val="nil"/>
            </w:tcBorders>
            <w:shd w:val="clear" w:color="auto" w:fill="auto"/>
          </w:tcPr>
          <w:p w14:paraId="079FEB9F" w14:textId="77777777" w:rsidR="00FE2CEE" w:rsidRPr="00AF5AF3" w:rsidRDefault="00FE2CEE" w:rsidP="00B54999">
            <w:pPr>
              <w:spacing w:after="0" w:line="240" w:lineRule="auto"/>
              <w:jc w:val="center"/>
              <w:rPr>
                <w:rFonts w:eastAsia="Arial Unicode MS" w:cs="Arial"/>
                <w:sz w:val="18"/>
                <w:szCs w:val="18"/>
                <w:lang w:bidi="th-TH"/>
              </w:rPr>
            </w:pPr>
            <w:r w:rsidRPr="00AF5AF3">
              <w:rPr>
                <w:rFonts w:eastAsia="Arial Unicode MS" w:cs="Arial"/>
                <w:sz w:val="18"/>
                <w:szCs w:val="18"/>
                <w:lang w:bidi="th-TH"/>
              </w:rPr>
              <w:t>Holding company</w:t>
            </w:r>
          </w:p>
        </w:tc>
        <w:tc>
          <w:tcPr>
            <w:tcW w:w="1260" w:type="dxa"/>
            <w:tcBorders>
              <w:top w:val="nil"/>
              <w:bottom w:val="nil"/>
            </w:tcBorders>
            <w:shd w:val="clear" w:color="auto" w:fill="FAFAFA"/>
          </w:tcPr>
          <w:p w14:paraId="1D1EDA07" w14:textId="77777777" w:rsidR="00FE2CEE" w:rsidRPr="00AF5AF3" w:rsidRDefault="00FE2CEE" w:rsidP="00B54999">
            <w:pPr>
              <w:spacing w:after="0" w:line="240" w:lineRule="auto"/>
              <w:ind w:right="-72"/>
              <w:jc w:val="right"/>
              <w:rPr>
                <w:rFonts w:eastAsia="Arial Unicode MS" w:cs="Arial"/>
                <w:sz w:val="18"/>
                <w:szCs w:val="18"/>
                <w:lang w:val="en-GB" w:bidi="th-TH"/>
              </w:rPr>
            </w:pPr>
            <w:r w:rsidRPr="00AF5AF3">
              <w:rPr>
                <w:rFonts w:eastAsia="Arial Unicode MS" w:cs="Arial"/>
                <w:sz w:val="18"/>
                <w:szCs w:val="18"/>
                <w:lang w:val="en-GB" w:bidi="th-TH"/>
              </w:rPr>
              <w:t>50</w:t>
            </w:r>
          </w:p>
        </w:tc>
        <w:tc>
          <w:tcPr>
            <w:tcW w:w="1224" w:type="dxa"/>
            <w:tcBorders>
              <w:top w:val="nil"/>
              <w:bottom w:val="nil"/>
            </w:tcBorders>
            <w:shd w:val="clear" w:color="auto" w:fill="auto"/>
          </w:tcPr>
          <w:p w14:paraId="439EF8EA"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single" w:sz="4" w:space="0" w:color="auto"/>
            </w:tcBorders>
            <w:shd w:val="clear" w:color="auto" w:fill="FAFAFA"/>
          </w:tcPr>
          <w:p w14:paraId="44BFEF97"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30,382</w:t>
            </w:r>
          </w:p>
        </w:tc>
        <w:tc>
          <w:tcPr>
            <w:tcW w:w="1296" w:type="dxa"/>
            <w:tcBorders>
              <w:top w:val="nil"/>
              <w:bottom w:val="single" w:sz="4" w:space="0" w:color="auto"/>
            </w:tcBorders>
            <w:shd w:val="clear" w:color="auto" w:fill="auto"/>
          </w:tcPr>
          <w:p w14:paraId="125751BE"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single" w:sz="4" w:space="0" w:color="auto"/>
            </w:tcBorders>
            <w:shd w:val="clear" w:color="auto" w:fill="FAFAFA"/>
          </w:tcPr>
          <w:p w14:paraId="3AE7B05A"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c>
          <w:tcPr>
            <w:tcW w:w="1296" w:type="dxa"/>
            <w:tcBorders>
              <w:top w:val="nil"/>
              <w:bottom w:val="single" w:sz="4" w:space="0" w:color="auto"/>
            </w:tcBorders>
            <w:shd w:val="clear" w:color="auto" w:fill="auto"/>
          </w:tcPr>
          <w:p w14:paraId="65654DBA" w14:textId="77777777" w:rsidR="00FE2CEE" w:rsidRPr="00AF5AF3" w:rsidRDefault="00FE2CEE" w:rsidP="00B54999">
            <w:pPr>
              <w:spacing w:after="0" w:line="240" w:lineRule="auto"/>
              <w:ind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63A70468" w14:textId="77777777" w:rsidTr="00B54999">
        <w:tc>
          <w:tcPr>
            <w:tcW w:w="2837" w:type="dxa"/>
            <w:tcBorders>
              <w:top w:val="nil"/>
              <w:bottom w:val="nil"/>
            </w:tcBorders>
            <w:shd w:val="clear" w:color="auto" w:fill="auto"/>
          </w:tcPr>
          <w:p w14:paraId="5F0AC8F1" w14:textId="77777777" w:rsidR="00FE2CEE" w:rsidRPr="00AF5AF3" w:rsidRDefault="00FE2CEE" w:rsidP="00B54999">
            <w:pPr>
              <w:spacing w:after="0" w:line="240" w:lineRule="auto"/>
              <w:ind w:left="-72" w:right="-72"/>
              <w:rPr>
                <w:rFonts w:eastAsia="Arial Unicode MS" w:cs="Arial"/>
                <w:sz w:val="18"/>
                <w:szCs w:val="18"/>
                <w:lang w:bidi="th-TH"/>
              </w:rPr>
            </w:pPr>
          </w:p>
        </w:tc>
        <w:tc>
          <w:tcPr>
            <w:tcW w:w="1440" w:type="dxa"/>
            <w:tcBorders>
              <w:top w:val="nil"/>
              <w:bottom w:val="nil"/>
            </w:tcBorders>
            <w:shd w:val="clear" w:color="auto" w:fill="auto"/>
          </w:tcPr>
          <w:p w14:paraId="3BCBB7D1" w14:textId="77777777" w:rsidR="00FE2CEE" w:rsidRPr="00AF5AF3" w:rsidRDefault="00FE2CEE" w:rsidP="00B54999">
            <w:pPr>
              <w:spacing w:after="0" w:line="240" w:lineRule="auto"/>
              <w:ind w:left="32" w:hanging="32"/>
              <w:jc w:val="center"/>
              <w:rPr>
                <w:rFonts w:eastAsia="Arial Unicode MS" w:cs="Arial"/>
                <w:sz w:val="18"/>
                <w:szCs w:val="18"/>
                <w:lang w:bidi="th-TH"/>
              </w:rPr>
            </w:pPr>
          </w:p>
        </w:tc>
        <w:tc>
          <w:tcPr>
            <w:tcW w:w="2938" w:type="dxa"/>
            <w:tcBorders>
              <w:top w:val="nil"/>
              <w:bottom w:val="nil"/>
            </w:tcBorders>
            <w:shd w:val="clear" w:color="auto" w:fill="auto"/>
          </w:tcPr>
          <w:p w14:paraId="1157A6D8" w14:textId="77777777" w:rsidR="00FE2CEE" w:rsidRPr="00AF5AF3" w:rsidRDefault="00FE2CEE" w:rsidP="00B54999">
            <w:pPr>
              <w:spacing w:after="0" w:line="240" w:lineRule="auto"/>
              <w:jc w:val="center"/>
              <w:rPr>
                <w:rFonts w:eastAsia="Arial Unicode MS" w:cs="Arial"/>
                <w:sz w:val="18"/>
                <w:szCs w:val="18"/>
                <w:lang w:bidi="th-TH"/>
              </w:rPr>
            </w:pPr>
          </w:p>
        </w:tc>
        <w:tc>
          <w:tcPr>
            <w:tcW w:w="1260" w:type="dxa"/>
            <w:tcBorders>
              <w:top w:val="nil"/>
              <w:bottom w:val="nil"/>
            </w:tcBorders>
            <w:shd w:val="clear" w:color="auto" w:fill="FAFAFA"/>
          </w:tcPr>
          <w:p w14:paraId="6AA85EBE" w14:textId="77777777" w:rsidR="00FE2CEE" w:rsidRPr="00AF5AF3" w:rsidRDefault="00FE2CEE" w:rsidP="00B54999">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2F978B5E"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FE2CEE" w:rsidRPr="00AF5AF3" w:rsidRDefault="00FE2CEE" w:rsidP="00B54999">
            <w:pPr>
              <w:spacing w:after="0" w:line="240" w:lineRule="auto"/>
              <w:ind w:right="-72"/>
              <w:jc w:val="right"/>
              <w:rPr>
                <w:rFonts w:eastAsia="Arial Unicode MS" w:cs="Arial"/>
                <w:sz w:val="18"/>
                <w:szCs w:val="18"/>
                <w:lang w:bidi="th-TH"/>
              </w:rPr>
            </w:pPr>
          </w:p>
        </w:tc>
      </w:tr>
      <w:tr w:rsidR="00FE2CEE" w:rsidRPr="00AF5AF3" w14:paraId="03D6D983" w14:textId="77777777" w:rsidTr="00B54999">
        <w:tc>
          <w:tcPr>
            <w:tcW w:w="2837" w:type="dxa"/>
            <w:tcBorders>
              <w:top w:val="nil"/>
              <w:bottom w:val="nil"/>
            </w:tcBorders>
            <w:shd w:val="clear" w:color="auto" w:fill="auto"/>
          </w:tcPr>
          <w:p w14:paraId="1960EB7E"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Total</w:t>
            </w:r>
          </w:p>
        </w:tc>
        <w:tc>
          <w:tcPr>
            <w:tcW w:w="1440" w:type="dxa"/>
            <w:tcBorders>
              <w:top w:val="nil"/>
              <w:bottom w:val="nil"/>
            </w:tcBorders>
            <w:shd w:val="clear" w:color="auto" w:fill="auto"/>
          </w:tcPr>
          <w:p w14:paraId="3636EEDB"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nil"/>
              <w:bottom w:val="nil"/>
            </w:tcBorders>
            <w:shd w:val="clear" w:color="auto" w:fill="auto"/>
          </w:tcPr>
          <w:p w14:paraId="7476163B"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713FCAFE"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284,217</w:t>
            </w:r>
          </w:p>
        </w:tc>
        <w:tc>
          <w:tcPr>
            <w:tcW w:w="1296" w:type="dxa"/>
            <w:tcBorders>
              <w:top w:val="nil"/>
              <w:bottom w:val="single" w:sz="4" w:space="0" w:color="auto"/>
            </w:tcBorders>
            <w:shd w:val="clear" w:color="auto" w:fill="auto"/>
          </w:tcPr>
          <w:p w14:paraId="3EA18CC1"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369,190</w:t>
            </w:r>
          </w:p>
        </w:tc>
        <w:tc>
          <w:tcPr>
            <w:tcW w:w="1296" w:type="dxa"/>
            <w:tcBorders>
              <w:top w:val="nil"/>
              <w:bottom w:val="single" w:sz="4" w:space="0" w:color="auto"/>
            </w:tcBorders>
            <w:shd w:val="clear" w:color="auto" w:fill="FAFAFA"/>
          </w:tcPr>
          <w:p w14:paraId="56A19178"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w:t>
            </w:r>
          </w:p>
        </w:tc>
        <w:tc>
          <w:tcPr>
            <w:tcW w:w="1296" w:type="dxa"/>
            <w:tcBorders>
              <w:top w:val="nil"/>
              <w:bottom w:val="single" w:sz="4" w:space="0" w:color="auto"/>
            </w:tcBorders>
            <w:shd w:val="clear" w:color="auto" w:fill="auto"/>
          </w:tcPr>
          <w:p w14:paraId="0F567BC4"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w:t>
            </w:r>
          </w:p>
        </w:tc>
      </w:tr>
      <w:tr w:rsidR="00FE2CEE" w:rsidRPr="00AF5AF3" w14:paraId="5CA97528" w14:textId="77777777" w:rsidTr="00B54999">
        <w:tc>
          <w:tcPr>
            <w:tcW w:w="2837" w:type="dxa"/>
            <w:tcBorders>
              <w:top w:val="nil"/>
              <w:bottom w:val="nil"/>
            </w:tcBorders>
            <w:shd w:val="clear" w:color="auto" w:fill="auto"/>
          </w:tcPr>
          <w:p w14:paraId="646318C1" w14:textId="77777777" w:rsidR="00FE2CEE" w:rsidRPr="00AF5AF3" w:rsidRDefault="00FE2CEE" w:rsidP="00B54999">
            <w:pPr>
              <w:spacing w:after="0" w:line="240" w:lineRule="auto"/>
              <w:ind w:left="-72" w:right="-72"/>
              <w:rPr>
                <w:rFonts w:eastAsia="Arial Unicode MS" w:cs="Arial"/>
                <w:sz w:val="18"/>
                <w:szCs w:val="18"/>
                <w:lang w:bidi="th-TH"/>
              </w:rPr>
            </w:pPr>
          </w:p>
        </w:tc>
        <w:tc>
          <w:tcPr>
            <w:tcW w:w="1440" w:type="dxa"/>
            <w:tcBorders>
              <w:top w:val="nil"/>
              <w:bottom w:val="nil"/>
            </w:tcBorders>
            <w:shd w:val="clear" w:color="auto" w:fill="auto"/>
          </w:tcPr>
          <w:p w14:paraId="48B99DB9"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nil"/>
              <w:bottom w:val="nil"/>
            </w:tcBorders>
            <w:shd w:val="clear" w:color="auto" w:fill="auto"/>
          </w:tcPr>
          <w:p w14:paraId="13E4947B"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4320F718"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2CB9039"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3668D690"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EFC35D1" w14:textId="77777777" w:rsidR="00FE2CEE" w:rsidRPr="00AF5AF3" w:rsidRDefault="00FE2CEE" w:rsidP="00B54999">
            <w:pPr>
              <w:spacing w:after="0" w:line="240" w:lineRule="auto"/>
              <w:ind w:right="-72"/>
              <w:jc w:val="right"/>
              <w:rPr>
                <w:rFonts w:eastAsia="Arial Unicode MS" w:cs="Arial"/>
                <w:b/>
                <w:bCs/>
                <w:sz w:val="18"/>
                <w:szCs w:val="18"/>
                <w:lang w:bidi="th-TH"/>
              </w:rPr>
            </w:pPr>
          </w:p>
        </w:tc>
      </w:tr>
      <w:tr w:rsidR="00FE2CEE" w:rsidRPr="00AF5AF3" w14:paraId="41310A3D" w14:textId="77777777" w:rsidTr="00B54999">
        <w:tc>
          <w:tcPr>
            <w:tcW w:w="2837" w:type="dxa"/>
            <w:tcBorders>
              <w:top w:val="nil"/>
              <w:bottom w:val="nil"/>
            </w:tcBorders>
            <w:shd w:val="clear" w:color="auto" w:fill="auto"/>
          </w:tcPr>
          <w:p w14:paraId="6C005E77"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Total</w:t>
            </w:r>
          </w:p>
        </w:tc>
        <w:tc>
          <w:tcPr>
            <w:tcW w:w="1440" w:type="dxa"/>
            <w:tcBorders>
              <w:top w:val="nil"/>
              <w:bottom w:val="nil"/>
            </w:tcBorders>
            <w:shd w:val="clear" w:color="auto" w:fill="auto"/>
          </w:tcPr>
          <w:p w14:paraId="6534DA63" w14:textId="77777777" w:rsidR="00FE2CEE" w:rsidRPr="00AF5AF3" w:rsidRDefault="00FE2CEE" w:rsidP="00B54999">
            <w:pPr>
              <w:spacing w:after="0" w:line="240" w:lineRule="auto"/>
              <w:jc w:val="right"/>
              <w:rPr>
                <w:rFonts w:eastAsia="Arial Unicode MS" w:cs="Arial"/>
                <w:b/>
                <w:bCs/>
                <w:sz w:val="18"/>
                <w:szCs w:val="18"/>
                <w:lang w:bidi="th-TH"/>
              </w:rPr>
            </w:pPr>
          </w:p>
        </w:tc>
        <w:tc>
          <w:tcPr>
            <w:tcW w:w="2938" w:type="dxa"/>
            <w:tcBorders>
              <w:top w:val="nil"/>
              <w:bottom w:val="nil"/>
            </w:tcBorders>
            <w:shd w:val="clear" w:color="auto" w:fill="auto"/>
          </w:tcPr>
          <w:p w14:paraId="37AAFC2E" w14:textId="77777777" w:rsidR="00FE2CEE" w:rsidRPr="00AF5AF3" w:rsidRDefault="00FE2CEE" w:rsidP="00B54999">
            <w:pPr>
              <w:spacing w:after="0" w:line="240" w:lineRule="auto"/>
              <w:jc w:val="right"/>
              <w:rPr>
                <w:rFonts w:eastAsia="Arial Unicode MS" w:cs="Arial"/>
                <w:b/>
                <w:bCs/>
                <w:sz w:val="18"/>
                <w:szCs w:val="18"/>
                <w:lang w:bidi="th-TH"/>
              </w:rPr>
            </w:pPr>
          </w:p>
        </w:tc>
        <w:tc>
          <w:tcPr>
            <w:tcW w:w="1260" w:type="dxa"/>
            <w:tcBorders>
              <w:top w:val="nil"/>
              <w:bottom w:val="nil"/>
            </w:tcBorders>
            <w:shd w:val="clear" w:color="auto" w:fill="FAFAFA"/>
          </w:tcPr>
          <w:p w14:paraId="35993FFC" w14:textId="77777777" w:rsidR="00FE2CEE" w:rsidRPr="00AF5AF3"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FE2CEE" w:rsidRPr="00AF5AF3" w:rsidRDefault="00FE2CEE" w:rsidP="00B54999">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3AA4DBFF" w14:textId="77777777" w:rsidR="00FE2CEE" w:rsidRPr="00AF5AF3" w:rsidRDefault="00FE2CEE" w:rsidP="00B54999">
            <w:pPr>
              <w:spacing w:after="0" w:line="240" w:lineRule="auto"/>
              <w:ind w:right="-72"/>
              <w:jc w:val="right"/>
              <w:rPr>
                <w:rFonts w:eastAsia="Arial Unicode MS" w:cs="Arial"/>
                <w:b/>
                <w:bCs/>
                <w:sz w:val="18"/>
                <w:szCs w:val="18"/>
                <w:lang w:val="en-GB" w:bidi="th-TH"/>
              </w:rPr>
            </w:pPr>
            <w:r w:rsidRPr="00AF5AF3">
              <w:rPr>
                <w:rFonts w:eastAsia="Arial Unicode MS" w:cs="Arial"/>
                <w:b/>
                <w:bCs/>
                <w:sz w:val="18"/>
                <w:szCs w:val="18"/>
                <w:lang w:val="en-GB" w:bidi="th-TH"/>
              </w:rPr>
              <w:t>1,142,468</w:t>
            </w:r>
          </w:p>
        </w:tc>
        <w:tc>
          <w:tcPr>
            <w:tcW w:w="1296" w:type="dxa"/>
            <w:tcBorders>
              <w:top w:val="nil"/>
              <w:bottom w:val="single" w:sz="4" w:space="0" w:color="auto"/>
            </w:tcBorders>
            <w:shd w:val="clear" w:color="auto" w:fill="auto"/>
          </w:tcPr>
          <w:p w14:paraId="6198ABC3"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1,223,051</w:t>
            </w:r>
          </w:p>
        </w:tc>
        <w:tc>
          <w:tcPr>
            <w:tcW w:w="1296" w:type="dxa"/>
            <w:tcBorders>
              <w:top w:val="nil"/>
              <w:bottom w:val="single" w:sz="4" w:space="0" w:color="auto"/>
            </w:tcBorders>
            <w:shd w:val="clear" w:color="auto" w:fill="FAFAFA"/>
          </w:tcPr>
          <w:p w14:paraId="390247C9" w14:textId="77777777" w:rsidR="00FE2CEE" w:rsidRPr="00AF5AF3" w:rsidRDefault="00FE2CEE" w:rsidP="00B54999">
            <w:pPr>
              <w:spacing w:after="0" w:line="240" w:lineRule="auto"/>
              <w:ind w:right="-72"/>
              <w:jc w:val="right"/>
              <w:rPr>
                <w:rFonts w:eastAsia="Arial Unicode MS" w:cs="Arial"/>
                <w:b/>
                <w:bCs/>
                <w:sz w:val="18"/>
                <w:szCs w:val="18"/>
                <w:lang w:val="en-GB" w:bidi="th-TH"/>
              </w:rPr>
            </w:pPr>
            <w:r w:rsidRPr="00AF5AF3">
              <w:rPr>
                <w:rFonts w:eastAsia="Arial Unicode MS" w:cs="Arial"/>
                <w:b/>
                <w:bCs/>
                <w:sz w:val="18"/>
                <w:szCs w:val="18"/>
                <w:lang w:val="en-GB" w:bidi="th-TH"/>
              </w:rPr>
              <w:t>862,228</w:t>
            </w:r>
          </w:p>
        </w:tc>
        <w:tc>
          <w:tcPr>
            <w:tcW w:w="1296" w:type="dxa"/>
            <w:tcBorders>
              <w:top w:val="nil"/>
              <w:bottom w:val="single" w:sz="4" w:space="0" w:color="auto"/>
            </w:tcBorders>
            <w:shd w:val="clear" w:color="auto" w:fill="auto"/>
          </w:tcPr>
          <w:p w14:paraId="2788ABBC" w14:textId="77777777" w:rsidR="00FE2CEE" w:rsidRPr="00AF5AF3" w:rsidRDefault="00FE2CEE" w:rsidP="00B54999">
            <w:pPr>
              <w:spacing w:after="0" w:line="240" w:lineRule="auto"/>
              <w:ind w:right="-72"/>
              <w:jc w:val="right"/>
              <w:rPr>
                <w:rFonts w:eastAsia="Arial Unicode MS" w:cs="Arial"/>
                <w:b/>
                <w:bCs/>
                <w:sz w:val="18"/>
                <w:szCs w:val="18"/>
                <w:lang w:bidi="th-TH"/>
              </w:rPr>
            </w:pPr>
            <w:r w:rsidRPr="00AF5AF3">
              <w:rPr>
                <w:rFonts w:eastAsia="Arial Unicode MS" w:cs="Arial"/>
                <w:b/>
                <w:bCs/>
                <w:sz w:val="18"/>
                <w:szCs w:val="18"/>
                <w:lang w:bidi="th-TH"/>
              </w:rPr>
              <w:t>877,774</w:t>
            </w:r>
          </w:p>
        </w:tc>
      </w:tr>
    </w:tbl>
    <w:p w14:paraId="11628FD1" w14:textId="77777777" w:rsidR="00FE2CEE" w:rsidRPr="00B54999" w:rsidRDefault="00FE2CEE" w:rsidP="00FE2CEE">
      <w:pPr>
        <w:spacing w:after="0" w:line="240" w:lineRule="auto"/>
        <w:ind w:left="567" w:hanging="567"/>
        <w:jc w:val="both"/>
        <w:rPr>
          <w:rFonts w:eastAsia="Arial Unicode MS" w:cs="Arial"/>
          <w:color w:val="D04A02"/>
          <w:sz w:val="18"/>
          <w:szCs w:val="18"/>
          <w:lang w:bidi="th-TH"/>
        </w:rPr>
      </w:pPr>
    </w:p>
    <w:p w14:paraId="0D340D9C" w14:textId="77777777" w:rsidR="00FE2CEE" w:rsidRPr="00B54999" w:rsidRDefault="00FE2CEE" w:rsidP="00FE2CEE">
      <w:pPr>
        <w:rPr>
          <w:rFonts w:eastAsia="Arial Unicode MS" w:cs="Arial"/>
          <w:color w:val="D04A02"/>
          <w:sz w:val="20"/>
          <w:szCs w:val="20"/>
          <w:lang w:val="en-GB" w:bidi="th-TH"/>
        </w:rPr>
      </w:pPr>
    </w:p>
    <w:p w14:paraId="20FAD47E" w14:textId="77777777" w:rsidR="00FE2CEE" w:rsidRPr="00B54999" w:rsidRDefault="00FE2CEE" w:rsidP="00FE2CEE">
      <w:pPr>
        <w:rPr>
          <w:rFonts w:eastAsia="Arial Unicode MS" w:cs="Arial"/>
          <w:color w:val="D04A02"/>
          <w:sz w:val="20"/>
          <w:szCs w:val="20"/>
          <w:lang w:val="en-GB" w:bidi="th-TH"/>
        </w:rPr>
        <w:sectPr w:rsidR="00FE2CEE" w:rsidRPr="00B54999" w:rsidSect="00276198">
          <w:pgSz w:w="16840" w:h="11907" w:orient="landscape" w:code="9"/>
          <w:pgMar w:top="1440" w:right="720" w:bottom="720" w:left="720" w:header="706" w:footer="706" w:gutter="0"/>
          <w:cols w:space="720"/>
          <w:docGrid w:linePitch="360"/>
        </w:sectPr>
      </w:pPr>
    </w:p>
    <w:p w14:paraId="51B6AFCD" w14:textId="77777777" w:rsidR="00FE2CEE" w:rsidRPr="00B54999" w:rsidRDefault="00FE2CEE" w:rsidP="00FE2CEE">
      <w:pPr>
        <w:spacing w:after="0" w:line="240" w:lineRule="auto"/>
        <w:ind w:left="567" w:hanging="567"/>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B54999" w14:paraId="0CE1A138" w14:textId="77777777" w:rsidTr="00B54999">
        <w:trPr>
          <w:trHeight w:val="386"/>
        </w:trPr>
        <w:tc>
          <w:tcPr>
            <w:tcW w:w="9461" w:type="dxa"/>
            <w:shd w:val="clear" w:color="auto" w:fill="FFA543"/>
            <w:vAlign w:val="center"/>
          </w:tcPr>
          <w:p w14:paraId="688336FE"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11</w:t>
            </w:r>
            <w:r w:rsidRPr="00B54999">
              <w:rPr>
                <w:rFonts w:eastAsia="Arial Unicode MS" w:cs="Arial"/>
                <w:b/>
                <w:bCs/>
                <w:color w:val="FFFFFF"/>
                <w:sz w:val="18"/>
                <w:szCs w:val="18"/>
                <w:lang w:val="en-GB" w:bidi="th-TH"/>
              </w:rPr>
              <w:tab/>
              <w:t xml:space="preserve">Investment in subsidiaries, associates and joint ventures </w:t>
            </w:r>
            <w:r w:rsidRPr="00B54999">
              <w:rPr>
                <w:rFonts w:cs="Arial"/>
                <w:color w:val="FFFFFF"/>
                <w:sz w:val="18"/>
                <w:szCs w:val="18"/>
              </w:rPr>
              <w:t>(Cont’d)</w:t>
            </w:r>
          </w:p>
        </w:tc>
      </w:tr>
    </w:tbl>
    <w:p w14:paraId="46F286E2" w14:textId="77777777" w:rsidR="00FE2CEE" w:rsidRPr="00B54999" w:rsidRDefault="00FE2CEE" w:rsidP="00FE2CEE">
      <w:pPr>
        <w:spacing w:after="0" w:line="240" w:lineRule="auto"/>
        <w:ind w:left="567" w:hanging="567"/>
        <w:jc w:val="both"/>
        <w:rPr>
          <w:rFonts w:eastAsia="Arial Unicode MS" w:cs="Arial"/>
          <w:color w:val="CF4A02"/>
          <w:sz w:val="18"/>
          <w:szCs w:val="18"/>
          <w:lang w:bidi="th-TH"/>
        </w:rPr>
      </w:pPr>
    </w:p>
    <w:p w14:paraId="612D6604" w14:textId="77777777" w:rsidR="00FE2CEE" w:rsidRPr="00B54999" w:rsidRDefault="00FE2CEE" w:rsidP="00FE2CEE">
      <w:pPr>
        <w:spacing w:after="0" w:line="240" w:lineRule="auto"/>
        <w:ind w:left="567" w:hanging="567"/>
        <w:jc w:val="both"/>
        <w:rPr>
          <w:rFonts w:eastAsia="Arial Unicode MS" w:cs="Arial"/>
          <w:color w:val="CF4A02"/>
          <w:sz w:val="18"/>
          <w:szCs w:val="18"/>
          <w:lang w:bidi="th-TH"/>
        </w:rPr>
      </w:pPr>
      <w:r w:rsidRPr="00B54999">
        <w:rPr>
          <w:rFonts w:eastAsia="Arial Unicode MS" w:cs="Arial"/>
          <w:color w:val="CF4A02"/>
          <w:sz w:val="18"/>
          <w:szCs w:val="18"/>
          <w:lang w:val="en-GB" w:bidi="th-TH"/>
        </w:rPr>
        <w:t>11</w:t>
      </w:r>
      <w:r w:rsidRPr="00B54999">
        <w:rPr>
          <w:rFonts w:eastAsia="Arial Unicode MS" w:cs="Arial"/>
          <w:color w:val="CF4A02"/>
          <w:sz w:val="18"/>
          <w:szCs w:val="18"/>
          <w:lang w:bidi="th-TH"/>
        </w:rPr>
        <w:t>.</w:t>
      </w:r>
      <w:r w:rsidRPr="00B54999">
        <w:rPr>
          <w:rFonts w:eastAsia="Arial Unicode MS" w:cs="Arial"/>
          <w:color w:val="CF4A02"/>
          <w:sz w:val="18"/>
          <w:szCs w:val="18"/>
          <w:lang w:val="en-GB" w:bidi="th-TH"/>
        </w:rPr>
        <w:t>2</w:t>
      </w:r>
      <w:r w:rsidRPr="00B54999">
        <w:rPr>
          <w:rFonts w:eastAsia="Arial Unicode MS" w:cs="Arial"/>
          <w:color w:val="CF4A02"/>
          <w:sz w:val="18"/>
          <w:szCs w:val="18"/>
          <w:lang w:bidi="th-TH"/>
        </w:rPr>
        <w:tab/>
        <w:t>Movements of investments</w:t>
      </w:r>
    </w:p>
    <w:p w14:paraId="25AF8018" w14:textId="77777777" w:rsidR="00FE2CEE" w:rsidRPr="00B54999" w:rsidRDefault="00FE2CEE" w:rsidP="00FE2CEE">
      <w:pPr>
        <w:spacing w:after="0" w:line="240" w:lineRule="auto"/>
        <w:ind w:left="540"/>
        <w:jc w:val="both"/>
        <w:rPr>
          <w:rFonts w:eastAsia="Arial Unicode MS" w:cs="Arial"/>
          <w:color w:val="CF4A02"/>
          <w:sz w:val="18"/>
          <w:szCs w:val="18"/>
          <w:lang w:bidi="th-TH"/>
        </w:rPr>
      </w:pPr>
    </w:p>
    <w:p w14:paraId="58D1EDFC" w14:textId="77777777" w:rsidR="00FE2CEE" w:rsidRPr="00B54999" w:rsidRDefault="00FE2CEE" w:rsidP="00FE2CEE">
      <w:pPr>
        <w:spacing w:after="0" w:line="240" w:lineRule="auto"/>
        <w:ind w:left="540"/>
        <w:jc w:val="both"/>
        <w:rPr>
          <w:rFonts w:eastAsia="Arial Unicode MS" w:cs="Arial"/>
          <w:b/>
          <w:bCs/>
          <w:color w:val="CF4A02"/>
          <w:sz w:val="18"/>
          <w:szCs w:val="18"/>
          <w:u w:val="single"/>
          <w:lang w:bidi="th-TH"/>
        </w:rPr>
      </w:pPr>
      <w:r w:rsidRPr="00B54999">
        <w:rPr>
          <w:rFonts w:eastAsia="Arial Unicode MS" w:cs="Arial"/>
          <w:b/>
          <w:bCs/>
          <w:color w:val="CF4A02"/>
          <w:sz w:val="18"/>
          <w:szCs w:val="18"/>
          <w:u w:val="single"/>
          <w:lang w:bidi="th-TH"/>
        </w:rPr>
        <w:t>Investments in associates and joint ventures</w:t>
      </w:r>
    </w:p>
    <w:p w14:paraId="08A3D183" w14:textId="77777777" w:rsidR="00FE2CEE" w:rsidRPr="00B54999" w:rsidRDefault="00FE2CEE" w:rsidP="00FE2CEE">
      <w:pPr>
        <w:spacing w:after="0" w:line="240" w:lineRule="auto"/>
        <w:ind w:left="540"/>
        <w:jc w:val="both"/>
        <w:rPr>
          <w:rFonts w:eastAsia="Arial Unicode MS" w:cs="Arial"/>
          <w:sz w:val="18"/>
          <w:szCs w:val="18"/>
          <w:lang w:bidi="th-TH"/>
        </w:rPr>
      </w:pPr>
    </w:p>
    <w:p w14:paraId="0FA956D3" w14:textId="6DD06402" w:rsidR="00FE2CEE" w:rsidRPr="00B54999" w:rsidRDefault="00FE2CEE" w:rsidP="00FE2CEE">
      <w:pPr>
        <w:spacing w:after="0" w:line="240" w:lineRule="auto"/>
        <w:ind w:left="540"/>
        <w:jc w:val="both"/>
        <w:rPr>
          <w:rFonts w:eastAsia="Arial Unicode MS" w:cs="Arial"/>
          <w:sz w:val="18"/>
          <w:szCs w:val="18"/>
          <w:lang w:bidi="th-TH"/>
        </w:rPr>
      </w:pPr>
      <w:r w:rsidRPr="00B54999">
        <w:rPr>
          <w:rFonts w:eastAsia="Arial Unicode MS" w:cs="Arial"/>
          <w:spacing w:val="-4"/>
          <w:sz w:val="18"/>
          <w:szCs w:val="18"/>
          <w:lang w:bidi="th-TH"/>
        </w:rPr>
        <w:t xml:space="preserve">Movements of investments in associates and joint ventures for </w:t>
      </w:r>
      <w:r w:rsidR="00917FC6">
        <w:rPr>
          <w:rFonts w:eastAsia="Arial Unicode MS" w:cs="Arial"/>
          <w:spacing w:val="-4"/>
          <w:sz w:val="18"/>
          <w:szCs w:val="18"/>
          <w:lang w:bidi="th-TH"/>
        </w:rPr>
        <w:t>three</w:t>
      </w:r>
      <w:r w:rsidRPr="00B54999">
        <w:rPr>
          <w:rFonts w:eastAsia="Arial Unicode MS" w:cs="Arial"/>
          <w:spacing w:val="-4"/>
          <w:sz w:val="18"/>
          <w:szCs w:val="18"/>
          <w:lang w:bidi="th-TH"/>
        </w:rPr>
        <w:t xml:space="preserve">-month periods ended </w:t>
      </w:r>
      <w:r w:rsidRPr="00B54999">
        <w:rPr>
          <w:rFonts w:eastAsia="Arial Unicode MS" w:cs="Arial"/>
          <w:spacing w:val="-4"/>
          <w:sz w:val="18"/>
          <w:szCs w:val="18"/>
          <w:lang w:val="en-GB" w:bidi="th-TH"/>
        </w:rPr>
        <w:t>31</w:t>
      </w:r>
      <w:r w:rsidRPr="00B54999">
        <w:rPr>
          <w:rFonts w:eastAsia="Arial Unicode MS" w:cs="Arial"/>
          <w:spacing w:val="-4"/>
          <w:sz w:val="18"/>
          <w:szCs w:val="18"/>
          <w:lang w:bidi="th-TH"/>
        </w:rPr>
        <w:t xml:space="preserve"> March </w:t>
      </w:r>
      <w:r w:rsidRPr="00B54999">
        <w:rPr>
          <w:rFonts w:eastAsia="Arial Unicode MS" w:cs="Arial"/>
          <w:spacing w:val="-4"/>
          <w:sz w:val="18"/>
          <w:szCs w:val="18"/>
          <w:lang w:val="en-GB" w:bidi="th-TH"/>
        </w:rPr>
        <w:t>2020</w:t>
      </w:r>
      <w:r w:rsidRPr="00B54999">
        <w:rPr>
          <w:rFonts w:eastAsia="Arial Unicode MS" w:cs="Arial"/>
          <w:spacing w:val="-4"/>
          <w:sz w:val="18"/>
          <w:szCs w:val="18"/>
          <w:lang w:bidi="th-TH"/>
        </w:rPr>
        <w:t xml:space="preserve"> and </w:t>
      </w:r>
      <w:r w:rsidRPr="00B54999">
        <w:rPr>
          <w:rFonts w:eastAsia="Arial Unicode MS" w:cs="Arial"/>
          <w:sz w:val="18"/>
          <w:szCs w:val="18"/>
          <w:lang w:val="en-GB" w:bidi="th-TH"/>
        </w:rPr>
        <w:t>2019</w:t>
      </w:r>
      <w:r w:rsidRPr="00B54999">
        <w:rPr>
          <w:rFonts w:eastAsia="Arial Unicode MS" w:cs="Arial"/>
          <w:sz w:val="18"/>
          <w:szCs w:val="18"/>
          <w:lang w:bidi="th-TH"/>
        </w:rPr>
        <w:t xml:space="preserve"> are as follows:</w:t>
      </w:r>
    </w:p>
    <w:p w14:paraId="6E749406" w14:textId="77777777" w:rsidR="00FE2CEE" w:rsidRPr="00B54999" w:rsidRDefault="00FE2CEE" w:rsidP="00FE2CEE">
      <w:pPr>
        <w:spacing w:after="0" w:line="240" w:lineRule="auto"/>
        <w:ind w:left="540"/>
        <w:jc w:val="both"/>
        <w:rPr>
          <w:rFonts w:eastAsia="Arial Unicode MS" w:cs="Arial"/>
          <w:sz w:val="18"/>
          <w:szCs w:val="18"/>
          <w:lang w:bidi="th-TH"/>
        </w:rPr>
      </w:pPr>
    </w:p>
    <w:tbl>
      <w:tblPr>
        <w:tblW w:w="8910" w:type="dxa"/>
        <w:tblInd w:w="648" w:type="dxa"/>
        <w:tblLayout w:type="fixed"/>
        <w:tblLook w:val="04A0" w:firstRow="1" w:lastRow="0" w:firstColumn="1" w:lastColumn="0" w:noHBand="0" w:noVBand="1"/>
      </w:tblPr>
      <w:tblGrid>
        <w:gridCol w:w="3240"/>
        <w:gridCol w:w="1368"/>
        <w:gridCol w:w="1566"/>
        <w:gridCol w:w="1368"/>
        <w:gridCol w:w="1368"/>
      </w:tblGrid>
      <w:tr w:rsidR="00FE2CEE" w:rsidRPr="00B54999" w14:paraId="0B75D4EE" w14:textId="77777777" w:rsidTr="00B54999">
        <w:tc>
          <w:tcPr>
            <w:tcW w:w="3240" w:type="dxa"/>
            <w:shd w:val="clear" w:color="auto" w:fill="auto"/>
          </w:tcPr>
          <w:p w14:paraId="095F8CF0" w14:textId="77777777" w:rsidR="00FE2CEE" w:rsidRPr="00B54999" w:rsidRDefault="00FE2CEE" w:rsidP="00B54999">
            <w:pPr>
              <w:spacing w:after="0" w:line="240" w:lineRule="auto"/>
              <w:ind w:left="-101" w:firstLine="14"/>
              <w:jc w:val="both"/>
              <w:rPr>
                <w:rFonts w:cs="Arial"/>
                <w:sz w:val="18"/>
                <w:szCs w:val="18"/>
              </w:rPr>
            </w:pPr>
          </w:p>
          <w:p w14:paraId="31AE9640" w14:textId="77777777" w:rsidR="00FE2CEE" w:rsidRPr="00B54999" w:rsidRDefault="00FE2CEE" w:rsidP="00B54999">
            <w:pPr>
              <w:spacing w:after="0" w:line="240" w:lineRule="auto"/>
              <w:ind w:left="-101" w:firstLine="14"/>
              <w:jc w:val="both"/>
              <w:rPr>
                <w:rFonts w:cs="Arial"/>
                <w:sz w:val="18"/>
                <w:szCs w:val="18"/>
              </w:rPr>
            </w:pPr>
          </w:p>
        </w:tc>
        <w:tc>
          <w:tcPr>
            <w:tcW w:w="2934" w:type="dxa"/>
            <w:gridSpan w:val="2"/>
            <w:tcBorders>
              <w:top w:val="single" w:sz="4" w:space="0" w:color="auto"/>
              <w:bottom w:val="single" w:sz="4" w:space="0" w:color="auto"/>
            </w:tcBorders>
            <w:shd w:val="clear" w:color="auto" w:fill="auto"/>
            <w:hideMark/>
          </w:tcPr>
          <w:p w14:paraId="11C6DE88"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Consolidated</w:t>
            </w:r>
          </w:p>
          <w:p w14:paraId="1553D39C"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BE9D718"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Separate </w:t>
            </w:r>
          </w:p>
          <w:p w14:paraId="64EDA23C"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FE2CEE" w:rsidRPr="00B54999" w14:paraId="55AF2891" w14:textId="77777777" w:rsidTr="009B18CD">
        <w:tc>
          <w:tcPr>
            <w:tcW w:w="3240" w:type="dxa"/>
            <w:shd w:val="clear" w:color="auto" w:fill="auto"/>
          </w:tcPr>
          <w:p w14:paraId="42766EF9" w14:textId="77777777" w:rsidR="00FE2CEE" w:rsidRPr="00B54999" w:rsidRDefault="00FE2CEE" w:rsidP="00B54999">
            <w:pPr>
              <w:spacing w:after="0" w:line="240" w:lineRule="auto"/>
              <w:ind w:left="-101" w:firstLine="14"/>
              <w:jc w:val="both"/>
              <w:rPr>
                <w:rFonts w:cs="Arial"/>
                <w:sz w:val="18"/>
                <w:szCs w:val="18"/>
              </w:rPr>
            </w:pPr>
          </w:p>
        </w:tc>
        <w:tc>
          <w:tcPr>
            <w:tcW w:w="2934" w:type="dxa"/>
            <w:gridSpan w:val="2"/>
            <w:tcBorders>
              <w:top w:val="single" w:sz="4" w:space="0" w:color="auto"/>
              <w:bottom w:val="single" w:sz="4" w:space="0" w:color="auto"/>
            </w:tcBorders>
            <w:shd w:val="clear" w:color="auto" w:fill="auto"/>
          </w:tcPr>
          <w:p w14:paraId="548C2F5B"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21019B4A"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Investment in cost method</w:t>
            </w:r>
          </w:p>
        </w:tc>
      </w:tr>
      <w:tr w:rsidR="00FE2CEE" w:rsidRPr="00B54999" w14:paraId="64C7A195" w14:textId="77777777" w:rsidTr="009B18CD">
        <w:tc>
          <w:tcPr>
            <w:tcW w:w="3240" w:type="dxa"/>
            <w:shd w:val="clear" w:color="auto" w:fill="auto"/>
          </w:tcPr>
          <w:p w14:paraId="3BB435D7" w14:textId="77777777" w:rsidR="00FE2CEE" w:rsidRPr="00B54999" w:rsidRDefault="00FE2CEE" w:rsidP="00B54999">
            <w:pPr>
              <w:spacing w:after="0" w:line="240" w:lineRule="auto"/>
              <w:ind w:left="-101" w:firstLine="14"/>
              <w:jc w:val="both"/>
              <w:rPr>
                <w:rFonts w:cs="Arial"/>
                <w:sz w:val="18"/>
                <w:szCs w:val="18"/>
              </w:rPr>
            </w:pPr>
          </w:p>
        </w:tc>
        <w:tc>
          <w:tcPr>
            <w:tcW w:w="1368" w:type="dxa"/>
            <w:tcBorders>
              <w:top w:val="single" w:sz="4" w:space="0" w:color="auto"/>
            </w:tcBorders>
            <w:shd w:val="clear" w:color="auto" w:fill="auto"/>
            <w:hideMark/>
          </w:tcPr>
          <w:p w14:paraId="0B8259EB"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2020</w:t>
            </w:r>
          </w:p>
        </w:tc>
        <w:tc>
          <w:tcPr>
            <w:tcW w:w="1566" w:type="dxa"/>
            <w:tcBorders>
              <w:top w:val="single" w:sz="4" w:space="0" w:color="auto"/>
            </w:tcBorders>
            <w:shd w:val="clear" w:color="auto" w:fill="auto"/>
          </w:tcPr>
          <w:p w14:paraId="22C03390"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2019</w:t>
            </w:r>
          </w:p>
        </w:tc>
        <w:tc>
          <w:tcPr>
            <w:tcW w:w="1368" w:type="dxa"/>
            <w:tcBorders>
              <w:top w:val="single" w:sz="4" w:space="0" w:color="auto"/>
            </w:tcBorders>
            <w:shd w:val="clear" w:color="auto" w:fill="auto"/>
          </w:tcPr>
          <w:p w14:paraId="4286CEB7"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2020</w:t>
            </w:r>
          </w:p>
        </w:tc>
        <w:tc>
          <w:tcPr>
            <w:tcW w:w="1368" w:type="dxa"/>
            <w:tcBorders>
              <w:top w:val="single" w:sz="4" w:space="0" w:color="auto"/>
            </w:tcBorders>
            <w:shd w:val="clear" w:color="auto" w:fill="auto"/>
            <w:hideMark/>
          </w:tcPr>
          <w:p w14:paraId="48B50D2F"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2019</w:t>
            </w:r>
          </w:p>
        </w:tc>
      </w:tr>
      <w:tr w:rsidR="00FE2CEE" w:rsidRPr="00B54999" w14:paraId="452A72AB" w14:textId="77777777" w:rsidTr="009B18CD">
        <w:tc>
          <w:tcPr>
            <w:tcW w:w="3240" w:type="dxa"/>
            <w:shd w:val="clear" w:color="auto" w:fill="auto"/>
          </w:tcPr>
          <w:p w14:paraId="598EC557" w14:textId="77777777" w:rsidR="00FE2CEE" w:rsidRPr="00B54999" w:rsidRDefault="00FE2CEE" w:rsidP="00B54999">
            <w:pPr>
              <w:spacing w:after="0" w:line="240" w:lineRule="auto"/>
              <w:ind w:left="-101" w:firstLine="14"/>
              <w:jc w:val="both"/>
              <w:rPr>
                <w:rFonts w:cs="Arial"/>
                <w:sz w:val="18"/>
                <w:szCs w:val="18"/>
              </w:rPr>
            </w:pPr>
          </w:p>
        </w:tc>
        <w:tc>
          <w:tcPr>
            <w:tcW w:w="1368" w:type="dxa"/>
            <w:tcBorders>
              <w:bottom w:val="single" w:sz="4" w:space="0" w:color="auto"/>
            </w:tcBorders>
            <w:shd w:val="clear" w:color="auto" w:fill="auto"/>
          </w:tcPr>
          <w:p w14:paraId="5535903E"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z w:val="18"/>
                <w:szCs w:val="18"/>
              </w:rPr>
              <w:t>Baht’</w:t>
            </w:r>
            <w:r w:rsidRPr="00B54999">
              <w:rPr>
                <w:rFonts w:cs="Arial"/>
                <w:b/>
                <w:bCs/>
                <w:sz w:val="18"/>
                <w:szCs w:val="18"/>
                <w:lang w:val="en-GB"/>
              </w:rPr>
              <w:t>000</w:t>
            </w:r>
          </w:p>
        </w:tc>
        <w:tc>
          <w:tcPr>
            <w:tcW w:w="1566" w:type="dxa"/>
            <w:tcBorders>
              <w:bottom w:val="single" w:sz="4" w:space="0" w:color="auto"/>
            </w:tcBorders>
            <w:shd w:val="clear" w:color="auto" w:fill="auto"/>
          </w:tcPr>
          <w:p w14:paraId="02EB7B1C"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1EDE99D2"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5CBFCD0E"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z w:val="18"/>
                <w:szCs w:val="18"/>
              </w:rPr>
              <w:t>Baht’</w:t>
            </w:r>
            <w:r w:rsidRPr="00B54999">
              <w:rPr>
                <w:rFonts w:cs="Arial"/>
                <w:b/>
                <w:bCs/>
                <w:sz w:val="18"/>
                <w:szCs w:val="18"/>
                <w:lang w:val="en-GB"/>
              </w:rPr>
              <w:t>000</w:t>
            </w:r>
          </w:p>
        </w:tc>
      </w:tr>
      <w:tr w:rsidR="00FE2CEE" w:rsidRPr="00AF5AF3" w14:paraId="1814B04B" w14:textId="77777777" w:rsidTr="00B54999">
        <w:tc>
          <w:tcPr>
            <w:tcW w:w="3240" w:type="dxa"/>
            <w:shd w:val="clear" w:color="auto" w:fill="auto"/>
          </w:tcPr>
          <w:p w14:paraId="087DE922" w14:textId="77777777" w:rsidR="00FE2CEE" w:rsidRPr="00AF5AF3" w:rsidRDefault="00FE2CEE" w:rsidP="00B54999">
            <w:pPr>
              <w:spacing w:after="0" w:line="240" w:lineRule="auto"/>
              <w:ind w:left="-101" w:firstLine="14"/>
              <w:rPr>
                <w:rFonts w:cs="Arial"/>
                <w:sz w:val="18"/>
                <w:szCs w:val="18"/>
              </w:rPr>
            </w:pPr>
          </w:p>
        </w:tc>
        <w:tc>
          <w:tcPr>
            <w:tcW w:w="1368" w:type="dxa"/>
            <w:tcBorders>
              <w:top w:val="single" w:sz="4" w:space="0" w:color="auto"/>
            </w:tcBorders>
            <w:shd w:val="clear" w:color="auto" w:fill="FAFAFA"/>
          </w:tcPr>
          <w:p w14:paraId="61657D1D" w14:textId="77777777" w:rsidR="00FE2CEE" w:rsidRPr="00AF5AF3" w:rsidRDefault="00FE2CEE" w:rsidP="00B54999">
            <w:pPr>
              <w:spacing w:after="0" w:line="240" w:lineRule="auto"/>
              <w:ind w:left="-40" w:right="-72"/>
              <w:jc w:val="right"/>
              <w:rPr>
                <w:rFonts w:cs="Arial"/>
                <w:b/>
                <w:bCs/>
                <w:sz w:val="18"/>
                <w:szCs w:val="18"/>
              </w:rPr>
            </w:pPr>
          </w:p>
        </w:tc>
        <w:tc>
          <w:tcPr>
            <w:tcW w:w="1566" w:type="dxa"/>
            <w:tcBorders>
              <w:top w:val="single" w:sz="4" w:space="0" w:color="auto"/>
            </w:tcBorders>
            <w:shd w:val="clear" w:color="auto" w:fill="auto"/>
          </w:tcPr>
          <w:p w14:paraId="0D7DB17B" w14:textId="77777777" w:rsidR="00FE2CEE" w:rsidRPr="00AF5AF3"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A0E7D66" w14:textId="77777777" w:rsidR="00FE2CEE" w:rsidRPr="00AF5AF3"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8ED7100" w14:textId="77777777" w:rsidR="00FE2CEE" w:rsidRPr="00AF5AF3" w:rsidRDefault="00FE2CEE" w:rsidP="00B54999">
            <w:pPr>
              <w:spacing w:after="0" w:line="240" w:lineRule="auto"/>
              <w:ind w:left="-40" w:right="-72"/>
              <w:jc w:val="right"/>
              <w:rPr>
                <w:rFonts w:cs="Arial"/>
                <w:b/>
                <w:bCs/>
                <w:sz w:val="18"/>
                <w:szCs w:val="18"/>
              </w:rPr>
            </w:pPr>
          </w:p>
        </w:tc>
      </w:tr>
      <w:tr w:rsidR="00FE2CEE" w:rsidRPr="00AF5AF3" w14:paraId="46DB9B4C" w14:textId="77777777" w:rsidTr="00B54999">
        <w:tc>
          <w:tcPr>
            <w:tcW w:w="3240" w:type="dxa"/>
            <w:shd w:val="clear" w:color="auto" w:fill="auto"/>
          </w:tcPr>
          <w:p w14:paraId="6CBBF5ED" w14:textId="77777777" w:rsidR="00FE2CEE" w:rsidRPr="00AF5AF3" w:rsidRDefault="00FE2CEE" w:rsidP="00B54999">
            <w:pPr>
              <w:spacing w:after="0" w:line="240" w:lineRule="auto"/>
              <w:ind w:left="-101" w:firstLine="14"/>
              <w:rPr>
                <w:rFonts w:cs="Arial"/>
                <w:sz w:val="18"/>
                <w:szCs w:val="18"/>
              </w:rPr>
            </w:pPr>
            <w:r w:rsidRPr="00AF5AF3">
              <w:rPr>
                <w:rFonts w:cs="Arial"/>
                <w:sz w:val="18"/>
                <w:szCs w:val="18"/>
              </w:rPr>
              <w:t xml:space="preserve">Opening net book </w:t>
            </w:r>
            <w:r w:rsidRPr="00AF5AF3">
              <w:rPr>
                <w:rFonts w:eastAsia="Arial Unicode MS" w:cs="Arial"/>
                <w:sz w:val="18"/>
                <w:szCs w:val="18"/>
                <w:lang w:bidi="th-TH"/>
              </w:rPr>
              <w:t>value</w:t>
            </w:r>
          </w:p>
        </w:tc>
        <w:tc>
          <w:tcPr>
            <w:tcW w:w="1368" w:type="dxa"/>
            <w:shd w:val="clear" w:color="auto" w:fill="FAFAFA"/>
          </w:tcPr>
          <w:p w14:paraId="01D66649"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1,223,051</w:t>
            </w:r>
          </w:p>
        </w:tc>
        <w:tc>
          <w:tcPr>
            <w:tcW w:w="1566" w:type="dxa"/>
            <w:shd w:val="clear" w:color="auto" w:fill="auto"/>
          </w:tcPr>
          <w:p w14:paraId="191EA243"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441,402</w:t>
            </w:r>
          </w:p>
        </w:tc>
        <w:tc>
          <w:tcPr>
            <w:tcW w:w="1368" w:type="dxa"/>
            <w:shd w:val="clear" w:color="auto" w:fill="FAFAFA"/>
          </w:tcPr>
          <w:p w14:paraId="4743B078"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877,774</w:t>
            </w:r>
          </w:p>
        </w:tc>
        <w:tc>
          <w:tcPr>
            <w:tcW w:w="1368" w:type="dxa"/>
            <w:shd w:val="clear" w:color="auto" w:fill="auto"/>
          </w:tcPr>
          <w:p w14:paraId="0AD5CB0E"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w:t>
            </w:r>
          </w:p>
        </w:tc>
      </w:tr>
      <w:tr w:rsidR="00FE2CEE" w:rsidRPr="00AF5AF3" w14:paraId="231103FD" w14:textId="77777777" w:rsidTr="00B54999">
        <w:tc>
          <w:tcPr>
            <w:tcW w:w="3240" w:type="dxa"/>
            <w:shd w:val="clear" w:color="auto" w:fill="auto"/>
          </w:tcPr>
          <w:p w14:paraId="71E189D3" w14:textId="77777777" w:rsidR="00FE2CEE" w:rsidRPr="00AF5AF3" w:rsidRDefault="00FE2CEE" w:rsidP="00B54999">
            <w:pPr>
              <w:spacing w:after="0" w:line="240" w:lineRule="auto"/>
              <w:ind w:left="-101" w:firstLine="14"/>
              <w:rPr>
                <w:rFonts w:cs="Arial"/>
                <w:sz w:val="18"/>
                <w:szCs w:val="18"/>
              </w:rPr>
            </w:pPr>
            <w:r w:rsidRPr="00AF5AF3">
              <w:rPr>
                <w:rFonts w:cs="Arial"/>
                <w:sz w:val="18"/>
                <w:szCs w:val="18"/>
              </w:rPr>
              <w:t>Increase in investment</w:t>
            </w:r>
          </w:p>
        </w:tc>
        <w:tc>
          <w:tcPr>
            <w:tcW w:w="1368" w:type="dxa"/>
            <w:shd w:val="clear" w:color="auto" w:fill="FAFAFA"/>
          </w:tcPr>
          <w:p w14:paraId="74714DF9"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566" w:type="dxa"/>
            <w:shd w:val="clear" w:color="auto" w:fill="auto"/>
          </w:tcPr>
          <w:p w14:paraId="39C94012"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893,500</w:t>
            </w:r>
          </w:p>
        </w:tc>
        <w:tc>
          <w:tcPr>
            <w:tcW w:w="1368" w:type="dxa"/>
            <w:shd w:val="clear" w:color="auto" w:fill="FAFAFA"/>
          </w:tcPr>
          <w:p w14:paraId="78ABBAB1"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tcPr>
          <w:p w14:paraId="6F26156E"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893,500</w:t>
            </w:r>
          </w:p>
        </w:tc>
      </w:tr>
      <w:tr w:rsidR="00FE2CEE" w:rsidRPr="00AF5AF3" w14:paraId="5D34E4CA" w14:textId="77777777" w:rsidTr="00B54999">
        <w:tc>
          <w:tcPr>
            <w:tcW w:w="3240" w:type="dxa"/>
            <w:shd w:val="clear" w:color="auto" w:fill="auto"/>
          </w:tcPr>
          <w:p w14:paraId="5ED2D175" w14:textId="77777777" w:rsidR="00FE2CEE" w:rsidRPr="00AF5AF3" w:rsidRDefault="00FE2CEE" w:rsidP="00B54999">
            <w:pPr>
              <w:spacing w:after="0" w:line="240" w:lineRule="auto"/>
              <w:ind w:left="-101" w:firstLine="14"/>
              <w:rPr>
                <w:rFonts w:cs="Arial"/>
                <w:sz w:val="18"/>
                <w:szCs w:val="18"/>
                <w:lang w:bidi="th-TH"/>
              </w:rPr>
            </w:pPr>
            <w:r w:rsidRPr="00AF5AF3">
              <w:rPr>
                <w:rFonts w:cs="Arial"/>
                <w:sz w:val="18"/>
                <w:szCs w:val="18"/>
                <w:lang w:bidi="th-TH"/>
              </w:rPr>
              <w:t>Increased from classification of</w:t>
            </w:r>
          </w:p>
          <w:p w14:paraId="58BA5975" w14:textId="77777777" w:rsidR="00FE2CEE" w:rsidRPr="00AF5AF3" w:rsidRDefault="00FE2CEE" w:rsidP="00B54999">
            <w:pPr>
              <w:spacing w:after="0" w:line="240" w:lineRule="auto"/>
              <w:ind w:left="-101" w:firstLine="14"/>
              <w:rPr>
                <w:rFonts w:cs="Arial"/>
                <w:sz w:val="18"/>
                <w:szCs w:val="18"/>
                <w:lang w:bidi="th-TH"/>
              </w:rPr>
            </w:pPr>
            <w:r w:rsidRPr="00AF5AF3">
              <w:rPr>
                <w:rFonts w:cs="Arial"/>
                <w:spacing w:val="-4"/>
                <w:sz w:val="18"/>
                <w:szCs w:val="18"/>
                <w:lang w:bidi="th-TH"/>
              </w:rPr>
              <w:t xml:space="preserve">   </w:t>
            </w:r>
            <w:r w:rsidRPr="00AF5AF3">
              <w:rPr>
                <w:rFonts w:cs="Arial"/>
                <w:sz w:val="18"/>
                <w:szCs w:val="18"/>
                <w:lang w:bidi="th-TH"/>
              </w:rPr>
              <w:t>investment in a subsidiary to</w:t>
            </w:r>
          </w:p>
          <w:p w14:paraId="0006C330" w14:textId="77777777" w:rsidR="00FE2CEE" w:rsidRPr="00AF5AF3" w:rsidRDefault="00FE2CEE" w:rsidP="00B54999">
            <w:pPr>
              <w:spacing w:after="0" w:line="240" w:lineRule="auto"/>
              <w:ind w:left="-101" w:firstLine="14"/>
              <w:rPr>
                <w:rFonts w:cs="Arial"/>
                <w:sz w:val="18"/>
                <w:szCs w:val="18"/>
                <w:lang w:bidi="th-TH"/>
              </w:rPr>
            </w:pPr>
            <w:r w:rsidRPr="00AF5AF3">
              <w:rPr>
                <w:rFonts w:cs="Arial"/>
                <w:spacing w:val="-4"/>
                <w:sz w:val="18"/>
                <w:szCs w:val="18"/>
                <w:lang w:bidi="th-TH"/>
              </w:rPr>
              <w:t xml:space="preserve">   </w:t>
            </w:r>
            <w:r w:rsidRPr="00AF5AF3">
              <w:rPr>
                <w:rFonts w:cs="Arial"/>
                <w:sz w:val="18"/>
                <w:szCs w:val="18"/>
                <w:lang w:bidi="th-TH"/>
              </w:rPr>
              <w:t>investment in a joint venture</w:t>
            </w:r>
          </w:p>
        </w:tc>
        <w:tc>
          <w:tcPr>
            <w:tcW w:w="1368" w:type="dxa"/>
            <w:shd w:val="clear" w:color="auto" w:fill="FAFAFA"/>
            <w:vAlign w:val="bottom"/>
          </w:tcPr>
          <w:p w14:paraId="1E7AA836"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124,758</w:t>
            </w:r>
          </w:p>
        </w:tc>
        <w:tc>
          <w:tcPr>
            <w:tcW w:w="1566" w:type="dxa"/>
            <w:shd w:val="clear" w:color="auto" w:fill="auto"/>
            <w:vAlign w:val="bottom"/>
          </w:tcPr>
          <w:p w14:paraId="6293D3B1"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FAFAFA"/>
            <w:vAlign w:val="bottom"/>
          </w:tcPr>
          <w:p w14:paraId="5C2D1DFE"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49E47A4E"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FE2CEE" w:rsidRPr="00AF5AF3" w14:paraId="42946A67" w14:textId="77777777" w:rsidTr="00B54999">
        <w:tc>
          <w:tcPr>
            <w:tcW w:w="3240" w:type="dxa"/>
            <w:shd w:val="clear" w:color="auto" w:fill="auto"/>
          </w:tcPr>
          <w:p w14:paraId="513A0D25" w14:textId="659E4A0E" w:rsidR="00FE2CEE" w:rsidRPr="00AF5AF3" w:rsidRDefault="00FE2CEE" w:rsidP="00B54999">
            <w:pPr>
              <w:spacing w:after="0" w:line="240" w:lineRule="auto"/>
              <w:ind w:left="-101" w:firstLine="14"/>
              <w:rPr>
                <w:rFonts w:eastAsia="Arial Unicode MS" w:cs="Arial"/>
                <w:spacing w:val="-4"/>
                <w:sz w:val="18"/>
                <w:szCs w:val="18"/>
                <w:highlight w:val="yellow"/>
                <w:cs/>
                <w:lang w:bidi="th-TH"/>
              </w:rPr>
            </w:pPr>
            <w:r w:rsidRPr="00AF5AF3">
              <w:rPr>
                <w:rFonts w:eastAsia="Arial Unicode MS" w:cs="Arial"/>
                <w:spacing w:val="-4"/>
                <w:sz w:val="18"/>
                <w:szCs w:val="18"/>
                <w:lang w:bidi="th-TH"/>
              </w:rPr>
              <w:t>Decrease of capital</w:t>
            </w:r>
            <w:r w:rsidR="00DF3377">
              <w:rPr>
                <w:rFonts w:eastAsia="Arial Unicode MS" w:cs="Arial"/>
                <w:spacing w:val="-4"/>
                <w:sz w:val="18"/>
                <w:szCs w:val="18"/>
                <w:lang w:bidi="th-TH"/>
              </w:rPr>
              <w:t xml:space="preserve"> in an associate</w:t>
            </w:r>
          </w:p>
        </w:tc>
        <w:tc>
          <w:tcPr>
            <w:tcW w:w="1368" w:type="dxa"/>
            <w:shd w:val="clear" w:color="auto" w:fill="FAFAFA"/>
          </w:tcPr>
          <w:p w14:paraId="3B1736A2"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(15,546)</w:t>
            </w:r>
          </w:p>
        </w:tc>
        <w:tc>
          <w:tcPr>
            <w:tcW w:w="1566" w:type="dxa"/>
            <w:shd w:val="clear" w:color="auto" w:fill="auto"/>
          </w:tcPr>
          <w:p w14:paraId="0497B7CD"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FAFAFA"/>
          </w:tcPr>
          <w:p w14:paraId="4B72E9DF"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(15,546)</w:t>
            </w:r>
          </w:p>
        </w:tc>
        <w:tc>
          <w:tcPr>
            <w:tcW w:w="1368" w:type="dxa"/>
            <w:shd w:val="clear" w:color="auto" w:fill="auto"/>
          </w:tcPr>
          <w:p w14:paraId="1282E4E9"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FE2CEE" w:rsidRPr="00AF5AF3" w14:paraId="41CD0D5D" w14:textId="77777777" w:rsidTr="00B54999">
        <w:tc>
          <w:tcPr>
            <w:tcW w:w="3240" w:type="dxa"/>
            <w:shd w:val="clear" w:color="auto" w:fill="auto"/>
          </w:tcPr>
          <w:p w14:paraId="52C2CE41" w14:textId="77777777" w:rsidR="00FE2CEE" w:rsidRPr="00AF5AF3" w:rsidRDefault="00FE2CEE" w:rsidP="00B54999">
            <w:pPr>
              <w:spacing w:after="0" w:line="240" w:lineRule="auto"/>
              <w:ind w:left="-101" w:firstLine="14"/>
              <w:rPr>
                <w:rFonts w:cs="Arial"/>
                <w:spacing w:val="-4"/>
                <w:sz w:val="18"/>
                <w:szCs w:val="18"/>
              </w:rPr>
            </w:pPr>
            <w:r w:rsidRPr="00AF5AF3">
              <w:rPr>
                <w:rFonts w:cs="Arial"/>
                <w:spacing w:val="-4"/>
                <w:sz w:val="18"/>
                <w:szCs w:val="18"/>
              </w:rPr>
              <w:t>Share of losses</w:t>
            </w:r>
          </w:p>
        </w:tc>
        <w:tc>
          <w:tcPr>
            <w:tcW w:w="1368" w:type="dxa"/>
            <w:shd w:val="clear" w:color="auto" w:fill="FAFAFA"/>
          </w:tcPr>
          <w:p w14:paraId="166F6F7A" w14:textId="77777777" w:rsidR="00FE2CEE" w:rsidRPr="00AF5AF3" w:rsidRDefault="00FE2CEE" w:rsidP="00B54999">
            <w:pPr>
              <w:spacing w:after="0" w:line="240" w:lineRule="auto"/>
              <w:ind w:left="-40" w:right="-72"/>
              <w:jc w:val="right"/>
              <w:rPr>
                <w:rFonts w:cs="Arial"/>
                <w:spacing w:val="-4"/>
                <w:sz w:val="18"/>
                <w:szCs w:val="18"/>
                <w:lang w:bidi="th-TH"/>
              </w:rPr>
            </w:pPr>
            <w:r w:rsidRPr="00AF5AF3">
              <w:rPr>
                <w:rFonts w:cs="Arial"/>
                <w:spacing w:val="-4"/>
                <w:sz w:val="18"/>
                <w:szCs w:val="18"/>
                <w:lang w:bidi="th-TH"/>
              </w:rPr>
              <w:t>(100,827)</w:t>
            </w:r>
          </w:p>
        </w:tc>
        <w:tc>
          <w:tcPr>
            <w:tcW w:w="1566" w:type="dxa"/>
            <w:shd w:val="clear" w:color="auto" w:fill="auto"/>
          </w:tcPr>
          <w:p w14:paraId="4C146952" w14:textId="77777777" w:rsidR="00FE2CEE" w:rsidRPr="00AF5AF3" w:rsidRDefault="00FE2CEE" w:rsidP="00B54999">
            <w:pPr>
              <w:spacing w:after="0" w:line="240" w:lineRule="auto"/>
              <w:ind w:left="-40" w:right="-72"/>
              <w:jc w:val="right"/>
              <w:rPr>
                <w:rFonts w:cs="Arial"/>
                <w:spacing w:val="-4"/>
                <w:sz w:val="18"/>
                <w:szCs w:val="18"/>
              </w:rPr>
            </w:pPr>
            <w:r w:rsidRPr="00AF5AF3">
              <w:rPr>
                <w:rFonts w:cs="Arial"/>
                <w:spacing w:val="-4"/>
                <w:sz w:val="18"/>
                <w:szCs w:val="18"/>
              </w:rPr>
              <w:t>(85,404)</w:t>
            </w:r>
          </w:p>
        </w:tc>
        <w:tc>
          <w:tcPr>
            <w:tcW w:w="1368" w:type="dxa"/>
            <w:shd w:val="clear" w:color="auto" w:fill="FAFAFA"/>
          </w:tcPr>
          <w:p w14:paraId="46194C00" w14:textId="77777777" w:rsidR="00FE2CEE" w:rsidRPr="00AF5AF3" w:rsidRDefault="00FE2CEE" w:rsidP="00B54999">
            <w:pPr>
              <w:spacing w:after="0" w:line="240" w:lineRule="auto"/>
              <w:ind w:left="-40" w:right="-72"/>
              <w:jc w:val="right"/>
              <w:rPr>
                <w:rFonts w:cs="Arial"/>
                <w:spacing w:val="-4"/>
                <w:sz w:val="18"/>
                <w:szCs w:val="18"/>
              </w:rPr>
            </w:pPr>
            <w:r w:rsidRPr="00AF5AF3">
              <w:rPr>
                <w:rFonts w:cs="Arial"/>
                <w:spacing w:val="-4"/>
                <w:sz w:val="18"/>
                <w:szCs w:val="18"/>
              </w:rPr>
              <w:t>-</w:t>
            </w:r>
          </w:p>
        </w:tc>
        <w:tc>
          <w:tcPr>
            <w:tcW w:w="1368" w:type="dxa"/>
            <w:shd w:val="clear" w:color="auto" w:fill="auto"/>
          </w:tcPr>
          <w:p w14:paraId="53857457" w14:textId="77777777" w:rsidR="00FE2CEE" w:rsidRPr="00AF5AF3" w:rsidRDefault="00FE2CEE" w:rsidP="00B54999">
            <w:pPr>
              <w:spacing w:after="0" w:line="240" w:lineRule="auto"/>
              <w:ind w:left="-40" w:right="-72"/>
              <w:jc w:val="right"/>
              <w:rPr>
                <w:rFonts w:cs="Arial"/>
                <w:spacing w:val="-4"/>
                <w:sz w:val="18"/>
                <w:szCs w:val="18"/>
              </w:rPr>
            </w:pPr>
            <w:r w:rsidRPr="00AF5AF3">
              <w:rPr>
                <w:rFonts w:cs="Arial"/>
                <w:spacing w:val="-4"/>
                <w:sz w:val="18"/>
                <w:szCs w:val="18"/>
              </w:rPr>
              <w:t>-</w:t>
            </w:r>
          </w:p>
        </w:tc>
      </w:tr>
      <w:tr w:rsidR="00FE2CEE" w:rsidRPr="00AF5AF3" w14:paraId="6086AE94" w14:textId="77777777" w:rsidTr="00B54999">
        <w:tc>
          <w:tcPr>
            <w:tcW w:w="3240" w:type="dxa"/>
            <w:shd w:val="clear" w:color="auto" w:fill="auto"/>
          </w:tcPr>
          <w:p w14:paraId="728687DE" w14:textId="77777777" w:rsidR="00FE2CEE" w:rsidRPr="00AF5AF3" w:rsidRDefault="00FE2CEE" w:rsidP="00B54999">
            <w:pPr>
              <w:spacing w:after="0" w:line="240" w:lineRule="auto"/>
              <w:ind w:left="-101" w:firstLine="14"/>
              <w:rPr>
                <w:rFonts w:cs="Arial"/>
                <w:spacing w:val="-4"/>
                <w:sz w:val="18"/>
                <w:szCs w:val="18"/>
              </w:rPr>
            </w:pPr>
            <w:r w:rsidRPr="00AF5AF3">
              <w:rPr>
                <w:rFonts w:cs="Arial"/>
                <w:spacing w:val="-4"/>
                <w:sz w:val="18"/>
                <w:szCs w:val="18"/>
              </w:rPr>
              <w:t>Currency translation differences</w:t>
            </w:r>
          </w:p>
        </w:tc>
        <w:tc>
          <w:tcPr>
            <w:tcW w:w="1368" w:type="dxa"/>
            <w:shd w:val="clear" w:color="auto" w:fill="FAFAFA"/>
          </w:tcPr>
          <w:p w14:paraId="2E173CBF"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6,362</w:t>
            </w:r>
          </w:p>
        </w:tc>
        <w:tc>
          <w:tcPr>
            <w:tcW w:w="1566" w:type="dxa"/>
            <w:shd w:val="clear" w:color="auto" w:fill="auto"/>
          </w:tcPr>
          <w:p w14:paraId="4C8230D8"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7,866</w:t>
            </w:r>
          </w:p>
        </w:tc>
        <w:tc>
          <w:tcPr>
            <w:tcW w:w="1368" w:type="dxa"/>
            <w:shd w:val="clear" w:color="auto" w:fill="FAFAFA"/>
          </w:tcPr>
          <w:p w14:paraId="3998B6EB"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tcPr>
          <w:p w14:paraId="32AE3727"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FE2CEE" w:rsidRPr="00AF5AF3" w14:paraId="04F00936" w14:textId="77777777" w:rsidTr="00B54999">
        <w:tc>
          <w:tcPr>
            <w:tcW w:w="3240" w:type="dxa"/>
            <w:shd w:val="clear" w:color="auto" w:fill="auto"/>
          </w:tcPr>
          <w:p w14:paraId="29E454AF" w14:textId="77777777" w:rsidR="00FE2CEE" w:rsidRPr="00AF5AF3" w:rsidRDefault="00FE2CEE" w:rsidP="00B54999">
            <w:pPr>
              <w:spacing w:after="0" w:line="240" w:lineRule="auto"/>
              <w:ind w:left="-101" w:firstLine="14"/>
              <w:rPr>
                <w:rFonts w:cs="Arial"/>
                <w:spacing w:val="-4"/>
                <w:sz w:val="18"/>
                <w:szCs w:val="18"/>
                <w:lang w:bidi="th-TH"/>
              </w:rPr>
            </w:pPr>
            <w:r w:rsidRPr="00AF5AF3">
              <w:rPr>
                <w:rFonts w:cs="Arial"/>
                <w:spacing w:val="-4"/>
                <w:sz w:val="18"/>
                <w:szCs w:val="18"/>
                <w:lang w:bidi="th-TH"/>
              </w:rPr>
              <w:t xml:space="preserve">Eliminate </w:t>
            </w:r>
            <w:proofErr w:type="spellStart"/>
            <w:r w:rsidRPr="00AF5AF3">
              <w:rPr>
                <w:rFonts w:cs="Arial"/>
                <w:spacing w:val="-4"/>
                <w:sz w:val="18"/>
                <w:szCs w:val="18"/>
                <w:lang w:bidi="th-TH"/>
              </w:rPr>
              <w:t>unrealised</w:t>
            </w:r>
            <w:proofErr w:type="spellEnd"/>
            <w:r w:rsidRPr="00AF5AF3">
              <w:rPr>
                <w:rFonts w:cs="Arial"/>
                <w:spacing w:val="-4"/>
                <w:sz w:val="18"/>
                <w:szCs w:val="18"/>
                <w:lang w:bidi="th-TH"/>
              </w:rPr>
              <w:t xml:space="preserve"> gain from </w:t>
            </w:r>
          </w:p>
          <w:p w14:paraId="37918D26" w14:textId="77777777" w:rsidR="00FE2CEE" w:rsidRPr="00AF5AF3" w:rsidRDefault="00FE2CEE" w:rsidP="00B54999">
            <w:pPr>
              <w:spacing w:after="0" w:line="240" w:lineRule="auto"/>
              <w:ind w:left="-101" w:firstLine="14"/>
              <w:rPr>
                <w:rFonts w:cs="Arial"/>
                <w:spacing w:val="-4"/>
                <w:sz w:val="18"/>
                <w:szCs w:val="18"/>
                <w:lang w:bidi="th-TH"/>
              </w:rPr>
            </w:pPr>
            <w:r w:rsidRPr="00AF5AF3">
              <w:rPr>
                <w:rFonts w:cs="Arial"/>
                <w:spacing w:val="-4"/>
                <w:sz w:val="18"/>
                <w:szCs w:val="18"/>
                <w:lang w:bidi="th-TH"/>
              </w:rPr>
              <w:t xml:space="preserve">   disposal of assets</w:t>
            </w:r>
          </w:p>
        </w:tc>
        <w:tc>
          <w:tcPr>
            <w:tcW w:w="1368" w:type="dxa"/>
            <w:tcBorders>
              <w:bottom w:val="single" w:sz="4" w:space="0" w:color="auto"/>
            </w:tcBorders>
            <w:shd w:val="clear" w:color="auto" w:fill="FAFAFA"/>
          </w:tcPr>
          <w:p w14:paraId="65E0C0E5" w14:textId="77777777" w:rsidR="00FE2CEE" w:rsidRPr="00AF5AF3" w:rsidRDefault="00FE2CEE" w:rsidP="00B54999">
            <w:pPr>
              <w:spacing w:after="0" w:line="240" w:lineRule="auto"/>
              <w:ind w:left="-40" w:right="-72"/>
              <w:jc w:val="right"/>
              <w:rPr>
                <w:rFonts w:eastAsia="Arial Unicode MS" w:cs="Arial"/>
                <w:sz w:val="18"/>
                <w:szCs w:val="18"/>
              </w:rPr>
            </w:pPr>
          </w:p>
          <w:p w14:paraId="7A550614"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(95,330)</w:t>
            </w:r>
          </w:p>
        </w:tc>
        <w:tc>
          <w:tcPr>
            <w:tcW w:w="1566" w:type="dxa"/>
            <w:tcBorders>
              <w:bottom w:val="single" w:sz="4" w:space="0" w:color="auto"/>
            </w:tcBorders>
            <w:shd w:val="clear" w:color="auto" w:fill="auto"/>
          </w:tcPr>
          <w:p w14:paraId="2AD714E5" w14:textId="77777777" w:rsidR="00FE2CEE" w:rsidRPr="00AF5AF3" w:rsidRDefault="00FE2CEE" w:rsidP="00B54999">
            <w:pPr>
              <w:spacing w:after="0" w:line="240" w:lineRule="auto"/>
              <w:ind w:left="-40" w:right="-72"/>
              <w:jc w:val="right"/>
              <w:rPr>
                <w:rFonts w:eastAsia="Arial Unicode MS" w:cs="Arial"/>
                <w:sz w:val="18"/>
                <w:szCs w:val="18"/>
              </w:rPr>
            </w:pPr>
          </w:p>
          <w:p w14:paraId="184950C3"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(28)</w:t>
            </w:r>
          </w:p>
        </w:tc>
        <w:tc>
          <w:tcPr>
            <w:tcW w:w="1368" w:type="dxa"/>
            <w:tcBorders>
              <w:bottom w:val="single" w:sz="4" w:space="0" w:color="auto"/>
            </w:tcBorders>
            <w:shd w:val="clear" w:color="auto" w:fill="FAFAFA"/>
          </w:tcPr>
          <w:p w14:paraId="4FAC0BD3" w14:textId="77777777" w:rsidR="00FE2CEE" w:rsidRPr="00AF5AF3" w:rsidRDefault="00FE2CEE" w:rsidP="00B54999">
            <w:pPr>
              <w:spacing w:after="0" w:line="240" w:lineRule="auto"/>
              <w:ind w:left="-40" w:right="-72"/>
              <w:jc w:val="right"/>
              <w:rPr>
                <w:rFonts w:eastAsia="Arial Unicode MS" w:cs="Arial"/>
                <w:sz w:val="18"/>
                <w:szCs w:val="18"/>
              </w:rPr>
            </w:pPr>
          </w:p>
          <w:p w14:paraId="164E8654"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tcBorders>
              <w:bottom w:val="single" w:sz="4" w:space="0" w:color="auto"/>
            </w:tcBorders>
            <w:shd w:val="clear" w:color="auto" w:fill="auto"/>
          </w:tcPr>
          <w:p w14:paraId="5D8414D6" w14:textId="77777777" w:rsidR="00FE2CEE" w:rsidRPr="00AF5AF3" w:rsidRDefault="00FE2CEE" w:rsidP="00B54999">
            <w:pPr>
              <w:spacing w:after="0" w:line="240" w:lineRule="auto"/>
              <w:ind w:left="-40" w:right="-72"/>
              <w:jc w:val="right"/>
              <w:rPr>
                <w:rFonts w:eastAsia="Arial Unicode MS" w:cs="Arial"/>
                <w:sz w:val="18"/>
                <w:szCs w:val="18"/>
              </w:rPr>
            </w:pPr>
          </w:p>
          <w:p w14:paraId="2F204B28"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FE2CEE" w:rsidRPr="00AF5AF3" w14:paraId="344BA355" w14:textId="77777777" w:rsidTr="00B54999">
        <w:tc>
          <w:tcPr>
            <w:tcW w:w="3240" w:type="dxa"/>
            <w:shd w:val="clear" w:color="auto" w:fill="auto"/>
          </w:tcPr>
          <w:p w14:paraId="079E21A1" w14:textId="77777777" w:rsidR="00FE2CEE" w:rsidRPr="00AF5AF3" w:rsidRDefault="00FE2CEE" w:rsidP="00B54999">
            <w:pPr>
              <w:spacing w:after="0" w:line="240" w:lineRule="auto"/>
              <w:ind w:left="-101" w:firstLine="14"/>
              <w:rPr>
                <w:rFonts w:cs="Arial"/>
                <w:sz w:val="18"/>
                <w:szCs w:val="18"/>
              </w:rPr>
            </w:pPr>
          </w:p>
        </w:tc>
        <w:tc>
          <w:tcPr>
            <w:tcW w:w="1368" w:type="dxa"/>
            <w:tcBorders>
              <w:top w:val="single" w:sz="4" w:space="0" w:color="auto"/>
            </w:tcBorders>
            <w:shd w:val="clear" w:color="auto" w:fill="FAFAFA"/>
          </w:tcPr>
          <w:p w14:paraId="587CDC21" w14:textId="77777777" w:rsidR="00FE2CEE" w:rsidRPr="00AF5AF3" w:rsidRDefault="00FE2CEE" w:rsidP="00B54999">
            <w:pPr>
              <w:spacing w:after="0" w:line="240" w:lineRule="auto"/>
              <w:ind w:left="-40" w:right="-72"/>
              <w:jc w:val="right"/>
              <w:rPr>
                <w:rFonts w:cs="Arial"/>
                <w:sz w:val="18"/>
                <w:szCs w:val="18"/>
              </w:rPr>
            </w:pPr>
          </w:p>
        </w:tc>
        <w:tc>
          <w:tcPr>
            <w:tcW w:w="1566" w:type="dxa"/>
            <w:tcBorders>
              <w:top w:val="single" w:sz="4" w:space="0" w:color="auto"/>
            </w:tcBorders>
            <w:shd w:val="clear" w:color="auto" w:fill="auto"/>
          </w:tcPr>
          <w:p w14:paraId="4915B222" w14:textId="77777777" w:rsidR="00FE2CEE" w:rsidRPr="00AF5AF3" w:rsidRDefault="00FE2CEE" w:rsidP="00B54999">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605F9B84" w14:textId="77777777" w:rsidR="00FE2CEE" w:rsidRPr="00AF5AF3" w:rsidRDefault="00FE2CEE" w:rsidP="00B54999">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EDDF6A3" w14:textId="77777777" w:rsidR="00FE2CEE" w:rsidRPr="00AF5AF3" w:rsidRDefault="00FE2CEE" w:rsidP="00B54999">
            <w:pPr>
              <w:spacing w:after="0" w:line="240" w:lineRule="auto"/>
              <w:ind w:left="-40" w:right="-72"/>
              <w:jc w:val="right"/>
              <w:rPr>
                <w:rFonts w:cs="Arial"/>
                <w:sz w:val="18"/>
                <w:szCs w:val="18"/>
              </w:rPr>
            </w:pPr>
          </w:p>
        </w:tc>
      </w:tr>
      <w:tr w:rsidR="00FE2CEE" w:rsidRPr="00AF5AF3" w14:paraId="16BA4310" w14:textId="77777777" w:rsidTr="00B54999">
        <w:tc>
          <w:tcPr>
            <w:tcW w:w="3240" w:type="dxa"/>
            <w:shd w:val="clear" w:color="auto" w:fill="auto"/>
          </w:tcPr>
          <w:p w14:paraId="54C5BEBB" w14:textId="77777777" w:rsidR="00FE2CEE" w:rsidRPr="00AF5AF3" w:rsidRDefault="00FE2CEE" w:rsidP="00B54999">
            <w:pPr>
              <w:spacing w:after="0" w:line="240" w:lineRule="auto"/>
              <w:ind w:left="-101" w:firstLine="14"/>
              <w:rPr>
                <w:rFonts w:cs="Arial"/>
                <w:sz w:val="18"/>
                <w:szCs w:val="18"/>
              </w:rPr>
            </w:pPr>
            <w:r w:rsidRPr="00AF5AF3">
              <w:rPr>
                <w:rFonts w:cs="Arial"/>
                <w:sz w:val="18"/>
                <w:szCs w:val="18"/>
              </w:rPr>
              <w:t xml:space="preserve">Closing net book </w:t>
            </w:r>
            <w:r w:rsidRPr="00AF5AF3">
              <w:rPr>
                <w:rFonts w:eastAsia="Arial Unicode MS" w:cs="Arial"/>
                <w:sz w:val="18"/>
                <w:szCs w:val="18"/>
                <w:lang w:bidi="th-TH"/>
              </w:rPr>
              <w:t>value</w:t>
            </w:r>
          </w:p>
        </w:tc>
        <w:tc>
          <w:tcPr>
            <w:tcW w:w="1368" w:type="dxa"/>
            <w:tcBorders>
              <w:bottom w:val="single" w:sz="4" w:space="0" w:color="auto"/>
            </w:tcBorders>
            <w:shd w:val="clear" w:color="auto" w:fill="FAFAFA"/>
          </w:tcPr>
          <w:p w14:paraId="4132F762" w14:textId="77777777" w:rsidR="00FE2CEE" w:rsidRPr="00AF5AF3" w:rsidRDefault="00FE2CEE" w:rsidP="00B54999">
            <w:pPr>
              <w:spacing w:after="0" w:line="240" w:lineRule="auto"/>
              <w:ind w:left="-40" w:right="-72"/>
              <w:jc w:val="right"/>
              <w:rPr>
                <w:rFonts w:cs="Arial"/>
                <w:b/>
                <w:bCs/>
                <w:sz w:val="18"/>
                <w:szCs w:val="18"/>
                <w:cs/>
                <w:lang w:bidi="th-TH"/>
              </w:rPr>
            </w:pPr>
            <w:r w:rsidRPr="00AF5AF3">
              <w:rPr>
                <w:rFonts w:cs="Arial"/>
                <w:b/>
                <w:bCs/>
                <w:sz w:val="18"/>
                <w:szCs w:val="18"/>
                <w:lang w:bidi="th-TH"/>
              </w:rPr>
              <w:t>1,142,468</w:t>
            </w:r>
          </w:p>
        </w:tc>
        <w:tc>
          <w:tcPr>
            <w:tcW w:w="1566" w:type="dxa"/>
            <w:tcBorders>
              <w:bottom w:val="single" w:sz="4" w:space="0" w:color="auto"/>
            </w:tcBorders>
            <w:shd w:val="clear" w:color="auto" w:fill="auto"/>
          </w:tcPr>
          <w:p w14:paraId="5B493035"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1,227,336</w:t>
            </w:r>
          </w:p>
        </w:tc>
        <w:tc>
          <w:tcPr>
            <w:tcW w:w="1368" w:type="dxa"/>
            <w:tcBorders>
              <w:bottom w:val="single" w:sz="4" w:space="0" w:color="auto"/>
            </w:tcBorders>
            <w:shd w:val="clear" w:color="auto" w:fill="FAFAFA"/>
          </w:tcPr>
          <w:p w14:paraId="21CB57A5"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862,228</w:t>
            </w:r>
          </w:p>
        </w:tc>
        <w:tc>
          <w:tcPr>
            <w:tcW w:w="1368" w:type="dxa"/>
            <w:tcBorders>
              <w:bottom w:val="single" w:sz="4" w:space="0" w:color="auto"/>
            </w:tcBorders>
            <w:shd w:val="clear" w:color="auto" w:fill="auto"/>
          </w:tcPr>
          <w:p w14:paraId="10EE081F" w14:textId="77777777" w:rsidR="00FE2CEE" w:rsidRPr="00AF5AF3" w:rsidRDefault="00FE2CEE" w:rsidP="00B54999">
            <w:pPr>
              <w:spacing w:after="0" w:line="240" w:lineRule="auto"/>
              <w:ind w:left="-40" w:right="-72"/>
              <w:jc w:val="right"/>
              <w:rPr>
                <w:rFonts w:eastAsia="Arial Unicode MS" w:cs="Arial"/>
                <w:b/>
                <w:bCs/>
                <w:sz w:val="18"/>
                <w:szCs w:val="18"/>
              </w:rPr>
            </w:pPr>
            <w:r w:rsidRPr="00AF5AF3">
              <w:rPr>
                <w:rFonts w:eastAsia="Arial Unicode MS" w:cs="Arial"/>
                <w:b/>
                <w:bCs/>
                <w:sz w:val="18"/>
                <w:szCs w:val="18"/>
              </w:rPr>
              <w:t>893,500</w:t>
            </w:r>
          </w:p>
        </w:tc>
      </w:tr>
    </w:tbl>
    <w:p w14:paraId="02AB8054" w14:textId="77777777" w:rsidR="00FE2CEE" w:rsidRPr="00B54999" w:rsidRDefault="00FE2CEE" w:rsidP="00FE2CEE">
      <w:pPr>
        <w:spacing w:after="0" w:line="240" w:lineRule="auto"/>
        <w:ind w:left="540"/>
        <w:jc w:val="both"/>
        <w:rPr>
          <w:rFonts w:eastAsia="Arial Unicode MS" w:cs="Arial"/>
          <w:spacing w:val="-4"/>
          <w:sz w:val="18"/>
          <w:szCs w:val="18"/>
          <w:lang w:bidi="th-TH"/>
        </w:rPr>
      </w:pPr>
    </w:p>
    <w:p w14:paraId="5E7C6D05" w14:textId="6E9990D1" w:rsidR="00E63209" w:rsidRDefault="00E63209" w:rsidP="00FE2CEE">
      <w:pPr>
        <w:spacing w:after="0" w:line="240" w:lineRule="auto"/>
        <w:ind w:left="540"/>
        <w:jc w:val="both"/>
        <w:rPr>
          <w:rFonts w:cs="Arial"/>
          <w:sz w:val="18"/>
          <w:szCs w:val="18"/>
        </w:rPr>
      </w:pPr>
      <w:r w:rsidRPr="00E63209">
        <w:rPr>
          <w:rFonts w:cs="Arial"/>
          <w:sz w:val="18"/>
          <w:szCs w:val="18"/>
        </w:rPr>
        <w:t>On 26 February 2020, the Board of Directors’ meeting of S REIT Management Company, as the REIT manager has an unanimously resolution to approve the decrease in S</w:t>
      </w:r>
      <w:r w:rsidR="00917FC6">
        <w:rPr>
          <w:rFonts w:cs="Arial"/>
          <w:sz w:val="18"/>
          <w:szCs w:val="18"/>
        </w:rPr>
        <w:t>P</w:t>
      </w:r>
      <w:r w:rsidRPr="00E63209">
        <w:rPr>
          <w:rFonts w:cs="Arial"/>
          <w:sz w:val="18"/>
          <w:szCs w:val="18"/>
        </w:rPr>
        <w:t>RIME’s registered capital by decreasing par value of Trust Unit at Baht 0.174. SPRIME has distributed the proceeds from the capital decrease of Baht 15.55 million on 26 March 2020. Quoted price in the Stock Exchange of Thailand as at 31 March 2020 is Baht 10.70 per unit, totaling of Baht 956.05 million.</w:t>
      </w:r>
    </w:p>
    <w:p w14:paraId="525ECF8E" w14:textId="77777777" w:rsidR="00E63209" w:rsidRDefault="00E63209" w:rsidP="00FE2CEE">
      <w:pPr>
        <w:spacing w:after="0" w:line="240" w:lineRule="auto"/>
        <w:ind w:left="540"/>
        <w:jc w:val="both"/>
        <w:rPr>
          <w:rFonts w:cs="Arial"/>
          <w:sz w:val="18"/>
          <w:szCs w:val="18"/>
        </w:rPr>
      </w:pPr>
    </w:p>
    <w:p w14:paraId="6868DD94" w14:textId="78834F16" w:rsidR="00FE2CEE" w:rsidRPr="00B54999" w:rsidRDefault="00FE2CEE" w:rsidP="00FE2CEE">
      <w:pPr>
        <w:spacing w:after="0" w:line="240" w:lineRule="auto"/>
        <w:ind w:left="540"/>
        <w:jc w:val="both"/>
        <w:rPr>
          <w:rFonts w:cs="Arial"/>
          <w:sz w:val="18"/>
          <w:szCs w:val="18"/>
          <w:lang w:val="en-GB"/>
        </w:rPr>
      </w:pPr>
      <w:r w:rsidRPr="00B54999">
        <w:rPr>
          <w:rFonts w:cs="Arial"/>
          <w:sz w:val="18"/>
          <w:szCs w:val="18"/>
        </w:rPr>
        <w:t xml:space="preserve">On 19 February 2020, S Hotels and Resorts </w:t>
      </w:r>
      <w:r w:rsidRPr="00B54999">
        <w:rPr>
          <w:rFonts w:cs="Arial"/>
          <w:sz w:val="18"/>
          <w:szCs w:val="18"/>
          <w:cs/>
          <w:lang w:bidi="th-TH"/>
        </w:rPr>
        <w:t>(</w:t>
      </w:r>
      <w:r w:rsidRPr="00B54999">
        <w:rPr>
          <w:rFonts w:cs="Arial"/>
          <w:sz w:val="18"/>
          <w:szCs w:val="18"/>
        </w:rPr>
        <w:t>SC</w:t>
      </w:r>
      <w:r w:rsidRPr="00B54999">
        <w:rPr>
          <w:rFonts w:cs="Arial"/>
          <w:sz w:val="18"/>
          <w:szCs w:val="18"/>
          <w:cs/>
          <w:lang w:bidi="th-TH"/>
        </w:rPr>
        <w:t xml:space="preserve">) </w:t>
      </w:r>
      <w:r w:rsidRPr="00B54999">
        <w:rPr>
          <w:rFonts w:cs="Arial"/>
          <w:sz w:val="18"/>
          <w:szCs w:val="18"/>
        </w:rPr>
        <w:t>Co</w:t>
      </w:r>
      <w:r w:rsidRPr="00B54999">
        <w:rPr>
          <w:rFonts w:cs="Arial"/>
          <w:sz w:val="18"/>
          <w:szCs w:val="18"/>
          <w:cs/>
          <w:lang w:bidi="th-TH"/>
        </w:rPr>
        <w:t>.</w:t>
      </w:r>
      <w:r w:rsidRPr="00B54999">
        <w:rPr>
          <w:rFonts w:cs="Arial"/>
          <w:sz w:val="18"/>
          <w:szCs w:val="18"/>
        </w:rPr>
        <w:t>, Ltd</w:t>
      </w:r>
      <w:r w:rsidRPr="00B54999">
        <w:rPr>
          <w:rFonts w:cs="Arial"/>
          <w:sz w:val="18"/>
          <w:szCs w:val="18"/>
          <w:cs/>
          <w:lang w:bidi="th-TH"/>
        </w:rPr>
        <w:t>. (</w:t>
      </w:r>
      <w:r w:rsidRPr="00B54999">
        <w:rPr>
          <w:rFonts w:cs="Arial"/>
          <w:sz w:val="18"/>
          <w:szCs w:val="18"/>
        </w:rPr>
        <w:t>SHC</w:t>
      </w:r>
      <w:r w:rsidRPr="00B54999">
        <w:rPr>
          <w:rFonts w:cs="Arial"/>
          <w:sz w:val="18"/>
          <w:szCs w:val="18"/>
          <w:cs/>
          <w:lang w:bidi="th-TH"/>
        </w:rPr>
        <w:t xml:space="preserve">) </w:t>
      </w:r>
      <w:r w:rsidRPr="00B54999">
        <w:rPr>
          <w:rFonts w:cs="Arial"/>
          <w:sz w:val="18"/>
          <w:szCs w:val="18"/>
        </w:rPr>
        <w:t>transferred 50</w:t>
      </w:r>
      <w:r w:rsidRPr="00B54999">
        <w:rPr>
          <w:rFonts w:cs="Arial"/>
          <w:sz w:val="18"/>
          <w:szCs w:val="18"/>
          <w:cs/>
          <w:lang w:bidi="th-TH"/>
        </w:rPr>
        <w:t xml:space="preserve">% </w:t>
      </w:r>
      <w:r w:rsidRPr="00B54999">
        <w:rPr>
          <w:rFonts w:cs="Arial"/>
          <w:sz w:val="18"/>
          <w:szCs w:val="18"/>
        </w:rPr>
        <w:t>shareholding of Prime Locations Management 3 Ltd</w:t>
      </w:r>
      <w:r w:rsidRPr="00B54999">
        <w:rPr>
          <w:rFonts w:cs="Arial"/>
          <w:sz w:val="18"/>
          <w:szCs w:val="18"/>
          <w:cs/>
          <w:lang w:bidi="th-TH"/>
        </w:rPr>
        <w:t>. (</w:t>
      </w:r>
      <w:r w:rsidRPr="00B54999">
        <w:rPr>
          <w:rFonts w:cs="Arial"/>
          <w:sz w:val="18"/>
          <w:szCs w:val="18"/>
        </w:rPr>
        <w:t>PLM3</w:t>
      </w:r>
      <w:r w:rsidRPr="00B54999">
        <w:rPr>
          <w:rFonts w:cs="Arial"/>
          <w:sz w:val="18"/>
          <w:szCs w:val="18"/>
          <w:cs/>
          <w:lang w:bidi="th-TH"/>
        </w:rPr>
        <w:t>) (</w:t>
      </w:r>
      <w:r w:rsidRPr="00B54999">
        <w:rPr>
          <w:rFonts w:cs="Arial"/>
          <w:sz w:val="18"/>
          <w:szCs w:val="18"/>
        </w:rPr>
        <w:t>a subsidiary of SHC</w:t>
      </w:r>
      <w:r w:rsidRPr="00B54999">
        <w:rPr>
          <w:rFonts w:cs="Arial"/>
          <w:sz w:val="18"/>
          <w:szCs w:val="18"/>
          <w:cs/>
          <w:lang w:bidi="th-TH"/>
        </w:rPr>
        <w:t xml:space="preserve">) </w:t>
      </w:r>
      <w:r w:rsidRPr="00B54999">
        <w:rPr>
          <w:rFonts w:cs="Arial"/>
          <w:sz w:val="18"/>
          <w:szCs w:val="18"/>
        </w:rPr>
        <w:t>to Wai Eco World Developer Pte</w:t>
      </w:r>
      <w:r w:rsidRPr="00B54999">
        <w:rPr>
          <w:rFonts w:cs="Arial"/>
          <w:sz w:val="18"/>
          <w:szCs w:val="18"/>
          <w:cs/>
          <w:lang w:bidi="th-TH"/>
        </w:rPr>
        <w:t xml:space="preserve">. </w:t>
      </w:r>
      <w:r w:rsidRPr="00B54999">
        <w:rPr>
          <w:rFonts w:cs="Arial"/>
          <w:sz w:val="18"/>
          <w:szCs w:val="18"/>
        </w:rPr>
        <w:t>Ltd</w:t>
      </w:r>
      <w:r w:rsidRPr="00B54999">
        <w:rPr>
          <w:rFonts w:cs="Arial"/>
          <w:sz w:val="18"/>
          <w:szCs w:val="18"/>
          <w:cs/>
          <w:lang w:bidi="th-TH"/>
        </w:rPr>
        <w:t xml:space="preserve">. </w:t>
      </w:r>
      <w:r w:rsidRPr="00B54999">
        <w:rPr>
          <w:rFonts w:cs="Arial"/>
          <w:sz w:val="18"/>
          <w:szCs w:val="18"/>
        </w:rPr>
        <w:t>according to a Joint Venture Agreement</w:t>
      </w:r>
      <w:r w:rsidRPr="00B54999">
        <w:rPr>
          <w:rFonts w:cs="Arial"/>
          <w:sz w:val="18"/>
          <w:szCs w:val="18"/>
          <w:cs/>
          <w:lang w:bidi="th-TH"/>
        </w:rPr>
        <w:t xml:space="preserve">. </w:t>
      </w:r>
      <w:r w:rsidRPr="00B54999">
        <w:rPr>
          <w:rFonts w:cs="Arial"/>
          <w:sz w:val="18"/>
          <w:szCs w:val="18"/>
        </w:rPr>
        <w:t>The agreement resulted in the change in shareholding percentage in PLM3 of SHC and Wai Eco World Developer Pte</w:t>
      </w:r>
      <w:r w:rsidRPr="00B54999">
        <w:rPr>
          <w:rFonts w:cs="Arial"/>
          <w:sz w:val="18"/>
          <w:szCs w:val="18"/>
          <w:cs/>
          <w:lang w:bidi="th-TH"/>
        </w:rPr>
        <w:t xml:space="preserve">. </w:t>
      </w:r>
      <w:r w:rsidRPr="00B54999">
        <w:rPr>
          <w:rFonts w:cs="Arial"/>
          <w:sz w:val="18"/>
          <w:szCs w:val="18"/>
        </w:rPr>
        <w:t>Ltd</w:t>
      </w:r>
      <w:r w:rsidRPr="00B54999">
        <w:rPr>
          <w:rFonts w:cs="Arial"/>
          <w:sz w:val="18"/>
          <w:szCs w:val="18"/>
          <w:cs/>
          <w:lang w:bidi="th-TH"/>
        </w:rPr>
        <w:t xml:space="preserve">. </w:t>
      </w:r>
      <w:r w:rsidRPr="00B54999">
        <w:rPr>
          <w:rFonts w:cs="Arial"/>
          <w:sz w:val="18"/>
          <w:szCs w:val="18"/>
        </w:rPr>
        <w:t>to 50</w:t>
      </w:r>
      <w:r w:rsidRPr="00B54999">
        <w:rPr>
          <w:rFonts w:cs="Arial"/>
          <w:sz w:val="18"/>
          <w:szCs w:val="18"/>
          <w:cs/>
          <w:lang w:bidi="th-TH"/>
        </w:rPr>
        <w:t xml:space="preserve">% </w:t>
      </w:r>
      <w:r w:rsidRPr="00B54999">
        <w:rPr>
          <w:rFonts w:cs="Arial"/>
          <w:sz w:val="18"/>
          <w:szCs w:val="18"/>
        </w:rPr>
        <w:t>and 50</w:t>
      </w:r>
      <w:r w:rsidRPr="00B54999">
        <w:rPr>
          <w:rFonts w:cs="Arial"/>
          <w:sz w:val="18"/>
          <w:szCs w:val="18"/>
          <w:cs/>
          <w:lang w:bidi="th-TH"/>
        </w:rPr>
        <w:t>%</w:t>
      </w:r>
      <w:r w:rsidRPr="00B54999">
        <w:rPr>
          <w:rFonts w:cs="Arial"/>
          <w:sz w:val="18"/>
          <w:szCs w:val="18"/>
        </w:rPr>
        <w:t>, respectively</w:t>
      </w:r>
      <w:r w:rsidRPr="00B54999">
        <w:rPr>
          <w:rFonts w:cs="Arial"/>
          <w:sz w:val="18"/>
          <w:szCs w:val="18"/>
          <w:cs/>
          <w:lang w:bidi="th-TH"/>
        </w:rPr>
        <w:t xml:space="preserve">. </w:t>
      </w:r>
      <w:r w:rsidRPr="00B54999">
        <w:rPr>
          <w:rFonts w:cs="Arial"/>
          <w:sz w:val="18"/>
          <w:szCs w:val="18"/>
        </w:rPr>
        <w:t>SHC received consideration in cash amounting to US Dollar 16</w:t>
      </w:r>
      <w:r w:rsidRPr="00B54999">
        <w:rPr>
          <w:rFonts w:cs="Arial"/>
          <w:sz w:val="18"/>
          <w:szCs w:val="18"/>
          <w:cs/>
          <w:lang w:bidi="th-TH"/>
        </w:rPr>
        <w:t>.</w:t>
      </w:r>
      <w:r w:rsidRPr="00B54999">
        <w:rPr>
          <w:rFonts w:cs="Arial"/>
          <w:sz w:val="18"/>
          <w:szCs w:val="18"/>
        </w:rPr>
        <w:t xml:space="preserve">2 million and </w:t>
      </w:r>
      <w:proofErr w:type="spellStart"/>
      <w:r w:rsidRPr="00B54999">
        <w:rPr>
          <w:rFonts w:cs="Arial"/>
          <w:sz w:val="18"/>
          <w:szCs w:val="18"/>
        </w:rPr>
        <w:t>recognised</w:t>
      </w:r>
      <w:proofErr w:type="spellEnd"/>
      <w:r w:rsidRPr="00B54999">
        <w:rPr>
          <w:rFonts w:cs="Arial"/>
          <w:sz w:val="18"/>
          <w:szCs w:val="18"/>
        </w:rPr>
        <w:t xml:space="preserve"> gain from disposal of investment in a subsidiary amounting to US Dollar 1</w:t>
      </w:r>
      <w:r w:rsidR="00DF3377">
        <w:rPr>
          <w:rFonts w:cs="Arial"/>
          <w:sz w:val="18"/>
          <w:szCs w:val="18"/>
        </w:rPr>
        <w:t>1</w:t>
      </w:r>
      <w:r w:rsidRPr="00B54999">
        <w:rPr>
          <w:rFonts w:cs="Arial"/>
          <w:sz w:val="18"/>
          <w:szCs w:val="18"/>
        </w:rPr>
        <w:t>.4 million or equivalent to Baht 3</w:t>
      </w:r>
      <w:r w:rsidR="00DF3377">
        <w:rPr>
          <w:rFonts w:cs="Arial"/>
          <w:sz w:val="18"/>
          <w:szCs w:val="18"/>
        </w:rPr>
        <w:t>58.12</w:t>
      </w:r>
      <w:r w:rsidRPr="00B54999">
        <w:rPr>
          <w:rFonts w:cs="Arial"/>
          <w:sz w:val="18"/>
          <w:szCs w:val="18"/>
        </w:rPr>
        <w:t xml:space="preserve"> million in profit or loss. Then</w:t>
      </w:r>
      <w:r w:rsidRPr="00B54999">
        <w:rPr>
          <w:rFonts w:cs="Arial"/>
          <w:sz w:val="18"/>
          <w:szCs w:val="18"/>
          <w:lang w:val="en-GB"/>
        </w:rPr>
        <w:t xml:space="preserve"> Dream Islands Development 2 Private Limited (DID2) entered into a sublease agreement to sublease the </w:t>
      </w:r>
      <w:r w:rsidR="00782D74">
        <w:rPr>
          <w:rFonts w:cs="Arial"/>
          <w:sz w:val="18"/>
          <w:szCs w:val="18"/>
          <w:lang w:val="en-GB"/>
        </w:rPr>
        <w:t>right-of-use</w:t>
      </w:r>
      <w:r w:rsidRPr="00B54999">
        <w:rPr>
          <w:rFonts w:cs="Arial"/>
          <w:sz w:val="18"/>
          <w:szCs w:val="18"/>
          <w:lang w:val="en-GB"/>
        </w:rPr>
        <w:t xml:space="preserve"> of land in Maldives to Dream Islands Development 3 Private Limited (DID3)</w:t>
      </w:r>
      <w:r w:rsidR="00196B60">
        <w:rPr>
          <w:rFonts w:cs="Arial"/>
          <w:sz w:val="18"/>
          <w:szCs w:val="18"/>
          <w:lang w:val="en-GB"/>
        </w:rPr>
        <w:t>, a subsidiary of PLM3,</w:t>
      </w:r>
      <w:r w:rsidRPr="00B54999">
        <w:rPr>
          <w:rFonts w:cs="Arial"/>
          <w:sz w:val="18"/>
          <w:szCs w:val="18"/>
          <w:lang w:val="en-GB"/>
        </w:rPr>
        <w:t xml:space="preserve"> and recognised gain from disposal of right</w:t>
      </w:r>
      <w:r w:rsidR="00E77924">
        <w:rPr>
          <w:rFonts w:cs="Arial"/>
          <w:sz w:val="18"/>
          <w:szCs w:val="18"/>
          <w:lang w:val="en-GB"/>
        </w:rPr>
        <w:t>-of-use</w:t>
      </w:r>
      <w:r w:rsidRPr="00B54999">
        <w:rPr>
          <w:rFonts w:cs="Arial"/>
          <w:sz w:val="18"/>
          <w:szCs w:val="18"/>
          <w:lang w:val="en-GB"/>
        </w:rPr>
        <w:t xml:space="preserve"> amounting to</w:t>
      </w:r>
      <w:r w:rsidRPr="00B54999">
        <w:rPr>
          <w:rFonts w:cs="Arial"/>
          <w:sz w:val="18"/>
          <w:cs/>
          <w:lang w:val="en-GB" w:bidi="th-TH"/>
        </w:rPr>
        <w:t xml:space="preserve"> </w:t>
      </w:r>
      <w:r w:rsidRPr="00B54999">
        <w:rPr>
          <w:rFonts w:cs="Arial"/>
          <w:sz w:val="18"/>
          <w:szCs w:val="18"/>
          <w:lang w:val="en-GB"/>
        </w:rPr>
        <w:t xml:space="preserve">US Dollar 3 million or equivalent to </w:t>
      </w:r>
      <w:r w:rsidRPr="00B54999">
        <w:rPr>
          <w:rFonts w:cs="Arial"/>
          <w:sz w:val="18"/>
          <w:lang w:bidi="th-TH"/>
        </w:rPr>
        <w:t>B</w:t>
      </w:r>
      <w:proofErr w:type="spellStart"/>
      <w:r w:rsidRPr="00B54999">
        <w:rPr>
          <w:rFonts w:cs="Arial"/>
          <w:sz w:val="18"/>
          <w:szCs w:val="18"/>
          <w:lang w:val="en-GB"/>
        </w:rPr>
        <w:t>aht</w:t>
      </w:r>
      <w:proofErr w:type="spellEnd"/>
      <w:r w:rsidRPr="00B54999">
        <w:rPr>
          <w:rFonts w:cs="Arial"/>
          <w:sz w:val="18"/>
          <w:szCs w:val="18"/>
          <w:lang w:val="en-GB"/>
        </w:rPr>
        <w:t xml:space="preserve"> 96.9</w:t>
      </w:r>
      <w:r w:rsidR="00DF3377">
        <w:rPr>
          <w:rFonts w:cs="Arial"/>
          <w:sz w:val="18"/>
          <w:szCs w:val="18"/>
          <w:lang w:val="en-GB"/>
        </w:rPr>
        <w:t>7</w:t>
      </w:r>
      <w:r w:rsidRPr="00B54999">
        <w:rPr>
          <w:rFonts w:cs="Arial"/>
          <w:sz w:val="18"/>
          <w:szCs w:val="18"/>
          <w:lang w:val="en-GB"/>
        </w:rPr>
        <w:t xml:space="preserve"> million in profit or loss.</w:t>
      </w:r>
    </w:p>
    <w:p w14:paraId="1A095F6F" w14:textId="77777777" w:rsidR="00FE2CEE" w:rsidRPr="00B54999" w:rsidRDefault="00FE2CEE" w:rsidP="00FE2CEE">
      <w:pPr>
        <w:spacing w:after="0" w:line="240" w:lineRule="auto"/>
        <w:ind w:left="540"/>
        <w:jc w:val="both"/>
        <w:rPr>
          <w:rFonts w:eastAsia="Arial Unicode MS" w:cs="Arial"/>
          <w:b/>
          <w:bCs/>
          <w:color w:val="CF4A02"/>
          <w:sz w:val="18"/>
          <w:szCs w:val="18"/>
          <w:u w:val="single"/>
          <w:lang w:bidi="th-TH"/>
        </w:rPr>
      </w:pPr>
    </w:p>
    <w:p w14:paraId="749EE65C" w14:textId="77777777" w:rsidR="00FE2CEE" w:rsidRPr="00B54999" w:rsidRDefault="00FE2CEE" w:rsidP="00FE2CEE">
      <w:pPr>
        <w:spacing w:after="0" w:line="240" w:lineRule="auto"/>
        <w:ind w:left="540"/>
        <w:jc w:val="both"/>
        <w:rPr>
          <w:rFonts w:cs="Arial"/>
          <w:sz w:val="18"/>
          <w:szCs w:val="18"/>
        </w:rPr>
      </w:pPr>
      <w:r w:rsidRPr="00B54999">
        <w:rPr>
          <w:rFonts w:cs="Arial"/>
          <w:sz w:val="18"/>
          <w:szCs w:val="18"/>
        </w:rPr>
        <w:t>As at 31 March 2020, the commitment from the joint ventures, based on percentage of shareholding, was Baht 0.15 million (31 December 2019: GBP 95.35 million).</w:t>
      </w:r>
    </w:p>
    <w:p w14:paraId="6657FD1D" w14:textId="77777777" w:rsidR="00FE2CEE" w:rsidRPr="00B54999" w:rsidRDefault="00FE2CEE" w:rsidP="00FE2CEE">
      <w:pPr>
        <w:spacing w:after="0" w:line="240" w:lineRule="auto"/>
        <w:ind w:left="540"/>
        <w:jc w:val="both"/>
        <w:rPr>
          <w:rFonts w:eastAsia="Arial Unicode MS" w:cs="Arial"/>
          <w:color w:val="A44E00"/>
          <w:sz w:val="18"/>
          <w:szCs w:val="18"/>
          <w:lang w:bidi="th-TH"/>
        </w:rPr>
      </w:pPr>
    </w:p>
    <w:p w14:paraId="5896342D" w14:textId="77777777" w:rsidR="00FE2CEE" w:rsidRPr="00B54999" w:rsidRDefault="00FE2CEE" w:rsidP="00FE2CEE">
      <w:pPr>
        <w:spacing w:after="0" w:line="240" w:lineRule="auto"/>
        <w:ind w:left="540"/>
        <w:jc w:val="both"/>
        <w:rPr>
          <w:rFonts w:eastAsia="Arial Unicode MS" w:cs="Arial"/>
          <w:b/>
          <w:bCs/>
          <w:color w:val="CF4A02"/>
          <w:sz w:val="18"/>
          <w:szCs w:val="18"/>
          <w:u w:val="single"/>
          <w:lang w:bidi="th-TH"/>
        </w:rPr>
      </w:pPr>
      <w:r w:rsidRPr="00B54999">
        <w:rPr>
          <w:rFonts w:eastAsia="Arial Unicode MS" w:cs="Arial"/>
          <w:b/>
          <w:bCs/>
          <w:color w:val="CF4A02"/>
          <w:sz w:val="18"/>
          <w:szCs w:val="18"/>
          <w:u w:val="single"/>
          <w:lang w:bidi="th-TH"/>
        </w:rPr>
        <w:t>Investment in subsidiaries</w:t>
      </w:r>
    </w:p>
    <w:p w14:paraId="155C78BE" w14:textId="77777777" w:rsidR="00FE2CEE" w:rsidRPr="00B54999" w:rsidRDefault="00FE2CEE" w:rsidP="00FE2CEE">
      <w:pPr>
        <w:spacing w:after="0" w:line="240" w:lineRule="auto"/>
        <w:ind w:left="540"/>
        <w:jc w:val="both"/>
        <w:rPr>
          <w:rFonts w:eastAsia="Arial Unicode MS" w:cs="Arial"/>
          <w:spacing w:val="-2"/>
          <w:sz w:val="18"/>
          <w:szCs w:val="18"/>
          <w:lang w:bidi="th-TH"/>
        </w:rPr>
      </w:pPr>
    </w:p>
    <w:p w14:paraId="1790D510" w14:textId="77777777" w:rsidR="00FE2CEE" w:rsidRPr="00B54999" w:rsidRDefault="00FE2CEE" w:rsidP="00FE2CEE">
      <w:pPr>
        <w:spacing w:after="0" w:line="240" w:lineRule="auto"/>
        <w:ind w:left="540"/>
        <w:jc w:val="both"/>
        <w:rPr>
          <w:rFonts w:eastAsia="Arial Unicode MS" w:cs="Arial"/>
          <w:sz w:val="18"/>
          <w:szCs w:val="18"/>
          <w:lang w:bidi="th-TH"/>
        </w:rPr>
      </w:pPr>
      <w:r w:rsidRPr="00B54999">
        <w:rPr>
          <w:rFonts w:eastAsia="Arial Unicode MS" w:cs="Arial"/>
          <w:spacing w:val="-2"/>
          <w:sz w:val="18"/>
          <w:szCs w:val="18"/>
          <w:lang w:bidi="th-TH"/>
        </w:rPr>
        <w:t xml:space="preserve">Movements of investments in subsidiaries for three-month periods ended </w:t>
      </w:r>
      <w:r w:rsidRPr="00B54999">
        <w:rPr>
          <w:rFonts w:eastAsia="Arial Unicode MS" w:cs="Arial"/>
          <w:spacing w:val="-2"/>
          <w:sz w:val="18"/>
          <w:szCs w:val="18"/>
          <w:lang w:val="en-GB" w:bidi="th-TH"/>
        </w:rPr>
        <w:t>31</w:t>
      </w:r>
      <w:r w:rsidRPr="00B54999">
        <w:rPr>
          <w:rFonts w:eastAsia="Arial Unicode MS" w:cs="Arial"/>
          <w:spacing w:val="-2"/>
          <w:sz w:val="18"/>
          <w:szCs w:val="18"/>
          <w:lang w:bidi="th-TH"/>
        </w:rPr>
        <w:t xml:space="preserve"> March </w:t>
      </w:r>
      <w:r w:rsidRPr="00B54999">
        <w:rPr>
          <w:rFonts w:eastAsia="Arial Unicode MS" w:cs="Arial"/>
          <w:spacing w:val="-2"/>
          <w:sz w:val="18"/>
          <w:szCs w:val="18"/>
          <w:lang w:val="en-GB" w:bidi="th-TH"/>
        </w:rPr>
        <w:t>2020</w:t>
      </w:r>
      <w:r w:rsidRPr="00B54999">
        <w:rPr>
          <w:rFonts w:eastAsia="Arial Unicode MS" w:cs="Arial"/>
          <w:spacing w:val="-2"/>
          <w:sz w:val="18"/>
          <w:szCs w:val="18"/>
          <w:lang w:bidi="th-TH"/>
        </w:rPr>
        <w:t xml:space="preserve"> and </w:t>
      </w:r>
      <w:r w:rsidRPr="00B54999">
        <w:rPr>
          <w:rFonts w:eastAsia="Arial Unicode MS" w:cs="Arial"/>
          <w:spacing w:val="-2"/>
          <w:sz w:val="18"/>
          <w:szCs w:val="18"/>
          <w:lang w:val="en-GB" w:bidi="th-TH"/>
        </w:rPr>
        <w:t>2019</w:t>
      </w:r>
      <w:r w:rsidRPr="00B54999">
        <w:rPr>
          <w:rFonts w:eastAsia="Arial Unicode MS" w:cs="Arial"/>
          <w:spacing w:val="-2"/>
          <w:sz w:val="18"/>
          <w:szCs w:val="18"/>
          <w:lang w:bidi="th-TH"/>
        </w:rPr>
        <w:t xml:space="preserve"> </w:t>
      </w:r>
      <w:r w:rsidRPr="00B54999">
        <w:rPr>
          <w:rFonts w:eastAsia="Arial Unicode MS" w:cs="Arial"/>
          <w:sz w:val="18"/>
          <w:szCs w:val="18"/>
          <w:lang w:bidi="th-TH"/>
        </w:rPr>
        <w:t>are as follows:</w:t>
      </w:r>
    </w:p>
    <w:p w14:paraId="2A4A7798" w14:textId="77777777" w:rsidR="00FE2CEE" w:rsidRPr="00B54999" w:rsidRDefault="00FE2CEE" w:rsidP="00FE2CEE">
      <w:pPr>
        <w:spacing w:after="0" w:line="240" w:lineRule="auto"/>
        <w:ind w:left="540"/>
        <w:jc w:val="both"/>
        <w:rPr>
          <w:rFonts w:eastAsia="Arial Unicode MS" w:cs="Arial"/>
          <w:sz w:val="18"/>
          <w:szCs w:val="18"/>
          <w:lang w:bidi="th-TH"/>
        </w:rPr>
      </w:pPr>
    </w:p>
    <w:tbl>
      <w:tblPr>
        <w:tblW w:w="9000" w:type="dxa"/>
        <w:tblInd w:w="567" w:type="dxa"/>
        <w:tblBorders>
          <w:top w:val="single" w:sz="4" w:space="0" w:color="auto"/>
          <w:bottom w:val="single" w:sz="4" w:space="0" w:color="auto"/>
        </w:tblBorders>
        <w:tblLook w:val="04A0" w:firstRow="1" w:lastRow="0" w:firstColumn="1" w:lastColumn="0" w:noHBand="0" w:noVBand="1"/>
      </w:tblPr>
      <w:tblGrid>
        <w:gridCol w:w="5832"/>
        <w:gridCol w:w="1584"/>
        <w:gridCol w:w="1584"/>
      </w:tblGrid>
      <w:tr w:rsidR="00FE2CEE" w:rsidRPr="00B54999" w14:paraId="256E27BF" w14:textId="77777777" w:rsidTr="00B54999">
        <w:tc>
          <w:tcPr>
            <w:tcW w:w="5832" w:type="dxa"/>
            <w:tcBorders>
              <w:top w:val="nil"/>
              <w:bottom w:val="nil"/>
            </w:tcBorders>
            <w:shd w:val="clear" w:color="auto" w:fill="auto"/>
          </w:tcPr>
          <w:p w14:paraId="05DABF37" w14:textId="77777777" w:rsidR="00FE2CEE" w:rsidRPr="00B54999" w:rsidRDefault="00FE2CEE" w:rsidP="00B54999">
            <w:pPr>
              <w:spacing w:after="0" w:line="240" w:lineRule="auto"/>
              <w:ind w:left="-16"/>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33E64EEA"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Separate financial information</w:t>
            </w:r>
          </w:p>
        </w:tc>
      </w:tr>
      <w:tr w:rsidR="00FE2CEE" w:rsidRPr="00B54999" w14:paraId="01FC13EA" w14:textId="77777777" w:rsidTr="009B18CD">
        <w:tc>
          <w:tcPr>
            <w:tcW w:w="5832" w:type="dxa"/>
            <w:tcBorders>
              <w:top w:val="nil"/>
              <w:bottom w:val="nil"/>
            </w:tcBorders>
            <w:shd w:val="clear" w:color="auto" w:fill="auto"/>
          </w:tcPr>
          <w:p w14:paraId="0DF7A1D5" w14:textId="77777777" w:rsidR="00FE2CEE" w:rsidRPr="00B54999" w:rsidRDefault="00FE2CEE" w:rsidP="00B54999">
            <w:pPr>
              <w:spacing w:after="0" w:line="240" w:lineRule="auto"/>
              <w:ind w:left="-16"/>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70081AE1"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Investment in cost method </w:t>
            </w:r>
          </w:p>
        </w:tc>
      </w:tr>
      <w:tr w:rsidR="00FE2CEE" w:rsidRPr="00B54999" w14:paraId="6CB9F577" w14:textId="77777777" w:rsidTr="009B18CD">
        <w:tc>
          <w:tcPr>
            <w:tcW w:w="5832" w:type="dxa"/>
            <w:tcBorders>
              <w:top w:val="nil"/>
              <w:bottom w:val="nil"/>
            </w:tcBorders>
            <w:shd w:val="clear" w:color="auto" w:fill="auto"/>
          </w:tcPr>
          <w:p w14:paraId="3E94BA52" w14:textId="77777777" w:rsidR="00FE2CEE" w:rsidRPr="00B54999" w:rsidRDefault="00FE2CEE" w:rsidP="00B54999">
            <w:pPr>
              <w:spacing w:after="0" w:line="240" w:lineRule="auto"/>
              <w:ind w:left="-16"/>
              <w:jc w:val="both"/>
              <w:rPr>
                <w:rFonts w:cs="Arial"/>
                <w:sz w:val="18"/>
                <w:szCs w:val="18"/>
              </w:rPr>
            </w:pPr>
          </w:p>
        </w:tc>
        <w:tc>
          <w:tcPr>
            <w:tcW w:w="1584" w:type="dxa"/>
            <w:tcBorders>
              <w:top w:val="single" w:sz="4" w:space="0" w:color="auto"/>
              <w:bottom w:val="nil"/>
            </w:tcBorders>
            <w:shd w:val="clear" w:color="auto" w:fill="auto"/>
            <w:hideMark/>
          </w:tcPr>
          <w:p w14:paraId="6ABCAC1D"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pacing w:val="-8"/>
                <w:sz w:val="18"/>
                <w:szCs w:val="18"/>
                <w:lang w:val="en-GB"/>
              </w:rPr>
              <w:t>2020</w:t>
            </w:r>
          </w:p>
        </w:tc>
        <w:tc>
          <w:tcPr>
            <w:tcW w:w="1584" w:type="dxa"/>
            <w:tcBorders>
              <w:top w:val="single" w:sz="4" w:space="0" w:color="auto"/>
              <w:bottom w:val="nil"/>
            </w:tcBorders>
          </w:tcPr>
          <w:p w14:paraId="6323BA96" w14:textId="77777777" w:rsidR="00FE2CEE" w:rsidRPr="00B54999" w:rsidRDefault="00FE2CEE" w:rsidP="00B54999">
            <w:pPr>
              <w:spacing w:after="0" w:line="240" w:lineRule="auto"/>
              <w:ind w:left="-40" w:right="-72"/>
              <w:jc w:val="right"/>
              <w:rPr>
                <w:rFonts w:cs="Arial"/>
                <w:b/>
                <w:bCs/>
                <w:spacing w:val="-8"/>
                <w:sz w:val="18"/>
                <w:szCs w:val="18"/>
              </w:rPr>
            </w:pPr>
            <w:r w:rsidRPr="00B54999">
              <w:rPr>
                <w:rFonts w:cs="Arial"/>
                <w:b/>
                <w:bCs/>
                <w:spacing w:val="-8"/>
                <w:sz w:val="18"/>
                <w:szCs w:val="18"/>
                <w:lang w:val="en-GB"/>
              </w:rPr>
              <w:t>2019</w:t>
            </w:r>
          </w:p>
        </w:tc>
      </w:tr>
      <w:tr w:rsidR="00FE2CEE" w:rsidRPr="00AF5AF3" w14:paraId="57CF7DC7" w14:textId="77777777" w:rsidTr="009B18CD">
        <w:tc>
          <w:tcPr>
            <w:tcW w:w="5832" w:type="dxa"/>
            <w:tcBorders>
              <w:top w:val="nil"/>
              <w:bottom w:val="nil"/>
            </w:tcBorders>
            <w:shd w:val="clear" w:color="auto" w:fill="auto"/>
          </w:tcPr>
          <w:p w14:paraId="350AC26E" w14:textId="77777777" w:rsidR="00FE2CEE" w:rsidRPr="00AF5AF3" w:rsidRDefault="00FE2CEE" w:rsidP="00B54999">
            <w:pPr>
              <w:spacing w:after="0" w:line="240" w:lineRule="auto"/>
              <w:ind w:left="-16"/>
              <w:jc w:val="both"/>
              <w:rPr>
                <w:rFonts w:cs="Arial"/>
                <w:sz w:val="18"/>
                <w:szCs w:val="18"/>
              </w:rPr>
            </w:pPr>
          </w:p>
        </w:tc>
        <w:tc>
          <w:tcPr>
            <w:tcW w:w="1584" w:type="dxa"/>
            <w:tcBorders>
              <w:top w:val="nil"/>
              <w:bottom w:val="single" w:sz="4" w:space="0" w:color="auto"/>
            </w:tcBorders>
            <w:shd w:val="clear" w:color="auto" w:fill="auto"/>
          </w:tcPr>
          <w:p w14:paraId="78D1B486"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Baht’</w:t>
            </w:r>
            <w:r w:rsidRPr="00AF5AF3">
              <w:rPr>
                <w:rFonts w:cs="Arial"/>
                <w:b/>
                <w:bCs/>
                <w:sz w:val="18"/>
                <w:szCs w:val="18"/>
                <w:lang w:val="en-GB"/>
              </w:rPr>
              <w:t>000</w:t>
            </w:r>
          </w:p>
        </w:tc>
        <w:tc>
          <w:tcPr>
            <w:tcW w:w="1584" w:type="dxa"/>
            <w:tcBorders>
              <w:top w:val="nil"/>
              <w:bottom w:val="single" w:sz="4" w:space="0" w:color="auto"/>
            </w:tcBorders>
          </w:tcPr>
          <w:p w14:paraId="20076C39"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Baht’</w:t>
            </w:r>
            <w:r w:rsidRPr="00AF5AF3">
              <w:rPr>
                <w:rFonts w:cs="Arial"/>
                <w:b/>
                <w:bCs/>
                <w:sz w:val="18"/>
                <w:szCs w:val="18"/>
                <w:lang w:val="en-GB"/>
              </w:rPr>
              <w:t>000</w:t>
            </w:r>
          </w:p>
        </w:tc>
      </w:tr>
      <w:tr w:rsidR="00FE2CEE" w:rsidRPr="00AF5AF3" w14:paraId="4E6859C8" w14:textId="77777777" w:rsidTr="00B54999">
        <w:tc>
          <w:tcPr>
            <w:tcW w:w="5832" w:type="dxa"/>
            <w:tcBorders>
              <w:top w:val="nil"/>
              <w:bottom w:val="nil"/>
            </w:tcBorders>
            <w:shd w:val="clear" w:color="auto" w:fill="auto"/>
          </w:tcPr>
          <w:p w14:paraId="4E19288A" w14:textId="77777777" w:rsidR="00FE2CEE" w:rsidRPr="00AF5AF3" w:rsidRDefault="00FE2CEE" w:rsidP="00B54999">
            <w:pPr>
              <w:spacing w:after="0" w:line="240" w:lineRule="auto"/>
              <w:ind w:left="-16"/>
              <w:rPr>
                <w:rFonts w:cs="Arial"/>
                <w:sz w:val="18"/>
                <w:szCs w:val="18"/>
              </w:rPr>
            </w:pPr>
          </w:p>
        </w:tc>
        <w:tc>
          <w:tcPr>
            <w:tcW w:w="1584" w:type="dxa"/>
            <w:tcBorders>
              <w:top w:val="single" w:sz="4" w:space="0" w:color="auto"/>
              <w:bottom w:val="nil"/>
            </w:tcBorders>
            <w:shd w:val="clear" w:color="auto" w:fill="FAFAFA"/>
          </w:tcPr>
          <w:p w14:paraId="36350987" w14:textId="77777777" w:rsidR="00FE2CEE" w:rsidRPr="00AF5AF3" w:rsidRDefault="00FE2CEE" w:rsidP="00B54999">
            <w:pPr>
              <w:spacing w:after="0" w:line="240" w:lineRule="auto"/>
              <w:ind w:left="-40" w:right="-72"/>
              <w:jc w:val="right"/>
              <w:rPr>
                <w:rFonts w:cs="Arial"/>
                <w:b/>
                <w:bCs/>
                <w:sz w:val="18"/>
                <w:szCs w:val="18"/>
              </w:rPr>
            </w:pPr>
          </w:p>
        </w:tc>
        <w:tc>
          <w:tcPr>
            <w:tcW w:w="1584" w:type="dxa"/>
            <w:tcBorders>
              <w:top w:val="single" w:sz="4" w:space="0" w:color="auto"/>
              <w:bottom w:val="nil"/>
            </w:tcBorders>
          </w:tcPr>
          <w:p w14:paraId="2BBB6041" w14:textId="77777777" w:rsidR="00FE2CEE" w:rsidRPr="00AF5AF3" w:rsidRDefault="00FE2CEE" w:rsidP="00B54999">
            <w:pPr>
              <w:spacing w:after="0" w:line="240" w:lineRule="auto"/>
              <w:ind w:left="-40" w:right="-72"/>
              <w:jc w:val="right"/>
              <w:rPr>
                <w:rFonts w:cs="Arial"/>
                <w:b/>
                <w:bCs/>
                <w:sz w:val="18"/>
                <w:szCs w:val="18"/>
              </w:rPr>
            </w:pPr>
          </w:p>
        </w:tc>
      </w:tr>
      <w:tr w:rsidR="00FE2CEE" w:rsidRPr="00AF5AF3" w14:paraId="73605A47" w14:textId="77777777" w:rsidTr="00B54999">
        <w:tc>
          <w:tcPr>
            <w:tcW w:w="5832" w:type="dxa"/>
            <w:tcBorders>
              <w:top w:val="nil"/>
              <w:bottom w:val="nil"/>
            </w:tcBorders>
            <w:shd w:val="clear" w:color="auto" w:fill="auto"/>
          </w:tcPr>
          <w:p w14:paraId="14492207" w14:textId="77777777" w:rsidR="00FE2CEE" w:rsidRPr="00AF5AF3" w:rsidRDefault="00FE2CEE" w:rsidP="00B54999">
            <w:pPr>
              <w:spacing w:after="0" w:line="240" w:lineRule="auto"/>
              <w:ind w:left="-16"/>
              <w:rPr>
                <w:rFonts w:cs="Arial"/>
                <w:sz w:val="18"/>
                <w:szCs w:val="18"/>
              </w:rPr>
            </w:pPr>
            <w:r w:rsidRPr="00AF5AF3">
              <w:rPr>
                <w:rFonts w:cs="Arial"/>
                <w:sz w:val="18"/>
                <w:szCs w:val="18"/>
              </w:rPr>
              <w:t>Opening net book value</w:t>
            </w:r>
          </w:p>
        </w:tc>
        <w:tc>
          <w:tcPr>
            <w:tcW w:w="1584" w:type="dxa"/>
            <w:tcBorders>
              <w:top w:val="nil"/>
              <w:bottom w:val="nil"/>
            </w:tcBorders>
            <w:shd w:val="clear" w:color="auto" w:fill="FAFAFA"/>
          </w:tcPr>
          <w:p w14:paraId="54AB2E40" w14:textId="77777777" w:rsidR="00FE2CEE" w:rsidRPr="00AF5AF3" w:rsidRDefault="00FE2CEE" w:rsidP="00B54999">
            <w:pPr>
              <w:spacing w:after="0" w:line="240" w:lineRule="auto"/>
              <w:ind w:left="-40" w:right="-72"/>
              <w:jc w:val="right"/>
              <w:rPr>
                <w:rFonts w:cs="Arial"/>
                <w:sz w:val="18"/>
                <w:szCs w:val="18"/>
              </w:rPr>
            </w:pPr>
            <w:r w:rsidRPr="00AF5AF3">
              <w:rPr>
                <w:rFonts w:cs="Arial"/>
                <w:sz w:val="18"/>
                <w:szCs w:val="18"/>
              </w:rPr>
              <w:t>22,094,401</w:t>
            </w:r>
          </w:p>
        </w:tc>
        <w:tc>
          <w:tcPr>
            <w:tcW w:w="1584" w:type="dxa"/>
            <w:tcBorders>
              <w:top w:val="nil"/>
              <w:bottom w:val="nil"/>
            </w:tcBorders>
          </w:tcPr>
          <w:p w14:paraId="461A2092" w14:textId="77777777" w:rsidR="00FE2CEE" w:rsidRPr="00AF5AF3" w:rsidRDefault="00FE2CEE" w:rsidP="00B54999">
            <w:pPr>
              <w:spacing w:after="0" w:line="240" w:lineRule="auto"/>
              <w:ind w:left="-40" w:right="-72"/>
              <w:jc w:val="right"/>
              <w:rPr>
                <w:rFonts w:cs="Arial"/>
                <w:sz w:val="18"/>
                <w:szCs w:val="18"/>
              </w:rPr>
            </w:pPr>
            <w:r w:rsidRPr="00AF5AF3">
              <w:rPr>
                <w:rFonts w:cs="Arial"/>
                <w:sz w:val="18"/>
                <w:szCs w:val="18"/>
              </w:rPr>
              <w:t>22,094,401</w:t>
            </w:r>
          </w:p>
        </w:tc>
      </w:tr>
      <w:tr w:rsidR="00FE2CEE" w:rsidRPr="00AF5AF3" w14:paraId="22B52038" w14:textId="77777777" w:rsidTr="00B54999">
        <w:tc>
          <w:tcPr>
            <w:tcW w:w="5832" w:type="dxa"/>
            <w:tcBorders>
              <w:top w:val="nil"/>
              <w:bottom w:val="nil"/>
            </w:tcBorders>
            <w:shd w:val="clear" w:color="auto" w:fill="auto"/>
          </w:tcPr>
          <w:p w14:paraId="52743C72" w14:textId="77777777" w:rsidR="00FE2CEE" w:rsidRPr="00AF5AF3" w:rsidRDefault="00FE2CEE" w:rsidP="00B54999">
            <w:pPr>
              <w:spacing w:after="0" w:line="240" w:lineRule="auto"/>
              <w:ind w:left="-16"/>
              <w:rPr>
                <w:rFonts w:cs="Arial"/>
                <w:sz w:val="18"/>
                <w:szCs w:val="18"/>
              </w:rPr>
            </w:pPr>
            <w:r w:rsidRPr="00AF5AF3">
              <w:rPr>
                <w:rFonts w:cs="Arial"/>
                <w:sz w:val="18"/>
                <w:szCs w:val="18"/>
              </w:rPr>
              <w:t>Increase in investment</w:t>
            </w:r>
          </w:p>
        </w:tc>
        <w:tc>
          <w:tcPr>
            <w:tcW w:w="1584" w:type="dxa"/>
            <w:tcBorders>
              <w:top w:val="nil"/>
              <w:bottom w:val="nil"/>
            </w:tcBorders>
            <w:shd w:val="clear" w:color="auto" w:fill="FAFAFA"/>
          </w:tcPr>
          <w:p w14:paraId="503FB58F" w14:textId="77777777" w:rsidR="00FE2CEE" w:rsidRPr="00AF5AF3" w:rsidRDefault="00FE2CEE" w:rsidP="00B54999">
            <w:pPr>
              <w:spacing w:after="0" w:line="240" w:lineRule="auto"/>
              <w:ind w:left="-40" w:right="-72"/>
              <w:jc w:val="right"/>
              <w:rPr>
                <w:rFonts w:cs="Arial"/>
                <w:sz w:val="18"/>
                <w:szCs w:val="18"/>
              </w:rPr>
            </w:pPr>
            <w:r w:rsidRPr="00AF5AF3">
              <w:rPr>
                <w:rFonts w:cs="Arial"/>
                <w:sz w:val="18"/>
                <w:szCs w:val="18"/>
              </w:rPr>
              <w:t>133,091</w:t>
            </w:r>
          </w:p>
        </w:tc>
        <w:tc>
          <w:tcPr>
            <w:tcW w:w="1584" w:type="dxa"/>
            <w:tcBorders>
              <w:top w:val="nil"/>
              <w:bottom w:val="nil"/>
            </w:tcBorders>
          </w:tcPr>
          <w:p w14:paraId="3725081D" w14:textId="77777777" w:rsidR="00FE2CEE" w:rsidRPr="00AF5AF3" w:rsidRDefault="00FE2CEE" w:rsidP="00B54999">
            <w:pPr>
              <w:spacing w:after="0" w:line="240" w:lineRule="auto"/>
              <w:ind w:left="-40" w:right="-72"/>
              <w:jc w:val="right"/>
              <w:rPr>
                <w:rFonts w:cs="Arial"/>
                <w:sz w:val="18"/>
                <w:szCs w:val="18"/>
              </w:rPr>
            </w:pPr>
            <w:r w:rsidRPr="00AF5AF3">
              <w:rPr>
                <w:rFonts w:cs="Arial"/>
                <w:sz w:val="18"/>
                <w:szCs w:val="18"/>
              </w:rPr>
              <w:t>-</w:t>
            </w:r>
          </w:p>
        </w:tc>
      </w:tr>
      <w:tr w:rsidR="00FE2CEE" w:rsidRPr="00AF5AF3" w14:paraId="55210DC4" w14:textId="77777777" w:rsidTr="00B54999">
        <w:tc>
          <w:tcPr>
            <w:tcW w:w="5832" w:type="dxa"/>
            <w:tcBorders>
              <w:top w:val="nil"/>
              <w:bottom w:val="nil"/>
            </w:tcBorders>
            <w:shd w:val="clear" w:color="auto" w:fill="auto"/>
          </w:tcPr>
          <w:p w14:paraId="5AD20252" w14:textId="77777777" w:rsidR="00FE2CEE" w:rsidRPr="00AF5AF3" w:rsidRDefault="00FE2CEE" w:rsidP="00B54999">
            <w:pPr>
              <w:spacing w:after="0" w:line="240" w:lineRule="auto"/>
              <w:ind w:left="-16"/>
              <w:rPr>
                <w:rFonts w:cs="Arial"/>
                <w:sz w:val="18"/>
                <w:szCs w:val="18"/>
              </w:rPr>
            </w:pPr>
          </w:p>
        </w:tc>
        <w:tc>
          <w:tcPr>
            <w:tcW w:w="1584" w:type="dxa"/>
            <w:tcBorders>
              <w:top w:val="single" w:sz="4" w:space="0" w:color="auto"/>
              <w:bottom w:val="nil"/>
            </w:tcBorders>
            <w:shd w:val="clear" w:color="auto" w:fill="FAFAFA"/>
          </w:tcPr>
          <w:p w14:paraId="45AFFB73" w14:textId="77777777" w:rsidR="00FE2CEE" w:rsidRPr="00AF5AF3" w:rsidRDefault="00FE2CEE" w:rsidP="00B54999">
            <w:pPr>
              <w:spacing w:after="0" w:line="240" w:lineRule="auto"/>
              <w:ind w:left="-40" w:right="-72"/>
              <w:jc w:val="right"/>
              <w:rPr>
                <w:rFonts w:cs="Arial"/>
                <w:sz w:val="18"/>
                <w:szCs w:val="18"/>
              </w:rPr>
            </w:pPr>
          </w:p>
        </w:tc>
        <w:tc>
          <w:tcPr>
            <w:tcW w:w="1584" w:type="dxa"/>
            <w:tcBorders>
              <w:top w:val="single" w:sz="4" w:space="0" w:color="auto"/>
              <w:bottom w:val="nil"/>
            </w:tcBorders>
          </w:tcPr>
          <w:p w14:paraId="0B4E47B1" w14:textId="77777777" w:rsidR="00FE2CEE" w:rsidRPr="00AF5AF3" w:rsidRDefault="00FE2CEE" w:rsidP="00B54999">
            <w:pPr>
              <w:spacing w:after="0" w:line="240" w:lineRule="auto"/>
              <w:ind w:left="-40" w:right="-72"/>
              <w:jc w:val="right"/>
              <w:rPr>
                <w:rFonts w:cs="Arial"/>
                <w:sz w:val="18"/>
                <w:szCs w:val="18"/>
              </w:rPr>
            </w:pPr>
          </w:p>
        </w:tc>
      </w:tr>
      <w:tr w:rsidR="00FE2CEE" w:rsidRPr="00AF5AF3" w14:paraId="28FD1A51" w14:textId="77777777" w:rsidTr="00B54999">
        <w:tc>
          <w:tcPr>
            <w:tcW w:w="5832" w:type="dxa"/>
            <w:tcBorders>
              <w:top w:val="nil"/>
              <w:bottom w:val="nil"/>
            </w:tcBorders>
            <w:shd w:val="clear" w:color="auto" w:fill="auto"/>
          </w:tcPr>
          <w:p w14:paraId="701A0871" w14:textId="77777777" w:rsidR="00FE2CEE" w:rsidRPr="00AF5AF3" w:rsidRDefault="00FE2CEE" w:rsidP="00B54999">
            <w:pPr>
              <w:spacing w:after="0" w:line="240" w:lineRule="auto"/>
              <w:ind w:left="-16"/>
              <w:rPr>
                <w:rFonts w:cs="Arial"/>
                <w:sz w:val="18"/>
                <w:szCs w:val="18"/>
              </w:rPr>
            </w:pPr>
            <w:r w:rsidRPr="00AF5AF3">
              <w:rPr>
                <w:rFonts w:cs="Arial"/>
                <w:sz w:val="18"/>
                <w:szCs w:val="18"/>
              </w:rPr>
              <w:t>Closing net book value</w:t>
            </w:r>
          </w:p>
        </w:tc>
        <w:tc>
          <w:tcPr>
            <w:tcW w:w="1584" w:type="dxa"/>
            <w:tcBorders>
              <w:top w:val="nil"/>
              <w:bottom w:val="single" w:sz="4" w:space="0" w:color="auto"/>
            </w:tcBorders>
            <w:shd w:val="clear" w:color="auto" w:fill="FAFAFA"/>
          </w:tcPr>
          <w:p w14:paraId="31C2DB00"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22,227,492</w:t>
            </w:r>
          </w:p>
        </w:tc>
        <w:tc>
          <w:tcPr>
            <w:tcW w:w="1584" w:type="dxa"/>
            <w:tcBorders>
              <w:top w:val="nil"/>
              <w:bottom w:val="single" w:sz="4" w:space="0" w:color="auto"/>
            </w:tcBorders>
          </w:tcPr>
          <w:p w14:paraId="1B5863E5"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22,094,401</w:t>
            </w:r>
          </w:p>
        </w:tc>
      </w:tr>
    </w:tbl>
    <w:p w14:paraId="7E98E0DE" w14:textId="77777777" w:rsidR="00FE2CEE" w:rsidRPr="00B54999" w:rsidRDefault="00FE2CEE" w:rsidP="00FE2CEE">
      <w:pPr>
        <w:spacing w:after="0" w:line="240" w:lineRule="auto"/>
        <w:ind w:left="567"/>
        <w:jc w:val="both"/>
        <w:rPr>
          <w:rFonts w:eastAsia="Arial Unicode MS" w:cs="Arial"/>
          <w:sz w:val="18"/>
          <w:szCs w:val="18"/>
          <w:lang w:bidi="th-TH"/>
        </w:rPr>
      </w:pPr>
    </w:p>
    <w:p w14:paraId="49F7A839" w14:textId="77777777" w:rsidR="00FE2CEE" w:rsidRPr="00B54999" w:rsidRDefault="00FE2CEE" w:rsidP="00FE2CEE">
      <w:pPr>
        <w:pStyle w:val="ListParagraph"/>
        <w:spacing w:after="0" w:line="240" w:lineRule="auto"/>
        <w:ind w:left="0"/>
        <w:jc w:val="both"/>
        <w:rPr>
          <w:rFonts w:eastAsia="Arial Unicode MS" w:cs="Arial"/>
          <w:sz w:val="18"/>
          <w:szCs w:val="18"/>
          <w:lang w:val="en-GB" w:bidi="th-TH"/>
        </w:rPr>
      </w:pPr>
      <w:r w:rsidRPr="00B54999">
        <w:rPr>
          <w:rFonts w:eastAsia="Arial Unicode MS" w:cs="Arial"/>
          <w:sz w:val="18"/>
          <w:szCs w:val="18"/>
          <w:lang w:bidi="th-TH"/>
        </w:rPr>
        <w:br w:type="page"/>
      </w:r>
      <w:bookmarkStart w:id="15" w:name="IncomeTax"/>
      <w:bookmarkEnd w:id="15"/>
    </w:p>
    <w:tbl>
      <w:tblPr>
        <w:tblW w:w="0" w:type="auto"/>
        <w:tblInd w:w="108" w:type="dxa"/>
        <w:shd w:val="clear" w:color="auto" w:fill="FFA543"/>
        <w:tblLook w:val="04A0" w:firstRow="1" w:lastRow="0" w:firstColumn="1" w:lastColumn="0" w:noHBand="0" w:noVBand="1"/>
      </w:tblPr>
      <w:tblGrid>
        <w:gridCol w:w="9461"/>
      </w:tblGrid>
      <w:tr w:rsidR="00FE2CEE" w:rsidRPr="00B54999" w14:paraId="61008B1E" w14:textId="77777777" w:rsidTr="00B54999">
        <w:trPr>
          <w:trHeight w:val="386"/>
        </w:trPr>
        <w:tc>
          <w:tcPr>
            <w:tcW w:w="9461" w:type="dxa"/>
            <w:shd w:val="clear" w:color="auto" w:fill="FFA543"/>
            <w:vAlign w:val="center"/>
          </w:tcPr>
          <w:p w14:paraId="3CFD6B0C" w14:textId="77777777" w:rsidR="00FE2CEE" w:rsidRPr="00B54999" w:rsidRDefault="00FE2CEE" w:rsidP="00B54999">
            <w:pPr>
              <w:spacing w:after="0" w:line="240" w:lineRule="auto"/>
              <w:ind w:left="432" w:hanging="432"/>
              <w:jc w:val="both"/>
              <w:rPr>
                <w:rFonts w:eastAsia="Arial Unicode MS" w:cs="Arial"/>
                <w:b/>
                <w:bCs/>
                <w:color w:val="FFFFFF"/>
                <w:sz w:val="18"/>
                <w:szCs w:val="18"/>
                <w:lang w:val="en-GB" w:bidi="th-TH"/>
              </w:rPr>
            </w:pPr>
            <w:r w:rsidRPr="00B54999">
              <w:rPr>
                <w:rFonts w:eastAsia="Arial Unicode MS" w:cs="Arial"/>
                <w:b/>
                <w:bCs/>
                <w:color w:val="FFFFFF"/>
                <w:sz w:val="18"/>
                <w:szCs w:val="18"/>
                <w:lang w:val="en-GB" w:bidi="th-TH"/>
              </w:rPr>
              <w:t>12</w:t>
            </w:r>
            <w:r w:rsidRPr="00B54999">
              <w:rPr>
                <w:rFonts w:eastAsia="Arial Unicode MS" w:cs="Arial"/>
                <w:b/>
                <w:bCs/>
                <w:color w:val="FFFFFF"/>
                <w:sz w:val="18"/>
                <w:szCs w:val="18"/>
                <w:cs/>
                <w:lang w:val="en-GB" w:bidi="th-TH"/>
              </w:rPr>
              <w:tab/>
            </w:r>
            <w:bookmarkStart w:id="16" w:name="Borrowings"/>
            <w:bookmarkEnd w:id="16"/>
            <w:r w:rsidRPr="00B54999">
              <w:rPr>
                <w:rFonts w:eastAsia="Arial Unicode MS" w:cs="Arial"/>
                <w:b/>
                <w:bCs/>
                <w:color w:val="FFFFFF"/>
                <w:sz w:val="18"/>
                <w:szCs w:val="18"/>
                <w:lang w:val="en-GB" w:bidi="th-TH"/>
              </w:rPr>
              <w:t>Borrowings</w:t>
            </w:r>
          </w:p>
        </w:tc>
      </w:tr>
    </w:tbl>
    <w:p w14:paraId="6CE5DCFB" w14:textId="77777777" w:rsidR="00FE2CEE" w:rsidRPr="00B54999" w:rsidRDefault="00FE2CEE" w:rsidP="00FE2CE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bottom w:val="single" w:sz="4" w:space="0" w:color="auto"/>
        </w:tblBorders>
        <w:tblLook w:val="04A0" w:firstRow="1" w:lastRow="0" w:firstColumn="1" w:lastColumn="0" w:noHBand="0" w:noVBand="1"/>
      </w:tblPr>
      <w:tblGrid>
        <w:gridCol w:w="6567"/>
        <w:gridCol w:w="1443"/>
        <w:gridCol w:w="1440"/>
      </w:tblGrid>
      <w:tr w:rsidR="00FE2CEE" w:rsidRPr="00B54999" w14:paraId="1ADB087D" w14:textId="77777777" w:rsidTr="009B18CD">
        <w:tc>
          <w:tcPr>
            <w:tcW w:w="6567" w:type="dxa"/>
            <w:tcBorders>
              <w:top w:val="nil"/>
              <w:bottom w:val="nil"/>
            </w:tcBorders>
            <w:shd w:val="clear" w:color="auto" w:fill="auto"/>
          </w:tcPr>
          <w:p w14:paraId="495B7647" w14:textId="77777777" w:rsidR="00FE2CEE" w:rsidRPr="00B54999" w:rsidRDefault="00FE2CEE" w:rsidP="00B54999">
            <w:pPr>
              <w:spacing w:after="0" w:line="240" w:lineRule="auto"/>
              <w:ind w:left="-72" w:right="-72"/>
              <w:jc w:val="both"/>
              <w:rPr>
                <w:rFonts w:eastAsia="Arial Unicode MS" w:cs="Arial"/>
                <w:sz w:val="18"/>
                <w:szCs w:val="18"/>
              </w:rPr>
            </w:pPr>
          </w:p>
        </w:tc>
        <w:tc>
          <w:tcPr>
            <w:tcW w:w="2883" w:type="dxa"/>
            <w:gridSpan w:val="2"/>
            <w:tcBorders>
              <w:top w:val="single" w:sz="4" w:space="0" w:color="auto"/>
              <w:bottom w:val="single" w:sz="4" w:space="0" w:color="auto"/>
            </w:tcBorders>
            <w:shd w:val="clear" w:color="auto" w:fill="auto"/>
          </w:tcPr>
          <w:p w14:paraId="54D56D9D"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As at </w:t>
            </w:r>
            <w:r w:rsidRPr="00B54999">
              <w:rPr>
                <w:rFonts w:cs="Arial"/>
                <w:b/>
                <w:bCs/>
                <w:sz w:val="18"/>
                <w:szCs w:val="18"/>
                <w:lang w:val="en-GB"/>
              </w:rPr>
              <w:t>31</w:t>
            </w:r>
            <w:r w:rsidRPr="00B54999">
              <w:rPr>
                <w:rFonts w:cs="Arial"/>
                <w:b/>
                <w:bCs/>
                <w:sz w:val="18"/>
                <w:szCs w:val="18"/>
              </w:rPr>
              <w:t xml:space="preserve"> March </w:t>
            </w:r>
            <w:r w:rsidRPr="00B54999">
              <w:rPr>
                <w:rFonts w:cs="Arial"/>
                <w:b/>
                <w:bCs/>
                <w:sz w:val="18"/>
                <w:szCs w:val="18"/>
                <w:lang w:val="en-GB"/>
              </w:rPr>
              <w:t>2020</w:t>
            </w:r>
          </w:p>
        </w:tc>
      </w:tr>
      <w:tr w:rsidR="00FE2CEE" w:rsidRPr="00B54999" w14:paraId="4869CD3D" w14:textId="77777777" w:rsidTr="009B18CD">
        <w:tc>
          <w:tcPr>
            <w:tcW w:w="6567" w:type="dxa"/>
            <w:tcBorders>
              <w:top w:val="nil"/>
              <w:bottom w:val="nil"/>
            </w:tcBorders>
            <w:shd w:val="clear" w:color="auto" w:fill="auto"/>
          </w:tcPr>
          <w:p w14:paraId="5FE15ED4" w14:textId="77777777" w:rsidR="00FE2CEE" w:rsidRPr="00B54999" w:rsidRDefault="00FE2CEE" w:rsidP="00B54999">
            <w:pPr>
              <w:spacing w:after="0" w:line="240" w:lineRule="auto"/>
              <w:ind w:left="-72" w:right="-72"/>
              <w:jc w:val="both"/>
              <w:rPr>
                <w:rFonts w:eastAsia="Arial Unicode MS" w:cs="Arial"/>
                <w:sz w:val="18"/>
                <w:szCs w:val="18"/>
              </w:rPr>
            </w:pPr>
          </w:p>
        </w:tc>
        <w:tc>
          <w:tcPr>
            <w:tcW w:w="1443" w:type="dxa"/>
            <w:tcBorders>
              <w:top w:val="single" w:sz="4" w:space="0" w:color="auto"/>
              <w:bottom w:val="nil"/>
            </w:tcBorders>
            <w:shd w:val="clear" w:color="auto" w:fill="auto"/>
            <w:hideMark/>
          </w:tcPr>
          <w:p w14:paraId="63FFC66D"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Consolidated</w:t>
            </w:r>
          </w:p>
          <w:p w14:paraId="666C3483" w14:textId="77777777" w:rsidR="00FE2CEE" w:rsidRPr="00B54999" w:rsidRDefault="00FE2CEE" w:rsidP="00B54999">
            <w:pPr>
              <w:spacing w:after="0" w:line="240" w:lineRule="auto"/>
              <w:ind w:left="-40" w:right="-72"/>
              <w:jc w:val="right"/>
              <w:rPr>
                <w:rFonts w:eastAsia="Arial Unicode MS" w:cs="Arial"/>
                <w:b/>
                <w:bCs/>
                <w:sz w:val="18"/>
                <w:szCs w:val="18"/>
                <w:lang w:bidi="th-TH"/>
              </w:rPr>
            </w:pPr>
            <w:r w:rsidRPr="00B54999">
              <w:rPr>
                <w:rFonts w:cs="Arial"/>
                <w:b/>
                <w:bCs/>
                <w:sz w:val="18"/>
                <w:szCs w:val="18"/>
              </w:rPr>
              <w:t>financial information</w:t>
            </w:r>
          </w:p>
        </w:tc>
        <w:tc>
          <w:tcPr>
            <w:tcW w:w="1440" w:type="dxa"/>
            <w:tcBorders>
              <w:top w:val="single" w:sz="4" w:space="0" w:color="auto"/>
              <w:bottom w:val="nil"/>
            </w:tcBorders>
            <w:shd w:val="clear" w:color="auto" w:fill="auto"/>
            <w:hideMark/>
          </w:tcPr>
          <w:p w14:paraId="60277B86"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 xml:space="preserve">Separate </w:t>
            </w:r>
          </w:p>
          <w:p w14:paraId="65BAC022" w14:textId="77777777" w:rsidR="00FE2CEE" w:rsidRPr="00B54999" w:rsidRDefault="00FE2CEE" w:rsidP="00B54999">
            <w:pPr>
              <w:spacing w:after="0" w:line="240" w:lineRule="auto"/>
              <w:ind w:left="-40" w:right="-72"/>
              <w:jc w:val="right"/>
              <w:rPr>
                <w:rFonts w:eastAsia="Arial Unicode MS" w:cs="Arial"/>
                <w:b/>
                <w:bCs/>
                <w:sz w:val="18"/>
                <w:szCs w:val="18"/>
                <w:lang w:bidi="th-TH"/>
              </w:rPr>
            </w:pPr>
            <w:r w:rsidRPr="00B54999">
              <w:rPr>
                <w:rFonts w:cs="Arial"/>
                <w:b/>
                <w:bCs/>
                <w:sz w:val="18"/>
                <w:szCs w:val="18"/>
              </w:rPr>
              <w:t>financial information</w:t>
            </w:r>
          </w:p>
        </w:tc>
      </w:tr>
      <w:tr w:rsidR="00FE2CEE" w:rsidRPr="00B54999" w14:paraId="14C033EA" w14:textId="77777777" w:rsidTr="009B18CD">
        <w:tc>
          <w:tcPr>
            <w:tcW w:w="6567" w:type="dxa"/>
            <w:tcBorders>
              <w:top w:val="nil"/>
              <w:bottom w:val="nil"/>
            </w:tcBorders>
            <w:shd w:val="clear" w:color="auto" w:fill="auto"/>
          </w:tcPr>
          <w:p w14:paraId="1DF384CA" w14:textId="77777777" w:rsidR="00FE2CEE" w:rsidRPr="00B54999" w:rsidRDefault="00FE2CEE" w:rsidP="00B54999">
            <w:pPr>
              <w:spacing w:after="0" w:line="240" w:lineRule="auto"/>
              <w:ind w:left="-72" w:right="-72"/>
              <w:rPr>
                <w:rFonts w:eastAsia="Arial Unicode MS" w:cs="Arial"/>
                <w:b/>
                <w:bCs/>
                <w:sz w:val="18"/>
                <w:szCs w:val="18"/>
                <w:cs/>
                <w:lang w:bidi="th-TH"/>
              </w:rPr>
            </w:pPr>
          </w:p>
        </w:tc>
        <w:tc>
          <w:tcPr>
            <w:tcW w:w="1443" w:type="dxa"/>
            <w:tcBorders>
              <w:top w:val="nil"/>
              <w:bottom w:val="single" w:sz="4" w:space="0" w:color="auto"/>
            </w:tcBorders>
            <w:shd w:val="clear" w:color="auto" w:fill="auto"/>
          </w:tcPr>
          <w:p w14:paraId="2239F4E1" w14:textId="77777777" w:rsidR="00FE2CEE" w:rsidRPr="00B54999" w:rsidRDefault="00FE2CEE" w:rsidP="00B54999">
            <w:pPr>
              <w:spacing w:after="0" w:line="240" w:lineRule="auto"/>
              <w:ind w:left="-40" w:right="-72"/>
              <w:jc w:val="right"/>
              <w:rPr>
                <w:rFonts w:eastAsia="Arial Unicode MS" w:cs="Arial"/>
                <w:b/>
                <w:bCs/>
                <w:sz w:val="18"/>
                <w:szCs w:val="18"/>
                <w:lang w:val="en-GB" w:bidi="th-TH"/>
              </w:rPr>
            </w:pPr>
            <w:r w:rsidRPr="00B54999">
              <w:rPr>
                <w:rFonts w:eastAsia="Arial Unicode MS" w:cs="Arial"/>
                <w:b/>
                <w:bCs/>
                <w:sz w:val="18"/>
                <w:szCs w:val="18"/>
                <w:lang w:val="en-GB" w:bidi="th-TH"/>
              </w:rPr>
              <w:t>Baht’000</w:t>
            </w:r>
          </w:p>
        </w:tc>
        <w:tc>
          <w:tcPr>
            <w:tcW w:w="1440" w:type="dxa"/>
            <w:tcBorders>
              <w:top w:val="nil"/>
              <w:bottom w:val="single" w:sz="4" w:space="0" w:color="auto"/>
            </w:tcBorders>
            <w:shd w:val="clear" w:color="auto" w:fill="auto"/>
          </w:tcPr>
          <w:p w14:paraId="247417C2" w14:textId="77777777" w:rsidR="00FE2CEE" w:rsidRPr="00B54999" w:rsidRDefault="00FE2CEE" w:rsidP="00B54999">
            <w:pPr>
              <w:spacing w:after="0" w:line="240" w:lineRule="auto"/>
              <w:ind w:left="-40" w:right="-72"/>
              <w:jc w:val="right"/>
              <w:rPr>
                <w:rFonts w:eastAsia="Arial Unicode MS" w:cs="Arial"/>
                <w:b/>
                <w:bCs/>
                <w:sz w:val="18"/>
                <w:szCs w:val="18"/>
              </w:rPr>
            </w:pPr>
            <w:r w:rsidRPr="00B54999">
              <w:rPr>
                <w:rFonts w:eastAsia="Arial Unicode MS" w:cs="Arial"/>
                <w:b/>
                <w:bCs/>
                <w:sz w:val="18"/>
                <w:szCs w:val="18"/>
              </w:rPr>
              <w:t>Baht’</w:t>
            </w:r>
            <w:r w:rsidRPr="00B54999">
              <w:rPr>
                <w:rFonts w:eastAsia="Arial Unicode MS" w:cs="Arial"/>
                <w:b/>
                <w:bCs/>
                <w:sz w:val="18"/>
                <w:szCs w:val="18"/>
                <w:lang w:val="en-GB"/>
              </w:rPr>
              <w:t>000</w:t>
            </w:r>
          </w:p>
        </w:tc>
      </w:tr>
      <w:tr w:rsidR="00FE2CEE" w:rsidRPr="00B54999" w14:paraId="63E63A41" w14:textId="77777777" w:rsidTr="00B54999">
        <w:tc>
          <w:tcPr>
            <w:tcW w:w="6567" w:type="dxa"/>
            <w:tcBorders>
              <w:top w:val="nil"/>
              <w:bottom w:val="nil"/>
            </w:tcBorders>
            <w:shd w:val="clear" w:color="auto" w:fill="auto"/>
          </w:tcPr>
          <w:p w14:paraId="2C944198" w14:textId="77777777" w:rsidR="00FE2CEE" w:rsidRPr="00B54999" w:rsidRDefault="00FE2CEE" w:rsidP="00B54999">
            <w:pPr>
              <w:spacing w:after="0" w:line="240" w:lineRule="auto"/>
              <w:ind w:left="-72" w:right="-72"/>
              <w:rPr>
                <w:rFonts w:eastAsia="Arial Unicode MS" w:cs="Arial"/>
                <w:b/>
                <w:bCs/>
                <w:sz w:val="18"/>
                <w:szCs w:val="18"/>
                <w:cs/>
                <w:lang w:bidi="th-TH"/>
              </w:rPr>
            </w:pPr>
          </w:p>
        </w:tc>
        <w:tc>
          <w:tcPr>
            <w:tcW w:w="1443" w:type="dxa"/>
            <w:tcBorders>
              <w:top w:val="single" w:sz="4" w:space="0" w:color="auto"/>
            </w:tcBorders>
            <w:shd w:val="clear" w:color="auto" w:fill="FAFAFA"/>
          </w:tcPr>
          <w:p w14:paraId="4EA536CA" w14:textId="77777777" w:rsidR="00FE2CEE" w:rsidRPr="00B54999"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3333C3AB" w14:textId="77777777" w:rsidR="00FE2CEE" w:rsidRPr="00B54999" w:rsidRDefault="00FE2CEE" w:rsidP="00B54999">
            <w:pPr>
              <w:spacing w:after="0" w:line="240" w:lineRule="auto"/>
              <w:ind w:left="-40" w:right="-72"/>
              <w:jc w:val="right"/>
              <w:rPr>
                <w:rFonts w:eastAsia="Arial Unicode MS" w:cs="Arial"/>
                <w:sz w:val="18"/>
                <w:szCs w:val="18"/>
              </w:rPr>
            </w:pPr>
          </w:p>
        </w:tc>
      </w:tr>
      <w:tr w:rsidR="00FE2CEE" w:rsidRPr="00AF5AF3" w14:paraId="2B5078CE" w14:textId="77777777" w:rsidTr="00B54999">
        <w:tc>
          <w:tcPr>
            <w:tcW w:w="6567" w:type="dxa"/>
            <w:tcBorders>
              <w:top w:val="nil"/>
              <w:bottom w:val="nil"/>
            </w:tcBorders>
            <w:shd w:val="clear" w:color="auto" w:fill="auto"/>
          </w:tcPr>
          <w:p w14:paraId="1255C63A"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b/>
                <w:bCs/>
                <w:sz w:val="18"/>
                <w:szCs w:val="18"/>
                <w:lang w:bidi="th-TH"/>
              </w:rPr>
              <w:t>Borrowings</w:t>
            </w:r>
          </w:p>
        </w:tc>
        <w:tc>
          <w:tcPr>
            <w:tcW w:w="1443" w:type="dxa"/>
            <w:shd w:val="clear" w:color="auto" w:fill="FAFAFA"/>
          </w:tcPr>
          <w:p w14:paraId="7FA26726" w14:textId="77777777" w:rsidR="00FE2CEE" w:rsidRPr="00AF5AF3" w:rsidRDefault="00FE2CEE" w:rsidP="00B54999">
            <w:pPr>
              <w:spacing w:after="0" w:line="240" w:lineRule="auto"/>
              <w:ind w:left="-40" w:right="-72"/>
              <w:jc w:val="right"/>
              <w:rPr>
                <w:rFonts w:eastAsia="Arial Unicode MS" w:cs="Arial"/>
                <w:b/>
                <w:bCs/>
                <w:sz w:val="18"/>
                <w:szCs w:val="18"/>
                <w:lang w:bidi="th-TH"/>
              </w:rPr>
            </w:pPr>
          </w:p>
        </w:tc>
        <w:tc>
          <w:tcPr>
            <w:tcW w:w="1440" w:type="dxa"/>
            <w:shd w:val="clear" w:color="auto" w:fill="FAFAFA"/>
          </w:tcPr>
          <w:p w14:paraId="145C12F8" w14:textId="77777777" w:rsidR="00FE2CEE" w:rsidRPr="00AF5AF3" w:rsidRDefault="00FE2CEE" w:rsidP="00B54999">
            <w:pPr>
              <w:spacing w:after="0" w:line="240" w:lineRule="auto"/>
              <w:ind w:left="-40" w:right="-72"/>
              <w:jc w:val="right"/>
              <w:rPr>
                <w:rFonts w:eastAsia="Arial Unicode MS" w:cs="Arial"/>
                <w:b/>
                <w:bCs/>
                <w:sz w:val="18"/>
                <w:szCs w:val="18"/>
              </w:rPr>
            </w:pPr>
          </w:p>
        </w:tc>
      </w:tr>
      <w:tr w:rsidR="00FE2CEE" w:rsidRPr="00AF5AF3" w14:paraId="366619C3" w14:textId="77777777" w:rsidTr="00B54999">
        <w:tc>
          <w:tcPr>
            <w:tcW w:w="6567" w:type="dxa"/>
            <w:tcBorders>
              <w:top w:val="nil"/>
              <w:bottom w:val="nil"/>
            </w:tcBorders>
            <w:shd w:val="clear" w:color="auto" w:fill="auto"/>
          </w:tcPr>
          <w:p w14:paraId="49373FF7" w14:textId="77777777" w:rsidR="00FE2CEE" w:rsidRPr="00AF5AF3" w:rsidRDefault="00FE2CEE" w:rsidP="00B54999">
            <w:pPr>
              <w:spacing w:after="0" w:line="240" w:lineRule="auto"/>
              <w:ind w:left="-72" w:right="-72"/>
              <w:rPr>
                <w:rFonts w:eastAsia="Arial Unicode MS" w:cs="Arial"/>
                <w:b/>
                <w:bCs/>
                <w:sz w:val="18"/>
                <w:szCs w:val="18"/>
                <w:lang w:bidi="th-TH"/>
              </w:rPr>
            </w:pPr>
            <w:r w:rsidRPr="00AF5AF3">
              <w:rPr>
                <w:rFonts w:eastAsia="Arial Unicode MS" w:cs="Arial"/>
                <w:sz w:val="18"/>
                <w:szCs w:val="18"/>
                <w:lang w:bidi="th-TH"/>
              </w:rPr>
              <w:t>Short-term borrowings from financial institutions</w:t>
            </w:r>
          </w:p>
        </w:tc>
        <w:tc>
          <w:tcPr>
            <w:tcW w:w="1443" w:type="dxa"/>
            <w:shd w:val="clear" w:color="auto" w:fill="FAFAFA"/>
          </w:tcPr>
          <w:p w14:paraId="679DCB5B" w14:textId="77777777" w:rsidR="00FE2CEE" w:rsidRPr="00AF5AF3" w:rsidRDefault="00FE2CEE" w:rsidP="00B54999">
            <w:pPr>
              <w:spacing w:after="0" w:line="240" w:lineRule="auto"/>
              <w:ind w:left="-40" w:right="-72"/>
              <w:jc w:val="right"/>
              <w:rPr>
                <w:rFonts w:eastAsia="Arial Unicode MS" w:cs="Arial"/>
                <w:b/>
                <w:bCs/>
                <w:sz w:val="18"/>
                <w:szCs w:val="18"/>
                <w:lang w:bidi="th-TH"/>
              </w:rPr>
            </w:pPr>
            <w:r w:rsidRPr="00AF5AF3">
              <w:rPr>
                <w:rFonts w:eastAsia="Arial Unicode MS" w:cs="Arial"/>
                <w:sz w:val="18"/>
                <w:szCs w:val="18"/>
              </w:rPr>
              <w:t>4,750,867</w:t>
            </w:r>
          </w:p>
        </w:tc>
        <w:tc>
          <w:tcPr>
            <w:tcW w:w="1440" w:type="dxa"/>
            <w:shd w:val="clear" w:color="auto" w:fill="FAFAFA"/>
          </w:tcPr>
          <w:p w14:paraId="2B8F6017"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1,701,668</w:t>
            </w:r>
          </w:p>
        </w:tc>
      </w:tr>
      <w:tr w:rsidR="00FE2CEE" w:rsidRPr="00AF5AF3" w14:paraId="16378CE6" w14:textId="77777777" w:rsidTr="00B54999">
        <w:tc>
          <w:tcPr>
            <w:tcW w:w="6567" w:type="dxa"/>
            <w:tcBorders>
              <w:top w:val="nil"/>
              <w:bottom w:val="nil"/>
            </w:tcBorders>
            <w:shd w:val="clear" w:color="auto" w:fill="auto"/>
          </w:tcPr>
          <w:p w14:paraId="05F72BA7"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Current portion of long-term borrowings, net</w:t>
            </w:r>
          </w:p>
        </w:tc>
        <w:tc>
          <w:tcPr>
            <w:tcW w:w="1443" w:type="dxa"/>
            <w:shd w:val="clear" w:color="auto" w:fill="FAFAFA"/>
          </w:tcPr>
          <w:p w14:paraId="76526907"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2,928,695</w:t>
            </w:r>
          </w:p>
        </w:tc>
        <w:tc>
          <w:tcPr>
            <w:tcW w:w="1440" w:type="dxa"/>
            <w:shd w:val="clear" w:color="auto" w:fill="FAFAFA"/>
          </w:tcPr>
          <w:p w14:paraId="529416B2"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FE2CEE" w:rsidRPr="00AF5AF3" w14:paraId="68F87C36" w14:textId="77777777" w:rsidTr="00B54999">
        <w:tc>
          <w:tcPr>
            <w:tcW w:w="6567" w:type="dxa"/>
            <w:tcBorders>
              <w:top w:val="nil"/>
              <w:bottom w:val="nil"/>
            </w:tcBorders>
            <w:shd w:val="clear" w:color="auto" w:fill="auto"/>
          </w:tcPr>
          <w:p w14:paraId="6C250C0C"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Long-term borrowings, net</w:t>
            </w:r>
          </w:p>
        </w:tc>
        <w:tc>
          <w:tcPr>
            <w:tcW w:w="1443" w:type="dxa"/>
            <w:tcBorders>
              <w:bottom w:val="single" w:sz="4" w:space="0" w:color="auto"/>
            </w:tcBorders>
            <w:shd w:val="clear" w:color="auto" w:fill="FAFAFA"/>
          </w:tcPr>
          <w:p w14:paraId="644C26E9"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14,749,282</w:t>
            </w:r>
          </w:p>
        </w:tc>
        <w:tc>
          <w:tcPr>
            <w:tcW w:w="1440" w:type="dxa"/>
            <w:tcBorders>
              <w:bottom w:val="single" w:sz="4" w:space="0" w:color="auto"/>
            </w:tcBorders>
            <w:shd w:val="clear" w:color="auto" w:fill="FAFAFA"/>
          </w:tcPr>
          <w:p w14:paraId="587DB0E7"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647,630</w:t>
            </w:r>
          </w:p>
        </w:tc>
      </w:tr>
      <w:tr w:rsidR="00FE2CEE" w:rsidRPr="00AF5AF3" w14:paraId="5FA5BDE4" w14:textId="77777777" w:rsidTr="00B54999">
        <w:tc>
          <w:tcPr>
            <w:tcW w:w="6567" w:type="dxa"/>
            <w:tcBorders>
              <w:top w:val="nil"/>
              <w:bottom w:val="nil"/>
            </w:tcBorders>
            <w:shd w:val="clear" w:color="auto" w:fill="auto"/>
          </w:tcPr>
          <w:p w14:paraId="1FC20BD8" w14:textId="77777777" w:rsidR="00FE2CEE" w:rsidRPr="00AF5AF3" w:rsidRDefault="00FE2CEE" w:rsidP="00B54999">
            <w:pPr>
              <w:spacing w:after="0" w:line="240" w:lineRule="auto"/>
              <w:ind w:left="-72" w:right="-72"/>
              <w:rPr>
                <w:rFonts w:eastAsia="Arial Unicode MS" w:cs="Arial"/>
                <w:sz w:val="18"/>
                <w:szCs w:val="18"/>
                <w:cs/>
                <w:lang w:bidi="th-TH"/>
              </w:rPr>
            </w:pPr>
          </w:p>
        </w:tc>
        <w:tc>
          <w:tcPr>
            <w:tcW w:w="1443" w:type="dxa"/>
            <w:tcBorders>
              <w:top w:val="single" w:sz="4" w:space="0" w:color="auto"/>
              <w:bottom w:val="nil"/>
            </w:tcBorders>
            <w:shd w:val="clear" w:color="auto" w:fill="FAFAFA"/>
          </w:tcPr>
          <w:p w14:paraId="724D2A58" w14:textId="77777777" w:rsidR="00FE2CEE" w:rsidRPr="00AF5AF3" w:rsidRDefault="00FE2CEE" w:rsidP="00B54999">
            <w:pPr>
              <w:spacing w:after="0" w:line="240" w:lineRule="auto"/>
              <w:ind w:left="-40" w:right="-72"/>
              <w:jc w:val="right"/>
              <w:rPr>
                <w:rFonts w:eastAsia="Arial Unicode MS" w:cs="Arial"/>
                <w:sz w:val="18"/>
                <w:szCs w:val="18"/>
                <w:lang w:bidi="th-TH"/>
              </w:rPr>
            </w:pPr>
          </w:p>
        </w:tc>
        <w:tc>
          <w:tcPr>
            <w:tcW w:w="1440" w:type="dxa"/>
            <w:tcBorders>
              <w:top w:val="single" w:sz="4" w:space="0" w:color="auto"/>
              <w:bottom w:val="nil"/>
            </w:tcBorders>
            <w:shd w:val="clear" w:color="auto" w:fill="FAFAFA"/>
          </w:tcPr>
          <w:p w14:paraId="155E59BF" w14:textId="77777777" w:rsidR="00FE2CEE" w:rsidRPr="00AF5AF3" w:rsidRDefault="00FE2CEE" w:rsidP="00B54999">
            <w:pPr>
              <w:spacing w:after="0" w:line="240" w:lineRule="auto"/>
              <w:ind w:left="-40" w:right="-72"/>
              <w:jc w:val="right"/>
              <w:rPr>
                <w:rFonts w:eastAsia="Arial Unicode MS" w:cs="Arial"/>
                <w:sz w:val="18"/>
                <w:szCs w:val="18"/>
              </w:rPr>
            </w:pPr>
          </w:p>
        </w:tc>
      </w:tr>
      <w:tr w:rsidR="00FE2CEE" w:rsidRPr="00AF5AF3" w14:paraId="1BF67B8E" w14:textId="77777777" w:rsidTr="00B54999">
        <w:trPr>
          <w:trHeight w:val="227"/>
        </w:trPr>
        <w:tc>
          <w:tcPr>
            <w:tcW w:w="6567" w:type="dxa"/>
            <w:tcBorders>
              <w:top w:val="nil"/>
              <w:bottom w:val="nil"/>
            </w:tcBorders>
            <w:shd w:val="clear" w:color="auto" w:fill="auto"/>
          </w:tcPr>
          <w:p w14:paraId="7472B4EF"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Total</w:t>
            </w:r>
          </w:p>
        </w:tc>
        <w:tc>
          <w:tcPr>
            <w:tcW w:w="1443" w:type="dxa"/>
            <w:tcBorders>
              <w:top w:val="nil"/>
              <w:bottom w:val="single" w:sz="4" w:space="0" w:color="auto"/>
            </w:tcBorders>
            <w:shd w:val="clear" w:color="auto" w:fill="FAFAFA"/>
          </w:tcPr>
          <w:p w14:paraId="6F941E3F" w14:textId="77777777" w:rsidR="00FE2CEE" w:rsidRPr="00AF5AF3" w:rsidRDefault="00FE2CEE" w:rsidP="00B54999">
            <w:pPr>
              <w:spacing w:after="0" w:line="240" w:lineRule="auto"/>
              <w:ind w:left="-40" w:right="-72"/>
              <w:jc w:val="right"/>
              <w:rPr>
                <w:rFonts w:eastAsia="Arial Unicode MS" w:cs="Arial"/>
                <w:b/>
                <w:bCs/>
                <w:sz w:val="18"/>
                <w:szCs w:val="18"/>
              </w:rPr>
            </w:pPr>
            <w:r w:rsidRPr="00AF5AF3">
              <w:rPr>
                <w:rFonts w:eastAsia="Arial Unicode MS" w:cs="Arial"/>
                <w:b/>
                <w:bCs/>
                <w:sz w:val="18"/>
                <w:szCs w:val="18"/>
              </w:rPr>
              <w:t>22,428,844</w:t>
            </w:r>
          </w:p>
        </w:tc>
        <w:tc>
          <w:tcPr>
            <w:tcW w:w="1440" w:type="dxa"/>
            <w:tcBorders>
              <w:top w:val="nil"/>
              <w:bottom w:val="single" w:sz="4" w:space="0" w:color="auto"/>
            </w:tcBorders>
            <w:shd w:val="clear" w:color="auto" w:fill="FAFAFA"/>
          </w:tcPr>
          <w:p w14:paraId="2059469B" w14:textId="77777777" w:rsidR="00FE2CEE" w:rsidRPr="00AF5AF3" w:rsidRDefault="00FE2CEE" w:rsidP="00B54999">
            <w:pPr>
              <w:spacing w:after="0" w:line="240" w:lineRule="auto"/>
              <w:ind w:left="-40" w:right="-72"/>
              <w:jc w:val="right"/>
              <w:rPr>
                <w:rFonts w:eastAsia="Arial Unicode MS" w:cs="Arial"/>
                <w:b/>
                <w:bCs/>
                <w:sz w:val="18"/>
                <w:szCs w:val="18"/>
              </w:rPr>
            </w:pPr>
            <w:r w:rsidRPr="00AF5AF3">
              <w:rPr>
                <w:rFonts w:eastAsia="Arial Unicode MS" w:cs="Arial"/>
                <w:b/>
                <w:bCs/>
                <w:sz w:val="18"/>
                <w:szCs w:val="18"/>
              </w:rPr>
              <w:t>2,349,298</w:t>
            </w:r>
          </w:p>
        </w:tc>
      </w:tr>
    </w:tbl>
    <w:p w14:paraId="59EEC8DB" w14:textId="77777777" w:rsidR="00FE2CEE" w:rsidRPr="00AF5AF3" w:rsidRDefault="00FE2CEE" w:rsidP="00FE2CEE">
      <w:pPr>
        <w:spacing w:after="0" w:line="240" w:lineRule="auto"/>
        <w:jc w:val="both"/>
        <w:rPr>
          <w:rFonts w:eastAsia="Arial Unicode MS" w:cs="Arial"/>
          <w:sz w:val="18"/>
          <w:szCs w:val="18"/>
          <w:lang w:bidi="th-TH"/>
        </w:rPr>
      </w:pPr>
    </w:p>
    <w:p w14:paraId="389C6455" w14:textId="77777777" w:rsidR="00FE2CEE" w:rsidRPr="00AF5AF3" w:rsidRDefault="00FE2CEE" w:rsidP="00FE2CEE">
      <w:pPr>
        <w:spacing w:after="0" w:line="240" w:lineRule="auto"/>
        <w:jc w:val="both"/>
        <w:rPr>
          <w:rFonts w:eastAsia="Arial Unicode MS" w:cs="Arial"/>
          <w:spacing w:val="-2"/>
          <w:sz w:val="18"/>
          <w:szCs w:val="18"/>
          <w:lang w:bidi="th-TH"/>
        </w:rPr>
      </w:pPr>
      <w:r w:rsidRPr="00AF5AF3">
        <w:rPr>
          <w:rFonts w:eastAsia="Arial Unicode MS" w:cs="Arial"/>
          <w:spacing w:val="-2"/>
          <w:sz w:val="18"/>
          <w:szCs w:val="18"/>
          <w:lang w:bidi="th-TH"/>
        </w:rPr>
        <w:t xml:space="preserve">Movements of borrowings from financial institutions for the three-month period ended </w:t>
      </w:r>
      <w:r w:rsidRPr="00AF5AF3">
        <w:rPr>
          <w:rFonts w:eastAsia="Arial Unicode MS" w:cs="Arial"/>
          <w:spacing w:val="-2"/>
          <w:sz w:val="18"/>
          <w:szCs w:val="18"/>
          <w:lang w:val="en-GB" w:bidi="th-TH"/>
        </w:rPr>
        <w:t>31</w:t>
      </w:r>
      <w:r w:rsidRPr="00AF5AF3">
        <w:rPr>
          <w:rFonts w:eastAsia="Arial Unicode MS" w:cs="Arial"/>
          <w:spacing w:val="-2"/>
          <w:sz w:val="18"/>
          <w:szCs w:val="18"/>
          <w:lang w:bidi="th-TH"/>
        </w:rPr>
        <w:t xml:space="preserve"> March </w:t>
      </w:r>
      <w:r w:rsidRPr="00AF5AF3">
        <w:rPr>
          <w:rFonts w:eastAsia="Arial Unicode MS" w:cs="Arial"/>
          <w:spacing w:val="-2"/>
          <w:sz w:val="18"/>
          <w:szCs w:val="18"/>
          <w:lang w:val="en-GB" w:bidi="th-TH"/>
        </w:rPr>
        <w:t>2020</w:t>
      </w:r>
      <w:r w:rsidRPr="00AF5AF3">
        <w:rPr>
          <w:rFonts w:eastAsia="Arial Unicode MS" w:cs="Arial"/>
          <w:spacing w:val="-2"/>
          <w:sz w:val="18"/>
          <w:szCs w:val="18"/>
          <w:lang w:bidi="th-TH"/>
        </w:rPr>
        <w:t xml:space="preserve"> are as follow:</w:t>
      </w:r>
    </w:p>
    <w:p w14:paraId="62C1E47F" w14:textId="77777777" w:rsidR="00FE2CEE" w:rsidRPr="00AF5AF3" w:rsidRDefault="00FE2CEE" w:rsidP="00FE2CEE">
      <w:pPr>
        <w:spacing w:after="0" w:line="240" w:lineRule="auto"/>
        <w:jc w:val="both"/>
        <w:rPr>
          <w:rFonts w:eastAsia="Arial Unicode MS" w:cs="Arial"/>
          <w:sz w:val="18"/>
          <w:szCs w:val="18"/>
          <w:lang w:bidi="th-TH"/>
        </w:rPr>
      </w:pPr>
    </w:p>
    <w:tbl>
      <w:tblPr>
        <w:tblW w:w="9450" w:type="dxa"/>
        <w:tblInd w:w="108" w:type="dxa"/>
        <w:tblBorders>
          <w:top w:val="single" w:sz="4" w:space="0" w:color="auto"/>
          <w:bottom w:val="single" w:sz="4" w:space="0" w:color="auto"/>
        </w:tblBorders>
        <w:tblLook w:val="04A0" w:firstRow="1" w:lastRow="0" w:firstColumn="1" w:lastColumn="0" w:noHBand="0" w:noVBand="1"/>
      </w:tblPr>
      <w:tblGrid>
        <w:gridCol w:w="6567"/>
        <w:gridCol w:w="1443"/>
        <w:gridCol w:w="1440"/>
      </w:tblGrid>
      <w:tr w:rsidR="00FE2CEE" w:rsidRPr="00AF5AF3" w14:paraId="0B0DF39C" w14:textId="77777777" w:rsidTr="009B18CD">
        <w:tc>
          <w:tcPr>
            <w:tcW w:w="6567" w:type="dxa"/>
            <w:tcBorders>
              <w:top w:val="nil"/>
              <w:bottom w:val="nil"/>
            </w:tcBorders>
            <w:shd w:val="clear" w:color="auto" w:fill="auto"/>
          </w:tcPr>
          <w:p w14:paraId="4367D140" w14:textId="77777777" w:rsidR="00FE2CEE" w:rsidRPr="00AF5AF3" w:rsidRDefault="00FE2CEE" w:rsidP="00B54999">
            <w:pPr>
              <w:spacing w:after="0" w:line="240" w:lineRule="auto"/>
              <w:ind w:left="-72" w:right="-72"/>
              <w:jc w:val="both"/>
              <w:rPr>
                <w:rFonts w:eastAsia="Arial Unicode MS" w:cs="Arial"/>
                <w:sz w:val="18"/>
                <w:szCs w:val="18"/>
              </w:rPr>
            </w:pPr>
          </w:p>
        </w:tc>
        <w:tc>
          <w:tcPr>
            <w:tcW w:w="1443" w:type="dxa"/>
            <w:tcBorders>
              <w:top w:val="single" w:sz="4" w:space="0" w:color="auto"/>
              <w:bottom w:val="nil"/>
            </w:tcBorders>
            <w:shd w:val="clear" w:color="auto" w:fill="auto"/>
            <w:hideMark/>
          </w:tcPr>
          <w:p w14:paraId="00D35A6C"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Consolidated</w:t>
            </w:r>
          </w:p>
          <w:p w14:paraId="4740905D" w14:textId="77777777" w:rsidR="00FE2CEE" w:rsidRPr="00AF5AF3" w:rsidRDefault="00FE2CEE" w:rsidP="00B54999">
            <w:pPr>
              <w:spacing w:after="0" w:line="240" w:lineRule="auto"/>
              <w:ind w:left="-40" w:right="-72"/>
              <w:jc w:val="right"/>
              <w:rPr>
                <w:rFonts w:eastAsia="Arial Unicode MS" w:cs="Arial"/>
                <w:b/>
                <w:bCs/>
                <w:sz w:val="18"/>
                <w:szCs w:val="18"/>
                <w:lang w:bidi="th-TH"/>
              </w:rPr>
            </w:pPr>
            <w:r w:rsidRPr="00AF5AF3">
              <w:rPr>
                <w:rFonts w:cs="Arial"/>
                <w:b/>
                <w:bCs/>
                <w:sz w:val="18"/>
                <w:szCs w:val="18"/>
              </w:rPr>
              <w:t>financial information</w:t>
            </w:r>
          </w:p>
        </w:tc>
        <w:tc>
          <w:tcPr>
            <w:tcW w:w="1440" w:type="dxa"/>
            <w:tcBorders>
              <w:top w:val="single" w:sz="4" w:space="0" w:color="auto"/>
              <w:bottom w:val="nil"/>
            </w:tcBorders>
            <w:shd w:val="clear" w:color="auto" w:fill="auto"/>
            <w:hideMark/>
          </w:tcPr>
          <w:p w14:paraId="12EF234B" w14:textId="77777777" w:rsidR="00FE2CEE" w:rsidRPr="00AF5AF3" w:rsidRDefault="00FE2CEE" w:rsidP="00B54999">
            <w:pPr>
              <w:spacing w:after="0" w:line="240" w:lineRule="auto"/>
              <w:ind w:left="-40" w:right="-72"/>
              <w:jc w:val="right"/>
              <w:rPr>
                <w:rFonts w:cs="Arial"/>
                <w:b/>
                <w:bCs/>
                <w:sz w:val="18"/>
                <w:szCs w:val="18"/>
              </w:rPr>
            </w:pPr>
            <w:r w:rsidRPr="00AF5AF3">
              <w:rPr>
                <w:rFonts w:cs="Arial"/>
                <w:b/>
                <w:bCs/>
                <w:sz w:val="18"/>
                <w:szCs w:val="18"/>
              </w:rPr>
              <w:t xml:space="preserve">Separate </w:t>
            </w:r>
          </w:p>
          <w:p w14:paraId="7B29BB93" w14:textId="77777777" w:rsidR="00FE2CEE" w:rsidRPr="00AF5AF3" w:rsidRDefault="00FE2CEE" w:rsidP="00B54999">
            <w:pPr>
              <w:spacing w:after="0" w:line="240" w:lineRule="auto"/>
              <w:ind w:left="-40" w:right="-72"/>
              <w:jc w:val="right"/>
              <w:rPr>
                <w:rFonts w:eastAsia="Arial Unicode MS" w:cs="Arial"/>
                <w:b/>
                <w:bCs/>
                <w:sz w:val="18"/>
                <w:szCs w:val="18"/>
                <w:lang w:bidi="th-TH"/>
              </w:rPr>
            </w:pPr>
            <w:r w:rsidRPr="00AF5AF3">
              <w:rPr>
                <w:rFonts w:cs="Arial"/>
                <w:b/>
                <w:bCs/>
                <w:sz w:val="18"/>
                <w:szCs w:val="18"/>
              </w:rPr>
              <w:t>financial information</w:t>
            </w:r>
          </w:p>
        </w:tc>
      </w:tr>
      <w:tr w:rsidR="00FE2CEE" w:rsidRPr="00AF5AF3" w14:paraId="67FDA9AE" w14:textId="77777777" w:rsidTr="009B18CD">
        <w:tc>
          <w:tcPr>
            <w:tcW w:w="6567" w:type="dxa"/>
            <w:tcBorders>
              <w:top w:val="nil"/>
              <w:bottom w:val="nil"/>
            </w:tcBorders>
            <w:shd w:val="clear" w:color="auto" w:fill="auto"/>
          </w:tcPr>
          <w:p w14:paraId="31476F3B" w14:textId="77777777" w:rsidR="00FE2CEE" w:rsidRPr="00AF5AF3" w:rsidRDefault="00FE2CEE" w:rsidP="00B54999">
            <w:pPr>
              <w:spacing w:after="0" w:line="240" w:lineRule="auto"/>
              <w:ind w:left="-72" w:right="-72"/>
              <w:rPr>
                <w:rFonts w:eastAsia="Arial Unicode MS" w:cs="Arial"/>
                <w:b/>
                <w:bCs/>
                <w:sz w:val="18"/>
                <w:szCs w:val="18"/>
                <w:cs/>
                <w:lang w:bidi="th-TH"/>
              </w:rPr>
            </w:pPr>
          </w:p>
        </w:tc>
        <w:tc>
          <w:tcPr>
            <w:tcW w:w="1443" w:type="dxa"/>
            <w:tcBorders>
              <w:top w:val="nil"/>
              <w:bottom w:val="nil"/>
            </w:tcBorders>
            <w:shd w:val="clear" w:color="auto" w:fill="auto"/>
          </w:tcPr>
          <w:p w14:paraId="1C82EFD2"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b/>
                <w:bCs/>
                <w:sz w:val="18"/>
                <w:szCs w:val="18"/>
                <w:lang w:val="en-GB" w:bidi="th-TH"/>
              </w:rPr>
              <w:t>Baht’000</w:t>
            </w:r>
          </w:p>
        </w:tc>
        <w:tc>
          <w:tcPr>
            <w:tcW w:w="1440" w:type="dxa"/>
            <w:tcBorders>
              <w:top w:val="nil"/>
              <w:bottom w:val="nil"/>
            </w:tcBorders>
            <w:shd w:val="clear" w:color="auto" w:fill="auto"/>
          </w:tcPr>
          <w:p w14:paraId="66370668"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b/>
                <w:bCs/>
                <w:sz w:val="18"/>
                <w:szCs w:val="18"/>
              </w:rPr>
              <w:t>Baht’</w:t>
            </w:r>
            <w:r w:rsidRPr="00AF5AF3">
              <w:rPr>
                <w:rFonts w:eastAsia="Arial Unicode MS" w:cs="Arial"/>
                <w:b/>
                <w:bCs/>
                <w:sz w:val="18"/>
                <w:szCs w:val="18"/>
                <w:lang w:val="en-GB"/>
              </w:rPr>
              <w:t>000</w:t>
            </w:r>
          </w:p>
        </w:tc>
      </w:tr>
      <w:tr w:rsidR="00FE2CEE" w:rsidRPr="00AF5AF3" w14:paraId="275468EB" w14:textId="77777777" w:rsidTr="00B54999">
        <w:tc>
          <w:tcPr>
            <w:tcW w:w="6567" w:type="dxa"/>
            <w:tcBorders>
              <w:top w:val="nil"/>
              <w:bottom w:val="nil"/>
            </w:tcBorders>
            <w:shd w:val="clear" w:color="auto" w:fill="auto"/>
          </w:tcPr>
          <w:p w14:paraId="0963799E" w14:textId="77777777" w:rsidR="00FE2CEE" w:rsidRPr="00AF5AF3" w:rsidRDefault="00FE2CEE" w:rsidP="00B54999">
            <w:pPr>
              <w:spacing w:after="0" w:line="240" w:lineRule="auto"/>
              <w:ind w:left="-72" w:right="-72"/>
              <w:rPr>
                <w:rFonts w:eastAsia="Arial Unicode MS" w:cs="Arial"/>
                <w:b/>
                <w:bCs/>
                <w:sz w:val="18"/>
                <w:szCs w:val="18"/>
                <w:cs/>
                <w:lang w:bidi="th-TH"/>
              </w:rPr>
            </w:pPr>
          </w:p>
        </w:tc>
        <w:tc>
          <w:tcPr>
            <w:tcW w:w="1443" w:type="dxa"/>
            <w:tcBorders>
              <w:top w:val="single" w:sz="4" w:space="0" w:color="auto"/>
              <w:bottom w:val="nil"/>
            </w:tcBorders>
            <w:shd w:val="clear" w:color="auto" w:fill="FAFAFA"/>
          </w:tcPr>
          <w:p w14:paraId="483D4A1C" w14:textId="77777777" w:rsidR="00FE2CEE" w:rsidRPr="00AF5AF3"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7250F859" w14:textId="77777777" w:rsidR="00FE2CEE" w:rsidRPr="00AF5AF3" w:rsidRDefault="00FE2CEE" w:rsidP="00B54999">
            <w:pPr>
              <w:spacing w:after="0" w:line="240" w:lineRule="auto"/>
              <w:ind w:left="-40" w:right="-72"/>
              <w:jc w:val="right"/>
              <w:rPr>
                <w:rFonts w:eastAsia="Arial Unicode MS" w:cs="Arial"/>
                <w:sz w:val="18"/>
                <w:szCs w:val="18"/>
              </w:rPr>
            </w:pPr>
          </w:p>
        </w:tc>
      </w:tr>
      <w:tr w:rsidR="00FE2CEE" w:rsidRPr="00AF5AF3" w14:paraId="3142529D" w14:textId="77777777" w:rsidTr="00B54999">
        <w:tc>
          <w:tcPr>
            <w:tcW w:w="6567" w:type="dxa"/>
            <w:tcBorders>
              <w:top w:val="nil"/>
              <w:bottom w:val="nil"/>
            </w:tcBorders>
            <w:shd w:val="clear" w:color="auto" w:fill="auto"/>
          </w:tcPr>
          <w:p w14:paraId="6C49B923"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Opening net book value</w:t>
            </w:r>
          </w:p>
        </w:tc>
        <w:tc>
          <w:tcPr>
            <w:tcW w:w="1443" w:type="dxa"/>
            <w:tcBorders>
              <w:top w:val="nil"/>
              <w:bottom w:val="nil"/>
            </w:tcBorders>
            <w:shd w:val="clear" w:color="auto" w:fill="FAFAFA"/>
          </w:tcPr>
          <w:p w14:paraId="635075A4"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20,437,397</w:t>
            </w:r>
          </w:p>
        </w:tc>
        <w:tc>
          <w:tcPr>
            <w:tcW w:w="1440" w:type="dxa"/>
            <w:tcBorders>
              <w:top w:val="nil"/>
              <w:bottom w:val="nil"/>
            </w:tcBorders>
            <w:shd w:val="clear" w:color="auto" w:fill="FAFAFA"/>
          </w:tcPr>
          <w:p w14:paraId="20BDED38" w14:textId="77777777" w:rsidR="00FE2CEE" w:rsidRPr="00AF5AF3" w:rsidRDefault="00FE2CEE" w:rsidP="00B54999">
            <w:pPr>
              <w:spacing w:after="0" w:line="240" w:lineRule="auto"/>
              <w:ind w:left="-40" w:right="-72"/>
              <w:jc w:val="right"/>
              <w:rPr>
                <w:rFonts w:eastAsia="Arial Unicode MS" w:cs="Arial"/>
                <w:sz w:val="18"/>
                <w:szCs w:val="18"/>
              </w:rPr>
            </w:pPr>
            <w:r w:rsidRPr="00AF5AF3">
              <w:rPr>
                <w:rFonts w:eastAsia="Arial Unicode MS" w:cs="Arial"/>
                <w:sz w:val="18"/>
                <w:szCs w:val="18"/>
              </w:rPr>
              <w:t>1,205,420</w:t>
            </w:r>
          </w:p>
        </w:tc>
      </w:tr>
      <w:tr w:rsidR="00FE2CEE" w:rsidRPr="00AF5AF3" w14:paraId="599E138F" w14:textId="77777777" w:rsidTr="00B54999">
        <w:tc>
          <w:tcPr>
            <w:tcW w:w="6567" w:type="dxa"/>
            <w:tcBorders>
              <w:top w:val="nil"/>
              <w:bottom w:val="nil"/>
            </w:tcBorders>
            <w:shd w:val="clear" w:color="auto" w:fill="auto"/>
          </w:tcPr>
          <w:p w14:paraId="58681FA2"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Additions</w:t>
            </w:r>
          </w:p>
        </w:tc>
        <w:tc>
          <w:tcPr>
            <w:tcW w:w="1443" w:type="dxa"/>
            <w:tcBorders>
              <w:top w:val="nil"/>
              <w:bottom w:val="nil"/>
            </w:tcBorders>
            <w:shd w:val="clear" w:color="auto" w:fill="FAFAFA"/>
          </w:tcPr>
          <w:p w14:paraId="2D927872"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5,670,709</w:t>
            </w:r>
          </w:p>
        </w:tc>
        <w:tc>
          <w:tcPr>
            <w:tcW w:w="1440" w:type="dxa"/>
            <w:tcBorders>
              <w:top w:val="nil"/>
              <w:bottom w:val="nil"/>
            </w:tcBorders>
            <w:shd w:val="clear" w:color="auto" w:fill="FAFAFA"/>
          </w:tcPr>
          <w:p w14:paraId="67238B26"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3,178,336</w:t>
            </w:r>
          </w:p>
        </w:tc>
      </w:tr>
      <w:tr w:rsidR="00FE2CEE" w:rsidRPr="00AF5AF3" w14:paraId="14877F51" w14:textId="77777777" w:rsidTr="00B54999">
        <w:tc>
          <w:tcPr>
            <w:tcW w:w="6567" w:type="dxa"/>
            <w:tcBorders>
              <w:top w:val="nil"/>
              <w:bottom w:val="nil"/>
            </w:tcBorders>
            <w:shd w:val="clear" w:color="auto" w:fill="auto"/>
          </w:tcPr>
          <w:p w14:paraId="20613E3A"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Repayments</w:t>
            </w:r>
          </w:p>
        </w:tc>
        <w:tc>
          <w:tcPr>
            <w:tcW w:w="1443" w:type="dxa"/>
            <w:tcBorders>
              <w:top w:val="nil"/>
              <w:bottom w:val="nil"/>
            </w:tcBorders>
            <w:shd w:val="clear" w:color="auto" w:fill="FAFAFA"/>
          </w:tcPr>
          <w:p w14:paraId="4D9CF26A"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(3,961,438)</w:t>
            </w:r>
          </w:p>
        </w:tc>
        <w:tc>
          <w:tcPr>
            <w:tcW w:w="1440" w:type="dxa"/>
            <w:tcBorders>
              <w:top w:val="nil"/>
              <w:bottom w:val="nil"/>
            </w:tcBorders>
            <w:shd w:val="clear" w:color="auto" w:fill="FAFAFA"/>
          </w:tcPr>
          <w:p w14:paraId="190CA0F4"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(2,034,603)</w:t>
            </w:r>
          </w:p>
        </w:tc>
      </w:tr>
      <w:tr w:rsidR="00FE2CEE" w:rsidRPr="00AF5AF3" w14:paraId="24F68023" w14:textId="77777777" w:rsidTr="00B54999">
        <w:tc>
          <w:tcPr>
            <w:tcW w:w="6567" w:type="dxa"/>
            <w:tcBorders>
              <w:top w:val="nil"/>
              <w:bottom w:val="nil"/>
            </w:tcBorders>
            <w:shd w:val="clear" w:color="auto" w:fill="auto"/>
          </w:tcPr>
          <w:p w14:paraId="2D2C15A0"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Increase in deferred financing fees</w:t>
            </w:r>
          </w:p>
        </w:tc>
        <w:tc>
          <w:tcPr>
            <w:tcW w:w="1443" w:type="dxa"/>
            <w:tcBorders>
              <w:top w:val="nil"/>
              <w:bottom w:val="nil"/>
            </w:tcBorders>
            <w:shd w:val="clear" w:color="auto" w:fill="FAFAFA"/>
          </w:tcPr>
          <w:p w14:paraId="0F4674BE"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(3,754)</w:t>
            </w:r>
          </w:p>
        </w:tc>
        <w:tc>
          <w:tcPr>
            <w:tcW w:w="1440" w:type="dxa"/>
            <w:tcBorders>
              <w:top w:val="nil"/>
              <w:bottom w:val="nil"/>
            </w:tcBorders>
            <w:shd w:val="clear" w:color="auto" w:fill="FAFAFA"/>
          </w:tcPr>
          <w:p w14:paraId="1CF959CB"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w:t>
            </w:r>
          </w:p>
        </w:tc>
      </w:tr>
      <w:tr w:rsidR="00FE2CEE" w:rsidRPr="00AF5AF3" w14:paraId="0FD1E3E8" w14:textId="77777777" w:rsidTr="00B54999">
        <w:tc>
          <w:tcPr>
            <w:tcW w:w="6567" w:type="dxa"/>
            <w:tcBorders>
              <w:top w:val="nil"/>
              <w:bottom w:val="nil"/>
            </w:tcBorders>
            <w:shd w:val="clear" w:color="auto" w:fill="auto"/>
          </w:tcPr>
          <w:p w14:paraId="1F9E8BD2" w14:textId="77777777" w:rsidR="00FE2CEE" w:rsidRPr="00AF5AF3" w:rsidRDefault="00FE2CEE" w:rsidP="00B54999">
            <w:pPr>
              <w:spacing w:after="0" w:line="240" w:lineRule="auto"/>
              <w:ind w:left="-72" w:right="-72"/>
              <w:rPr>
                <w:rFonts w:eastAsia="Arial Unicode MS" w:cs="Arial"/>
                <w:sz w:val="18"/>
                <w:szCs w:val="18"/>
                <w:cs/>
                <w:lang w:bidi="th-TH"/>
              </w:rPr>
            </w:pPr>
            <w:proofErr w:type="spellStart"/>
            <w:r w:rsidRPr="00AF5AF3">
              <w:rPr>
                <w:rFonts w:eastAsia="Arial Unicode MS" w:cs="Arial"/>
                <w:sz w:val="18"/>
                <w:szCs w:val="18"/>
                <w:lang w:bidi="th-TH"/>
              </w:rPr>
              <w:t>Amortisation</w:t>
            </w:r>
            <w:proofErr w:type="spellEnd"/>
            <w:r w:rsidRPr="00AF5AF3">
              <w:rPr>
                <w:rFonts w:eastAsia="Arial Unicode MS" w:cs="Arial"/>
                <w:sz w:val="18"/>
                <w:szCs w:val="18"/>
                <w:lang w:bidi="th-TH"/>
              </w:rPr>
              <w:t xml:space="preserve"> of deferred financing fees</w:t>
            </w:r>
          </w:p>
        </w:tc>
        <w:tc>
          <w:tcPr>
            <w:tcW w:w="1443" w:type="dxa"/>
            <w:tcBorders>
              <w:top w:val="nil"/>
              <w:bottom w:val="nil"/>
            </w:tcBorders>
            <w:shd w:val="clear" w:color="auto" w:fill="FAFAFA"/>
          </w:tcPr>
          <w:p w14:paraId="2066A73F"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2,450</w:t>
            </w:r>
          </w:p>
        </w:tc>
        <w:tc>
          <w:tcPr>
            <w:tcW w:w="1440" w:type="dxa"/>
            <w:tcBorders>
              <w:top w:val="nil"/>
              <w:bottom w:val="nil"/>
            </w:tcBorders>
            <w:shd w:val="clear" w:color="auto" w:fill="FAFAFA"/>
          </w:tcPr>
          <w:p w14:paraId="1D2AD8F5"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145</w:t>
            </w:r>
          </w:p>
        </w:tc>
      </w:tr>
      <w:tr w:rsidR="00FE2CEE" w:rsidRPr="00AF5AF3" w14:paraId="0F9DC522" w14:textId="77777777" w:rsidTr="00B54999">
        <w:tc>
          <w:tcPr>
            <w:tcW w:w="6567" w:type="dxa"/>
            <w:tcBorders>
              <w:top w:val="nil"/>
              <w:bottom w:val="nil"/>
            </w:tcBorders>
            <w:shd w:val="clear" w:color="auto" w:fill="auto"/>
          </w:tcPr>
          <w:p w14:paraId="0220F7E7" w14:textId="77777777" w:rsidR="00FE2CEE" w:rsidRPr="00AF5AF3" w:rsidRDefault="00FE2CEE" w:rsidP="00B54999">
            <w:pPr>
              <w:spacing w:after="0" w:line="240" w:lineRule="auto"/>
              <w:ind w:left="-72" w:right="-72"/>
              <w:rPr>
                <w:rFonts w:eastAsia="Arial Unicode MS" w:cs="Arial"/>
                <w:sz w:val="18"/>
                <w:szCs w:val="18"/>
                <w:lang w:bidi="th-TH"/>
              </w:rPr>
            </w:pPr>
            <w:proofErr w:type="spellStart"/>
            <w:r w:rsidRPr="00AF5AF3">
              <w:rPr>
                <w:rFonts w:eastAsia="Arial Unicode MS" w:cs="Arial"/>
                <w:sz w:val="18"/>
                <w:szCs w:val="18"/>
                <w:lang w:bidi="th-TH"/>
              </w:rPr>
              <w:t>Unrealised</w:t>
            </w:r>
            <w:proofErr w:type="spellEnd"/>
            <w:r w:rsidRPr="00AF5AF3">
              <w:rPr>
                <w:rFonts w:eastAsia="Arial Unicode MS" w:cs="Arial"/>
                <w:sz w:val="18"/>
                <w:szCs w:val="18"/>
                <w:lang w:bidi="th-TH"/>
              </w:rPr>
              <w:t xml:space="preserve"> losses on exchange rate</w:t>
            </w:r>
          </w:p>
        </w:tc>
        <w:tc>
          <w:tcPr>
            <w:tcW w:w="1443" w:type="dxa"/>
            <w:tcBorders>
              <w:top w:val="nil"/>
              <w:bottom w:val="nil"/>
            </w:tcBorders>
            <w:shd w:val="clear" w:color="auto" w:fill="FAFAFA"/>
          </w:tcPr>
          <w:p w14:paraId="45D30A5F"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29,241</w:t>
            </w:r>
          </w:p>
        </w:tc>
        <w:tc>
          <w:tcPr>
            <w:tcW w:w="1440" w:type="dxa"/>
            <w:tcBorders>
              <w:top w:val="nil"/>
              <w:bottom w:val="nil"/>
            </w:tcBorders>
            <w:shd w:val="clear" w:color="auto" w:fill="FAFAFA"/>
          </w:tcPr>
          <w:p w14:paraId="4C41B3DB"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w:t>
            </w:r>
          </w:p>
        </w:tc>
      </w:tr>
      <w:tr w:rsidR="00FE2CEE" w:rsidRPr="00AF5AF3" w14:paraId="5BAC5038" w14:textId="77777777" w:rsidTr="00B54999">
        <w:tc>
          <w:tcPr>
            <w:tcW w:w="6567" w:type="dxa"/>
            <w:tcBorders>
              <w:top w:val="nil"/>
              <w:bottom w:val="nil"/>
            </w:tcBorders>
            <w:shd w:val="clear" w:color="auto" w:fill="auto"/>
          </w:tcPr>
          <w:p w14:paraId="32A06465"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Currency translation differences</w:t>
            </w:r>
          </w:p>
        </w:tc>
        <w:tc>
          <w:tcPr>
            <w:tcW w:w="1443" w:type="dxa"/>
            <w:tcBorders>
              <w:top w:val="nil"/>
              <w:bottom w:val="single" w:sz="4" w:space="0" w:color="auto"/>
            </w:tcBorders>
            <w:shd w:val="clear" w:color="auto" w:fill="FAFAFA"/>
          </w:tcPr>
          <w:p w14:paraId="4E3855A0"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254,239</w:t>
            </w:r>
          </w:p>
        </w:tc>
        <w:tc>
          <w:tcPr>
            <w:tcW w:w="1440" w:type="dxa"/>
            <w:tcBorders>
              <w:top w:val="nil"/>
              <w:bottom w:val="single" w:sz="4" w:space="0" w:color="auto"/>
            </w:tcBorders>
            <w:shd w:val="clear" w:color="auto" w:fill="FAFAFA"/>
          </w:tcPr>
          <w:p w14:paraId="6239BA48" w14:textId="77777777" w:rsidR="00FE2CEE" w:rsidRPr="00AF5AF3" w:rsidRDefault="00FE2CEE" w:rsidP="00B54999">
            <w:pPr>
              <w:spacing w:after="0" w:line="240" w:lineRule="auto"/>
              <w:ind w:left="-40" w:right="-72"/>
              <w:jc w:val="right"/>
              <w:rPr>
                <w:rFonts w:eastAsia="Arial Unicode MS" w:cs="Arial"/>
                <w:sz w:val="18"/>
                <w:szCs w:val="18"/>
                <w:lang w:val="en-GB" w:bidi="th-TH"/>
              </w:rPr>
            </w:pPr>
            <w:r w:rsidRPr="00AF5AF3">
              <w:rPr>
                <w:rFonts w:eastAsia="Arial Unicode MS" w:cs="Arial"/>
                <w:sz w:val="18"/>
                <w:szCs w:val="18"/>
                <w:lang w:val="en-GB" w:bidi="th-TH"/>
              </w:rPr>
              <w:t>-</w:t>
            </w:r>
          </w:p>
        </w:tc>
      </w:tr>
      <w:tr w:rsidR="00FE2CEE" w:rsidRPr="00AF5AF3" w14:paraId="78EF4FF9" w14:textId="77777777" w:rsidTr="00B54999">
        <w:trPr>
          <w:trHeight w:val="64"/>
        </w:trPr>
        <w:tc>
          <w:tcPr>
            <w:tcW w:w="6567" w:type="dxa"/>
            <w:tcBorders>
              <w:top w:val="nil"/>
              <w:bottom w:val="nil"/>
            </w:tcBorders>
            <w:shd w:val="clear" w:color="auto" w:fill="auto"/>
          </w:tcPr>
          <w:p w14:paraId="7C8E5C0B" w14:textId="77777777" w:rsidR="00FE2CEE" w:rsidRPr="00AF5AF3" w:rsidRDefault="00FE2CEE" w:rsidP="00B54999">
            <w:pPr>
              <w:spacing w:after="0" w:line="240" w:lineRule="auto"/>
              <w:ind w:left="-72" w:right="-72"/>
              <w:rPr>
                <w:rFonts w:eastAsia="Arial Unicode MS" w:cs="Arial"/>
                <w:sz w:val="18"/>
                <w:szCs w:val="18"/>
                <w:cs/>
                <w:lang w:bidi="th-TH"/>
              </w:rPr>
            </w:pPr>
          </w:p>
        </w:tc>
        <w:tc>
          <w:tcPr>
            <w:tcW w:w="1443" w:type="dxa"/>
            <w:tcBorders>
              <w:top w:val="single" w:sz="4" w:space="0" w:color="auto"/>
              <w:bottom w:val="nil"/>
            </w:tcBorders>
            <w:shd w:val="clear" w:color="auto" w:fill="FAFAFA"/>
          </w:tcPr>
          <w:p w14:paraId="7C6DFAD1" w14:textId="77777777" w:rsidR="00FE2CEE" w:rsidRPr="00AF5AF3"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223C28A0" w14:textId="77777777" w:rsidR="00FE2CEE" w:rsidRPr="00AF5AF3" w:rsidRDefault="00FE2CEE" w:rsidP="00B54999">
            <w:pPr>
              <w:spacing w:after="0" w:line="240" w:lineRule="auto"/>
              <w:ind w:left="-40" w:right="-72"/>
              <w:jc w:val="right"/>
              <w:rPr>
                <w:rFonts w:eastAsia="Arial Unicode MS" w:cs="Arial"/>
                <w:sz w:val="18"/>
                <w:szCs w:val="18"/>
                <w:lang w:val="en-GB" w:bidi="th-TH"/>
              </w:rPr>
            </w:pPr>
          </w:p>
        </w:tc>
      </w:tr>
      <w:tr w:rsidR="00FE2CEE" w:rsidRPr="00AF5AF3" w14:paraId="0424FD19" w14:textId="77777777" w:rsidTr="00B54999">
        <w:tc>
          <w:tcPr>
            <w:tcW w:w="6567" w:type="dxa"/>
            <w:tcBorders>
              <w:top w:val="nil"/>
              <w:bottom w:val="nil"/>
            </w:tcBorders>
            <w:shd w:val="clear" w:color="auto" w:fill="auto"/>
          </w:tcPr>
          <w:p w14:paraId="0FDBF919" w14:textId="77777777" w:rsidR="00FE2CEE" w:rsidRPr="00AF5AF3" w:rsidRDefault="00FE2CEE" w:rsidP="00B54999">
            <w:pPr>
              <w:spacing w:after="0" w:line="240" w:lineRule="auto"/>
              <w:ind w:left="-72" w:right="-72"/>
              <w:rPr>
                <w:rFonts w:eastAsia="Arial Unicode MS" w:cs="Arial"/>
                <w:sz w:val="18"/>
                <w:szCs w:val="18"/>
                <w:cs/>
                <w:lang w:bidi="th-TH"/>
              </w:rPr>
            </w:pPr>
            <w:r w:rsidRPr="00AF5AF3">
              <w:rPr>
                <w:rFonts w:eastAsia="Arial Unicode MS" w:cs="Arial"/>
                <w:sz w:val="18"/>
                <w:szCs w:val="18"/>
                <w:lang w:bidi="th-TH"/>
              </w:rPr>
              <w:t>Closing net book value</w:t>
            </w:r>
          </w:p>
        </w:tc>
        <w:tc>
          <w:tcPr>
            <w:tcW w:w="1443" w:type="dxa"/>
            <w:tcBorders>
              <w:top w:val="nil"/>
              <w:bottom w:val="single" w:sz="4" w:space="0" w:color="auto"/>
            </w:tcBorders>
            <w:shd w:val="clear" w:color="auto" w:fill="FAFAFA"/>
          </w:tcPr>
          <w:p w14:paraId="04EFEE75" w14:textId="77777777" w:rsidR="00FE2CEE" w:rsidRPr="00AF5AF3" w:rsidRDefault="00FE2CEE" w:rsidP="00B54999">
            <w:pPr>
              <w:spacing w:after="0" w:line="240" w:lineRule="auto"/>
              <w:ind w:left="-40" w:right="-72"/>
              <w:jc w:val="right"/>
              <w:rPr>
                <w:rFonts w:eastAsia="Arial Unicode MS" w:cs="Arial"/>
                <w:b/>
                <w:bCs/>
                <w:sz w:val="18"/>
                <w:szCs w:val="18"/>
                <w:lang w:val="en-GB" w:bidi="th-TH"/>
              </w:rPr>
            </w:pPr>
            <w:r w:rsidRPr="00AF5AF3">
              <w:rPr>
                <w:rFonts w:eastAsia="Arial Unicode MS" w:cs="Arial"/>
                <w:b/>
                <w:bCs/>
                <w:sz w:val="18"/>
                <w:szCs w:val="18"/>
                <w:lang w:val="en-GB" w:bidi="th-TH"/>
              </w:rPr>
              <w:t>22,428,844</w:t>
            </w:r>
          </w:p>
        </w:tc>
        <w:tc>
          <w:tcPr>
            <w:tcW w:w="1440" w:type="dxa"/>
            <w:tcBorders>
              <w:top w:val="nil"/>
              <w:bottom w:val="single" w:sz="4" w:space="0" w:color="auto"/>
            </w:tcBorders>
            <w:shd w:val="clear" w:color="auto" w:fill="FAFAFA"/>
          </w:tcPr>
          <w:p w14:paraId="039B9EBA" w14:textId="77777777" w:rsidR="00FE2CEE" w:rsidRPr="00AF5AF3" w:rsidRDefault="00FE2CEE" w:rsidP="00B54999">
            <w:pPr>
              <w:spacing w:after="0" w:line="240" w:lineRule="auto"/>
              <w:ind w:left="-40" w:right="-72"/>
              <w:jc w:val="right"/>
              <w:rPr>
                <w:rFonts w:eastAsia="Arial Unicode MS" w:cs="Arial"/>
                <w:b/>
                <w:bCs/>
                <w:sz w:val="18"/>
                <w:szCs w:val="18"/>
                <w:lang w:val="en-GB" w:bidi="th-TH"/>
              </w:rPr>
            </w:pPr>
            <w:r w:rsidRPr="00AF5AF3">
              <w:rPr>
                <w:rFonts w:eastAsia="Arial Unicode MS" w:cs="Arial"/>
                <w:b/>
                <w:bCs/>
                <w:sz w:val="18"/>
                <w:szCs w:val="18"/>
                <w:lang w:val="en-GB" w:bidi="th-TH"/>
              </w:rPr>
              <w:t>2,349,298</w:t>
            </w:r>
          </w:p>
        </w:tc>
      </w:tr>
    </w:tbl>
    <w:p w14:paraId="1A0E4C0D" w14:textId="77777777" w:rsidR="00FE2CEE" w:rsidRPr="00AF5AF3" w:rsidRDefault="00FE2CEE" w:rsidP="00FE2CEE">
      <w:pPr>
        <w:spacing w:after="0" w:line="240" w:lineRule="auto"/>
        <w:jc w:val="both"/>
        <w:rPr>
          <w:rFonts w:eastAsia="Arial Unicode MS" w:cs="Arial"/>
          <w:sz w:val="18"/>
          <w:szCs w:val="18"/>
          <w:lang w:bidi="th-TH"/>
        </w:rPr>
      </w:pPr>
    </w:p>
    <w:p w14:paraId="31884965" w14:textId="77777777" w:rsidR="00FE2CEE" w:rsidRPr="00AF5AF3" w:rsidRDefault="00FE2CEE" w:rsidP="00FE2CEE">
      <w:pPr>
        <w:spacing w:after="0" w:line="240" w:lineRule="auto"/>
        <w:jc w:val="both"/>
        <w:rPr>
          <w:rFonts w:eastAsia="Arial Unicode MS" w:cs="Arial"/>
          <w:sz w:val="18"/>
          <w:szCs w:val="18"/>
          <w:lang w:bidi="th-TH"/>
        </w:rPr>
      </w:pPr>
      <w:r w:rsidRPr="00AF5AF3">
        <w:rPr>
          <w:rFonts w:eastAsia="Arial Unicode MS" w:cs="Arial"/>
          <w:sz w:val="18"/>
          <w:szCs w:val="18"/>
          <w:lang w:bidi="th-TH"/>
        </w:rPr>
        <w:t>The Group’s borrowings of Baht 19,430.86 million are secured (31 December 2019: Baht 18,589.92 million).</w:t>
      </w:r>
    </w:p>
    <w:p w14:paraId="547463C8" w14:textId="77777777" w:rsidR="00FE2CEE" w:rsidRPr="00AF5AF3" w:rsidRDefault="00FE2CEE" w:rsidP="00FE2CEE">
      <w:pPr>
        <w:spacing w:after="0" w:line="240" w:lineRule="auto"/>
        <w:jc w:val="both"/>
        <w:rPr>
          <w:rFonts w:eastAsia="Arial Unicode MS" w:cs="Arial"/>
          <w:sz w:val="18"/>
          <w:szCs w:val="18"/>
          <w:lang w:val="en-GB" w:bidi="th-TH"/>
        </w:rPr>
      </w:pPr>
    </w:p>
    <w:p w14:paraId="01126C8C" w14:textId="77777777" w:rsidR="00917FC6" w:rsidRPr="00AF5AF3" w:rsidRDefault="00917FC6" w:rsidP="00917FC6">
      <w:pPr>
        <w:spacing w:after="0" w:line="240" w:lineRule="auto"/>
        <w:jc w:val="both"/>
        <w:rPr>
          <w:rFonts w:eastAsia="Arial Unicode MS" w:cs="Arial"/>
          <w:sz w:val="18"/>
          <w:szCs w:val="18"/>
          <w:cs/>
          <w:lang w:val="th-TH" w:bidi="th-TH"/>
        </w:rPr>
      </w:pPr>
      <w:r w:rsidRPr="00AF5AF3">
        <w:rPr>
          <w:rFonts w:eastAsia="Arial Unicode MS" w:cs="Arial"/>
          <w:sz w:val="18"/>
          <w:szCs w:val="18"/>
          <w:lang w:bidi="th-TH"/>
        </w:rPr>
        <w:t>The</w:t>
      </w:r>
      <w:r w:rsidRPr="00AF5AF3">
        <w:rPr>
          <w:rFonts w:eastAsia="Arial Unicode MS" w:cs="Arial"/>
          <w:sz w:val="18"/>
          <w:szCs w:val="18"/>
          <w:cs/>
        </w:rPr>
        <w:t xml:space="preserve"> </w:t>
      </w:r>
      <w:r w:rsidRPr="00AF5AF3">
        <w:rPr>
          <w:rFonts w:eastAsia="Arial Unicode MS" w:cs="Arial"/>
          <w:sz w:val="18"/>
          <w:szCs w:val="18"/>
          <w:lang w:bidi="th-TH"/>
        </w:rPr>
        <w:t>fair value of the current portion of borrowings approximately equals their carrying amount, as the impact</w:t>
      </w:r>
      <w:r w:rsidRPr="00AF5AF3">
        <w:rPr>
          <w:rFonts w:eastAsia="Arial Unicode MS" w:cs="Arial"/>
          <w:sz w:val="18"/>
          <w:szCs w:val="18"/>
          <w:cs/>
        </w:rPr>
        <w:t xml:space="preserve"> </w:t>
      </w:r>
      <w:r w:rsidRPr="00AF5AF3">
        <w:rPr>
          <w:rFonts w:eastAsia="Arial Unicode MS" w:cs="Arial"/>
          <w:sz w:val="18"/>
          <w:szCs w:val="18"/>
          <w:lang w:bidi="th-TH"/>
        </w:rPr>
        <w:t>of discounting is not significant</w:t>
      </w:r>
      <w:r w:rsidRPr="00AF5AF3">
        <w:rPr>
          <w:rFonts w:eastAsia="Arial Unicode MS" w:cs="Arial"/>
          <w:sz w:val="18"/>
          <w:szCs w:val="18"/>
          <w:cs/>
        </w:rPr>
        <w:t>.</w:t>
      </w:r>
    </w:p>
    <w:p w14:paraId="7235720F" w14:textId="77777777" w:rsidR="00FE2CEE" w:rsidRPr="00AF5AF3" w:rsidRDefault="00FE2CEE" w:rsidP="00FE2CEE">
      <w:pPr>
        <w:spacing w:after="0" w:line="240" w:lineRule="auto"/>
        <w:jc w:val="both"/>
        <w:rPr>
          <w:rFonts w:eastAsia="Arial Unicode MS" w:cs="Arial"/>
          <w:sz w:val="18"/>
          <w:szCs w:val="18"/>
        </w:rPr>
      </w:pPr>
    </w:p>
    <w:p w14:paraId="6834DDEC" w14:textId="3F705F38" w:rsidR="00FE2CEE" w:rsidRPr="00196B60" w:rsidRDefault="00FE2CEE" w:rsidP="00FE2CEE">
      <w:pPr>
        <w:spacing w:after="0" w:line="240" w:lineRule="auto"/>
        <w:jc w:val="both"/>
        <w:rPr>
          <w:rFonts w:eastAsia="Arial Unicode MS" w:cs="Arial"/>
          <w:b/>
          <w:bCs/>
          <w:color w:val="CF4A02"/>
          <w:sz w:val="18"/>
          <w:szCs w:val="18"/>
          <w:u w:val="single"/>
          <w:lang w:bidi="th-TH"/>
        </w:rPr>
      </w:pPr>
      <w:r w:rsidRPr="00AF5AF3">
        <w:rPr>
          <w:rFonts w:eastAsia="Arial Unicode MS" w:cs="Arial"/>
          <w:sz w:val="18"/>
          <w:szCs w:val="18"/>
          <w:lang w:bidi="th-TH"/>
        </w:rPr>
        <w:t>The Group hav</w:t>
      </w:r>
      <w:r w:rsidRPr="00B54999">
        <w:rPr>
          <w:rFonts w:eastAsia="Arial Unicode MS" w:cs="Arial"/>
          <w:sz w:val="18"/>
          <w:szCs w:val="18"/>
          <w:lang w:bidi="th-TH"/>
        </w:rPr>
        <w:t>e the following undrawn committed borrowing facilities:</w:t>
      </w:r>
    </w:p>
    <w:p w14:paraId="4F329B19" w14:textId="77777777" w:rsidR="00FE2CEE" w:rsidRPr="00B54999" w:rsidRDefault="00FE2CEE" w:rsidP="00FE2CEE">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2610"/>
        <w:gridCol w:w="1080"/>
        <w:gridCol w:w="1080"/>
        <w:gridCol w:w="1164"/>
        <w:gridCol w:w="6"/>
        <w:gridCol w:w="1170"/>
        <w:gridCol w:w="1170"/>
        <w:gridCol w:w="1164"/>
        <w:gridCol w:w="6"/>
      </w:tblGrid>
      <w:tr w:rsidR="00FE2CEE" w:rsidRPr="00B54999" w14:paraId="434C7E40" w14:textId="77777777" w:rsidTr="009B18CD">
        <w:trPr>
          <w:gridAfter w:val="1"/>
          <w:wAfter w:w="6" w:type="dxa"/>
        </w:trPr>
        <w:tc>
          <w:tcPr>
            <w:tcW w:w="2610" w:type="dxa"/>
          </w:tcPr>
          <w:p w14:paraId="6374EB4A" w14:textId="77777777" w:rsidR="00FE2CEE" w:rsidRPr="00B54999" w:rsidRDefault="00FE2CEE" w:rsidP="00B54999">
            <w:pPr>
              <w:spacing w:after="0" w:line="240" w:lineRule="auto"/>
              <w:ind w:left="-72" w:right="-72"/>
              <w:jc w:val="right"/>
              <w:rPr>
                <w:rFonts w:eastAsia="Arial Unicode MS" w:cs="Arial"/>
                <w:b/>
                <w:bCs/>
                <w:sz w:val="18"/>
                <w:szCs w:val="18"/>
              </w:rPr>
            </w:pPr>
          </w:p>
        </w:tc>
        <w:tc>
          <w:tcPr>
            <w:tcW w:w="6834" w:type="dxa"/>
            <w:gridSpan w:val="7"/>
            <w:tcBorders>
              <w:top w:val="single" w:sz="4" w:space="0" w:color="auto"/>
              <w:bottom w:val="single" w:sz="4" w:space="0" w:color="auto"/>
            </w:tcBorders>
          </w:tcPr>
          <w:p w14:paraId="17737497" w14:textId="598F5B58" w:rsidR="00FE2CEE" w:rsidRPr="00B54999" w:rsidRDefault="00FE2CEE" w:rsidP="00B54999">
            <w:pPr>
              <w:spacing w:after="0" w:line="240" w:lineRule="auto"/>
              <w:ind w:left="-72" w:right="-72"/>
              <w:jc w:val="center"/>
              <w:rPr>
                <w:rFonts w:eastAsia="Arial Unicode MS" w:cs="Arial"/>
                <w:b/>
                <w:bCs/>
                <w:sz w:val="18"/>
                <w:szCs w:val="18"/>
              </w:rPr>
            </w:pPr>
            <w:r w:rsidRPr="00B54999">
              <w:rPr>
                <w:rFonts w:eastAsia="Arial Unicode MS" w:cs="Arial"/>
                <w:b/>
                <w:bCs/>
                <w:sz w:val="18"/>
                <w:szCs w:val="18"/>
              </w:rPr>
              <w:t xml:space="preserve">Consolidated financial </w:t>
            </w:r>
            <w:r w:rsidR="005E6C97">
              <w:rPr>
                <w:rFonts w:eastAsia="Arial Unicode MS" w:cs="Arial"/>
                <w:b/>
                <w:bCs/>
                <w:sz w:val="18"/>
                <w:szCs w:val="18"/>
              </w:rPr>
              <w:t>information</w:t>
            </w:r>
            <w:r w:rsidRPr="00B54999">
              <w:rPr>
                <w:rFonts w:eastAsia="Arial Unicode MS" w:cs="Arial"/>
                <w:b/>
                <w:bCs/>
                <w:sz w:val="18"/>
                <w:szCs w:val="18"/>
              </w:rPr>
              <w:t xml:space="preserve"> (Original currency)</w:t>
            </w:r>
          </w:p>
        </w:tc>
      </w:tr>
      <w:tr w:rsidR="00FE2CEE" w:rsidRPr="00B54999" w14:paraId="0EEF353F" w14:textId="77777777" w:rsidTr="009B18CD">
        <w:trPr>
          <w:gridAfter w:val="1"/>
          <w:wAfter w:w="6" w:type="dxa"/>
        </w:trPr>
        <w:tc>
          <w:tcPr>
            <w:tcW w:w="2610" w:type="dxa"/>
          </w:tcPr>
          <w:p w14:paraId="68943C55" w14:textId="77777777" w:rsidR="00FE2CEE" w:rsidRPr="00B54999" w:rsidRDefault="00FE2CEE" w:rsidP="00B54999">
            <w:pPr>
              <w:spacing w:after="0" w:line="240" w:lineRule="auto"/>
              <w:ind w:left="-72" w:right="-72"/>
              <w:jc w:val="center"/>
              <w:rPr>
                <w:rFonts w:eastAsia="Arial Unicode MS" w:cs="Arial"/>
                <w:b/>
                <w:bCs/>
                <w:sz w:val="18"/>
                <w:szCs w:val="18"/>
              </w:rPr>
            </w:pPr>
          </w:p>
        </w:tc>
        <w:tc>
          <w:tcPr>
            <w:tcW w:w="3324" w:type="dxa"/>
            <w:gridSpan w:val="3"/>
            <w:tcBorders>
              <w:top w:val="single" w:sz="4" w:space="0" w:color="auto"/>
            </w:tcBorders>
            <w:vAlign w:val="bottom"/>
          </w:tcPr>
          <w:p w14:paraId="19DB75FA" w14:textId="3CF544C9" w:rsidR="00FE2CEE" w:rsidRPr="00B54999" w:rsidRDefault="007E69BB" w:rsidP="00B54999">
            <w:pPr>
              <w:spacing w:after="0" w:line="240" w:lineRule="auto"/>
              <w:ind w:left="-72" w:right="-72"/>
              <w:jc w:val="center"/>
              <w:rPr>
                <w:rFonts w:eastAsia="Arial Unicode MS" w:cs="Arial"/>
                <w:b/>
                <w:bCs/>
                <w:sz w:val="18"/>
                <w:szCs w:val="18"/>
              </w:rPr>
            </w:pPr>
            <w:r>
              <w:rPr>
                <w:rFonts w:eastAsia="Arial Unicode MS" w:cs="Arial"/>
                <w:b/>
                <w:bCs/>
                <w:sz w:val="18"/>
                <w:szCs w:val="18"/>
              </w:rPr>
              <w:t xml:space="preserve">31 March </w:t>
            </w:r>
            <w:r w:rsidR="00FE2CEE" w:rsidRPr="00B54999">
              <w:rPr>
                <w:rFonts w:eastAsia="Arial Unicode MS" w:cs="Arial"/>
                <w:b/>
                <w:bCs/>
                <w:sz w:val="18"/>
                <w:szCs w:val="18"/>
              </w:rPr>
              <w:t>20</w:t>
            </w:r>
            <w:r w:rsidR="00BA4D89">
              <w:rPr>
                <w:rFonts w:eastAsia="Arial Unicode MS" w:cs="Arial"/>
                <w:b/>
                <w:bCs/>
                <w:sz w:val="18"/>
                <w:szCs w:val="18"/>
              </w:rPr>
              <w:t>20</w:t>
            </w:r>
          </w:p>
        </w:tc>
        <w:tc>
          <w:tcPr>
            <w:tcW w:w="3510" w:type="dxa"/>
            <w:gridSpan w:val="4"/>
            <w:tcBorders>
              <w:top w:val="single" w:sz="4" w:space="0" w:color="auto"/>
            </w:tcBorders>
          </w:tcPr>
          <w:p w14:paraId="1349BD48" w14:textId="1788E26F" w:rsidR="00FE2CEE" w:rsidRPr="00B54999" w:rsidRDefault="007E69BB" w:rsidP="00B54999">
            <w:pPr>
              <w:spacing w:after="0" w:line="240" w:lineRule="auto"/>
              <w:ind w:left="-72" w:right="-72"/>
              <w:jc w:val="center"/>
              <w:rPr>
                <w:rFonts w:eastAsia="Arial Unicode MS" w:cs="Arial"/>
                <w:b/>
                <w:bCs/>
                <w:sz w:val="18"/>
                <w:szCs w:val="18"/>
              </w:rPr>
            </w:pPr>
            <w:r>
              <w:rPr>
                <w:rFonts w:eastAsia="Arial Unicode MS" w:cs="Arial"/>
                <w:b/>
                <w:bCs/>
                <w:sz w:val="18"/>
                <w:szCs w:val="18"/>
              </w:rPr>
              <w:t xml:space="preserve">31 December </w:t>
            </w:r>
            <w:r w:rsidR="00FE2CEE" w:rsidRPr="00B54999">
              <w:rPr>
                <w:rFonts w:eastAsia="Arial Unicode MS" w:cs="Arial"/>
                <w:b/>
                <w:bCs/>
                <w:sz w:val="18"/>
                <w:szCs w:val="18"/>
              </w:rPr>
              <w:t>201</w:t>
            </w:r>
            <w:r w:rsidR="00BA4D89">
              <w:rPr>
                <w:rFonts w:eastAsia="Arial Unicode MS" w:cs="Arial"/>
                <w:b/>
                <w:bCs/>
                <w:sz w:val="18"/>
                <w:szCs w:val="18"/>
              </w:rPr>
              <w:t>9</w:t>
            </w:r>
          </w:p>
        </w:tc>
      </w:tr>
      <w:tr w:rsidR="00FE2CEE" w:rsidRPr="00B54999" w14:paraId="6C5E8724" w14:textId="77777777" w:rsidTr="009B18CD">
        <w:tc>
          <w:tcPr>
            <w:tcW w:w="2610" w:type="dxa"/>
          </w:tcPr>
          <w:p w14:paraId="09DA6D4F" w14:textId="77777777" w:rsidR="00FE2CEE" w:rsidRPr="00B54999" w:rsidRDefault="00FE2CEE" w:rsidP="00B54999">
            <w:pPr>
              <w:spacing w:after="0" w:line="240" w:lineRule="auto"/>
              <w:ind w:left="-72" w:right="-72"/>
              <w:jc w:val="right"/>
              <w:rPr>
                <w:rFonts w:eastAsia="Arial Unicode MS" w:cs="Arial"/>
                <w:b/>
                <w:bCs/>
                <w:sz w:val="18"/>
                <w:szCs w:val="18"/>
              </w:rPr>
            </w:pPr>
          </w:p>
        </w:tc>
        <w:tc>
          <w:tcPr>
            <w:tcW w:w="1080" w:type="dxa"/>
            <w:tcBorders>
              <w:bottom w:val="single" w:sz="4" w:space="0" w:color="auto"/>
            </w:tcBorders>
            <w:shd w:val="clear" w:color="auto" w:fill="auto"/>
          </w:tcPr>
          <w:p w14:paraId="1BA024C0"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Million</w:t>
            </w:r>
          </w:p>
          <w:p w14:paraId="69AEA44D"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Baht</w:t>
            </w:r>
          </w:p>
        </w:tc>
        <w:tc>
          <w:tcPr>
            <w:tcW w:w="1080" w:type="dxa"/>
            <w:tcBorders>
              <w:bottom w:val="single" w:sz="4" w:space="0" w:color="auto"/>
            </w:tcBorders>
            <w:shd w:val="clear" w:color="auto" w:fill="auto"/>
          </w:tcPr>
          <w:p w14:paraId="6BE213E8"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Million</w:t>
            </w:r>
          </w:p>
          <w:p w14:paraId="5B22A7BC"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USD</w:t>
            </w:r>
          </w:p>
        </w:tc>
        <w:tc>
          <w:tcPr>
            <w:tcW w:w="1170" w:type="dxa"/>
            <w:gridSpan w:val="2"/>
            <w:tcBorders>
              <w:bottom w:val="single" w:sz="4" w:space="0" w:color="auto"/>
            </w:tcBorders>
            <w:shd w:val="clear" w:color="auto" w:fill="auto"/>
          </w:tcPr>
          <w:p w14:paraId="5B89CC42"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Million</w:t>
            </w:r>
          </w:p>
          <w:p w14:paraId="506DEE92"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Fijian Dollar</w:t>
            </w:r>
          </w:p>
        </w:tc>
        <w:tc>
          <w:tcPr>
            <w:tcW w:w="1170" w:type="dxa"/>
            <w:tcBorders>
              <w:bottom w:val="single" w:sz="4" w:space="0" w:color="auto"/>
            </w:tcBorders>
            <w:shd w:val="clear" w:color="auto" w:fill="auto"/>
          </w:tcPr>
          <w:p w14:paraId="246634C7"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Million</w:t>
            </w:r>
          </w:p>
          <w:p w14:paraId="000372B0"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Baht</w:t>
            </w:r>
          </w:p>
        </w:tc>
        <w:tc>
          <w:tcPr>
            <w:tcW w:w="1170" w:type="dxa"/>
            <w:tcBorders>
              <w:bottom w:val="single" w:sz="4" w:space="0" w:color="auto"/>
            </w:tcBorders>
          </w:tcPr>
          <w:p w14:paraId="1F538CDA"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Million</w:t>
            </w:r>
          </w:p>
          <w:p w14:paraId="634F428A"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USD</w:t>
            </w:r>
          </w:p>
        </w:tc>
        <w:tc>
          <w:tcPr>
            <w:tcW w:w="1170" w:type="dxa"/>
            <w:gridSpan w:val="2"/>
            <w:tcBorders>
              <w:bottom w:val="single" w:sz="4" w:space="0" w:color="auto"/>
            </w:tcBorders>
            <w:shd w:val="clear" w:color="auto" w:fill="auto"/>
          </w:tcPr>
          <w:p w14:paraId="72B88A66"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Million</w:t>
            </w:r>
          </w:p>
          <w:p w14:paraId="2CA2608B" w14:textId="77777777" w:rsidR="00FE2CEE" w:rsidRPr="00B54999" w:rsidRDefault="00FE2CEE" w:rsidP="00B54999">
            <w:pPr>
              <w:spacing w:after="0" w:line="240" w:lineRule="auto"/>
              <w:ind w:left="-72" w:right="-72"/>
              <w:jc w:val="right"/>
              <w:rPr>
                <w:rFonts w:eastAsia="Arial Unicode MS" w:cs="Arial"/>
                <w:b/>
                <w:bCs/>
                <w:sz w:val="18"/>
                <w:szCs w:val="18"/>
              </w:rPr>
            </w:pPr>
            <w:r w:rsidRPr="00B54999">
              <w:rPr>
                <w:rFonts w:eastAsia="Arial Unicode MS" w:cs="Arial"/>
                <w:b/>
                <w:bCs/>
                <w:sz w:val="18"/>
                <w:szCs w:val="18"/>
              </w:rPr>
              <w:t>Fijian Dollar</w:t>
            </w:r>
          </w:p>
        </w:tc>
      </w:tr>
      <w:tr w:rsidR="00FE2CEE" w:rsidRPr="00AF5AF3" w14:paraId="138D8418" w14:textId="77777777" w:rsidTr="00B54999">
        <w:tc>
          <w:tcPr>
            <w:tcW w:w="2610" w:type="dxa"/>
          </w:tcPr>
          <w:p w14:paraId="01735755" w14:textId="77777777" w:rsidR="00FE2CEE" w:rsidRPr="00AF5AF3"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40EA170B"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6F82DF8E"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0AC738BC"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17D83860"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5CF77791"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1CB2D476" w14:textId="77777777" w:rsidR="00FE2CEE" w:rsidRPr="00AF5AF3" w:rsidRDefault="00FE2CEE" w:rsidP="00B54999">
            <w:pPr>
              <w:spacing w:after="0" w:line="240" w:lineRule="auto"/>
              <w:ind w:left="-72" w:right="-72"/>
              <w:jc w:val="right"/>
              <w:rPr>
                <w:rFonts w:eastAsia="Arial Unicode MS" w:cs="Arial"/>
                <w:sz w:val="18"/>
                <w:szCs w:val="18"/>
                <w:lang w:bidi="th-TH"/>
              </w:rPr>
            </w:pPr>
          </w:p>
        </w:tc>
      </w:tr>
      <w:tr w:rsidR="00FE2CEE" w:rsidRPr="00AF5AF3" w14:paraId="7B440944" w14:textId="77777777" w:rsidTr="00B54999">
        <w:tc>
          <w:tcPr>
            <w:tcW w:w="2610" w:type="dxa"/>
          </w:tcPr>
          <w:p w14:paraId="37113C4D" w14:textId="77777777" w:rsidR="00FE2CEE" w:rsidRPr="00AF5AF3" w:rsidRDefault="00FE2CEE" w:rsidP="00B54999">
            <w:pPr>
              <w:spacing w:after="0" w:line="240" w:lineRule="auto"/>
              <w:ind w:left="-72" w:right="-72"/>
              <w:rPr>
                <w:rFonts w:eastAsia="Arial Unicode MS" w:cs="Arial"/>
                <w:b/>
                <w:bCs/>
                <w:sz w:val="18"/>
                <w:szCs w:val="18"/>
                <w:lang w:bidi="th-TH"/>
              </w:rPr>
            </w:pPr>
            <w:r w:rsidRPr="00AF5AF3">
              <w:rPr>
                <w:rFonts w:eastAsia="Arial Unicode MS" w:cs="Arial"/>
                <w:b/>
                <w:bCs/>
                <w:sz w:val="18"/>
                <w:szCs w:val="18"/>
                <w:lang w:bidi="th-TH"/>
              </w:rPr>
              <w:t>Fixed rate</w:t>
            </w:r>
          </w:p>
        </w:tc>
        <w:tc>
          <w:tcPr>
            <w:tcW w:w="1080" w:type="dxa"/>
            <w:shd w:val="clear" w:color="auto" w:fill="FAFAFA"/>
          </w:tcPr>
          <w:p w14:paraId="2B431690"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080" w:type="dxa"/>
            <w:shd w:val="clear" w:color="auto" w:fill="FAFAFA"/>
          </w:tcPr>
          <w:p w14:paraId="47C55BD1"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shd w:val="clear" w:color="auto" w:fill="FAFAFA"/>
          </w:tcPr>
          <w:p w14:paraId="79604208"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Pr>
          <w:p w14:paraId="7CD21654"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Pr>
          <w:p w14:paraId="22AF843C"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Pr>
          <w:p w14:paraId="4270C50B" w14:textId="77777777" w:rsidR="00FE2CEE" w:rsidRPr="00AF5AF3" w:rsidRDefault="00FE2CEE" w:rsidP="00B54999">
            <w:pPr>
              <w:spacing w:after="0" w:line="240" w:lineRule="auto"/>
              <w:ind w:left="-72" w:right="-72"/>
              <w:jc w:val="right"/>
              <w:rPr>
                <w:rFonts w:eastAsia="Arial Unicode MS" w:cs="Arial"/>
                <w:sz w:val="18"/>
                <w:szCs w:val="18"/>
                <w:lang w:bidi="th-TH"/>
              </w:rPr>
            </w:pPr>
          </w:p>
        </w:tc>
      </w:tr>
      <w:tr w:rsidR="00FE2CEE" w:rsidRPr="00AF5AF3" w14:paraId="4D48447D" w14:textId="77777777" w:rsidTr="00B54999">
        <w:tc>
          <w:tcPr>
            <w:tcW w:w="2610" w:type="dxa"/>
          </w:tcPr>
          <w:p w14:paraId="7C246079"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expiring within 1 year</w:t>
            </w:r>
          </w:p>
        </w:tc>
        <w:tc>
          <w:tcPr>
            <w:tcW w:w="1080" w:type="dxa"/>
            <w:shd w:val="clear" w:color="auto" w:fill="FAFAFA"/>
          </w:tcPr>
          <w:p w14:paraId="1A95FC05"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38.75</w:t>
            </w:r>
          </w:p>
        </w:tc>
        <w:tc>
          <w:tcPr>
            <w:tcW w:w="1080" w:type="dxa"/>
            <w:shd w:val="clear" w:color="auto" w:fill="FAFAFA"/>
          </w:tcPr>
          <w:p w14:paraId="06F1FB40"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gridSpan w:val="2"/>
            <w:shd w:val="clear" w:color="auto" w:fill="FAFAFA"/>
          </w:tcPr>
          <w:p w14:paraId="0C4078E8"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tcPr>
          <w:p w14:paraId="206B07AB"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38.75</w:t>
            </w:r>
          </w:p>
        </w:tc>
        <w:tc>
          <w:tcPr>
            <w:tcW w:w="1170" w:type="dxa"/>
          </w:tcPr>
          <w:p w14:paraId="4511E51E"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gridSpan w:val="2"/>
          </w:tcPr>
          <w:p w14:paraId="5A8F7A00"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0A2EE97F" w14:textId="77777777" w:rsidTr="00B54999">
        <w:tc>
          <w:tcPr>
            <w:tcW w:w="2610" w:type="dxa"/>
          </w:tcPr>
          <w:p w14:paraId="68785E3A"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expiring beyond 1 year</w:t>
            </w:r>
          </w:p>
        </w:tc>
        <w:tc>
          <w:tcPr>
            <w:tcW w:w="1080" w:type="dxa"/>
            <w:tcBorders>
              <w:bottom w:val="single" w:sz="4" w:space="0" w:color="auto"/>
            </w:tcBorders>
            <w:shd w:val="clear" w:color="auto" w:fill="FAFAFA"/>
          </w:tcPr>
          <w:p w14:paraId="6CC3C9B5"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080" w:type="dxa"/>
            <w:tcBorders>
              <w:bottom w:val="single" w:sz="4" w:space="0" w:color="auto"/>
            </w:tcBorders>
            <w:shd w:val="clear" w:color="auto" w:fill="FAFAFA"/>
          </w:tcPr>
          <w:p w14:paraId="2E1E2183"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gridSpan w:val="2"/>
            <w:tcBorders>
              <w:bottom w:val="single" w:sz="4" w:space="0" w:color="auto"/>
            </w:tcBorders>
            <w:shd w:val="clear" w:color="auto" w:fill="FAFAFA"/>
          </w:tcPr>
          <w:p w14:paraId="54F862B3"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tcBorders>
              <w:bottom w:val="single" w:sz="4" w:space="0" w:color="auto"/>
            </w:tcBorders>
          </w:tcPr>
          <w:p w14:paraId="57EF4B23"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tcBorders>
              <w:bottom w:val="single" w:sz="4" w:space="0" w:color="auto"/>
            </w:tcBorders>
          </w:tcPr>
          <w:p w14:paraId="12225CF4"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gridSpan w:val="2"/>
            <w:tcBorders>
              <w:bottom w:val="single" w:sz="4" w:space="0" w:color="auto"/>
            </w:tcBorders>
          </w:tcPr>
          <w:p w14:paraId="4B54AAF2" w14:textId="77777777" w:rsidR="00FE2CEE" w:rsidRPr="00AF5AF3" w:rsidRDefault="00FE2CEE"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6A960685" w14:textId="77777777" w:rsidTr="00B54999">
        <w:tc>
          <w:tcPr>
            <w:tcW w:w="2610" w:type="dxa"/>
          </w:tcPr>
          <w:p w14:paraId="44C06FF9" w14:textId="77777777" w:rsidR="00FE2CEE" w:rsidRPr="00AF5AF3"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25947E32"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4CBA1CBB"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1AED003C"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112ED085"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4C02462C"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0E4AE73F" w14:textId="77777777" w:rsidR="00FE2CEE" w:rsidRPr="00AF5AF3" w:rsidRDefault="00FE2CEE" w:rsidP="00B54999">
            <w:pPr>
              <w:spacing w:after="0" w:line="240" w:lineRule="auto"/>
              <w:ind w:left="-72" w:right="-72"/>
              <w:jc w:val="right"/>
              <w:rPr>
                <w:rFonts w:eastAsia="Arial Unicode MS" w:cs="Arial"/>
                <w:sz w:val="18"/>
                <w:szCs w:val="18"/>
                <w:lang w:bidi="th-TH"/>
              </w:rPr>
            </w:pPr>
          </w:p>
        </w:tc>
      </w:tr>
      <w:tr w:rsidR="00FE2CEE" w:rsidRPr="00AF5AF3" w14:paraId="72E6D9A3" w14:textId="77777777" w:rsidTr="00B54999">
        <w:tc>
          <w:tcPr>
            <w:tcW w:w="2610" w:type="dxa"/>
          </w:tcPr>
          <w:p w14:paraId="188503B8"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Total</w:t>
            </w:r>
          </w:p>
        </w:tc>
        <w:tc>
          <w:tcPr>
            <w:tcW w:w="1080" w:type="dxa"/>
            <w:tcBorders>
              <w:bottom w:val="single" w:sz="4" w:space="0" w:color="auto"/>
            </w:tcBorders>
            <w:shd w:val="clear" w:color="auto" w:fill="FAFAFA"/>
          </w:tcPr>
          <w:p w14:paraId="41EC76CC" w14:textId="77777777" w:rsidR="00FE2CEE" w:rsidRPr="00AF5AF3" w:rsidRDefault="00FE2CEE"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38.75</w:t>
            </w:r>
          </w:p>
        </w:tc>
        <w:tc>
          <w:tcPr>
            <w:tcW w:w="1080" w:type="dxa"/>
            <w:tcBorders>
              <w:bottom w:val="single" w:sz="4" w:space="0" w:color="auto"/>
            </w:tcBorders>
            <w:shd w:val="clear" w:color="auto" w:fill="FAFAFA"/>
          </w:tcPr>
          <w:p w14:paraId="2796387E" w14:textId="77777777" w:rsidR="00FE2CEE" w:rsidRPr="00AF5AF3" w:rsidRDefault="00FE2CEE"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w:t>
            </w:r>
          </w:p>
        </w:tc>
        <w:tc>
          <w:tcPr>
            <w:tcW w:w="1170" w:type="dxa"/>
            <w:gridSpan w:val="2"/>
            <w:tcBorders>
              <w:bottom w:val="single" w:sz="4" w:space="0" w:color="auto"/>
            </w:tcBorders>
            <w:shd w:val="clear" w:color="auto" w:fill="FAFAFA"/>
          </w:tcPr>
          <w:p w14:paraId="4901FF15" w14:textId="77777777" w:rsidR="00FE2CEE" w:rsidRPr="00AF5AF3" w:rsidRDefault="00FE2CEE"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w:t>
            </w:r>
          </w:p>
        </w:tc>
        <w:tc>
          <w:tcPr>
            <w:tcW w:w="1170" w:type="dxa"/>
            <w:tcBorders>
              <w:bottom w:val="single" w:sz="4" w:space="0" w:color="auto"/>
            </w:tcBorders>
          </w:tcPr>
          <w:p w14:paraId="6CA3A324" w14:textId="77777777" w:rsidR="00FE2CEE" w:rsidRPr="00AF5AF3" w:rsidRDefault="00FE2CEE"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38.75</w:t>
            </w:r>
          </w:p>
        </w:tc>
        <w:tc>
          <w:tcPr>
            <w:tcW w:w="1170" w:type="dxa"/>
            <w:tcBorders>
              <w:bottom w:val="single" w:sz="4" w:space="0" w:color="auto"/>
            </w:tcBorders>
          </w:tcPr>
          <w:p w14:paraId="5CB6861A" w14:textId="77777777" w:rsidR="00FE2CEE" w:rsidRPr="00AF5AF3" w:rsidRDefault="00FE2CEE"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w:t>
            </w:r>
          </w:p>
        </w:tc>
        <w:tc>
          <w:tcPr>
            <w:tcW w:w="1170" w:type="dxa"/>
            <w:gridSpan w:val="2"/>
            <w:tcBorders>
              <w:bottom w:val="single" w:sz="4" w:space="0" w:color="auto"/>
            </w:tcBorders>
          </w:tcPr>
          <w:p w14:paraId="61436E2F" w14:textId="77777777" w:rsidR="00FE2CEE" w:rsidRPr="00AF5AF3" w:rsidRDefault="00FE2CEE"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w:t>
            </w:r>
          </w:p>
        </w:tc>
      </w:tr>
      <w:tr w:rsidR="00FE2CEE" w:rsidRPr="00AF5AF3" w14:paraId="48335F2E" w14:textId="77777777" w:rsidTr="00B54999">
        <w:tc>
          <w:tcPr>
            <w:tcW w:w="2610" w:type="dxa"/>
          </w:tcPr>
          <w:p w14:paraId="1D3836E1" w14:textId="77777777" w:rsidR="00FE2CEE" w:rsidRPr="00AF5AF3"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109E288A"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1E85DE99"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10B94A5C"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2F66566F"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040E9DD8" w14:textId="77777777" w:rsidR="00FE2CEE" w:rsidRPr="00AF5AF3"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3FCA1FD1" w14:textId="77777777" w:rsidR="00FE2CEE" w:rsidRPr="00AF5AF3" w:rsidRDefault="00FE2CEE" w:rsidP="00B54999">
            <w:pPr>
              <w:spacing w:after="0" w:line="240" w:lineRule="auto"/>
              <w:ind w:left="-72" w:right="-72"/>
              <w:jc w:val="right"/>
              <w:rPr>
                <w:rFonts w:eastAsia="Arial Unicode MS" w:cs="Arial"/>
                <w:sz w:val="18"/>
                <w:szCs w:val="18"/>
                <w:lang w:bidi="th-TH"/>
              </w:rPr>
            </w:pPr>
          </w:p>
        </w:tc>
      </w:tr>
      <w:tr w:rsidR="00FE2CEE" w:rsidRPr="00AF5AF3" w14:paraId="652EC489" w14:textId="77777777" w:rsidTr="00B54999">
        <w:tc>
          <w:tcPr>
            <w:tcW w:w="2610" w:type="dxa"/>
          </w:tcPr>
          <w:p w14:paraId="75D741C6" w14:textId="77777777" w:rsidR="00FE2CEE" w:rsidRPr="00AF5AF3" w:rsidRDefault="00FE2CEE" w:rsidP="00B54999">
            <w:pPr>
              <w:spacing w:after="0" w:line="240" w:lineRule="auto"/>
              <w:ind w:left="-72" w:right="-72"/>
              <w:rPr>
                <w:rFonts w:eastAsia="Arial Unicode MS" w:cs="Arial"/>
                <w:b/>
                <w:bCs/>
                <w:sz w:val="18"/>
                <w:szCs w:val="18"/>
                <w:lang w:bidi="th-TH"/>
              </w:rPr>
            </w:pPr>
            <w:bookmarkStart w:id="17" w:name="_Hlk33304302"/>
            <w:r w:rsidRPr="00AF5AF3">
              <w:rPr>
                <w:rFonts w:eastAsia="Arial Unicode MS" w:cs="Arial"/>
                <w:b/>
                <w:bCs/>
                <w:sz w:val="18"/>
                <w:szCs w:val="18"/>
                <w:lang w:bidi="th-TH"/>
              </w:rPr>
              <w:t>Floating rate</w:t>
            </w:r>
          </w:p>
        </w:tc>
        <w:tc>
          <w:tcPr>
            <w:tcW w:w="1080" w:type="dxa"/>
            <w:shd w:val="clear" w:color="auto" w:fill="FAFAFA"/>
          </w:tcPr>
          <w:p w14:paraId="5E032F81"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080" w:type="dxa"/>
            <w:shd w:val="clear" w:color="auto" w:fill="FAFAFA"/>
          </w:tcPr>
          <w:p w14:paraId="3B425B54"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gridSpan w:val="2"/>
            <w:shd w:val="clear" w:color="auto" w:fill="FAFAFA"/>
          </w:tcPr>
          <w:p w14:paraId="7BB67BD4"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tcPr>
          <w:p w14:paraId="22B97DD0"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tcPr>
          <w:p w14:paraId="411C4989"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gridSpan w:val="2"/>
          </w:tcPr>
          <w:p w14:paraId="753DF6B7"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r>
      <w:tr w:rsidR="00FE2CEE" w:rsidRPr="00AF5AF3" w14:paraId="4FDAE423" w14:textId="77777777" w:rsidTr="00B54999">
        <w:tc>
          <w:tcPr>
            <w:tcW w:w="2610" w:type="dxa"/>
          </w:tcPr>
          <w:p w14:paraId="4E36B7ED"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expiring within 1 year</w:t>
            </w:r>
          </w:p>
        </w:tc>
        <w:tc>
          <w:tcPr>
            <w:tcW w:w="1080" w:type="dxa"/>
            <w:shd w:val="clear" w:color="auto" w:fill="FAFAFA"/>
          </w:tcPr>
          <w:p w14:paraId="243AD81D"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655.53</w:t>
            </w:r>
          </w:p>
        </w:tc>
        <w:tc>
          <w:tcPr>
            <w:tcW w:w="1080" w:type="dxa"/>
            <w:shd w:val="clear" w:color="auto" w:fill="FAFAFA"/>
          </w:tcPr>
          <w:p w14:paraId="0081A249"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5.00</w:t>
            </w:r>
          </w:p>
        </w:tc>
        <w:tc>
          <w:tcPr>
            <w:tcW w:w="1170" w:type="dxa"/>
            <w:gridSpan w:val="2"/>
            <w:shd w:val="clear" w:color="auto" w:fill="FAFAFA"/>
          </w:tcPr>
          <w:p w14:paraId="083B8485"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tcPr>
          <w:p w14:paraId="6E57860E"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395</w:t>
            </w:r>
            <w:r w:rsidRPr="00AF5AF3">
              <w:rPr>
                <w:rFonts w:eastAsia="Arial Unicode MS" w:cs="Arial"/>
                <w:sz w:val="18"/>
                <w:szCs w:val="18"/>
                <w:cs/>
              </w:rPr>
              <w:t>.</w:t>
            </w:r>
            <w:r w:rsidRPr="00AF5AF3">
              <w:rPr>
                <w:rFonts w:eastAsia="Arial Unicode MS" w:cs="Arial"/>
                <w:sz w:val="18"/>
                <w:szCs w:val="18"/>
                <w:lang w:bidi="th-TH"/>
              </w:rPr>
              <w:t>53</w:t>
            </w:r>
          </w:p>
        </w:tc>
        <w:tc>
          <w:tcPr>
            <w:tcW w:w="1170" w:type="dxa"/>
          </w:tcPr>
          <w:p w14:paraId="2EBEC514"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c>
          <w:tcPr>
            <w:tcW w:w="1170" w:type="dxa"/>
            <w:gridSpan w:val="2"/>
          </w:tcPr>
          <w:p w14:paraId="679B6768"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w:t>
            </w:r>
          </w:p>
        </w:tc>
      </w:tr>
      <w:tr w:rsidR="00FE2CEE" w:rsidRPr="00AF5AF3" w14:paraId="27816ABF" w14:textId="77777777" w:rsidTr="00B54999">
        <w:tc>
          <w:tcPr>
            <w:tcW w:w="2610" w:type="dxa"/>
          </w:tcPr>
          <w:p w14:paraId="1B6EE703"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 expiring beyond 1 year</w:t>
            </w:r>
          </w:p>
        </w:tc>
        <w:tc>
          <w:tcPr>
            <w:tcW w:w="1080" w:type="dxa"/>
            <w:tcBorders>
              <w:bottom w:val="single" w:sz="4" w:space="0" w:color="auto"/>
            </w:tcBorders>
            <w:shd w:val="clear" w:color="auto" w:fill="FAFAFA"/>
          </w:tcPr>
          <w:p w14:paraId="08A11ED5"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4,430.04</w:t>
            </w:r>
          </w:p>
        </w:tc>
        <w:tc>
          <w:tcPr>
            <w:tcW w:w="1080" w:type="dxa"/>
            <w:tcBorders>
              <w:bottom w:val="single" w:sz="4" w:space="0" w:color="auto"/>
            </w:tcBorders>
            <w:shd w:val="clear" w:color="auto" w:fill="FAFAFA"/>
          </w:tcPr>
          <w:p w14:paraId="28288275"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23.20</w:t>
            </w:r>
          </w:p>
        </w:tc>
        <w:tc>
          <w:tcPr>
            <w:tcW w:w="1170" w:type="dxa"/>
            <w:gridSpan w:val="2"/>
            <w:tcBorders>
              <w:bottom w:val="single" w:sz="4" w:space="0" w:color="auto"/>
            </w:tcBorders>
            <w:shd w:val="clear" w:color="auto" w:fill="FAFAFA"/>
          </w:tcPr>
          <w:p w14:paraId="35219B5F"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16.75</w:t>
            </w:r>
          </w:p>
        </w:tc>
        <w:tc>
          <w:tcPr>
            <w:tcW w:w="1170" w:type="dxa"/>
            <w:tcBorders>
              <w:bottom w:val="single" w:sz="4" w:space="0" w:color="auto"/>
            </w:tcBorders>
          </w:tcPr>
          <w:p w14:paraId="65524F52"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4,639.46</w:t>
            </w:r>
          </w:p>
        </w:tc>
        <w:tc>
          <w:tcPr>
            <w:tcW w:w="1170" w:type="dxa"/>
            <w:tcBorders>
              <w:bottom w:val="single" w:sz="4" w:space="0" w:color="auto"/>
            </w:tcBorders>
          </w:tcPr>
          <w:p w14:paraId="21B9E564"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24.00</w:t>
            </w:r>
          </w:p>
        </w:tc>
        <w:tc>
          <w:tcPr>
            <w:tcW w:w="1170" w:type="dxa"/>
            <w:gridSpan w:val="2"/>
            <w:tcBorders>
              <w:bottom w:val="single" w:sz="4" w:space="0" w:color="auto"/>
            </w:tcBorders>
          </w:tcPr>
          <w:p w14:paraId="73A1F6AE"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15.38</w:t>
            </w:r>
          </w:p>
        </w:tc>
      </w:tr>
      <w:tr w:rsidR="00FE2CEE" w:rsidRPr="00AF5AF3" w14:paraId="6189CA24" w14:textId="77777777" w:rsidTr="00B54999">
        <w:tc>
          <w:tcPr>
            <w:tcW w:w="2610" w:type="dxa"/>
          </w:tcPr>
          <w:p w14:paraId="2AE8ECD7" w14:textId="77777777" w:rsidR="00FE2CEE" w:rsidRPr="00AF5AF3"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44D2CA93"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65B23467"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00914CCE"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613C3833"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5E44F3AA"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16449EB9"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r>
      <w:tr w:rsidR="00FE2CEE" w:rsidRPr="00AF5AF3" w14:paraId="6E5ADA6F" w14:textId="77777777" w:rsidTr="00B54999">
        <w:trPr>
          <w:trHeight w:val="171"/>
        </w:trPr>
        <w:tc>
          <w:tcPr>
            <w:tcW w:w="2610" w:type="dxa"/>
          </w:tcPr>
          <w:p w14:paraId="7E1CA3FC" w14:textId="77777777" w:rsidR="00FE2CEE" w:rsidRPr="00AF5AF3" w:rsidRDefault="00FE2CEE" w:rsidP="00B54999">
            <w:pPr>
              <w:spacing w:after="0" w:line="240" w:lineRule="auto"/>
              <w:ind w:left="-72" w:right="-72"/>
              <w:rPr>
                <w:rFonts w:eastAsia="Arial Unicode MS" w:cs="Arial"/>
                <w:sz w:val="18"/>
                <w:szCs w:val="18"/>
                <w:lang w:bidi="th-TH"/>
              </w:rPr>
            </w:pPr>
            <w:r w:rsidRPr="00AF5AF3">
              <w:rPr>
                <w:rFonts w:eastAsia="Arial Unicode MS" w:cs="Arial"/>
                <w:sz w:val="18"/>
                <w:szCs w:val="18"/>
                <w:lang w:bidi="th-TH"/>
              </w:rPr>
              <w:t>Total</w:t>
            </w:r>
          </w:p>
        </w:tc>
        <w:tc>
          <w:tcPr>
            <w:tcW w:w="1080" w:type="dxa"/>
            <w:tcBorders>
              <w:bottom w:val="single" w:sz="4" w:space="0" w:color="auto"/>
            </w:tcBorders>
            <w:shd w:val="clear" w:color="auto" w:fill="FAFAFA"/>
            <w:vAlign w:val="bottom"/>
          </w:tcPr>
          <w:p w14:paraId="2BCC03BE"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5,085.57</w:t>
            </w:r>
          </w:p>
        </w:tc>
        <w:tc>
          <w:tcPr>
            <w:tcW w:w="1080" w:type="dxa"/>
            <w:tcBorders>
              <w:bottom w:val="single" w:sz="4" w:space="0" w:color="auto"/>
            </w:tcBorders>
            <w:shd w:val="clear" w:color="auto" w:fill="FAFAFA"/>
            <w:vAlign w:val="bottom"/>
          </w:tcPr>
          <w:p w14:paraId="4CB859FA"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28.20</w:t>
            </w:r>
          </w:p>
        </w:tc>
        <w:tc>
          <w:tcPr>
            <w:tcW w:w="1170" w:type="dxa"/>
            <w:gridSpan w:val="2"/>
            <w:tcBorders>
              <w:bottom w:val="single" w:sz="4" w:space="0" w:color="auto"/>
            </w:tcBorders>
            <w:shd w:val="clear" w:color="auto" w:fill="FAFAFA"/>
            <w:vAlign w:val="bottom"/>
          </w:tcPr>
          <w:p w14:paraId="5760B05F"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16.75</w:t>
            </w:r>
          </w:p>
        </w:tc>
        <w:tc>
          <w:tcPr>
            <w:tcW w:w="1170" w:type="dxa"/>
            <w:tcBorders>
              <w:bottom w:val="single" w:sz="4" w:space="0" w:color="auto"/>
            </w:tcBorders>
            <w:vAlign w:val="bottom"/>
          </w:tcPr>
          <w:p w14:paraId="335B2393"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fldChar w:fldCharType="begin"/>
            </w:r>
            <w:r w:rsidRPr="00AF5AF3">
              <w:rPr>
                <w:rFonts w:eastAsia="Arial Unicode MS" w:cs="Arial"/>
                <w:b/>
                <w:bCs/>
                <w:sz w:val="18"/>
                <w:szCs w:val="18"/>
                <w:lang w:bidi="th-TH"/>
              </w:rPr>
              <w:instrText xml:space="preserve"> =SUM(ABOVE) </w:instrText>
            </w:r>
            <w:r w:rsidRPr="00AF5AF3">
              <w:rPr>
                <w:rFonts w:eastAsia="Arial Unicode MS" w:cs="Arial"/>
                <w:b/>
                <w:bCs/>
                <w:sz w:val="18"/>
                <w:szCs w:val="18"/>
                <w:lang w:bidi="th-TH"/>
              </w:rPr>
              <w:fldChar w:fldCharType="separate"/>
            </w:r>
            <w:r w:rsidRPr="00AF5AF3">
              <w:rPr>
                <w:rFonts w:eastAsia="Arial Unicode MS" w:cs="Arial"/>
                <w:b/>
                <w:bCs/>
                <w:sz w:val="18"/>
                <w:szCs w:val="18"/>
                <w:lang w:bidi="th-TH"/>
              </w:rPr>
              <w:t>5,034.99</w:t>
            </w:r>
            <w:r w:rsidRPr="00AF5AF3">
              <w:rPr>
                <w:rFonts w:eastAsia="Arial Unicode MS" w:cs="Arial"/>
                <w:b/>
                <w:bCs/>
                <w:sz w:val="18"/>
                <w:szCs w:val="18"/>
                <w:lang w:bidi="th-TH"/>
              </w:rPr>
              <w:fldChar w:fldCharType="end"/>
            </w:r>
          </w:p>
        </w:tc>
        <w:tc>
          <w:tcPr>
            <w:tcW w:w="1170" w:type="dxa"/>
            <w:tcBorders>
              <w:bottom w:val="single" w:sz="4" w:space="0" w:color="auto"/>
            </w:tcBorders>
            <w:vAlign w:val="bottom"/>
          </w:tcPr>
          <w:p w14:paraId="4A7089EE"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24.00</w:t>
            </w:r>
          </w:p>
        </w:tc>
        <w:tc>
          <w:tcPr>
            <w:tcW w:w="1170" w:type="dxa"/>
            <w:gridSpan w:val="2"/>
            <w:tcBorders>
              <w:bottom w:val="single" w:sz="4" w:space="0" w:color="auto"/>
            </w:tcBorders>
            <w:vAlign w:val="bottom"/>
          </w:tcPr>
          <w:p w14:paraId="5A684CE5" w14:textId="77777777" w:rsidR="00FE2CEE" w:rsidRPr="00AF5AF3"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15.38</w:t>
            </w:r>
          </w:p>
        </w:tc>
      </w:tr>
      <w:bookmarkEnd w:id="17"/>
    </w:tbl>
    <w:p w14:paraId="2E7ACE16" w14:textId="77777777"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FE2CEE" w:rsidRPr="00B54999" w14:paraId="2B416325" w14:textId="77777777" w:rsidTr="00B54999">
        <w:trPr>
          <w:trHeight w:val="386"/>
        </w:trPr>
        <w:tc>
          <w:tcPr>
            <w:tcW w:w="9461" w:type="dxa"/>
            <w:shd w:val="clear" w:color="auto" w:fill="FFA543"/>
            <w:vAlign w:val="center"/>
          </w:tcPr>
          <w:p w14:paraId="3840DBEA"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13</w:t>
            </w:r>
            <w:r w:rsidRPr="00B54999">
              <w:rPr>
                <w:rFonts w:eastAsia="Arial Unicode MS" w:cs="Arial"/>
                <w:b/>
                <w:bCs/>
                <w:color w:val="FFFFFF"/>
                <w:sz w:val="18"/>
                <w:szCs w:val="18"/>
                <w:cs/>
                <w:lang w:val="en-GB" w:bidi="th-TH"/>
              </w:rPr>
              <w:tab/>
            </w:r>
            <w:r w:rsidRPr="00B54999">
              <w:rPr>
                <w:rFonts w:eastAsia="Arial Unicode MS" w:cs="Arial"/>
                <w:b/>
                <w:bCs/>
                <w:color w:val="FFFFFF"/>
                <w:sz w:val="18"/>
                <w:szCs w:val="18"/>
                <w:lang w:val="en-GB" w:bidi="th-TH"/>
              </w:rPr>
              <w:t>Debenture, net</w:t>
            </w:r>
          </w:p>
        </w:tc>
      </w:tr>
    </w:tbl>
    <w:p w14:paraId="068552B2" w14:textId="77777777" w:rsidR="00FE2CEE" w:rsidRPr="00B54999" w:rsidRDefault="00FE2CEE" w:rsidP="00FE2CEE">
      <w:pPr>
        <w:spacing w:after="0" w:line="240" w:lineRule="auto"/>
        <w:jc w:val="both"/>
        <w:rPr>
          <w:rFonts w:eastAsia="Arial Unicode MS" w:cs="Arial"/>
          <w:sz w:val="18"/>
          <w:szCs w:val="18"/>
          <w:lang w:bidi="th-TH"/>
        </w:rPr>
      </w:pPr>
    </w:p>
    <w:tbl>
      <w:tblPr>
        <w:tblW w:w="9446" w:type="dxa"/>
        <w:tblInd w:w="116" w:type="dxa"/>
        <w:tblLayout w:type="fixed"/>
        <w:tblLook w:val="0000" w:firstRow="0" w:lastRow="0" w:firstColumn="0" w:lastColumn="0" w:noHBand="0" w:noVBand="0"/>
      </w:tblPr>
      <w:tblGrid>
        <w:gridCol w:w="6566"/>
        <w:gridCol w:w="1440"/>
        <w:gridCol w:w="1440"/>
      </w:tblGrid>
      <w:tr w:rsidR="00FE2CEE" w:rsidRPr="00B54999" w14:paraId="70102F0D" w14:textId="77777777" w:rsidTr="009B18CD">
        <w:trPr>
          <w:cantSplit/>
          <w:trHeight w:val="20"/>
        </w:trPr>
        <w:tc>
          <w:tcPr>
            <w:tcW w:w="6566" w:type="dxa"/>
            <w:vAlign w:val="bottom"/>
          </w:tcPr>
          <w:p w14:paraId="43C21862" w14:textId="77777777" w:rsidR="00FE2CEE" w:rsidRPr="00B54999" w:rsidRDefault="00FE2CEE" w:rsidP="00B54999">
            <w:pPr>
              <w:spacing w:after="0" w:line="240" w:lineRule="auto"/>
              <w:ind w:left="-72" w:right="-72"/>
              <w:jc w:val="both"/>
              <w:rPr>
                <w:rFonts w:eastAsia="Arial Unicode MS" w:cs="Arial"/>
                <w:sz w:val="18"/>
                <w:szCs w:val="18"/>
                <w:cs/>
              </w:rPr>
            </w:pPr>
          </w:p>
        </w:tc>
        <w:tc>
          <w:tcPr>
            <w:tcW w:w="2880" w:type="dxa"/>
            <w:gridSpan w:val="2"/>
            <w:tcBorders>
              <w:top w:val="single" w:sz="4" w:space="0" w:color="auto"/>
              <w:bottom w:val="single" w:sz="4" w:space="0" w:color="auto"/>
            </w:tcBorders>
          </w:tcPr>
          <w:p w14:paraId="082E3767"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As at 31 March 2020</w:t>
            </w:r>
          </w:p>
        </w:tc>
      </w:tr>
      <w:tr w:rsidR="00FE2CEE" w:rsidRPr="00B54999" w14:paraId="2FA7F7DD" w14:textId="77777777" w:rsidTr="009B18CD">
        <w:trPr>
          <w:cantSplit/>
          <w:trHeight w:val="20"/>
        </w:trPr>
        <w:tc>
          <w:tcPr>
            <w:tcW w:w="6566" w:type="dxa"/>
            <w:vAlign w:val="bottom"/>
          </w:tcPr>
          <w:p w14:paraId="37E9EE40" w14:textId="77777777" w:rsidR="00FE2CEE" w:rsidRPr="00B54999"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tcPr>
          <w:p w14:paraId="2465CFB7"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Consolidated</w:t>
            </w:r>
          </w:p>
          <w:p w14:paraId="70DE5760"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financial information</w:t>
            </w:r>
          </w:p>
        </w:tc>
        <w:tc>
          <w:tcPr>
            <w:tcW w:w="1440" w:type="dxa"/>
            <w:tcBorders>
              <w:top w:val="single" w:sz="4" w:space="0" w:color="auto"/>
            </w:tcBorders>
          </w:tcPr>
          <w:p w14:paraId="1CCAEB0C"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Separate financial information</w:t>
            </w:r>
          </w:p>
        </w:tc>
      </w:tr>
      <w:tr w:rsidR="00FE2CEE" w:rsidRPr="00B54999" w14:paraId="0EA252CE" w14:textId="77777777" w:rsidTr="009B18CD">
        <w:trPr>
          <w:cantSplit/>
          <w:trHeight w:val="20"/>
        </w:trPr>
        <w:tc>
          <w:tcPr>
            <w:tcW w:w="6566" w:type="dxa"/>
            <w:vAlign w:val="bottom"/>
          </w:tcPr>
          <w:p w14:paraId="59DC9E38" w14:textId="77777777" w:rsidR="00FE2CEE" w:rsidRPr="00B54999" w:rsidRDefault="00FE2CEE" w:rsidP="00B54999">
            <w:pPr>
              <w:spacing w:after="0" w:line="240" w:lineRule="auto"/>
              <w:ind w:left="-72" w:right="-72"/>
              <w:jc w:val="both"/>
              <w:rPr>
                <w:rFonts w:eastAsia="Arial Unicode MS" w:cs="Arial"/>
                <w:sz w:val="18"/>
                <w:szCs w:val="18"/>
                <w:cs/>
              </w:rPr>
            </w:pPr>
          </w:p>
        </w:tc>
        <w:tc>
          <w:tcPr>
            <w:tcW w:w="1440" w:type="dxa"/>
            <w:tcBorders>
              <w:bottom w:val="single" w:sz="4" w:space="0" w:color="auto"/>
            </w:tcBorders>
          </w:tcPr>
          <w:p w14:paraId="7FAEA860"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440" w:type="dxa"/>
            <w:tcBorders>
              <w:bottom w:val="single" w:sz="4" w:space="0" w:color="auto"/>
            </w:tcBorders>
          </w:tcPr>
          <w:p w14:paraId="6A7E6980"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FE2CEE" w:rsidRPr="00B54999" w14:paraId="437DF839" w14:textId="77777777" w:rsidTr="00B54999">
        <w:trPr>
          <w:cantSplit/>
          <w:trHeight w:val="20"/>
        </w:trPr>
        <w:tc>
          <w:tcPr>
            <w:tcW w:w="6566" w:type="dxa"/>
            <w:vAlign w:val="bottom"/>
          </w:tcPr>
          <w:p w14:paraId="044F739E" w14:textId="77777777" w:rsidR="00FE2CEE" w:rsidRPr="00B54999"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shd w:val="clear" w:color="auto" w:fill="FAFAFA"/>
          </w:tcPr>
          <w:p w14:paraId="77133283" w14:textId="77777777" w:rsidR="00FE2CEE" w:rsidRPr="00B54999" w:rsidRDefault="00FE2CEE" w:rsidP="00B54999">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vAlign w:val="bottom"/>
          </w:tcPr>
          <w:p w14:paraId="3685BBAF" w14:textId="77777777" w:rsidR="00FE2CEE" w:rsidRPr="00B54999" w:rsidRDefault="00FE2CEE" w:rsidP="00B54999">
            <w:pPr>
              <w:spacing w:after="0" w:line="240" w:lineRule="auto"/>
              <w:ind w:left="-72" w:right="-72"/>
              <w:rPr>
                <w:rFonts w:eastAsia="Arial Unicode MS" w:cs="Arial"/>
                <w:sz w:val="18"/>
                <w:szCs w:val="18"/>
                <w:lang w:bidi="th-TH"/>
              </w:rPr>
            </w:pPr>
          </w:p>
        </w:tc>
      </w:tr>
      <w:tr w:rsidR="00FE2CEE" w:rsidRPr="00B54999" w14:paraId="6DD68487" w14:textId="77777777" w:rsidTr="00B54999">
        <w:trPr>
          <w:cantSplit/>
          <w:trHeight w:val="20"/>
        </w:trPr>
        <w:tc>
          <w:tcPr>
            <w:tcW w:w="6566" w:type="dxa"/>
            <w:vAlign w:val="bottom"/>
          </w:tcPr>
          <w:p w14:paraId="7A827DDC" w14:textId="77777777" w:rsidR="00FE2CEE" w:rsidRPr="00B54999" w:rsidRDefault="00FE2CEE" w:rsidP="00B54999">
            <w:pPr>
              <w:spacing w:after="0" w:line="240" w:lineRule="auto"/>
              <w:ind w:left="-72" w:right="-72"/>
              <w:jc w:val="both"/>
              <w:rPr>
                <w:rFonts w:eastAsia="Arial Unicode MS" w:cs="Arial"/>
                <w:sz w:val="18"/>
                <w:szCs w:val="18"/>
              </w:rPr>
            </w:pPr>
            <w:r w:rsidRPr="00B54999">
              <w:rPr>
                <w:rFonts w:eastAsia="Arial Unicode MS" w:cs="Arial"/>
                <w:sz w:val="18"/>
                <w:szCs w:val="18"/>
              </w:rPr>
              <w:t>Debentures due within one year, net</w:t>
            </w:r>
          </w:p>
        </w:tc>
        <w:tc>
          <w:tcPr>
            <w:tcW w:w="1440" w:type="dxa"/>
            <w:shd w:val="clear" w:color="auto" w:fill="FAFAFA"/>
          </w:tcPr>
          <w:p w14:paraId="7B234F96"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1,280,309</w:t>
            </w:r>
          </w:p>
        </w:tc>
        <w:tc>
          <w:tcPr>
            <w:tcW w:w="1440" w:type="dxa"/>
            <w:shd w:val="clear" w:color="auto" w:fill="FAFAFA"/>
          </w:tcPr>
          <w:p w14:paraId="14B138A3"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w:t>
            </w:r>
          </w:p>
        </w:tc>
      </w:tr>
      <w:tr w:rsidR="00FE2CEE" w:rsidRPr="00B54999" w14:paraId="34E0FAA7" w14:textId="77777777" w:rsidTr="00A05058">
        <w:trPr>
          <w:cantSplit/>
          <w:trHeight w:val="20"/>
        </w:trPr>
        <w:tc>
          <w:tcPr>
            <w:tcW w:w="6566" w:type="dxa"/>
            <w:vAlign w:val="bottom"/>
          </w:tcPr>
          <w:p w14:paraId="59A71B8A" w14:textId="74288C48"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Convertible debentures, net</w:t>
            </w:r>
          </w:p>
        </w:tc>
        <w:tc>
          <w:tcPr>
            <w:tcW w:w="1440" w:type="dxa"/>
            <w:tcBorders>
              <w:bottom w:val="single" w:sz="4" w:space="0" w:color="auto"/>
            </w:tcBorders>
            <w:shd w:val="clear" w:color="auto" w:fill="FAFAFA"/>
          </w:tcPr>
          <w:p w14:paraId="7AD85791"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5,776,760</w:t>
            </w:r>
          </w:p>
        </w:tc>
        <w:tc>
          <w:tcPr>
            <w:tcW w:w="1440" w:type="dxa"/>
            <w:tcBorders>
              <w:bottom w:val="single" w:sz="4" w:space="0" w:color="auto"/>
            </w:tcBorders>
            <w:shd w:val="clear" w:color="auto" w:fill="FAFAFA"/>
          </w:tcPr>
          <w:p w14:paraId="58A45F18"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5,776,760</w:t>
            </w:r>
          </w:p>
        </w:tc>
      </w:tr>
      <w:tr w:rsidR="00FE2CEE" w:rsidRPr="00B54999" w14:paraId="72E28688" w14:textId="77777777" w:rsidTr="00A05058">
        <w:trPr>
          <w:cantSplit/>
          <w:trHeight w:val="20"/>
        </w:trPr>
        <w:tc>
          <w:tcPr>
            <w:tcW w:w="6566" w:type="dxa"/>
          </w:tcPr>
          <w:p w14:paraId="35FCB7D4" w14:textId="77777777"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Total</w:t>
            </w:r>
          </w:p>
        </w:tc>
        <w:tc>
          <w:tcPr>
            <w:tcW w:w="1440" w:type="dxa"/>
            <w:tcBorders>
              <w:top w:val="single" w:sz="4" w:space="0" w:color="auto"/>
              <w:bottom w:val="single" w:sz="4" w:space="0" w:color="auto"/>
            </w:tcBorders>
            <w:shd w:val="clear" w:color="auto" w:fill="FAFAFA"/>
          </w:tcPr>
          <w:p w14:paraId="3B250DB8" w14:textId="77777777" w:rsidR="00FE2CEE" w:rsidRPr="00A05058" w:rsidRDefault="00FE2CEE" w:rsidP="00B54999">
            <w:pPr>
              <w:spacing w:after="0" w:line="240" w:lineRule="auto"/>
              <w:ind w:left="-72" w:right="-72"/>
              <w:jc w:val="right"/>
              <w:rPr>
                <w:rFonts w:eastAsia="Arial Unicode MS" w:cs="Arial"/>
                <w:b/>
                <w:bCs/>
                <w:sz w:val="18"/>
                <w:szCs w:val="18"/>
              </w:rPr>
            </w:pPr>
            <w:r w:rsidRPr="00A05058">
              <w:rPr>
                <w:rFonts w:eastAsia="Arial Unicode MS" w:cs="Arial"/>
                <w:b/>
                <w:bCs/>
                <w:sz w:val="18"/>
                <w:szCs w:val="18"/>
              </w:rPr>
              <w:t>7,057,069</w:t>
            </w:r>
          </w:p>
        </w:tc>
        <w:tc>
          <w:tcPr>
            <w:tcW w:w="1440" w:type="dxa"/>
            <w:tcBorders>
              <w:top w:val="single" w:sz="4" w:space="0" w:color="auto"/>
              <w:bottom w:val="single" w:sz="4" w:space="0" w:color="auto"/>
            </w:tcBorders>
            <w:shd w:val="clear" w:color="auto" w:fill="FAFAFA"/>
          </w:tcPr>
          <w:p w14:paraId="178C0D2F" w14:textId="77777777" w:rsidR="00FE2CEE" w:rsidRPr="00A05058" w:rsidRDefault="00FE2CEE" w:rsidP="00B54999">
            <w:pPr>
              <w:spacing w:after="0" w:line="240" w:lineRule="auto"/>
              <w:ind w:left="-72" w:right="-72"/>
              <w:jc w:val="right"/>
              <w:rPr>
                <w:rFonts w:eastAsia="Arial Unicode MS" w:cs="Arial"/>
                <w:b/>
                <w:bCs/>
                <w:sz w:val="18"/>
                <w:szCs w:val="18"/>
                <w:lang w:bidi="th-TH"/>
              </w:rPr>
            </w:pPr>
            <w:r w:rsidRPr="00A05058">
              <w:rPr>
                <w:rFonts w:eastAsia="Arial Unicode MS" w:cs="Arial"/>
                <w:b/>
                <w:bCs/>
                <w:sz w:val="18"/>
                <w:szCs w:val="18"/>
                <w:lang w:bidi="th-TH"/>
              </w:rPr>
              <w:t>5,776,760</w:t>
            </w:r>
          </w:p>
        </w:tc>
      </w:tr>
    </w:tbl>
    <w:p w14:paraId="77501407" w14:textId="77777777" w:rsidR="00FE2CEE" w:rsidRPr="00B54999" w:rsidRDefault="00FE2CEE" w:rsidP="00FE2CEE">
      <w:pPr>
        <w:spacing w:after="0" w:line="240" w:lineRule="auto"/>
        <w:jc w:val="both"/>
        <w:rPr>
          <w:rFonts w:eastAsia="Arial Unicode MS" w:cs="Arial"/>
          <w:sz w:val="18"/>
          <w:szCs w:val="18"/>
          <w:lang w:bidi="th-TH"/>
        </w:rPr>
      </w:pPr>
    </w:p>
    <w:p w14:paraId="561D3DDD" w14:textId="77777777"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Movements of debentures for the three-month period ended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are as follow;</w:t>
      </w:r>
    </w:p>
    <w:p w14:paraId="3ADB21B9" w14:textId="77777777" w:rsidR="00FE2CEE" w:rsidRPr="00B54999" w:rsidRDefault="00FE2CEE" w:rsidP="00FE2CEE">
      <w:pPr>
        <w:spacing w:after="0" w:line="240" w:lineRule="auto"/>
        <w:jc w:val="both"/>
        <w:rPr>
          <w:rFonts w:eastAsia="Arial Unicode MS" w:cs="Arial"/>
          <w:sz w:val="18"/>
          <w:szCs w:val="18"/>
          <w:lang w:bidi="th-TH"/>
        </w:rPr>
      </w:pPr>
    </w:p>
    <w:tbl>
      <w:tblPr>
        <w:tblW w:w="9446" w:type="dxa"/>
        <w:tblInd w:w="116" w:type="dxa"/>
        <w:tblLayout w:type="fixed"/>
        <w:tblLook w:val="0000" w:firstRow="0" w:lastRow="0" w:firstColumn="0" w:lastColumn="0" w:noHBand="0" w:noVBand="0"/>
      </w:tblPr>
      <w:tblGrid>
        <w:gridCol w:w="6566"/>
        <w:gridCol w:w="1440"/>
        <w:gridCol w:w="1440"/>
      </w:tblGrid>
      <w:tr w:rsidR="00FE2CEE" w:rsidRPr="00B54999" w14:paraId="2D7F36E2" w14:textId="77777777" w:rsidTr="009B18CD">
        <w:trPr>
          <w:cantSplit/>
          <w:trHeight w:val="20"/>
        </w:trPr>
        <w:tc>
          <w:tcPr>
            <w:tcW w:w="6566" w:type="dxa"/>
            <w:vAlign w:val="bottom"/>
          </w:tcPr>
          <w:p w14:paraId="03A99944" w14:textId="77777777" w:rsidR="00FE2CEE" w:rsidRPr="00B54999"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tcPr>
          <w:p w14:paraId="1C697E20"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Consolidated</w:t>
            </w:r>
          </w:p>
          <w:p w14:paraId="161862DA"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financial information</w:t>
            </w:r>
          </w:p>
        </w:tc>
        <w:tc>
          <w:tcPr>
            <w:tcW w:w="1440" w:type="dxa"/>
            <w:tcBorders>
              <w:top w:val="single" w:sz="4" w:space="0" w:color="auto"/>
            </w:tcBorders>
          </w:tcPr>
          <w:p w14:paraId="4094F4C6"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Separate financial information</w:t>
            </w:r>
          </w:p>
        </w:tc>
      </w:tr>
      <w:tr w:rsidR="00FE2CEE" w:rsidRPr="00B54999" w14:paraId="0A06E51C" w14:textId="77777777" w:rsidTr="009B18CD">
        <w:trPr>
          <w:cantSplit/>
          <w:trHeight w:val="20"/>
        </w:trPr>
        <w:tc>
          <w:tcPr>
            <w:tcW w:w="6566" w:type="dxa"/>
            <w:vAlign w:val="bottom"/>
          </w:tcPr>
          <w:p w14:paraId="0469459C" w14:textId="77777777" w:rsidR="00FE2CEE" w:rsidRPr="00B54999" w:rsidRDefault="00FE2CEE" w:rsidP="00B54999">
            <w:pPr>
              <w:spacing w:after="0" w:line="240" w:lineRule="auto"/>
              <w:ind w:left="-72" w:right="-72"/>
              <w:jc w:val="both"/>
              <w:rPr>
                <w:rFonts w:eastAsia="Arial Unicode MS" w:cs="Arial"/>
                <w:sz w:val="18"/>
                <w:szCs w:val="18"/>
                <w:cs/>
              </w:rPr>
            </w:pPr>
          </w:p>
        </w:tc>
        <w:tc>
          <w:tcPr>
            <w:tcW w:w="1440" w:type="dxa"/>
            <w:tcBorders>
              <w:bottom w:val="single" w:sz="4" w:space="0" w:color="auto"/>
            </w:tcBorders>
          </w:tcPr>
          <w:p w14:paraId="55A02C6A"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440" w:type="dxa"/>
            <w:tcBorders>
              <w:bottom w:val="single" w:sz="4" w:space="0" w:color="auto"/>
            </w:tcBorders>
          </w:tcPr>
          <w:p w14:paraId="7CD4C7EE" w14:textId="77777777" w:rsidR="00FE2CEE" w:rsidRPr="00B54999" w:rsidRDefault="00FE2CEE"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FE2CEE" w:rsidRPr="00B54999" w14:paraId="64D8F858" w14:textId="77777777" w:rsidTr="00B54999">
        <w:trPr>
          <w:cantSplit/>
          <w:trHeight w:val="20"/>
        </w:trPr>
        <w:tc>
          <w:tcPr>
            <w:tcW w:w="6566" w:type="dxa"/>
            <w:vAlign w:val="bottom"/>
          </w:tcPr>
          <w:p w14:paraId="45900929" w14:textId="77777777" w:rsidR="00FE2CEE" w:rsidRPr="00B54999"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shd w:val="clear" w:color="auto" w:fill="FAFAFA"/>
          </w:tcPr>
          <w:p w14:paraId="41BC4741" w14:textId="77777777" w:rsidR="00FE2CEE" w:rsidRPr="00B54999" w:rsidRDefault="00FE2CEE" w:rsidP="00B54999">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vAlign w:val="bottom"/>
          </w:tcPr>
          <w:p w14:paraId="6F066EE3" w14:textId="77777777" w:rsidR="00FE2CEE" w:rsidRPr="00B54999" w:rsidRDefault="00FE2CEE" w:rsidP="00B54999">
            <w:pPr>
              <w:spacing w:after="0" w:line="240" w:lineRule="auto"/>
              <w:ind w:left="-72" w:right="-72"/>
              <w:rPr>
                <w:rFonts w:eastAsia="Arial Unicode MS" w:cs="Arial"/>
                <w:sz w:val="18"/>
                <w:szCs w:val="18"/>
                <w:lang w:bidi="th-TH"/>
              </w:rPr>
            </w:pPr>
          </w:p>
        </w:tc>
      </w:tr>
      <w:tr w:rsidR="00FE2CEE" w:rsidRPr="00B54999" w14:paraId="27BF6C9C" w14:textId="77777777" w:rsidTr="00B54999">
        <w:trPr>
          <w:cantSplit/>
          <w:trHeight w:val="20"/>
        </w:trPr>
        <w:tc>
          <w:tcPr>
            <w:tcW w:w="6566" w:type="dxa"/>
          </w:tcPr>
          <w:p w14:paraId="72BC27CD" w14:textId="77777777"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 xml:space="preserve">Opening net book value </w:t>
            </w:r>
          </w:p>
        </w:tc>
        <w:tc>
          <w:tcPr>
            <w:tcW w:w="1440" w:type="dxa"/>
            <w:shd w:val="clear" w:color="auto" w:fill="FAFAFA"/>
          </w:tcPr>
          <w:p w14:paraId="374FC987"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6,596,583</w:t>
            </w:r>
          </w:p>
        </w:tc>
        <w:tc>
          <w:tcPr>
            <w:tcW w:w="1440" w:type="dxa"/>
            <w:shd w:val="clear" w:color="auto" w:fill="FAFAFA"/>
          </w:tcPr>
          <w:p w14:paraId="0AF302CF" w14:textId="11EFC8F8"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5,319,21</w:t>
            </w:r>
            <w:r w:rsidR="00EE1578">
              <w:rPr>
                <w:rFonts w:eastAsia="Arial Unicode MS" w:cs="Arial"/>
                <w:sz w:val="18"/>
                <w:szCs w:val="18"/>
                <w:lang w:bidi="th-TH"/>
              </w:rPr>
              <w:t>1</w:t>
            </w:r>
          </w:p>
        </w:tc>
      </w:tr>
      <w:tr w:rsidR="00FE2CEE" w:rsidRPr="00B54999" w14:paraId="6600641F" w14:textId="77777777" w:rsidTr="00B54999">
        <w:trPr>
          <w:cantSplit/>
          <w:trHeight w:val="20"/>
        </w:trPr>
        <w:tc>
          <w:tcPr>
            <w:tcW w:w="6566" w:type="dxa"/>
          </w:tcPr>
          <w:p w14:paraId="75B652FE" w14:textId="77777777" w:rsidR="00FE2CEE" w:rsidRPr="00B54999" w:rsidRDefault="00FE2CEE" w:rsidP="00B54999">
            <w:pPr>
              <w:spacing w:after="0" w:line="240" w:lineRule="auto"/>
              <w:ind w:left="-72" w:right="-72"/>
              <w:rPr>
                <w:rFonts w:eastAsia="Arial Unicode MS" w:cs="Arial"/>
                <w:sz w:val="18"/>
                <w:szCs w:val="18"/>
                <w:lang w:bidi="th-TH"/>
              </w:rPr>
            </w:pPr>
            <w:proofErr w:type="spellStart"/>
            <w:r w:rsidRPr="00B54999">
              <w:rPr>
                <w:rFonts w:eastAsia="Arial Unicode MS" w:cs="Arial"/>
                <w:sz w:val="18"/>
                <w:szCs w:val="18"/>
                <w:lang w:bidi="th-TH"/>
              </w:rPr>
              <w:t>Amortisation</w:t>
            </w:r>
            <w:proofErr w:type="spellEnd"/>
            <w:r w:rsidRPr="00B54999">
              <w:rPr>
                <w:rFonts w:eastAsia="Arial Unicode MS" w:cs="Arial"/>
                <w:sz w:val="18"/>
                <w:szCs w:val="18"/>
                <w:lang w:bidi="th-TH"/>
              </w:rPr>
              <w:t xml:space="preserve"> of deferred financing fees</w:t>
            </w:r>
          </w:p>
        </w:tc>
        <w:tc>
          <w:tcPr>
            <w:tcW w:w="1440" w:type="dxa"/>
            <w:shd w:val="clear" w:color="auto" w:fill="FAFAFA"/>
          </w:tcPr>
          <w:p w14:paraId="6E9ACE8F" w14:textId="77777777" w:rsidR="00FE2CEE" w:rsidRPr="00B54999" w:rsidRDefault="00FE2CEE" w:rsidP="00B54999">
            <w:pPr>
              <w:spacing w:after="0" w:line="240" w:lineRule="auto"/>
              <w:ind w:left="-72" w:right="-72"/>
              <w:jc w:val="right"/>
              <w:rPr>
                <w:rFonts w:eastAsia="Arial Unicode MS" w:cs="Arial"/>
                <w:sz w:val="18"/>
                <w:szCs w:val="18"/>
              </w:rPr>
            </w:pPr>
            <w:r w:rsidRPr="00B54999">
              <w:rPr>
                <w:rFonts w:eastAsia="Arial Unicode MS" w:cs="Arial"/>
                <w:sz w:val="18"/>
                <w:szCs w:val="18"/>
              </w:rPr>
              <w:t>9,243</w:t>
            </w:r>
          </w:p>
        </w:tc>
        <w:tc>
          <w:tcPr>
            <w:tcW w:w="1440" w:type="dxa"/>
            <w:shd w:val="clear" w:color="auto" w:fill="FAFAFA"/>
          </w:tcPr>
          <w:p w14:paraId="43F3408E"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6,306</w:t>
            </w:r>
          </w:p>
        </w:tc>
      </w:tr>
      <w:tr w:rsidR="00FE2CEE" w:rsidRPr="00B54999" w14:paraId="1894FCF9" w14:textId="77777777" w:rsidTr="00B54999">
        <w:trPr>
          <w:cantSplit/>
          <w:trHeight w:val="20"/>
        </w:trPr>
        <w:tc>
          <w:tcPr>
            <w:tcW w:w="6566" w:type="dxa"/>
          </w:tcPr>
          <w:p w14:paraId="380DDF9D" w14:textId="77777777"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Interest expense</w:t>
            </w:r>
          </w:p>
        </w:tc>
        <w:tc>
          <w:tcPr>
            <w:tcW w:w="1440" w:type="dxa"/>
            <w:shd w:val="clear" w:color="auto" w:fill="FAFAFA"/>
          </w:tcPr>
          <w:p w14:paraId="07486886"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35,589</w:t>
            </w:r>
          </w:p>
        </w:tc>
        <w:tc>
          <w:tcPr>
            <w:tcW w:w="1440" w:type="dxa"/>
            <w:shd w:val="clear" w:color="auto" w:fill="FAFAFA"/>
          </w:tcPr>
          <w:p w14:paraId="7FDE9206"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35,589</w:t>
            </w:r>
          </w:p>
        </w:tc>
      </w:tr>
      <w:tr w:rsidR="00FE2CEE" w:rsidRPr="00B54999" w14:paraId="68BDA2E6" w14:textId="77777777" w:rsidTr="00B54999">
        <w:trPr>
          <w:cantSplit/>
          <w:trHeight w:val="20"/>
        </w:trPr>
        <w:tc>
          <w:tcPr>
            <w:tcW w:w="6566" w:type="dxa"/>
          </w:tcPr>
          <w:p w14:paraId="26B99BA0" w14:textId="77777777"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Interest paid</w:t>
            </w:r>
          </w:p>
        </w:tc>
        <w:tc>
          <w:tcPr>
            <w:tcW w:w="1440" w:type="dxa"/>
            <w:shd w:val="clear" w:color="auto" w:fill="FAFAFA"/>
          </w:tcPr>
          <w:p w14:paraId="39940152" w14:textId="77777777" w:rsidR="00FE2CEE" w:rsidRPr="00B54999" w:rsidRDefault="00FE2CEE" w:rsidP="00B54999">
            <w:pPr>
              <w:spacing w:after="0" w:line="240" w:lineRule="auto"/>
              <w:ind w:left="-72" w:right="-72"/>
              <w:jc w:val="right"/>
              <w:rPr>
                <w:rFonts w:eastAsia="Arial Unicode MS" w:cs="Arial"/>
                <w:sz w:val="18"/>
                <w:szCs w:val="18"/>
                <w:lang w:val="en-GB" w:bidi="th-TH"/>
              </w:rPr>
            </w:pPr>
            <w:r w:rsidRPr="00B54999">
              <w:rPr>
                <w:rFonts w:eastAsia="Arial Unicode MS" w:cs="Arial"/>
                <w:sz w:val="18"/>
                <w:szCs w:val="18"/>
                <w:lang w:val="en-GB" w:bidi="th-TH"/>
              </w:rPr>
              <w:t>(28,298)</w:t>
            </w:r>
          </w:p>
        </w:tc>
        <w:tc>
          <w:tcPr>
            <w:tcW w:w="1440" w:type="dxa"/>
            <w:shd w:val="clear" w:color="auto" w:fill="FAFAFA"/>
          </w:tcPr>
          <w:p w14:paraId="7E038977" w14:textId="77777777" w:rsidR="00FE2CEE" w:rsidRPr="00B54999" w:rsidRDefault="00FE2CEE" w:rsidP="00B54999">
            <w:pPr>
              <w:spacing w:after="0" w:line="240" w:lineRule="auto"/>
              <w:ind w:left="-72" w:right="-72"/>
              <w:jc w:val="right"/>
              <w:rPr>
                <w:rFonts w:eastAsia="Arial Unicode MS" w:cs="Arial"/>
                <w:sz w:val="18"/>
                <w:szCs w:val="18"/>
                <w:cs/>
                <w:lang w:val="en-GB" w:bidi="th-TH"/>
              </w:rPr>
            </w:pPr>
            <w:r w:rsidRPr="00B54999">
              <w:rPr>
                <w:rFonts w:eastAsia="Arial Unicode MS" w:cs="Arial"/>
                <w:sz w:val="18"/>
                <w:szCs w:val="18"/>
                <w:lang w:val="en-GB" w:bidi="th-TH"/>
              </w:rPr>
              <w:t>(28,298)</w:t>
            </w:r>
          </w:p>
        </w:tc>
      </w:tr>
      <w:tr w:rsidR="00FE2CEE" w:rsidRPr="00B54999" w14:paraId="46A11D04" w14:textId="77777777" w:rsidTr="00B54999">
        <w:trPr>
          <w:cantSplit/>
          <w:trHeight w:val="20"/>
        </w:trPr>
        <w:tc>
          <w:tcPr>
            <w:tcW w:w="6566" w:type="dxa"/>
          </w:tcPr>
          <w:p w14:paraId="4E1F3762" w14:textId="4E53EEC1" w:rsidR="00FE2CEE" w:rsidRPr="00B54999" w:rsidRDefault="00FE2CEE" w:rsidP="00B54999">
            <w:pPr>
              <w:spacing w:after="0" w:line="240" w:lineRule="auto"/>
              <w:ind w:left="-72" w:right="-72"/>
              <w:rPr>
                <w:rFonts w:eastAsia="Arial Unicode MS" w:cs="Arial"/>
                <w:b/>
                <w:bCs/>
                <w:sz w:val="18"/>
                <w:szCs w:val="18"/>
                <w:lang w:bidi="th-TH"/>
              </w:rPr>
            </w:pPr>
            <w:proofErr w:type="spellStart"/>
            <w:r w:rsidRPr="00B54999">
              <w:rPr>
                <w:rFonts w:eastAsia="Arial Unicode MS" w:cs="Arial"/>
                <w:sz w:val="18"/>
                <w:szCs w:val="18"/>
                <w:lang w:bidi="th-TH"/>
              </w:rPr>
              <w:t>Unrealised</w:t>
            </w:r>
            <w:proofErr w:type="spellEnd"/>
            <w:r w:rsidRPr="00B54999">
              <w:rPr>
                <w:rFonts w:eastAsia="Arial Unicode MS" w:cs="Arial"/>
                <w:sz w:val="18"/>
                <w:szCs w:val="18"/>
                <w:lang w:bidi="th-TH"/>
              </w:rPr>
              <w:t xml:space="preserve"> </w:t>
            </w:r>
            <w:r w:rsidR="00EE1578">
              <w:rPr>
                <w:rFonts w:eastAsia="Arial Unicode MS" w:cs="Arial"/>
                <w:sz w:val="18"/>
                <w:szCs w:val="18"/>
                <w:lang w:bidi="th-TH"/>
              </w:rPr>
              <w:t>loss</w:t>
            </w:r>
            <w:r w:rsidR="00473B82">
              <w:rPr>
                <w:rFonts w:eastAsia="Arial Unicode MS" w:cs="Arial"/>
                <w:sz w:val="18"/>
                <w:szCs w:val="18"/>
                <w:lang w:bidi="th-TH"/>
              </w:rPr>
              <w:t>es</w:t>
            </w:r>
            <w:r w:rsidRPr="00B54999">
              <w:rPr>
                <w:rFonts w:eastAsia="Arial Unicode MS" w:cs="Arial"/>
                <w:sz w:val="18"/>
                <w:szCs w:val="18"/>
                <w:lang w:bidi="th-TH"/>
              </w:rPr>
              <w:t xml:space="preserve"> on exchange rate</w:t>
            </w:r>
          </w:p>
        </w:tc>
        <w:tc>
          <w:tcPr>
            <w:tcW w:w="1440" w:type="dxa"/>
            <w:tcBorders>
              <w:bottom w:val="single" w:sz="4" w:space="0" w:color="auto"/>
            </w:tcBorders>
            <w:shd w:val="clear" w:color="auto" w:fill="FAFAFA"/>
          </w:tcPr>
          <w:p w14:paraId="1E9C7EAC"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443,952</w:t>
            </w:r>
          </w:p>
        </w:tc>
        <w:tc>
          <w:tcPr>
            <w:tcW w:w="1440" w:type="dxa"/>
            <w:tcBorders>
              <w:bottom w:val="single" w:sz="4" w:space="0" w:color="auto"/>
            </w:tcBorders>
            <w:shd w:val="clear" w:color="auto" w:fill="FAFAFA"/>
          </w:tcPr>
          <w:p w14:paraId="74B45EAE" w14:textId="77777777" w:rsidR="00FE2CEE" w:rsidRPr="00B54999" w:rsidRDefault="00FE2CEE" w:rsidP="00B54999">
            <w:pPr>
              <w:spacing w:after="0" w:line="240" w:lineRule="auto"/>
              <w:ind w:left="-72" w:right="-72"/>
              <w:jc w:val="right"/>
              <w:rPr>
                <w:rFonts w:eastAsia="Arial Unicode MS" w:cs="Arial"/>
                <w:sz w:val="18"/>
                <w:szCs w:val="18"/>
                <w:lang w:bidi="th-TH"/>
              </w:rPr>
            </w:pPr>
            <w:r w:rsidRPr="00B54999">
              <w:rPr>
                <w:rFonts w:eastAsia="Arial Unicode MS" w:cs="Arial"/>
                <w:sz w:val="18"/>
                <w:szCs w:val="18"/>
                <w:lang w:bidi="th-TH"/>
              </w:rPr>
              <w:t>443,952</w:t>
            </w:r>
          </w:p>
        </w:tc>
      </w:tr>
      <w:tr w:rsidR="00FE2CEE" w:rsidRPr="00B54999" w14:paraId="2A2EFB77" w14:textId="77777777" w:rsidTr="00B54999">
        <w:trPr>
          <w:cantSplit/>
          <w:trHeight w:val="20"/>
        </w:trPr>
        <w:tc>
          <w:tcPr>
            <w:tcW w:w="6566" w:type="dxa"/>
            <w:vAlign w:val="bottom"/>
          </w:tcPr>
          <w:p w14:paraId="2DE2FA32" w14:textId="77777777" w:rsidR="00FE2CEE" w:rsidRPr="00B54999" w:rsidRDefault="00FE2CEE" w:rsidP="00B54999">
            <w:pPr>
              <w:spacing w:after="0" w:line="240" w:lineRule="auto"/>
              <w:ind w:left="-72" w:right="-72"/>
              <w:rPr>
                <w:rFonts w:eastAsia="Arial Unicode MS" w:cs="Arial"/>
                <w:sz w:val="18"/>
                <w:szCs w:val="18"/>
                <w:cs/>
              </w:rPr>
            </w:pPr>
          </w:p>
        </w:tc>
        <w:tc>
          <w:tcPr>
            <w:tcW w:w="1440" w:type="dxa"/>
            <w:tcBorders>
              <w:top w:val="single" w:sz="4" w:space="0" w:color="auto"/>
            </w:tcBorders>
            <w:shd w:val="clear" w:color="auto" w:fill="FAFAFA"/>
          </w:tcPr>
          <w:p w14:paraId="77A51E89" w14:textId="77777777" w:rsidR="00FE2CEE" w:rsidRPr="00B54999" w:rsidRDefault="00FE2CEE" w:rsidP="00B54999">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vAlign w:val="bottom"/>
          </w:tcPr>
          <w:p w14:paraId="14916DD3" w14:textId="77777777" w:rsidR="00FE2CEE" w:rsidRPr="00B54999" w:rsidRDefault="00FE2CEE" w:rsidP="00B54999">
            <w:pPr>
              <w:spacing w:after="0" w:line="240" w:lineRule="auto"/>
              <w:ind w:left="-72" w:right="-72"/>
              <w:rPr>
                <w:rFonts w:eastAsia="Arial Unicode MS" w:cs="Arial"/>
                <w:sz w:val="18"/>
                <w:szCs w:val="18"/>
                <w:lang w:bidi="th-TH"/>
              </w:rPr>
            </w:pPr>
          </w:p>
        </w:tc>
      </w:tr>
      <w:tr w:rsidR="00FE2CEE" w:rsidRPr="00B54999" w14:paraId="22D3F215" w14:textId="77777777" w:rsidTr="00B54999">
        <w:trPr>
          <w:cantSplit/>
          <w:trHeight w:val="20"/>
        </w:trPr>
        <w:tc>
          <w:tcPr>
            <w:tcW w:w="6566" w:type="dxa"/>
          </w:tcPr>
          <w:p w14:paraId="6771C677" w14:textId="77777777" w:rsidR="00FE2CEE" w:rsidRPr="00B54999" w:rsidRDefault="00FE2CEE" w:rsidP="00B54999">
            <w:pPr>
              <w:spacing w:after="0" w:line="240" w:lineRule="auto"/>
              <w:ind w:left="-72" w:right="-72"/>
              <w:rPr>
                <w:rFonts w:eastAsia="Arial Unicode MS" w:cs="Arial"/>
                <w:sz w:val="18"/>
                <w:szCs w:val="18"/>
              </w:rPr>
            </w:pPr>
            <w:r w:rsidRPr="00B54999">
              <w:rPr>
                <w:rFonts w:eastAsia="Arial Unicode MS" w:cs="Arial"/>
                <w:sz w:val="18"/>
                <w:szCs w:val="18"/>
                <w:lang w:bidi="th-TH"/>
              </w:rPr>
              <w:t>Closing net book value</w:t>
            </w:r>
          </w:p>
        </w:tc>
        <w:tc>
          <w:tcPr>
            <w:tcW w:w="1440" w:type="dxa"/>
            <w:tcBorders>
              <w:bottom w:val="single" w:sz="4" w:space="0" w:color="auto"/>
            </w:tcBorders>
            <w:shd w:val="clear" w:color="auto" w:fill="FAFAFA"/>
          </w:tcPr>
          <w:p w14:paraId="12D7B2F4" w14:textId="77777777" w:rsidR="00FE2CEE" w:rsidRPr="00A05058" w:rsidRDefault="00FE2CEE" w:rsidP="00B54999">
            <w:pPr>
              <w:spacing w:after="0" w:line="240" w:lineRule="auto"/>
              <w:ind w:left="-72" w:right="-72"/>
              <w:jc w:val="right"/>
              <w:rPr>
                <w:rFonts w:eastAsia="Arial Unicode MS" w:cs="Arial"/>
                <w:b/>
                <w:bCs/>
                <w:sz w:val="18"/>
                <w:szCs w:val="18"/>
                <w:lang w:bidi="th-TH"/>
              </w:rPr>
            </w:pPr>
            <w:r w:rsidRPr="00A05058">
              <w:rPr>
                <w:rFonts w:eastAsia="Arial Unicode MS" w:cs="Arial"/>
                <w:b/>
                <w:bCs/>
                <w:sz w:val="18"/>
                <w:szCs w:val="18"/>
                <w:lang w:bidi="th-TH"/>
              </w:rPr>
              <w:t>7,057,069</w:t>
            </w:r>
          </w:p>
        </w:tc>
        <w:tc>
          <w:tcPr>
            <w:tcW w:w="1440" w:type="dxa"/>
            <w:tcBorders>
              <w:bottom w:val="single" w:sz="4" w:space="0" w:color="auto"/>
            </w:tcBorders>
            <w:shd w:val="clear" w:color="auto" w:fill="FAFAFA"/>
          </w:tcPr>
          <w:p w14:paraId="77F8E772" w14:textId="77777777" w:rsidR="00FE2CEE" w:rsidRPr="00A05058" w:rsidRDefault="00FE2CEE" w:rsidP="00B54999">
            <w:pPr>
              <w:spacing w:after="0" w:line="240" w:lineRule="auto"/>
              <w:ind w:left="-72" w:right="-72"/>
              <w:jc w:val="right"/>
              <w:rPr>
                <w:rFonts w:eastAsia="Arial Unicode MS" w:cs="Arial"/>
                <w:b/>
                <w:bCs/>
                <w:sz w:val="18"/>
                <w:szCs w:val="18"/>
                <w:lang w:bidi="th-TH"/>
              </w:rPr>
            </w:pPr>
            <w:r w:rsidRPr="00A05058">
              <w:rPr>
                <w:rFonts w:eastAsia="Arial Unicode MS" w:cs="Arial"/>
                <w:b/>
                <w:bCs/>
                <w:sz w:val="18"/>
                <w:szCs w:val="18"/>
                <w:lang w:bidi="th-TH"/>
              </w:rPr>
              <w:t>5,776,760</w:t>
            </w:r>
          </w:p>
        </w:tc>
      </w:tr>
    </w:tbl>
    <w:p w14:paraId="37FAD83C" w14:textId="77777777" w:rsidR="00FE2CEE" w:rsidRPr="00B54999" w:rsidRDefault="00FE2CEE" w:rsidP="00FE2CEE">
      <w:pPr>
        <w:spacing w:after="0" w:line="240" w:lineRule="auto"/>
        <w:jc w:val="both"/>
        <w:rPr>
          <w:rFonts w:eastAsia="Arial Unicode MS" w:cs="Arial"/>
          <w:sz w:val="18"/>
          <w:szCs w:val="18"/>
          <w:lang w:bidi="th-TH"/>
        </w:rPr>
      </w:pPr>
    </w:p>
    <w:p w14:paraId="19E783C8" w14:textId="146FF2D2" w:rsidR="00E63209" w:rsidRDefault="00E63209" w:rsidP="00FE2CEE">
      <w:pPr>
        <w:spacing w:after="0" w:line="240" w:lineRule="auto"/>
        <w:jc w:val="both"/>
        <w:rPr>
          <w:rFonts w:eastAsia="Arial Unicode MS" w:cs="Arial"/>
          <w:spacing w:val="-2"/>
          <w:sz w:val="18"/>
          <w:szCs w:val="18"/>
          <w:lang w:bidi="th-TH"/>
        </w:rPr>
      </w:pPr>
      <w:r w:rsidRPr="00E63209">
        <w:rPr>
          <w:rFonts w:eastAsia="Arial Unicode MS" w:cs="Arial"/>
          <w:spacing w:val="-2"/>
          <w:sz w:val="18"/>
          <w:szCs w:val="18"/>
          <w:lang w:bidi="th-TH"/>
        </w:rPr>
        <w:t>As at 31 March 2020, the Group has debentures which are secured over the pledge assets and unsubordinated, bearing</w:t>
      </w:r>
      <w:r w:rsidR="00A90755">
        <w:rPr>
          <w:rFonts w:eastAsia="Arial Unicode MS" w:cs="Arial"/>
          <w:spacing w:val="-2"/>
          <w:sz w:val="18"/>
          <w:szCs w:val="18"/>
          <w:lang w:bidi="th-TH"/>
        </w:rPr>
        <w:t xml:space="preserve"> </w:t>
      </w:r>
      <w:r w:rsidRPr="00E63209">
        <w:rPr>
          <w:rFonts w:eastAsia="Arial Unicode MS" w:cs="Arial"/>
          <w:spacing w:val="-2"/>
          <w:sz w:val="18"/>
          <w:szCs w:val="18"/>
          <w:lang w:bidi="th-TH"/>
        </w:rPr>
        <w:t>interest at rate 5.00% per annum (</w:t>
      </w:r>
      <w:r w:rsidR="0028236E">
        <w:rPr>
          <w:rFonts w:eastAsia="Arial Unicode MS" w:cs="Arial"/>
          <w:spacing w:val="-2"/>
          <w:sz w:val="18"/>
          <w:szCs w:val="18"/>
          <w:lang w:bidi="th-TH"/>
        </w:rPr>
        <w:t xml:space="preserve">31 December </w:t>
      </w:r>
      <w:r w:rsidRPr="00E63209">
        <w:rPr>
          <w:rFonts w:eastAsia="Arial Unicode MS" w:cs="Arial"/>
          <w:spacing w:val="-2"/>
          <w:sz w:val="18"/>
          <w:szCs w:val="18"/>
          <w:lang w:bidi="th-TH"/>
        </w:rPr>
        <w:t>2019: 5.00% per annum) and unsecured and unsubordinated, bearing interest at 5.25%</w:t>
      </w:r>
      <w:r w:rsidR="00EE1578">
        <w:rPr>
          <w:rFonts w:eastAsia="Arial Unicode MS" w:cs="Arial"/>
          <w:spacing w:val="-2"/>
          <w:sz w:val="18"/>
          <w:szCs w:val="18"/>
          <w:lang w:bidi="th-TH"/>
        </w:rPr>
        <w:t xml:space="preserve"> </w:t>
      </w:r>
      <w:r w:rsidRPr="00E63209">
        <w:rPr>
          <w:rFonts w:eastAsia="Arial Unicode MS" w:cs="Arial"/>
          <w:spacing w:val="-2"/>
          <w:sz w:val="18"/>
          <w:szCs w:val="18"/>
          <w:lang w:bidi="th-TH"/>
        </w:rPr>
        <w:t>per annum (</w:t>
      </w:r>
      <w:r w:rsidR="0028236E">
        <w:rPr>
          <w:rFonts w:eastAsia="Arial Unicode MS" w:cs="Arial"/>
          <w:spacing w:val="-2"/>
          <w:sz w:val="18"/>
          <w:szCs w:val="18"/>
          <w:lang w:bidi="th-TH"/>
        </w:rPr>
        <w:t xml:space="preserve">31 December </w:t>
      </w:r>
      <w:r w:rsidRPr="00E63209">
        <w:rPr>
          <w:rFonts w:eastAsia="Arial Unicode MS" w:cs="Arial"/>
          <w:spacing w:val="-2"/>
          <w:sz w:val="18"/>
          <w:szCs w:val="18"/>
          <w:lang w:bidi="th-TH"/>
        </w:rPr>
        <w:t xml:space="preserve">2019: 5.25% per annum). The maturity date </w:t>
      </w:r>
      <w:proofErr w:type="gramStart"/>
      <w:r w:rsidRPr="00E63209">
        <w:rPr>
          <w:rFonts w:eastAsia="Arial Unicode MS" w:cs="Arial"/>
          <w:spacing w:val="-2"/>
          <w:sz w:val="18"/>
          <w:szCs w:val="18"/>
          <w:lang w:bidi="th-TH"/>
        </w:rPr>
        <w:t>are</w:t>
      </w:r>
      <w:proofErr w:type="gramEnd"/>
      <w:r w:rsidRPr="00E63209">
        <w:rPr>
          <w:rFonts w:eastAsia="Arial Unicode MS" w:cs="Arial"/>
          <w:spacing w:val="-2"/>
          <w:sz w:val="18"/>
          <w:szCs w:val="18"/>
          <w:lang w:bidi="th-TH"/>
        </w:rPr>
        <w:t xml:space="preserve"> </w:t>
      </w:r>
      <w:r w:rsidR="0028236E">
        <w:rPr>
          <w:rFonts w:eastAsia="Arial Unicode MS" w:cs="Arial"/>
          <w:spacing w:val="-2"/>
          <w:sz w:val="18"/>
          <w:szCs w:val="18"/>
          <w:lang w:bidi="th-TH"/>
        </w:rPr>
        <w:t xml:space="preserve">June 2020 (31 December 2019: The maturity date are </w:t>
      </w:r>
      <w:r w:rsidRPr="00E63209">
        <w:rPr>
          <w:rFonts w:eastAsia="Arial Unicode MS" w:cs="Arial"/>
          <w:spacing w:val="-2"/>
          <w:sz w:val="18"/>
          <w:szCs w:val="18"/>
          <w:lang w:bidi="th-TH"/>
        </w:rPr>
        <w:t>in the period from June 2019 to June 2020</w:t>
      </w:r>
      <w:r w:rsidR="0028236E">
        <w:rPr>
          <w:rFonts w:eastAsia="Arial Unicode MS" w:cs="Arial"/>
          <w:spacing w:val="-2"/>
          <w:sz w:val="18"/>
          <w:szCs w:val="18"/>
          <w:lang w:bidi="th-TH"/>
        </w:rPr>
        <w:t>.)</w:t>
      </w:r>
      <w:r w:rsidRPr="00E63209">
        <w:rPr>
          <w:rFonts w:eastAsia="Arial Unicode MS" w:cs="Arial"/>
          <w:spacing w:val="-2"/>
          <w:sz w:val="18"/>
          <w:szCs w:val="18"/>
          <w:lang w:bidi="th-TH"/>
        </w:rPr>
        <w:t>.</w:t>
      </w:r>
    </w:p>
    <w:p w14:paraId="4E32BC8D" w14:textId="77777777" w:rsidR="00E63209" w:rsidRDefault="00E63209" w:rsidP="00FE2CEE">
      <w:pPr>
        <w:spacing w:after="0" w:line="240" w:lineRule="auto"/>
        <w:jc w:val="both"/>
        <w:rPr>
          <w:rFonts w:eastAsia="Arial Unicode MS" w:cs="Arial"/>
          <w:spacing w:val="-2"/>
          <w:sz w:val="18"/>
          <w:szCs w:val="18"/>
          <w:lang w:bidi="th-TH"/>
        </w:rPr>
      </w:pPr>
    </w:p>
    <w:p w14:paraId="7E9AB2F2" w14:textId="61B74083" w:rsidR="00FE2CEE" w:rsidRPr="00B54999" w:rsidRDefault="00FE2CEE" w:rsidP="00FE2CEE">
      <w:pPr>
        <w:spacing w:after="0" w:line="240" w:lineRule="auto"/>
        <w:jc w:val="both"/>
        <w:rPr>
          <w:rFonts w:eastAsia="Arial Unicode MS" w:cs="Arial"/>
          <w:spacing w:val="-2"/>
          <w:sz w:val="18"/>
          <w:szCs w:val="18"/>
          <w:lang w:bidi="th-TH"/>
        </w:rPr>
      </w:pPr>
      <w:r w:rsidRPr="00B54999">
        <w:rPr>
          <w:rFonts w:eastAsia="Arial Unicode MS" w:cs="Arial"/>
          <w:spacing w:val="-2"/>
          <w:sz w:val="18"/>
          <w:szCs w:val="18"/>
          <w:lang w:bidi="th-TH"/>
        </w:rPr>
        <w:t>Interest on the convertible debentures is calculated on the effective yield basis by applying the coupon interest rate 2.55% per annum</w:t>
      </w:r>
      <w:r w:rsidRPr="00B54999">
        <w:rPr>
          <w:rFonts w:eastAsia="Arial Unicode MS" w:cs="Arial"/>
          <w:spacing w:val="-2"/>
          <w:sz w:val="18"/>
          <w:szCs w:val="18"/>
          <w:cs/>
        </w:rPr>
        <w:t xml:space="preserve"> </w:t>
      </w:r>
      <w:r w:rsidRPr="00B54999">
        <w:rPr>
          <w:rFonts w:eastAsia="Arial Unicode MS" w:cs="Arial"/>
          <w:spacing w:val="-2"/>
          <w:sz w:val="18"/>
          <w:szCs w:val="18"/>
          <w:lang w:bidi="th-TH"/>
        </w:rPr>
        <w:t xml:space="preserve">for an </w:t>
      </w:r>
      <w:proofErr w:type="gramStart"/>
      <w:r w:rsidRPr="00B54999">
        <w:rPr>
          <w:rFonts w:eastAsia="Arial Unicode MS" w:cs="Arial"/>
          <w:spacing w:val="-2"/>
          <w:sz w:val="18"/>
          <w:szCs w:val="18"/>
          <w:lang w:bidi="th-TH"/>
        </w:rPr>
        <w:t>equivalent non</w:t>
      </w:r>
      <w:r w:rsidRPr="00B54999">
        <w:rPr>
          <w:rFonts w:eastAsia="Arial Unicode MS" w:cs="Arial"/>
          <w:spacing w:val="-2"/>
          <w:sz w:val="18"/>
          <w:szCs w:val="18"/>
          <w:cs/>
        </w:rPr>
        <w:t>-</w:t>
      </w:r>
      <w:r w:rsidRPr="00B54999">
        <w:rPr>
          <w:rFonts w:eastAsia="Arial Unicode MS" w:cs="Arial"/>
          <w:spacing w:val="-2"/>
          <w:sz w:val="18"/>
          <w:szCs w:val="18"/>
          <w:lang w:bidi="th-TH"/>
        </w:rPr>
        <w:t>convertible debentures</w:t>
      </w:r>
      <w:proofErr w:type="gramEnd"/>
      <w:r w:rsidRPr="00B54999">
        <w:rPr>
          <w:rFonts w:eastAsia="Arial Unicode MS" w:cs="Arial"/>
          <w:spacing w:val="-2"/>
          <w:sz w:val="18"/>
          <w:szCs w:val="18"/>
          <w:lang w:bidi="th-TH"/>
        </w:rPr>
        <w:t xml:space="preserve"> (2019: 2</w:t>
      </w:r>
      <w:r w:rsidRPr="00B54999">
        <w:rPr>
          <w:rFonts w:eastAsia="Arial Unicode MS" w:cs="Arial"/>
          <w:spacing w:val="-2"/>
          <w:sz w:val="18"/>
          <w:szCs w:val="18"/>
          <w:cs/>
        </w:rPr>
        <w:t>.</w:t>
      </w:r>
      <w:r w:rsidRPr="00B54999">
        <w:rPr>
          <w:rFonts w:eastAsia="Arial Unicode MS" w:cs="Arial"/>
          <w:spacing w:val="-2"/>
          <w:sz w:val="18"/>
          <w:szCs w:val="18"/>
          <w:lang w:bidi="th-TH"/>
        </w:rPr>
        <w:t>55</w:t>
      </w:r>
      <w:r w:rsidRPr="00B54999">
        <w:rPr>
          <w:rFonts w:eastAsia="Arial Unicode MS" w:cs="Arial"/>
          <w:spacing w:val="-2"/>
          <w:sz w:val="18"/>
          <w:szCs w:val="18"/>
          <w:cs/>
        </w:rPr>
        <w:t>%</w:t>
      </w:r>
      <w:r w:rsidRPr="00B54999">
        <w:rPr>
          <w:rFonts w:eastAsia="Arial Unicode MS" w:cs="Arial"/>
          <w:spacing w:val="-2"/>
          <w:sz w:val="18"/>
          <w:szCs w:val="18"/>
          <w:lang w:bidi="th-TH"/>
        </w:rPr>
        <w:t xml:space="preserve"> per annum)</w:t>
      </w:r>
      <w:r w:rsidRPr="00B54999">
        <w:rPr>
          <w:rFonts w:eastAsia="Arial Unicode MS" w:cs="Arial"/>
          <w:spacing w:val="-2"/>
          <w:sz w:val="18"/>
          <w:szCs w:val="18"/>
          <w:cs/>
        </w:rPr>
        <w:t>.</w:t>
      </w:r>
    </w:p>
    <w:p w14:paraId="0FCFDC5D" w14:textId="77777777" w:rsidR="00FE2CEE" w:rsidRPr="00B54999" w:rsidRDefault="00FE2CEE" w:rsidP="00FE2CEE">
      <w:pPr>
        <w:spacing w:after="0" w:line="240" w:lineRule="auto"/>
        <w:jc w:val="both"/>
        <w:rPr>
          <w:rFonts w:eastAsia="Arial Unicode MS" w:cs="Arial"/>
          <w:spacing w:val="-2"/>
          <w:sz w:val="18"/>
          <w:szCs w:val="18"/>
          <w:lang w:bidi="th-TH"/>
        </w:rPr>
      </w:pPr>
    </w:p>
    <w:p w14:paraId="3445855F" w14:textId="77777777" w:rsidR="00FE2CEE" w:rsidRPr="00B54999" w:rsidRDefault="00FE2CEE" w:rsidP="00FE2CEE">
      <w:pPr>
        <w:spacing w:after="0" w:line="240" w:lineRule="auto"/>
        <w:jc w:val="both"/>
        <w:rPr>
          <w:rFonts w:eastAsia="Arial Unicode MS" w:cs="Arial"/>
          <w:spacing w:val="-2"/>
          <w:sz w:val="18"/>
          <w:szCs w:val="18"/>
          <w:lang w:bidi="th-TH"/>
        </w:rPr>
      </w:pPr>
      <w:r w:rsidRPr="00B54999">
        <w:rPr>
          <w:rFonts w:eastAsia="Arial Unicode MS" w:cs="Arial"/>
          <w:spacing w:val="-2"/>
          <w:sz w:val="18"/>
          <w:szCs w:val="18"/>
          <w:lang w:bidi="th-TH"/>
        </w:rPr>
        <w:t xml:space="preserve">The fair value of convertible debentures approximately </w:t>
      </w:r>
      <w:proofErr w:type="gramStart"/>
      <w:r w:rsidRPr="00B54999">
        <w:rPr>
          <w:rFonts w:eastAsia="Arial Unicode MS" w:cs="Arial"/>
          <w:spacing w:val="-2"/>
          <w:sz w:val="18"/>
          <w:szCs w:val="18"/>
          <w:lang w:bidi="th-TH"/>
        </w:rPr>
        <w:t>equal</w:t>
      </w:r>
      <w:proofErr w:type="gramEnd"/>
      <w:r w:rsidRPr="00B54999">
        <w:rPr>
          <w:rFonts w:eastAsia="Arial Unicode MS" w:cs="Arial"/>
          <w:spacing w:val="-2"/>
          <w:sz w:val="18"/>
          <w:szCs w:val="18"/>
          <w:lang w:bidi="th-TH"/>
        </w:rPr>
        <w:t xml:space="preserve"> their carrying amount, as the impact of discounting is not significant.</w:t>
      </w:r>
    </w:p>
    <w:p w14:paraId="6A1A6015" w14:textId="4EADCC0C" w:rsidR="00FE2CEE" w:rsidRDefault="00FE2CEE" w:rsidP="00FE2CEE">
      <w:pPr>
        <w:spacing w:after="0" w:line="240" w:lineRule="auto"/>
        <w:rPr>
          <w:rFonts w:eastAsia="Arial Unicode MS" w:cs="Arial"/>
          <w:sz w:val="18"/>
          <w:szCs w:val="18"/>
          <w:lang w:bidi="th-TH"/>
        </w:rPr>
      </w:pPr>
    </w:p>
    <w:p w14:paraId="7C79B801" w14:textId="77777777" w:rsidR="00E63209" w:rsidRPr="00B54999" w:rsidRDefault="00E63209" w:rsidP="00FE2CEE">
      <w:pPr>
        <w:spacing w:after="0" w:line="240" w:lineRule="auto"/>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B54999" w14:paraId="38550525" w14:textId="77777777" w:rsidTr="00B54999">
        <w:trPr>
          <w:trHeight w:val="386"/>
        </w:trPr>
        <w:tc>
          <w:tcPr>
            <w:tcW w:w="9461" w:type="dxa"/>
            <w:shd w:val="clear" w:color="auto" w:fill="FFA543"/>
            <w:vAlign w:val="center"/>
          </w:tcPr>
          <w:p w14:paraId="10E4E5EA" w14:textId="77777777" w:rsidR="00FE2CEE" w:rsidRPr="00B54999" w:rsidRDefault="00FE2CEE"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14</w:t>
            </w:r>
            <w:r w:rsidRPr="00B54999">
              <w:rPr>
                <w:rFonts w:eastAsia="Arial Unicode MS" w:cs="Arial"/>
                <w:b/>
                <w:bCs/>
                <w:color w:val="FFFFFF"/>
                <w:sz w:val="18"/>
                <w:szCs w:val="18"/>
                <w:cs/>
                <w:lang w:val="en-GB" w:bidi="th-TH"/>
              </w:rPr>
              <w:tab/>
            </w:r>
            <w:r w:rsidRPr="00B54999">
              <w:rPr>
                <w:rFonts w:eastAsia="Arial Unicode MS" w:cs="Arial"/>
                <w:b/>
                <w:bCs/>
                <w:color w:val="FFFFFF"/>
                <w:sz w:val="18"/>
                <w:szCs w:val="18"/>
                <w:lang w:val="en-GB" w:bidi="th-TH"/>
              </w:rPr>
              <w:t>Income tax expenses</w:t>
            </w:r>
          </w:p>
        </w:tc>
      </w:tr>
    </w:tbl>
    <w:p w14:paraId="30B32CB1" w14:textId="77777777" w:rsidR="00FE2CEE" w:rsidRPr="00B54999" w:rsidRDefault="00FE2CEE" w:rsidP="00FE2CEE">
      <w:pPr>
        <w:spacing w:after="0" w:line="240" w:lineRule="auto"/>
        <w:rPr>
          <w:rFonts w:eastAsia="Arial Unicode MS" w:cs="Arial"/>
          <w:sz w:val="18"/>
          <w:szCs w:val="18"/>
          <w:lang w:bidi="th-TH"/>
        </w:rPr>
      </w:pPr>
    </w:p>
    <w:p w14:paraId="64C64A61" w14:textId="77777777"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Income tax expenses for the three-month periods ended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and </w:t>
      </w:r>
      <w:r w:rsidRPr="00B54999">
        <w:rPr>
          <w:rFonts w:eastAsia="Arial Unicode MS" w:cs="Arial"/>
          <w:sz w:val="18"/>
          <w:szCs w:val="18"/>
          <w:lang w:val="en-GB" w:bidi="th-TH"/>
        </w:rPr>
        <w:t>2019</w:t>
      </w:r>
      <w:r w:rsidRPr="00B54999">
        <w:rPr>
          <w:rFonts w:eastAsia="Arial Unicode MS" w:cs="Arial"/>
          <w:sz w:val="18"/>
          <w:szCs w:val="18"/>
          <w:lang w:bidi="th-TH"/>
        </w:rPr>
        <w:t xml:space="preserve"> are as follow:</w:t>
      </w:r>
    </w:p>
    <w:p w14:paraId="26206167" w14:textId="77777777" w:rsidR="00FE2CEE" w:rsidRPr="00B54999" w:rsidRDefault="00FE2CEE" w:rsidP="00FE2CEE">
      <w:pPr>
        <w:spacing w:after="0" w:line="240" w:lineRule="auto"/>
        <w:jc w:val="both"/>
        <w:rPr>
          <w:rFonts w:eastAsia="Arial Unicode MS" w:cs="Arial"/>
          <w:b/>
          <w:bCs/>
          <w:sz w:val="18"/>
          <w:szCs w:val="18"/>
          <w:lang w:bidi="th-TH"/>
        </w:rPr>
      </w:pPr>
    </w:p>
    <w:tbl>
      <w:tblPr>
        <w:tblW w:w="9465" w:type="dxa"/>
        <w:tblInd w:w="108" w:type="dxa"/>
        <w:tblBorders>
          <w:top w:val="single" w:sz="4" w:space="0" w:color="auto"/>
          <w:bottom w:val="single" w:sz="4" w:space="0" w:color="auto"/>
        </w:tblBorders>
        <w:tblLook w:val="04A0" w:firstRow="1" w:lastRow="0" w:firstColumn="1" w:lastColumn="0" w:noHBand="0" w:noVBand="1"/>
      </w:tblPr>
      <w:tblGrid>
        <w:gridCol w:w="3994"/>
        <w:gridCol w:w="1367"/>
        <w:gridCol w:w="1368"/>
        <w:gridCol w:w="1368"/>
        <w:gridCol w:w="1368"/>
      </w:tblGrid>
      <w:tr w:rsidR="00FE2CEE" w:rsidRPr="00B54999" w14:paraId="2D21C196" w14:textId="77777777" w:rsidTr="00B54999">
        <w:trPr>
          <w:trHeight w:val="20"/>
        </w:trPr>
        <w:tc>
          <w:tcPr>
            <w:tcW w:w="3994" w:type="dxa"/>
            <w:tcBorders>
              <w:top w:val="nil"/>
              <w:bottom w:val="nil"/>
            </w:tcBorders>
            <w:shd w:val="clear" w:color="auto" w:fill="auto"/>
          </w:tcPr>
          <w:p w14:paraId="4345710D" w14:textId="77777777" w:rsidR="00FE2CEE" w:rsidRPr="00B54999" w:rsidRDefault="00FE2CEE" w:rsidP="00B54999">
            <w:pPr>
              <w:spacing w:after="0" w:line="240" w:lineRule="auto"/>
              <w:ind w:left="-72" w:right="-72"/>
              <w:jc w:val="both"/>
              <w:rPr>
                <w:rFonts w:eastAsia="Arial Unicode MS" w:cs="Arial"/>
                <w:b/>
                <w:bCs/>
                <w:sz w:val="18"/>
                <w:szCs w:val="18"/>
              </w:rPr>
            </w:pPr>
          </w:p>
        </w:tc>
        <w:tc>
          <w:tcPr>
            <w:tcW w:w="2735" w:type="dxa"/>
            <w:gridSpan w:val="2"/>
            <w:tcBorders>
              <w:top w:val="single" w:sz="4" w:space="0" w:color="auto"/>
              <w:bottom w:val="single" w:sz="4" w:space="0" w:color="auto"/>
            </w:tcBorders>
            <w:shd w:val="clear" w:color="auto" w:fill="auto"/>
            <w:hideMark/>
          </w:tcPr>
          <w:p w14:paraId="5A0EE83F"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Consolidated</w:t>
            </w:r>
          </w:p>
          <w:p w14:paraId="08F0A1A4" w14:textId="77777777" w:rsidR="00FE2CEE" w:rsidRPr="00B54999" w:rsidRDefault="00FE2CEE" w:rsidP="00B54999">
            <w:pPr>
              <w:spacing w:after="0" w:line="240" w:lineRule="auto"/>
              <w:ind w:right="-72"/>
              <w:jc w:val="center"/>
              <w:rPr>
                <w:rFonts w:eastAsia="Arial Unicode MS" w:cs="Arial"/>
                <w:b/>
                <w:bCs/>
                <w:sz w:val="18"/>
                <w:szCs w:val="18"/>
                <w:lang w:bidi="th-TH"/>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275C182" w14:textId="77777777" w:rsidR="00FE2CEE" w:rsidRPr="00B54999" w:rsidRDefault="00FE2CEE" w:rsidP="00B54999">
            <w:pPr>
              <w:spacing w:after="0" w:line="240" w:lineRule="auto"/>
              <w:ind w:left="-40" w:right="-72"/>
              <w:jc w:val="center"/>
              <w:rPr>
                <w:rFonts w:cs="Arial"/>
                <w:b/>
                <w:bCs/>
                <w:sz w:val="18"/>
                <w:szCs w:val="18"/>
              </w:rPr>
            </w:pPr>
            <w:r w:rsidRPr="00B54999">
              <w:rPr>
                <w:rFonts w:cs="Arial"/>
                <w:b/>
                <w:bCs/>
                <w:sz w:val="18"/>
                <w:szCs w:val="18"/>
              </w:rPr>
              <w:t xml:space="preserve">Separate </w:t>
            </w:r>
          </w:p>
          <w:p w14:paraId="4A8D6328" w14:textId="77777777" w:rsidR="00FE2CEE" w:rsidRPr="00B54999" w:rsidRDefault="00FE2CEE" w:rsidP="00B54999">
            <w:pPr>
              <w:spacing w:after="0" w:line="240" w:lineRule="auto"/>
              <w:ind w:left="-40" w:right="-72"/>
              <w:jc w:val="center"/>
              <w:rPr>
                <w:rFonts w:eastAsia="Arial Unicode MS" w:cs="Arial"/>
                <w:b/>
                <w:bCs/>
                <w:sz w:val="18"/>
                <w:szCs w:val="18"/>
                <w:lang w:bidi="th-TH"/>
              </w:rPr>
            </w:pPr>
            <w:r w:rsidRPr="00B54999">
              <w:rPr>
                <w:rFonts w:cs="Arial"/>
                <w:b/>
                <w:bCs/>
                <w:sz w:val="18"/>
                <w:szCs w:val="18"/>
              </w:rPr>
              <w:t>financial information</w:t>
            </w:r>
          </w:p>
        </w:tc>
      </w:tr>
      <w:tr w:rsidR="00FE2CEE" w:rsidRPr="00B54999" w14:paraId="36B6E73F" w14:textId="77777777" w:rsidTr="00B54999">
        <w:trPr>
          <w:trHeight w:val="20"/>
        </w:trPr>
        <w:tc>
          <w:tcPr>
            <w:tcW w:w="3994" w:type="dxa"/>
            <w:tcBorders>
              <w:top w:val="nil"/>
              <w:bottom w:val="nil"/>
            </w:tcBorders>
            <w:shd w:val="clear" w:color="auto" w:fill="auto"/>
          </w:tcPr>
          <w:p w14:paraId="030C58FC" w14:textId="77777777" w:rsidR="00FE2CEE" w:rsidRPr="00B54999" w:rsidRDefault="00FE2CEE" w:rsidP="00B54999">
            <w:pPr>
              <w:spacing w:after="0" w:line="240" w:lineRule="auto"/>
              <w:ind w:left="-72" w:right="-72"/>
              <w:jc w:val="both"/>
              <w:rPr>
                <w:rFonts w:eastAsia="Arial Unicode MS" w:cs="Arial"/>
                <w:b/>
                <w:bCs/>
                <w:sz w:val="18"/>
                <w:szCs w:val="18"/>
              </w:rPr>
            </w:pPr>
          </w:p>
        </w:tc>
        <w:tc>
          <w:tcPr>
            <w:tcW w:w="1367" w:type="dxa"/>
            <w:tcBorders>
              <w:top w:val="single" w:sz="4" w:space="0" w:color="auto"/>
              <w:bottom w:val="nil"/>
            </w:tcBorders>
            <w:shd w:val="clear" w:color="auto" w:fill="auto"/>
            <w:hideMark/>
          </w:tcPr>
          <w:p w14:paraId="0BBE6596" w14:textId="77777777" w:rsidR="00FE2CEE" w:rsidRPr="00B54999" w:rsidRDefault="00FE2CEE" w:rsidP="00B54999">
            <w:pPr>
              <w:spacing w:after="0" w:line="240" w:lineRule="auto"/>
              <w:ind w:right="-86"/>
              <w:jc w:val="right"/>
              <w:rPr>
                <w:rFonts w:eastAsia="Arial Unicode MS" w:cs="Arial"/>
                <w:b/>
                <w:bCs/>
                <w:sz w:val="18"/>
                <w:szCs w:val="18"/>
              </w:rPr>
            </w:pPr>
            <w:r w:rsidRPr="00B54999">
              <w:rPr>
                <w:rFonts w:cs="Arial"/>
                <w:b/>
                <w:bCs/>
                <w:spacing w:val="-6"/>
                <w:sz w:val="18"/>
                <w:szCs w:val="18"/>
                <w:lang w:val="en-GB"/>
              </w:rPr>
              <w:t>2020</w:t>
            </w:r>
          </w:p>
        </w:tc>
        <w:tc>
          <w:tcPr>
            <w:tcW w:w="1368" w:type="dxa"/>
            <w:tcBorders>
              <w:top w:val="single" w:sz="4" w:space="0" w:color="auto"/>
              <w:bottom w:val="nil"/>
            </w:tcBorders>
            <w:shd w:val="clear" w:color="auto" w:fill="auto"/>
            <w:hideMark/>
          </w:tcPr>
          <w:p w14:paraId="224BDB27"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2019</w:t>
            </w:r>
          </w:p>
        </w:tc>
        <w:tc>
          <w:tcPr>
            <w:tcW w:w="1368" w:type="dxa"/>
            <w:tcBorders>
              <w:top w:val="single" w:sz="4" w:space="0" w:color="auto"/>
              <w:bottom w:val="nil"/>
            </w:tcBorders>
            <w:shd w:val="clear" w:color="auto" w:fill="auto"/>
            <w:hideMark/>
          </w:tcPr>
          <w:p w14:paraId="53231F5B" w14:textId="77777777" w:rsidR="00FE2CEE" w:rsidRPr="00B54999" w:rsidRDefault="00FE2CEE" w:rsidP="00B54999">
            <w:pPr>
              <w:spacing w:after="0" w:line="240" w:lineRule="auto"/>
              <w:ind w:right="-86"/>
              <w:jc w:val="right"/>
              <w:rPr>
                <w:rFonts w:eastAsia="Arial Unicode MS" w:cs="Arial"/>
                <w:b/>
                <w:bCs/>
                <w:sz w:val="18"/>
                <w:szCs w:val="18"/>
                <w:lang w:bidi="th-TH"/>
              </w:rPr>
            </w:pPr>
            <w:r w:rsidRPr="00B54999">
              <w:rPr>
                <w:rFonts w:cs="Arial"/>
                <w:b/>
                <w:bCs/>
                <w:spacing w:val="-6"/>
                <w:sz w:val="18"/>
                <w:szCs w:val="18"/>
                <w:lang w:val="en-GB"/>
              </w:rPr>
              <w:t>2020</w:t>
            </w:r>
          </w:p>
        </w:tc>
        <w:tc>
          <w:tcPr>
            <w:tcW w:w="1368" w:type="dxa"/>
            <w:tcBorders>
              <w:top w:val="single" w:sz="4" w:space="0" w:color="auto"/>
              <w:bottom w:val="nil"/>
            </w:tcBorders>
            <w:shd w:val="clear" w:color="auto" w:fill="auto"/>
            <w:hideMark/>
          </w:tcPr>
          <w:p w14:paraId="0576B97F" w14:textId="77777777" w:rsidR="00FE2CEE" w:rsidRPr="00B54999" w:rsidRDefault="00FE2CEE" w:rsidP="00B54999">
            <w:pPr>
              <w:spacing w:after="0" w:line="240" w:lineRule="auto"/>
              <w:ind w:left="-40" w:right="-72"/>
              <w:jc w:val="right"/>
              <w:rPr>
                <w:rFonts w:eastAsia="Arial Unicode MS" w:cs="Arial"/>
                <w:b/>
                <w:bCs/>
                <w:sz w:val="18"/>
                <w:szCs w:val="18"/>
              </w:rPr>
            </w:pPr>
            <w:r w:rsidRPr="00B54999">
              <w:rPr>
                <w:rFonts w:cs="Arial"/>
                <w:b/>
                <w:bCs/>
                <w:spacing w:val="-6"/>
                <w:sz w:val="18"/>
                <w:szCs w:val="18"/>
                <w:lang w:val="en-GB"/>
              </w:rPr>
              <w:t>2019</w:t>
            </w:r>
          </w:p>
        </w:tc>
      </w:tr>
      <w:tr w:rsidR="00FE2CEE" w:rsidRPr="00B54999" w14:paraId="2B9F4446" w14:textId="77777777" w:rsidTr="00B54999">
        <w:trPr>
          <w:trHeight w:val="20"/>
        </w:trPr>
        <w:tc>
          <w:tcPr>
            <w:tcW w:w="3994" w:type="dxa"/>
            <w:tcBorders>
              <w:top w:val="nil"/>
              <w:bottom w:val="nil"/>
            </w:tcBorders>
            <w:shd w:val="clear" w:color="auto" w:fill="auto"/>
          </w:tcPr>
          <w:p w14:paraId="21D238E0" w14:textId="77777777" w:rsidR="00FE2CEE" w:rsidRPr="00B54999" w:rsidRDefault="00FE2CEE" w:rsidP="00B54999">
            <w:pPr>
              <w:spacing w:after="0" w:line="240" w:lineRule="auto"/>
              <w:ind w:left="-72" w:right="-72"/>
              <w:jc w:val="both"/>
              <w:rPr>
                <w:rFonts w:eastAsia="Arial Unicode MS" w:cs="Arial"/>
                <w:b/>
                <w:bCs/>
                <w:sz w:val="18"/>
                <w:szCs w:val="18"/>
              </w:rPr>
            </w:pPr>
          </w:p>
        </w:tc>
        <w:tc>
          <w:tcPr>
            <w:tcW w:w="1367" w:type="dxa"/>
            <w:tcBorders>
              <w:top w:val="nil"/>
              <w:bottom w:val="single" w:sz="4" w:space="0" w:color="auto"/>
            </w:tcBorders>
            <w:shd w:val="clear" w:color="auto" w:fill="auto"/>
          </w:tcPr>
          <w:p w14:paraId="18DCACD0" w14:textId="77777777" w:rsidR="00FE2CEE" w:rsidRPr="00B54999" w:rsidRDefault="00FE2CEE" w:rsidP="00B54999">
            <w:pPr>
              <w:spacing w:after="0" w:line="240" w:lineRule="auto"/>
              <w:ind w:left="-40" w:right="-72"/>
              <w:jc w:val="right"/>
              <w:rPr>
                <w:rFonts w:cs="Arial"/>
                <w:b/>
                <w:bCs/>
                <w:spacing w:val="-6"/>
                <w:sz w:val="18"/>
                <w:szCs w:val="18"/>
                <w:lang w:val="en-GB" w:bidi="th-TH"/>
              </w:rPr>
            </w:pPr>
            <w:r w:rsidRPr="00B54999">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64DE6D52"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4414C0C0"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6B33570B" w14:textId="77777777" w:rsidR="00FE2CEE" w:rsidRPr="00B54999" w:rsidRDefault="00FE2CEE"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bidi="th-TH"/>
              </w:rPr>
              <w:t>Baht’000</w:t>
            </w:r>
          </w:p>
        </w:tc>
      </w:tr>
      <w:tr w:rsidR="00FE2CEE" w:rsidRPr="00B54999" w14:paraId="7B720672" w14:textId="77777777" w:rsidTr="00B54999">
        <w:trPr>
          <w:trHeight w:val="20"/>
        </w:trPr>
        <w:tc>
          <w:tcPr>
            <w:tcW w:w="3994" w:type="dxa"/>
            <w:tcBorders>
              <w:top w:val="nil"/>
              <w:bottom w:val="nil"/>
            </w:tcBorders>
            <w:shd w:val="clear" w:color="auto" w:fill="auto"/>
          </w:tcPr>
          <w:p w14:paraId="180AEDE6" w14:textId="77777777" w:rsidR="00FE2CEE" w:rsidRPr="00B54999" w:rsidRDefault="00FE2CEE" w:rsidP="00B54999">
            <w:pPr>
              <w:spacing w:after="0" w:line="240" w:lineRule="auto"/>
              <w:ind w:left="-72" w:right="-72"/>
              <w:rPr>
                <w:rFonts w:eastAsia="Arial Unicode MS" w:cs="Arial"/>
                <w:sz w:val="18"/>
                <w:szCs w:val="18"/>
                <w:cs/>
                <w:lang w:bidi="th-TH"/>
              </w:rPr>
            </w:pPr>
          </w:p>
        </w:tc>
        <w:tc>
          <w:tcPr>
            <w:tcW w:w="1367" w:type="dxa"/>
            <w:tcBorders>
              <w:top w:val="single" w:sz="4" w:space="0" w:color="auto"/>
              <w:bottom w:val="nil"/>
            </w:tcBorders>
            <w:shd w:val="clear" w:color="auto" w:fill="FAFAFA"/>
          </w:tcPr>
          <w:p w14:paraId="76555A6E" w14:textId="77777777" w:rsidR="00FE2CEE" w:rsidRPr="00B54999" w:rsidRDefault="00FE2CEE" w:rsidP="00B54999">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437B31E9" w14:textId="77777777" w:rsidR="00FE2CEE" w:rsidRPr="00B54999" w:rsidRDefault="00FE2CEE" w:rsidP="00B54999">
            <w:pPr>
              <w:spacing w:after="0" w:line="240" w:lineRule="auto"/>
              <w:ind w:left="-40" w:right="-72"/>
              <w:jc w:val="right"/>
              <w:rPr>
                <w:rFonts w:eastAsia="Arial Unicode MS" w:cs="Arial"/>
                <w:sz w:val="18"/>
                <w:szCs w:val="18"/>
              </w:rPr>
            </w:pPr>
          </w:p>
        </w:tc>
        <w:tc>
          <w:tcPr>
            <w:tcW w:w="1368" w:type="dxa"/>
            <w:tcBorders>
              <w:top w:val="single" w:sz="4" w:space="0" w:color="auto"/>
              <w:bottom w:val="nil"/>
            </w:tcBorders>
            <w:shd w:val="clear" w:color="auto" w:fill="FAFAFA"/>
          </w:tcPr>
          <w:p w14:paraId="68368C89" w14:textId="77777777" w:rsidR="00FE2CEE" w:rsidRPr="00B54999" w:rsidRDefault="00FE2CEE" w:rsidP="00B54999">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0FBA5C42" w14:textId="77777777" w:rsidR="00FE2CEE" w:rsidRPr="00B54999" w:rsidRDefault="00FE2CEE" w:rsidP="00B54999">
            <w:pPr>
              <w:spacing w:after="0" w:line="240" w:lineRule="auto"/>
              <w:ind w:left="-40" w:right="-72"/>
              <w:jc w:val="right"/>
              <w:rPr>
                <w:rFonts w:eastAsia="Arial Unicode MS" w:cs="Arial"/>
                <w:b/>
                <w:bCs/>
                <w:sz w:val="18"/>
                <w:szCs w:val="18"/>
                <w:lang w:val="en-GB" w:bidi="th-TH"/>
              </w:rPr>
            </w:pPr>
          </w:p>
        </w:tc>
      </w:tr>
      <w:tr w:rsidR="00FE2CEE" w:rsidRPr="00B54999" w14:paraId="62408F99" w14:textId="77777777" w:rsidTr="00B54999">
        <w:trPr>
          <w:trHeight w:val="20"/>
        </w:trPr>
        <w:tc>
          <w:tcPr>
            <w:tcW w:w="3994" w:type="dxa"/>
            <w:tcBorders>
              <w:top w:val="nil"/>
              <w:bottom w:val="nil"/>
            </w:tcBorders>
            <w:shd w:val="clear" w:color="auto" w:fill="auto"/>
          </w:tcPr>
          <w:p w14:paraId="606E45A3" w14:textId="77777777" w:rsidR="00FE2CEE" w:rsidRPr="00B54999" w:rsidRDefault="00FE2CEE" w:rsidP="00B54999">
            <w:pPr>
              <w:spacing w:after="0" w:line="240" w:lineRule="auto"/>
              <w:ind w:left="-72" w:right="-72"/>
              <w:rPr>
                <w:rFonts w:eastAsia="Arial Unicode MS" w:cs="Arial"/>
                <w:sz w:val="18"/>
                <w:szCs w:val="18"/>
                <w:lang w:bidi="th-TH"/>
              </w:rPr>
            </w:pPr>
            <w:r w:rsidRPr="00B54999">
              <w:rPr>
                <w:rFonts w:eastAsia="Arial Unicode MS" w:cs="Arial"/>
                <w:sz w:val="18"/>
                <w:szCs w:val="18"/>
                <w:lang w:bidi="th-TH"/>
              </w:rPr>
              <w:t>Current income tax</w:t>
            </w:r>
          </w:p>
        </w:tc>
        <w:tc>
          <w:tcPr>
            <w:tcW w:w="1367" w:type="dxa"/>
            <w:tcBorders>
              <w:top w:val="nil"/>
              <w:bottom w:val="nil"/>
            </w:tcBorders>
            <w:shd w:val="clear" w:color="auto" w:fill="FAFAFA"/>
            <w:vAlign w:val="bottom"/>
          </w:tcPr>
          <w:p w14:paraId="017272BC" w14:textId="0825E5D1"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57,994</w:t>
            </w:r>
          </w:p>
        </w:tc>
        <w:tc>
          <w:tcPr>
            <w:tcW w:w="1368" w:type="dxa"/>
            <w:tcBorders>
              <w:top w:val="nil"/>
              <w:bottom w:val="nil"/>
            </w:tcBorders>
            <w:shd w:val="clear" w:color="auto" w:fill="auto"/>
            <w:vAlign w:val="bottom"/>
          </w:tcPr>
          <w:p w14:paraId="1EA834B8" w14:textId="4EEDC43C"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56,664</w:t>
            </w:r>
          </w:p>
        </w:tc>
        <w:tc>
          <w:tcPr>
            <w:tcW w:w="1368" w:type="dxa"/>
            <w:tcBorders>
              <w:top w:val="nil"/>
              <w:bottom w:val="nil"/>
            </w:tcBorders>
            <w:shd w:val="clear" w:color="auto" w:fill="FAFAFA"/>
            <w:vAlign w:val="bottom"/>
          </w:tcPr>
          <w:p w14:paraId="35FB46F2" w14:textId="77777777" w:rsidR="00FE2CEE" w:rsidRPr="00B54999" w:rsidRDefault="00FE2CEE" w:rsidP="00B54999">
            <w:pPr>
              <w:spacing w:after="0" w:line="240" w:lineRule="auto"/>
              <w:ind w:left="-40" w:right="-72"/>
              <w:jc w:val="right"/>
              <w:rPr>
                <w:rFonts w:eastAsia="Arial Unicode MS" w:cs="Arial"/>
                <w:sz w:val="18"/>
                <w:szCs w:val="18"/>
                <w:cs/>
                <w:lang w:val="en-GB" w:bidi="th-TH"/>
              </w:rPr>
            </w:pPr>
            <w:r w:rsidRPr="00B54999">
              <w:rPr>
                <w:rFonts w:eastAsia="Arial Unicode MS" w:cs="Arial"/>
                <w:sz w:val="18"/>
                <w:szCs w:val="18"/>
                <w:lang w:val="en-GB" w:bidi="th-TH"/>
              </w:rPr>
              <w:t>-</w:t>
            </w:r>
          </w:p>
        </w:tc>
        <w:tc>
          <w:tcPr>
            <w:tcW w:w="1368" w:type="dxa"/>
            <w:tcBorders>
              <w:top w:val="nil"/>
              <w:bottom w:val="nil"/>
            </w:tcBorders>
            <w:shd w:val="clear" w:color="auto" w:fill="auto"/>
            <w:vAlign w:val="bottom"/>
          </w:tcPr>
          <w:p w14:paraId="03DD7790" w14:textId="77777777"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w:t>
            </w:r>
          </w:p>
        </w:tc>
      </w:tr>
      <w:tr w:rsidR="00FE2CEE" w:rsidRPr="00B54999" w14:paraId="50324862" w14:textId="77777777" w:rsidTr="00B54999">
        <w:trPr>
          <w:trHeight w:val="20"/>
        </w:trPr>
        <w:tc>
          <w:tcPr>
            <w:tcW w:w="3994" w:type="dxa"/>
            <w:tcBorders>
              <w:top w:val="nil"/>
              <w:bottom w:val="nil"/>
            </w:tcBorders>
            <w:shd w:val="clear" w:color="auto" w:fill="auto"/>
          </w:tcPr>
          <w:p w14:paraId="61D1DAF0" w14:textId="77777777" w:rsidR="00FE2CEE" w:rsidRPr="00B54999" w:rsidRDefault="00FE2CEE" w:rsidP="00B54999">
            <w:pPr>
              <w:spacing w:after="0" w:line="240" w:lineRule="auto"/>
              <w:ind w:left="-72" w:right="-72"/>
              <w:rPr>
                <w:rFonts w:eastAsia="Arial Unicode MS" w:cs="Arial"/>
                <w:sz w:val="18"/>
                <w:szCs w:val="18"/>
                <w:cs/>
                <w:lang w:bidi="th-TH"/>
              </w:rPr>
            </w:pPr>
            <w:r w:rsidRPr="00B54999">
              <w:rPr>
                <w:rFonts w:eastAsia="Arial Unicode MS" w:cs="Arial"/>
                <w:sz w:val="18"/>
                <w:szCs w:val="18"/>
                <w:lang w:bidi="th-TH"/>
              </w:rPr>
              <w:t>Deferred income tax</w:t>
            </w:r>
          </w:p>
        </w:tc>
        <w:tc>
          <w:tcPr>
            <w:tcW w:w="1367" w:type="dxa"/>
            <w:tcBorders>
              <w:top w:val="nil"/>
              <w:bottom w:val="single" w:sz="4" w:space="0" w:color="auto"/>
            </w:tcBorders>
            <w:shd w:val="clear" w:color="auto" w:fill="FAFAFA"/>
            <w:vAlign w:val="bottom"/>
          </w:tcPr>
          <w:p w14:paraId="4AC91AC7" w14:textId="3B203C51" w:rsidR="00FE2CEE" w:rsidRPr="00B54999" w:rsidRDefault="00CE1B33" w:rsidP="00B54999">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r w:rsidR="00FE2CEE" w:rsidRPr="00B54999">
              <w:rPr>
                <w:rFonts w:eastAsia="Arial Unicode MS" w:cs="Arial"/>
                <w:sz w:val="18"/>
                <w:szCs w:val="18"/>
                <w:lang w:val="en-GB" w:bidi="th-TH"/>
              </w:rPr>
              <w:t>48,377</w:t>
            </w:r>
            <w:r>
              <w:rPr>
                <w:rFonts w:eastAsia="Arial Unicode MS" w:cs="Arial"/>
                <w:sz w:val="18"/>
                <w:szCs w:val="18"/>
                <w:lang w:val="en-GB" w:bidi="th-TH"/>
              </w:rPr>
              <w:t>)</w:t>
            </w:r>
          </w:p>
        </w:tc>
        <w:tc>
          <w:tcPr>
            <w:tcW w:w="1368" w:type="dxa"/>
            <w:tcBorders>
              <w:top w:val="nil"/>
              <w:bottom w:val="single" w:sz="4" w:space="0" w:color="auto"/>
            </w:tcBorders>
            <w:shd w:val="clear" w:color="auto" w:fill="auto"/>
            <w:vAlign w:val="bottom"/>
          </w:tcPr>
          <w:p w14:paraId="20152C39" w14:textId="2E7B6566"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73,551</w:t>
            </w:r>
          </w:p>
        </w:tc>
        <w:tc>
          <w:tcPr>
            <w:tcW w:w="1368" w:type="dxa"/>
            <w:tcBorders>
              <w:top w:val="nil"/>
              <w:bottom w:val="single" w:sz="4" w:space="0" w:color="auto"/>
            </w:tcBorders>
            <w:shd w:val="clear" w:color="auto" w:fill="FAFAFA"/>
            <w:vAlign w:val="bottom"/>
          </w:tcPr>
          <w:p w14:paraId="674E37B5" w14:textId="3E8F9B9C"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19,974</w:t>
            </w:r>
          </w:p>
        </w:tc>
        <w:tc>
          <w:tcPr>
            <w:tcW w:w="1368" w:type="dxa"/>
            <w:tcBorders>
              <w:top w:val="nil"/>
              <w:bottom w:val="single" w:sz="4" w:space="0" w:color="auto"/>
            </w:tcBorders>
            <w:shd w:val="clear" w:color="auto" w:fill="auto"/>
            <w:vAlign w:val="bottom"/>
          </w:tcPr>
          <w:p w14:paraId="3EBC1304" w14:textId="44CC7B11" w:rsidR="00FE2CEE" w:rsidRPr="00B54999" w:rsidRDefault="00FE2CEE" w:rsidP="00B54999">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60,640</w:t>
            </w:r>
          </w:p>
        </w:tc>
      </w:tr>
      <w:tr w:rsidR="00FE2CEE" w:rsidRPr="00E63209" w14:paraId="2EB264A8" w14:textId="77777777" w:rsidTr="00B54999">
        <w:trPr>
          <w:trHeight w:val="20"/>
        </w:trPr>
        <w:tc>
          <w:tcPr>
            <w:tcW w:w="3994" w:type="dxa"/>
            <w:tcBorders>
              <w:top w:val="nil"/>
              <w:bottom w:val="nil"/>
            </w:tcBorders>
            <w:shd w:val="clear" w:color="auto" w:fill="auto"/>
          </w:tcPr>
          <w:p w14:paraId="340FBFD4" w14:textId="77777777" w:rsidR="00FE2CEE" w:rsidRPr="00E63209" w:rsidRDefault="00FE2CEE" w:rsidP="00B54999">
            <w:pPr>
              <w:spacing w:after="0" w:line="240" w:lineRule="auto"/>
              <w:ind w:left="-72" w:right="-72"/>
              <w:rPr>
                <w:rFonts w:eastAsia="Arial Unicode MS" w:cs="Arial"/>
                <w:sz w:val="12"/>
                <w:szCs w:val="12"/>
                <w:cs/>
                <w:lang w:bidi="th-TH"/>
              </w:rPr>
            </w:pPr>
          </w:p>
        </w:tc>
        <w:tc>
          <w:tcPr>
            <w:tcW w:w="1367" w:type="dxa"/>
            <w:tcBorders>
              <w:top w:val="single" w:sz="4" w:space="0" w:color="auto"/>
              <w:bottom w:val="nil"/>
            </w:tcBorders>
            <w:shd w:val="clear" w:color="auto" w:fill="FAFAFA"/>
            <w:vAlign w:val="bottom"/>
          </w:tcPr>
          <w:p w14:paraId="5B3EF4E4" w14:textId="77777777" w:rsidR="00FE2CEE" w:rsidRPr="00E63209" w:rsidRDefault="00FE2CEE" w:rsidP="00B54999">
            <w:pPr>
              <w:spacing w:after="0" w:line="240" w:lineRule="auto"/>
              <w:ind w:left="-72" w:right="-72"/>
              <w:rPr>
                <w:rFonts w:eastAsia="Arial Unicode MS" w:cs="Arial"/>
                <w:sz w:val="12"/>
                <w:szCs w:val="12"/>
                <w:lang w:bidi="th-TH"/>
              </w:rPr>
            </w:pPr>
          </w:p>
        </w:tc>
        <w:tc>
          <w:tcPr>
            <w:tcW w:w="1368" w:type="dxa"/>
            <w:tcBorders>
              <w:top w:val="single" w:sz="4" w:space="0" w:color="auto"/>
              <w:bottom w:val="nil"/>
            </w:tcBorders>
            <w:shd w:val="clear" w:color="auto" w:fill="auto"/>
            <w:vAlign w:val="bottom"/>
          </w:tcPr>
          <w:p w14:paraId="1945B69B" w14:textId="77777777" w:rsidR="00FE2CEE" w:rsidRPr="00E63209" w:rsidRDefault="00FE2CEE" w:rsidP="00B54999">
            <w:pPr>
              <w:spacing w:after="0" w:line="240" w:lineRule="auto"/>
              <w:ind w:left="-72" w:right="-72"/>
              <w:rPr>
                <w:rFonts w:eastAsia="Arial Unicode MS" w:cs="Arial"/>
                <w:sz w:val="12"/>
                <w:szCs w:val="12"/>
                <w:lang w:bidi="th-TH"/>
              </w:rPr>
            </w:pPr>
          </w:p>
        </w:tc>
        <w:tc>
          <w:tcPr>
            <w:tcW w:w="1368" w:type="dxa"/>
            <w:tcBorders>
              <w:top w:val="single" w:sz="4" w:space="0" w:color="auto"/>
              <w:bottom w:val="nil"/>
            </w:tcBorders>
            <w:shd w:val="clear" w:color="auto" w:fill="FAFAFA"/>
            <w:vAlign w:val="bottom"/>
          </w:tcPr>
          <w:p w14:paraId="227B21BE" w14:textId="77777777" w:rsidR="00FE2CEE" w:rsidRPr="00E63209" w:rsidRDefault="00FE2CEE" w:rsidP="00B54999">
            <w:pPr>
              <w:spacing w:after="0" w:line="240" w:lineRule="auto"/>
              <w:ind w:left="-72" w:right="-72"/>
              <w:rPr>
                <w:rFonts w:eastAsia="Arial Unicode MS" w:cs="Arial"/>
                <w:sz w:val="12"/>
                <w:szCs w:val="12"/>
                <w:lang w:bidi="th-TH"/>
              </w:rPr>
            </w:pPr>
          </w:p>
        </w:tc>
        <w:tc>
          <w:tcPr>
            <w:tcW w:w="1368" w:type="dxa"/>
            <w:tcBorders>
              <w:top w:val="single" w:sz="4" w:space="0" w:color="auto"/>
              <w:bottom w:val="nil"/>
            </w:tcBorders>
            <w:shd w:val="clear" w:color="auto" w:fill="auto"/>
            <w:vAlign w:val="bottom"/>
          </w:tcPr>
          <w:p w14:paraId="68CA29CC" w14:textId="77777777" w:rsidR="00FE2CEE" w:rsidRPr="00E63209" w:rsidRDefault="00FE2CEE" w:rsidP="00B54999">
            <w:pPr>
              <w:spacing w:after="0" w:line="240" w:lineRule="auto"/>
              <w:ind w:left="-72" w:right="-72"/>
              <w:rPr>
                <w:rFonts w:eastAsia="Arial Unicode MS" w:cs="Arial"/>
                <w:sz w:val="12"/>
                <w:szCs w:val="12"/>
                <w:lang w:bidi="th-TH"/>
              </w:rPr>
            </w:pPr>
          </w:p>
        </w:tc>
      </w:tr>
      <w:tr w:rsidR="00FE2CEE" w:rsidRPr="00B54999" w14:paraId="4192C899" w14:textId="77777777" w:rsidTr="00B54999">
        <w:trPr>
          <w:trHeight w:val="83"/>
        </w:trPr>
        <w:tc>
          <w:tcPr>
            <w:tcW w:w="3994" w:type="dxa"/>
            <w:tcBorders>
              <w:top w:val="nil"/>
              <w:bottom w:val="nil"/>
            </w:tcBorders>
            <w:shd w:val="clear" w:color="auto" w:fill="auto"/>
          </w:tcPr>
          <w:p w14:paraId="0CCC49F1" w14:textId="77777777" w:rsidR="00FE2CEE" w:rsidRPr="00B54999" w:rsidRDefault="00FE2CEE" w:rsidP="00B54999">
            <w:pPr>
              <w:spacing w:after="0" w:line="240" w:lineRule="auto"/>
              <w:ind w:left="-72" w:right="-72"/>
              <w:rPr>
                <w:rFonts w:eastAsia="Arial Unicode MS" w:cs="Arial"/>
                <w:sz w:val="18"/>
                <w:szCs w:val="18"/>
              </w:rPr>
            </w:pPr>
            <w:r w:rsidRPr="00B54999">
              <w:rPr>
                <w:rFonts w:eastAsia="Arial Unicode MS" w:cs="Arial"/>
                <w:sz w:val="18"/>
                <w:szCs w:val="18"/>
              </w:rPr>
              <w:t>Total</w:t>
            </w:r>
          </w:p>
        </w:tc>
        <w:tc>
          <w:tcPr>
            <w:tcW w:w="1367" w:type="dxa"/>
            <w:tcBorders>
              <w:top w:val="nil"/>
              <w:bottom w:val="single" w:sz="4" w:space="0" w:color="auto"/>
            </w:tcBorders>
            <w:shd w:val="clear" w:color="auto" w:fill="FAFAFA"/>
            <w:vAlign w:val="bottom"/>
          </w:tcPr>
          <w:p w14:paraId="143D4BEA" w14:textId="26DAF5CA" w:rsidR="00FE2CEE" w:rsidRPr="00B54999" w:rsidRDefault="00FE2CEE" w:rsidP="00B54999">
            <w:pPr>
              <w:spacing w:after="0" w:line="240" w:lineRule="auto"/>
              <w:ind w:left="-40" w:right="-72"/>
              <w:jc w:val="right"/>
              <w:rPr>
                <w:rFonts w:eastAsia="Arial Unicode MS" w:cs="Arial"/>
                <w:b/>
                <w:bCs/>
                <w:sz w:val="18"/>
                <w:szCs w:val="18"/>
                <w:lang w:val="en-GB" w:bidi="th-TH"/>
              </w:rPr>
            </w:pPr>
            <w:r w:rsidRPr="00B54999">
              <w:rPr>
                <w:rFonts w:eastAsia="Arial Unicode MS" w:cs="Arial"/>
                <w:b/>
                <w:bCs/>
                <w:sz w:val="18"/>
                <w:szCs w:val="18"/>
                <w:lang w:val="en-GB" w:bidi="th-TH"/>
              </w:rPr>
              <w:t>9,617</w:t>
            </w:r>
          </w:p>
        </w:tc>
        <w:tc>
          <w:tcPr>
            <w:tcW w:w="1368" w:type="dxa"/>
            <w:tcBorders>
              <w:top w:val="nil"/>
              <w:bottom w:val="single" w:sz="4" w:space="0" w:color="auto"/>
            </w:tcBorders>
            <w:shd w:val="clear" w:color="auto" w:fill="auto"/>
            <w:vAlign w:val="bottom"/>
          </w:tcPr>
          <w:p w14:paraId="0E960DAD" w14:textId="6D5E8986" w:rsidR="00FE2CEE" w:rsidRPr="00B54999" w:rsidRDefault="00747C0E" w:rsidP="00B54999">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130,215</w:t>
            </w:r>
          </w:p>
        </w:tc>
        <w:tc>
          <w:tcPr>
            <w:tcW w:w="1368" w:type="dxa"/>
            <w:tcBorders>
              <w:top w:val="nil"/>
              <w:bottom w:val="single" w:sz="4" w:space="0" w:color="auto"/>
            </w:tcBorders>
            <w:shd w:val="clear" w:color="auto" w:fill="FAFAFA"/>
            <w:vAlign w:val="bottom"/>
          </w:tcPr>
          <w:p w14:paraId="2D976C22" w14:textId="21855338" w:rsidR="00FE2CEE" w:rsidRPr="00B54999" w:rsidRDefault="00FE2CEE" w:rsidP="00B54999">
            <w:pPr>
              <w:spacing w:after="0" w:line="240" w:lineRule="auto"/>
              <w:ind w:left="-40" w:right="-72"/>
              <w:jc w:val="right"/>
              <w:rPr>
                <w:rFonts w:eastAsia="Arial Unicode MS" w:cs="Arial"/>
                <w:b/>
                <w:bCs/>
                <w:sz w:val="18"/>
                <w:szCs w:val="18"/>
                <w:lang w:val="en-GB" w:bidi="th-TH"/>
              </w:rPr>
            </w:pPr>
            <w:r w:rsidRPr="00B54999">
              <w:rPr>
                <w:rFonts w:eastAsia="Arial Unicode MS" w:cs="Arial"/>
                <w:b/>
                <w:bCs/>
                <w:sz w:val="18"/>
                <w:szCs w:val="18"/>
                <w:lang w:val="en-GB" w:bidi="th-TH"/>
              </w:rPr>
              <w:t>19,974</w:t>
            </w:r>
          </w:p>
        </w:tc>
        <w:tc>
          <w:tcPr>
            <w:tcW w:w="1368" w:type="dxa"/>
            <w:tcBorders>
              <w:top w:val="nil"/>
              <w:bottom w:val="single" w:sz="4" w:space="0" w:color="auto"/>
            </w:tcBorders>
            <w:shd w:val="clear" w:color="auto" w:fill="auto"/>
            <w:vAlign w:val="bottom"/>
          </w:tcPr>
          <w:p w14:paraId="251C165E" w14:textId="7972A8A1" w:rsidR="00FE2CEE" w:rsidRPr="00B54999" w:rsidRDefault="00747C0E" w:rsidP="00B54999">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60,640</w:t>
            </w:r>
          </w:p>
        </w:tc>
      </w:tr>
    </w:tbl>
    <w:p w14:paraId="3726751E" w14:textId="77777777" w:rsidR="00FE2CEE" w:rsidRPr="00B54999" w:rsidRDefault="00FE2CEE" w:rsidP="00FE2CEE">
      <w:pPr>
        <w:spacing w:after="0" w:line="240" w:lineRule="auto"/>
        <w:rPr>
          <w:rFonts w:eastAsia="Arial Unicode MS" w:cs="Arial"/>
          <w:sz w:val="18"/>
          <w:szCs w:val="18"/>
          <w:lang w:bidi="th-TH"/>
        </w:rPr>
      </w:pPr>
    </w:p>
    <w:p w14:paraId="5967CA14" w14:textId="72D15CCE" w:rsidR="00FE2CEE" w:rsidRPr="00B54999" w:rsidRDefault="00FE2CEE" w:rsidP="00FE2CEE">
      <w:pPr>
        <w:spacing w:after="0" w:line="240" w:lineRule="auto"/>
        <w:jc w:val="both"/>
        <w:rPr>
          <w:rFonts w:eastAsia="Arial Unicode MS" w:cs="Arial"/>
          <w:sz w:val="18"/>
          <w:szCs w:val="18"/>
          <w:lang w:bidi="th-TH"/>
        </w:rPr>
      </w:pPr>
      <w:r w:rsidRPr="00B54999">
        <w:rPr>
          <w:rFonts w:eastAsia="Arial Unicode MS" w:cs="Arial"/>
          <w:sz w:val="18"/>
          <w:szCs w:val="18"/>
          <w:lang w:bidi="th-TH"/>
        </w:rPr>
        <w:t>The interim income tax</w:t>
      </w:r>
      <w:r w:rsidR="007B3D70">
        <w:rPr>
          <w:rFonts w:eastAsia="Arial Unicode MS" w:cs="Arial"/>
          <w:sz w:val="18"/>
          <w:szCs w:val="18"/>
          <w:lang w:bidi="th-TH"/>
        </w:rPr>
        <w:t xml:space="preserve"> expense</w:t>
      </w:r>
      <w:r w:rsidRPr="00B54999">
        <w:rPr>
          <w:rFonts w:eastAsia="Arial Unicode MS" w:cs="Arial"/>
          <w:sz w:val="18"/>
          <w:szCs w:val="18"/>
          <w:lang w:bidi="th-TH"/>
        </w:rPr>
        <w:t xml:space="preserve"> is accrued based on management’s estimate using the tax rate that would be applicable to expected total annual earning. The estimated average annual tax rate used</w:t>
      </w:r>
      <w:r w:rsidR="007B3D70">
        <w:rPr>
          <w:rFonts w:eastAsia="Arial Unicode MS" w:cs="Arial"/>
          <w:sz w:val="18"/>
          <w:szCs w:val="18"/>
          <w:lang w:bidi="th-TH"/>
        </w:rPr>
        <w:t xml:space="preserve"> </w:t>
      </w:r>
      <w:r w:rsidRPr="00B54999">
        <w:rPr>
          <w:rFonts w:eastAsia="Arial Unicode MS" w:cs="Arial"/>
          <w:sz w:val="18"/>
          <w:szCs w:val="18"/>
          <w:lang w:bidi="th-TH"/>
        </w:rPr>
        <w:t xml:space="preserve">is 15% to </w:t>
      </w:r>
      <w:r w:rsidRPr="00B54999">
        <w:rPr>
          <w:rFonts w:eastAsia="Arial Unicode MS" w:cs="Arial"/>
          <w:sz w:val="18"/>
          <w:szCs w:val="18"/>
          <w:lang w:val="en-GB" w:bidi="th-TH"/>
        </w:rPr>
        <w:t>20</w:t>
      </w:r>
      <w:r w:rsidRPr="00B54999">
        <w:rPr>
          <w:rFonts w:eastAsia="Arial Unicode MS" w:cs="Arial"/>
          <w:sz w:val="18"/>
          <w:szCs w:val="18"/>
          <w:lang w:bidi="th-TH"/>
        </w:rPr>
        <w:t xml:space="preserve">% (For the interim period </w:t>
      </w:r>
      <w:r w:rsidRPr="00B54999">
        <w:rPr>
          <w:rFonts w:eastAsia="Arial Unicode MS" w:cs="Arial"/>
          <w:sz w:val="18"/>
          <w:szCs w:val="18"/>
          <w:lang w:val="en-GB" w:bidi="th-TH"/>
        </w:rPr>
        <w:t>2019</w:t>
      </w:r>
      <w:r w:rsidRPr="00B54999">
        <w:rPr>
          <w:rFonts w:eastAsia="Arial Unicode MS" w:cs="Arial"/>
          <w:sz w:val="18"/>
          <w:szCs w:val="18"/>
          <w:lang w:bidi="th-TH"/>
        </w:rPr>
        <w:t xml:space="preserve">: 15% to </w:t>
      </w:r>
      <w:r w:rsidRPr="00B54999">
        <w:rPr>
          <w:rFonts w:eastAsia="Arial Unicode MS" w:cs="Arial"/>
          <w:sz w:val="18"/>
          <w:szCs w:val="18"/>
          <w:lang w:val="en-GB" w:bidi="th-TH"/>
        </w:rPr>
        <w:t>20</w:t>
      </w:r>
      <w:r w:rsidRPr="00B54999">
        <w:rPr>
          <w:rFonts w:eastAsia="Arial Unicode MS" w:cs="Arial"/>
          <w:sz w:val="18"/>
          <w:szCs w:val="18"/>
          <w:lang w:bidi="th-TH"/>
        </w:rPr>
        <w:t>%).</w:t>
      </w:r>
    </w:p>
    <w:p w14:paraId="7DC0345C" w14:textId="4A649FEE" w:rsidR="00FE2CEE" w:rsidRDefault="00FE2CEE" w:rsidP="00FE2CEE">
      <w:pPr>
        <w:spacing w:after="0" w:line="240" w:lineRule="auto"/>
        <w:jc w:val="both"/>
        <w:rPr>
          <w:rFonts w:eastAsia="Arial Unicode MS" w:cs="Arial"/>
          <w:sz w:val="18"/>
          <w:szCs w:val="18"/>
          <w:lang w:bidi="th-TH"/>
        </w:rPr>
      </w:pPr>
    </w:p>
    <w:p w14:paraId="11584667" w14:textId="77777777" w:rsidR="005B3635" w:rsidRPr="00B54999" w:rsidRDefault="005B3635" w:rsidP="00FE2CEE">
      <w:pPr>
        <w:spacing w:after="0" w:line="240" w:lineRule="auto"/>
        <w:jc w:val="both"/>
        <w:rPr>
          <w:rFonts w:eastAsia="Arial Unicode MS" w:cs="Arial"/>
          <w:sz w:val="18"/>
          <w:szCs w:val="18"/>
          <w:lang w:bidi="th-TH"/>
        </w:rPr>
      </w:pPr>
    </w:p>
    <w:tbl>
      <w:tblPr>
        <w:tblW w:w="0" w:type="auto"/>
        <w:tblInd w:w="108" w:type="dxa"/>
        <w:shd w:val="clear" w:color="auto" w:fill="EB8C00"/>
        <w:tblLook w:val="04A0" w:firstRow="1" w:lastRow="0" w:firstColumn="1" w:lastColumn="0" w:noHBand="0" w:noVBand="1"/>
      </w:tblPr>
      <w:tblGrid>
        <w:gridCol w:w="9477"/>
      </w:tblGrid>
      <w:tr w:rsidR="00FE2CEE" w:rsidRPr="00B54999" w14:paraId="58C9A9EA" w14:textId="77777777" w:rsidTr="00B54999">
        <w:trPr>
          <w:trHeight w:val="386"/>
        </w:trPr>
        <w:tc>
          <w:tcPr>
            <w:tcW w:w="9477" w:type="dxa"/>
            <w:shd w:val="clear" w:color="auto" w:fill="FFA543"/>
            <w:vAlign w:val="center"/>
            <w:hideMark/>
          </w:tcPr>
          <w:p w14:paraId="51A5981E" w14:textId="77777777" w:rsidR="00FE2CEE" w:rsidRPr="00B54999" w:rsidRDefault="00FE2CEE" w:rsidP="00B54999">
            <w:pPr>
              <w:spacing w:after="0" w:line="240" w:lineRule="auto"/>
              <w:ind w:left="432" w:hanging="432"/>
              <w:jc w:val="both"/>
              <w:rPr>
                <w:rFonts w:eastAsia="Arial Unicode MS" w:cs="Arial"/>
                <w:b/>
                <w:bCs/>
                <w:color w:val="FFFFFF"/>
                <w:sz w:val="18"/>
                <w:szCs w:val="18"/>
                <w:lang w:val="en-GB" w:bidi="th-TH"/>
              </w:rPr>
            </w:pPr>
            <w:r w:rsidRPr="00B54999">
              <w:rPr>
                <w:rFonts w:eastAsia="Arial Unicode MS" w:cs="Arial"/>
                <w:b/>
                <w:bCs/>
                <w:color w:val="FFFFFF"/>
                <w:sz w:val="18"/>
                <w:szCs w:val="18"/>
                <w:lang w:val="en-GB" w:bidi="th-TH"/>
              </w:rPr>
              <w:t>15</w:t>
            </w:r>
            <w:r w:rsidRPr="00B54999">
              <w:rPr>
                <w:rFonts w:eastAsia="Arial Unicode MS" w:cs="Arial"/>
                <w:b/>
                <w:bCs/>
                <w:color w:val="FFFFFF"/>
                <w:sz w:val="18"/>
                <w:szCs w:val="18"/>
                <w:lang w:val="en-GB" w:bidi="th-TH"/>
              </w:rPr>
              <w:tab/>
            </w:r>
            <w:r w:rsidRPr="00B54999">
              <w:rPr>
                <w:rFonts w:eastAsia="Arial Unicode MS" w:cs="Arial"/>
                <w:b/>
                <w:bCs/>
                <w:color w:val="FFFFFF"/>
                <w:sz w:val="18"/>
                <w:lang w:bidi="th-TH"/>
              </w:rPr>
              <w:t>Other income</w:t>
            </w:r>
          </w:p>
        </w:tc>
      </w:tr>
    </w:tbl>
    <w:p w14:paraId="4B8848E1" w14:textId="77777777" w:rsidR="00FE2CEE" w:rsidRPr="00B54999" w:rsidRDefault="00FE2CEE" w:rsidP="00FE2CEE">
      <w:pPr>
        <w:spacing w:after="0" w:line="240" w:lineRule="auto"/>
        <w:jc w:val="both"/>
        <w:rPr>
          <w:rFonts w:eastAsia="Arial Unicode MS" w:cs="Arial"/>
          <w:spacing w:val="-2"/>
          <w:sz w:val="18"/>
          <w:szCs w:val="18"/>
          <w:lang w:bidi="th-TH"/>
        </w:rPr>
      </w:pPr>
    </w:p>
    <w:p w14:paraId="4660B588" w14:textId="4079436D" w:rsidR="00FE2CEE" w:rsidRPr="00B54999" w:rsidRDefault="00FE2CEE" w:rsidP="00FE2CEE">
      <w:pPr>
        <w:spacing w:after="0" w:line="240" w:lineRule="auto"/>
        <w:jc w:val="both"/>
        <w:rPr>
          <w:rFonts w:cs="Arial"/>
          <w:sz w:val="18"/>
          <w:szCs w:val="18"/>
          <w:lang w:val="en-GB"/>
        </w:rPr>
      </w:pPr>
      <w:r w:rsidRPr="00B54999">
        <w:rPr>
          <w:rFonts w:cs="Arial"/>
          <w:sz w:val="18"/>
          <w:szCs w:val="18"/>
          <w:lang w:val="en-GB"/>
        </w:rPr>
        <w:t xml:space="preserve">The significant other income of the Group consists of </w:t>
      </w:r>
      <w:r w:rsidRPr="00B54999">
        <w:rPr>
          <w:rFonts w:cs="Arial"/>
          <w:sz w:val="18"/>
          <w:szCs w:val="18"/>
        </w:rPr>
        <w:t xml:space="preserve">gain from disposal of investment in a subsidiary amounting to </w:t>
      </w:r>
      <w:r w:rsidR="00AF5AF3">
        <w:rPr>
          <w:rFonts w:cs="Arial"/>
          <w:sz w:val="18"/>
          <w:szCs w:val="18"/>
        </w:rPr>
        <w:br/>
      </w:r>
      <w:r w:rsidRPr="00B54999">
        <w:rPr>
          <w:rFonts w:cs="Arial"/>
          <w:sz w:val="18"/>
          <w:szCs w:val="18"/>
        </w:rPr>
        <w:t>US Dollar 11.4 million or equivalent to Baht 358</w:t>
      </w:r>
      <w:r w:rsidR="00623BA3">
        <w:rPr>
          <w:rFonts w:cs="Arial"/>
          <w:sz w:val="18"/>
          <w:szCs w:val="18"/>
        </w:rPr>
        <w:t>.12</w:t>
      </w:r>
      <w:r w:rsidRPr="00B54999">
        <w:rPr>
          <w:rFonts w:cs="Arial"/>
          <w:sz w:val="18"/>
          <w:szCs w:val="18"/>
        </w:rPr>
        <w:t xml:space="preserve"> million and </w:t>
      </w:r>
      <w:r w:rsidRPr="00B54999">
        <w:rPr>
          <w:rFonts w:cs="Arial"/>
          <w:sz w:val="18"/>
          <w:szCs w:val="18"/>
          <w:lang w:val="en-GB"/>
        </w:rPr>
        <w:t xml:space="preserve">gain from disposal of </w:t>
      </w:r>
      <w:r w:rsidR="00260676">
        <w:rPr>
          <w:rFonts w:cs="Arial"/>
          <w:sz w:val="18"/>
          <w:szCs w:val="18"/>
          <w:lang w:val="en-GB"/>
        </w:rPr>
        <w:t>right-of-use</w:t>
      </w:r>
      <w:r w:rsidRPr="00B54999">
        <w:rPr>
          <w:rFonts w:cs="Arial"/>
          <w:sz w:val="18"/>
          <w:szCs w:val="18"/>
          <w:lang w:val="en-GB"/>
        </w:rPr>
        <w:t xml:space="preserve"> to a joint venture amounting to US Dollar 3 million or equivalent to Baht 96.9</w:t>
      </w:r>
      <w:r w:rsidR="00623BA3">
        <w:rPr>
          <w:rFonts w:cs="Arial"/>
          <w:sz w:val="18"/>
          <w:szCs w:val="18"/>
          <w:lang w:val="en-GB"/>
        </w:rPr>
        <w:t>7</w:t>
      </w:r>
      <w:r w:rsidRPr="00B54999">
        <w:rPr>
          <w:rFonts w:cs="Arial"/>
          <w:sz w:val="18"/>
          <w:szCs w:val="18"/>
          <w:lang w:val="en-GB"/>
        </w:rPr>
        <w:t xml:space="preserve"> million</w:t>
      </w:r>
      <w:r w:rsidR="00734C3C">
        <w:rPr>
          <w:rFonts w:cs="Arial"/>
          <w:sz w:val="18"/>
          <w:szCs w:val="18"/>
          <w:lang w:val="en-GB"/>
        </w:rPr>
        <w:t xml:space="preserve"> and gain on conversion option Baht 115.24 million</w:t>
      </w:r>
      <w:r w:rsidRPr="00B54999">
        <w:rPr>
          <w:rFonts w:cs="Arial"/>
          <w:sz w:val="18"/>
          <w:szCs w:val="18"/>
          <w:lang w:val="en-GB"/>
        </w:rPr>
        <w:t>.</w:t>
      </w:r>
    </w:p>
    <w:p w14:paraId="3D96FE47" w14:textId="77777777" w:rsidR="007E1D3A" w:rsidRPr="00B54999" w:rsidRDefault="007E1D3A" w:rsidP="007E1D3A">
      <w:pPr>
        <w:spacing w:after="0" w:line="240" w:lineRule="auto"/>
        <w:jc w:val="both"/>
        <w:rPr>
          <w:rFonts w:eastAsia="Arial Unicode MS" w:cs="Arial"/>
          <w:color w:val="D04A02"/>
          <w:sz w:val="18"/>
          <w:szCs w:val="18"/>
          <w:lang w:val="en-GB" w:bidi="th-TH"/>
        </w:rPr>
      </w:pPr>
      <w:r w:rsidRPr="00B54999">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54999" w14:paraId="45AB16E5" w14:textId="77777777" w:rsidTr="00B54999">
        <w:trPr>
          <w:trHeight w:val="386"/>
        </w:trPr>
        <w:tc>
          <w:tcPr>
            <w:tcW w:w="9461" w:type="dxa"/>
            <w:shd w:val="clear" w:color="auto" w:fill="FFA543"/>
            <w:vAlign w:val="center"/>
          </w:tcPr>
          <w:p w14:paraId="64A5BF5C" w14:textId="13BACC89" w:rsidR="007E1D3A" w:rsidRPr="00B54999" w:rsidRDefault="007E1D3A" w:rsidP="00B54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16</w:t>
            </w:r>
            <w:r w:rsidRPr="00B54999">
              <w:rPr>
                <w:rFonts w:eastAsia="Arial Unicode MS" w:cs="Arial"/>
                <w:b/>
                <w:bCs/>
                <w:color w:val="FFFFFF"/>
                <w:sz w:val="18"/>
                <w:szCs w:val="18"/>
                <w:lang w:val="en-GB" w:bidi="th-TH"/>
              </w:rPr>
              <w:tab/>
              <w:t>Related-party transactions</w:t>
            </w:r>
          </w:p>
        </w:tc>
      </w:tr>
    </w:tbl>
    <w:p w14:paraId="4F9A2D4D" w14:textId="77777777" w:rsidR="007E1D3A" w:rsidRPr="00B54999" w:rsidRDefault="007E1D3A" w:rsidP="007E1D3A">
      <w:pPr>
        <w:spacing w:after="0" w:line="240" w:lineRule="auto"/>
        <w:jc w:val="both"/>
        <w:rPr>
          <w:rFonts w:eastAsia="Arial Unicode MS" w:cs="Arial"/>
          <w:color w:val="D04A02"/>
          <w:sz w:val="18"/>
          <w:szCs w:val="18"/>
          <w:lang w:bidi="th-TH"/>
        </w:rPr>
      </w:pPr>
      <w:bookmarkStart w:id="18" w:name="RPT"/>
      <w:bookmarkEnd w:id="18"/>
    </w:p>
    <w:p w14:paraId="68C8C234" w14:textId="46D16827" w:rsidR="007E1D3A" w:rsidRPr="00B54999" w:rsidRDefault="00E63209" w:rsidP="00E63209">
      <w:pPr>
        <w:pStyle w:val="ListParagraph"/>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a)</w:t>
      </w:r>
      <w:r>
        <w:rPr>
          <w:rFonts w:eastAsia="Arial Unicode MS" w:cs="Arial"/>
          <w:b/>
          <w:bCs/>
          <w:color w:val="CF4A02"/>
          <w:sz w:val="18"/>
          <w:szCs w:val="18"/>
          <w:lang w:bidi="th-TH"/>
        </w:rPr>
        <w:tab/>
      </w:r>
      <w:r w:rsidR="007E1D3A" w:rsidRPr="00B54999">
        <w:rPr>
          <w:rFonts w:eastAsia="Arial Unicode MS" w:cs="Arial"/>
          <w:b/>
          <w:bCs/>
          <w:color w:val="CF4A02"/>
          <w:sz w:val="18"/>
          <w:szCs w:val="18"/>
          <w:lang w:bidi="th-TH"/>
        </w:rPr>
        <w:t>Parent entities</w:t>
      </w:r>
    </w:p>
    <w:p w14:paraId="78CF3FEB" w14:textId="77777777" w:rsidR="007E1D3A" w:rsidRPr="00B54999" w:rsidRDefault="007E1D3A" w:rsidP="007E1D3A">
      <w:pPr>
        <w:spacing w:after="0" w:line="240" w:lineRule="auto"/>
        <w:ind w:left="540"/>
        <w:jc w:val="both"/>
        <w:rPr>
          <w:rFonts w:eastAsia="Arial Unicode MS" w:cs="Arial"/>
          <w:sz w:val="18"/>
          <w:szCs w:val="18"/>
          <w:lang w:bidi="th-TH"/>
        </w:rPr>
      </w:pPr>
    </w:p>
    <w:p w14:paraId="41D42450" w14:textId="77777777" w:rsidR="007E1D3A" w:rsidRPr="00B54999" w:rsidRDefault="007E1D3A" w:rsidP="007E1D3A">
      <w:pPr>
        <w:spacing w:after="0" w:line="240" w:lineRule="auto"/>
        <w:ind w:left="540"/>
        <w:jc w:val="both"/>
        <w:rPr>
          <w:rFonts w:eastAsia="Arial Unicode MS" w:cs="Arial"/>
          <w:sz w:val="18"/>
          <w:szCs w:val="18"/>
          <w:lang w:bidi="th-TH"/>
        </w:rPr>
      </w:pPr>
      <w:r w:rsidRPr="00B54999">
        <w:rPr>
          <w:rFonts w:eastAsia="Arial Unicode MS" w:cs="Arial"/>
          <w:spacing w:val="-6"/>
          <w:sz w:val="18"/>
          <w:szCs w:val="18"/>
          <w:lang w:bidi="th-TH"/>
        </w:rPr>
        <w:t xml:space="preserve">The Group’s ultimate parent is Boon </w:t>
      </w:r>
      <w:proofErr w:type="spellStart"/>
      <w:r w:rsidRPr="00B54999">
        <w:rPr>
          <w:rFonts w:eastAsia="Arial Unicode MS" w:cs="Arial"/>
          <w:spacing w:val="-6"/>
          <w:sz w:val="18"/>
          <w:szCs w:val="18"/>
          <w:lang w:bidi="th-TH"/>
        </w:rPr>
        <w:t>Rawd</w:t>
      </w:r>
      <w:proofErr w:type="spellEnd"/>
      <w:r w:rsidRPr="00B54999">
        <w:rPr>
          <w:rFonts w:eastAsia="Arial Unicode MS" w:cs="Arial"/>
          <w:spacing w:val="-6"/>
          <w:sz w:val="18"/>
          <w:szCs w:val="18"/>
          <w:lang w:bidi="th-TH"/>
        </w:rPr>
        <w:t xml:space="preserve"> Brewery Co., Ltd., incorporated in the Thailand. The remaining</w:t>
      </w:r>
      <w:r w:rsidRPr="00B54999">
        <w:rPr>
          <w:rFonts w:eastAsia="Arial Unicode MS" w:cs="Arial"/>
          <w:sz w:val="18"/>
          <w:szCs w:val="18"/>
          <w:lang w:bidi="th-TH"/>
        </w:rPr>
        <w:t xml:space="preserve"> 34.14 of the shares is widely held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proofErr w:type="gramStart"/>
      <w:r w:rsidRPr="00B54999">
        <w:rPr>
          <w:rFonts w:eastAsia="Arial Unicode MS" w:cs="Arial"/>
          <w:sz w:val="18"/>
          <w:szCs w:val="18"/>
          <w:lang w:val="en-GB" w:bidi="th-TH"/>
        </w:rPr>
        <w:t>2019</w:t>
      </w:r>
      <w:r w:rsidRPr="00B54999">
        <w:rPr>
          <w:rFonts w:eastAsia="Arial Unicode MS" w:cs="Arial"/>
          <w:sz w:val="18"/>
          <w:szCs w:val="18"/>
          <w:lang w:bidi="th-TH"/>
        </w:rPr>
        <w:t xml:space="preserve"> :</w:t>
      </w:r>
      <w:proofErr w:type="gramEnd"/>
      <w:r w:rsidRPr="00B54999">
        <w:rPr>
          <w:rFonts w:eastAsia="Arial Unicode MS" w:cs="Arial"/>
          <w:sz w:val="18"/>
          <w:szCs w:val="18"/>
          <w:lang w:bidi="th-TH"/>
        </w:rPr>
        <w:t xml:space="preserve"> </w:t>
      </w:r>
      <w:r w:rsidRPr="00B54999">
        <w:rPr>
          <w:rFonts w:eastAsia="Arial Unicode MS" w:cs="Arial"/>
          <w:sz w:val="18"/>
          <w:szCs w:val="18"/>
          <w:lang w:val="en-GB" w:bidi="th-TH"/>
        </w:rPr>
        <w:t>34</w:t>
      </w:r>
      <w:r w:rsidRPr="00B54999">
        <w:rPr>
          <w:rFonts w:eastAsia="Arial Unicode MS" w:cs="Arial"/>
          <w:sz w:val="18"/>
          <w:szCs w:val="18"/>
          <w:lang w:bidi="th-TH"/>
        </w:rPr>
        <w:t>.</w:t>
      </w:r>
      <w:r w:rsidRPr="00B54999">
        <w:rPr>
          <w:rFonts w:eastAsia="Arial Unicode MS" w:cs="Arial"/>
          <w:sz w:val="18"/>
          <w:szCs w:val="18"/>
          <w:lang w:val="en-GB" w:bidi="th-TH"/>
        </w:rPr>
        <w:t>79</w:t>
      </w:r>
      <w:r w:rsidRPr="00B54999">
        <w:rPr>
          <w:rFonts w:eastAsia="Arial Unicode MS" w:cs="Arial"/>
          <w:sz w:val="18"/>
          <w:szCs w:val="18"/>
          <w:lang w:bidi="th-TH"/>
        </w:rPr>
        <w:t>%).The Group is controlled by the following entities:</w:t>
      </w:r>
    </w:p>
    <w:p w14:paraId="0281FA57" w14:textId="77777777" w:rsidR="007E1D3A" w:rsidRPr="00B54999" w:rsidRDefault="007E1D3A" w:rsidP="007E1D3A">
      <w:pPr>
        <w:spacing w:after="0" w:line="240" w:lineRule="auto"/>
        <w:ind w:left="540"/>
        <w:jc w:val="both"/>
        <w:rPr>
          <w:rFonts w:eastAsia="Arial Unicode MS" w:cs="Arial"/>
          <w:sz w:val="18"/>
          <w:szCs w:val="18"/>
          <w:lang w:bidi="th-TH"/>
        </w:rPr>
      </w:pPr>
    </w:p>
    <w:tbl>
      <w:tblPr>
        <w:tblW w:w="8934" w:type="dxa"/>
        <w:tblInd w:w="648" w:type="dxa"/>
        <w:tblLayout w:type="fixed"/>
        <w:tblLook w:val="04A0" w:firstRow="1" w:lastRow="0" w:firstColumn="1" w:lastColumn="0" w:noHBand="0" w:noVBand="1"/>
      </w:tblPr>
      <w:tblGrid>
        <w:gridCol w:w="2808"/>
        <w:gridCol w:w="1872"/>
        <w:gridCol w:w="1518"/>
        <w:gridCol w:w="1368"/>
        <w:gridCol w:w="1368"/>
      </w:tblGrid>
      <w:tr w:rsidR="007E1D3A" w:rsidRPr="00B54999" w14:paraId="68E0E405" w14:textId="77777777" w:rsidTr="00B54999">
        <w:tc>
          <w:tcPr>
            <w:tcW w:w="2808" w:type="dxa"/>
            <w:shd w:val="clear" w:color="auto" w:fill="auto"/>
            <w:vAlign w:val="bottom"/>
          </w:tcPr>
          <w:p w14:paraId="4F6D96F3" w14:textId="77777777" w:rsidR="007E1D3A" w:rsidRPr="00B54999" w:rsidRDefault="007E1D3A" w:rsidP="00B54999">
            <w:pPr>
              <w:spacing w:after="0" w:line="240" w:lineRule="auto"/>
              <w:ind w:left="-72"/>
              <w:jc w:val="center"/>
              <w:rPr>
                <w:rFonts w:cs="Arial"/>
                <w:b/>
                <w:bCs/>
                <w:sz w:val="18"/>
                <w:szCs w:val="18"/>
              </w:rPr>
            </w:pPr>
          </w:p>
        </w:tc>
        <w:tc>
          <w:tcPr>
            <w:tcW w:w="1872" w:type="dxa"/>
            <w:shd w:val="clear" w:color="auto" w:fill="auto"/>
            <w:vAlign w:val="bottom"/>
          </w:tcPr>
          <w:p w14:paraId="3A44BCB9" w14:textId="77777777" w:rsidR="007E1D3A" w:rsidRPr="00B54999" w:rsidRDefault="007E1D3A" w:rsidP="00B54999">
            <w:pPr>
              <w:spacing w:after="0" w:line="240" w:lineRule="auto"/>
              <w:ind w:left="-40" w:right="-72"/>
              <w:jc w:val="center"/>
              <w:rPr>
                <w:rFonts w:cs="Arial"/>
                <w:b/>
                <w:bCs/>
                <w:sz w:val="18"/>
                <w:szCs w:val="18"/>
              </w:rPr>
            </w:pPr>
          </w:p>
        </w:tc>
        <w:tc>
          <w:tcPr>
            <w:tcW w:w="1518" w:type="dxa"/>
            <w:shd w:val="clear" w:color="auto" w:fill="auto"/>
            <w:vAlign w:val="bottom"/>
          </w:tcPr>
          <w:p w14:paraId="7A08EAE2" w14:textId="77777777" w:rsidR="007E1D3A" w:rsidRPr="00B54999" w:rsidRDefault="007E1D3A" w:rsidP="00B54999">
            <w:pPr>
              <w:spacing w:after="0" w:line="240" w:lineRule="auto"/>
              <w:ind w:left="-119" w:right="-72"/>
              <w:rPr>
                <w:rFonts w:cs="Arial"/>
                <w:b/>
                <w:bCs/>
                <w:sz w:val="18"/>
                <w:szCs w:val="18"/>
              </w:rPr>
            </w:pPr>
          </w:p>
        </w:tc>
        <w:tc>
          <w:tcPr>
            <w:tcW w:w="2736" w:type="dxa"/>
            <w:gridSpan w:val="2"/>
            <w:tcBorders>
              <w:bottom w:val="single" w:sz="4" w:space="0" w:color="auto"/>
            </w:tcBorders>
            <w:shd w:val="clear" w:color="auto" w:fill="auto"/>
          </w:tcPr>
          <w:p w14:paraId="4327CC99"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 of ownership interest</w:t>
            </w:r>
          </w:p>
        </w:tc>
      </w:tr>
      <w:tr w:rsidR="007E1D3A" w:rsidRPr="00B54999" w14:paraId="3252FF07" w14:textId="77777777" w:rsidTr="00B54999">
        <w:tc>
          <w:tcPr>
            <w:tcW w:w="2808" w:type="dxa"/>
            <w:shd w:val="clear" w:color="auto" w:fill="auto"/>
            <w:vAlign w:val="bottom"/>
          </w:tcPr>
          <w:p w14:paraId="169876E0" w14:textId="77777777" w:rsidR="007E1D3A" w:rsidRPr="00B54999" w:rsidRDefault="007E1D3A" w:rsidP="00B54999">
            <w:pPr>
              <w:spacing w:after="0" w:line="240" w:lineRule="auto"/>
              <w:ind w:left="-72"/>
              <w:jc w:val="center"/>
              <w:rPr>
                <w:rFonts w:cs="Arial"/>
                <w:b/>
                <w:bCs/>
                <w:sz w:val="18"/>
                <w:szCs w:val="18"/>
              </w:rPr>
            </w:pPr>
          </w:p>
        </w:tc>
        <w:tc>
          <w:tcPr>
            <w:tcW w:w="1872" w:type="dxa"/>
            <w:shd w:val="clear" w:color="auto" w:fill="auto"/>
            <w:vAlign w:val="bottom"/>
            <w:hideMark/>
          </w:tcPr>
          <w:p w14:paraId="721527CB" w14:textId="77777777" w:rsidR="007E1D3A" w:rsidRPr="00B54999" w:rsidRDefault="007E1D3A" w:rsidP="00B54999">
            <w:pPr>
              <w:spacing w:after="0" w:line="240" w:lineRule="auto"/>
              <w:ind w:left="-40" w:right="-72"/>
              <w:jc w:val="center"/>
              <w:rPr>
                <w:rFonts w:cs="Arial"/>
                <w:b/>
                <w:bCs/>
                <w:sz w:val="18"/>
                <w:szCs w:val="18"/>
              </w:rPr>
            </w:pPr>
          </w:p>
        </w:tc>
        <w:tc>
          <w:tcPr>
            <w:tcW w:w="1518" w:type="dxa"/>
            <w:shd w:val="clear" w:color="auto" w:fill="auto"/>
            <w:vAlign w:val="bottom"/>
            <w:hideMark/>
          </w:tcPr>
          <w:p w14:paraId="30A48E55" w14:textId="77777777" w:rsidR="007E1D3A" w:rsidRPr="00B54999" w:rsidRDefault="007E1D3A" w:rsidP="00B54999">
            <w:pPr>
              <w:spacing w:after="0" w:line="240" w:lineRule="auto"/>
              <w:ind w:left="-119" w:right="-72"/>
              <w:jc w:val="center"/>
              <w:rPr>
                <w:rFonts w:cs="Arial"/>
                <w:b/>
                <w:bCs/>
                <w:sz w:val="18"/>
                <w:szCs w:val="18"/>
              </w:rPr>
            </w:pPr>
            <w:r w:rsidRPr="00B54999">
              <w:rPr>
                <w:rFonts w:cs="Arial"/>
                <w:b/>
                <w:bCs/>
                <w:sz w:val="18"/>
                <w:szCs w:val="18"/>
              </w:rPr>
              <w:t xml:space="preserve">Place of </w:t>
            </w:r>
          </w:p>
        </w:tc>
        <w:tc>
          <w:tcPr>
            <w:tcW w:w="1368" w:type="dxa"/>
            <w:tcBorders>
              <w:top w:val="single" w:sz="4" w:space="0" w:color="auto"/>
            </w:tcBorders>
            <w:shd w:val="clear" w:color="auto" w:fill="auto"/>
            <w:hideMark/>
          </w:tcPr>
          <w:p w14:paraId="33F528D3" w14:textId="77777777" w:rsidR="007E1D3A" w:rsidRPr="00B54999" w:rsidRDefault="007E1D3A" w:rsidP="00B54999">
            <w:pPr>
              <w:spacing w:after="0" w:line="240" w:lineRule="auto"/>
              <w:ind w:left="-91" w:right="-72"/>
              <w:jc w:val="right"/>
              <w:rPr>
                <w:rFonts w:cs="Arial"/>
                <w:b/>
                <w:bCs/>
                <w:spacing w:val="-12"/>
                <w:sz w:val="18"/>
                <w:szCs w:val="18"/>
              </w:rPr>
            </w:pPr>
            <w:r w:rsidRPr="00B54999">
              <w:rPr>
                <w:rFonts w:cs="Arial"/>
                <w:b/>
                <w:bCs/>
                <w:spacing w:val="-12"/>
                <w:sz w:val="18"/>
                <w:szCs w:val="18"/>
                <w:lang w:val="en-GB"/>
              </w:rPr>
              <w:t>31</w:t>
            </w:r>
            <w:r w:rsidRPr="00B54999">
              <w:rPr>
                <w:rFonts w:cs="Arial"/>
                <w:b/>
                <w:bCs/>
                <w:spacing w:val="-12"/>
                <w:sz w:val="18"/>
                <w:szCs w:val="18"/>
              </w:rPr>
              <w:t xml:space="preserve"> March</w:t>
            </w:r>
          </w:p>
        </w:tc>
        <w:tc>
          <w:tcPr>
            <w:tcW w:w="1368" w:type="dxa"/>
            <w:tcBorders>
              <w:top w:val="single" w:sz="4" w:space="0" w:color="auto"/>
            </w:tcBorders>
            <w:shd w:val="clear" w:color="auto" w:fill="auto"/>
            <w:hideMark/>
          </w:tcPr>
          <w:p w14:paraId="5F2BE73D" w14:textId="77777777" w:rsidR="007E1D3A" w:rsidRPr="00B54999" w:rsidRDefault="007E1D3A" w:rsidP="00B54999">
            <w:pPr>
              <w:spacing w:after="0" w:line="240" w:lineRule="auto"/>
              <w:ind w:left="-40" w:right="-72"/>
              <w:jc w:val="right"/>
              <w:rPr>
                <w:rFonts w:cs="Arial"/>
                <w:b/>
                <w:bCs/>
                <w:i/>
                <w:iCs/>
                <w:sz w:val="18"/>
                <w:szCs w:val="18"/>
              </w:rPr>
            </w:pPr>
            <w:r w:rsidRPr="00B54999">
              <w:rPr>
                <w:rFonts w:cs="Arial"/>
                <w:b/>
                <w:bCs/>
                <w:sz w:val="18"/>
                <w:szCs w:val="18"/>
                <w:lang w:val="en-GB"/>
              </w:rPr>
              <w:t>31</w:t>
            </w:r>
            <w:r w:rsidRPr="00B54999">
              <w:rPr>
                <w:rFonts w:cs="Arial"/>
                <w:b/>
                <w:bCs/>
                <w:sz w:val="18"/>
                <w:szCs w:val="18"/>
              </w:rPr>
              <w:t xml:space="preserve"> December </w:t>
            </w:r>
          </w:p>
        </w:tc>
      </w:tr>
      <w:tr w:rsidR="007E1D3A" w:rsidRPr="00B54999" w14:paraId="5A135686" w14:textId="77777777" w:rsidTr="00B54999">
        <w:tc>
          <w:tcPr>
            <w:tcW w:w="2808" w:type="dxa"/>
            <w:tcBorders>
              <w:bottom w:val="single" w:sz="4" w:space="0" w:color="auto"/>
            </w:tcBorders>
            <w:shd w:val="clear" w:color="auto" w:fill="auto"/>
            <w:vAlign w:val="bottom"/>
          </w:tcPr>
          <w:p w14:paraId="350E90A7" w14:textId="77777777" w:rsidR="007E1D3A" w:rsidRPr="00B54999" w:rsidRDefault="007E1D3A" w:rsidP="00B54999">
            <w:pPr>
              <w:spacing w:after="0" w:line="240" w:lineRule="auto"/>
              <w:ind w:left="-72"/>
              <w:jc w:val="center"/>
              <w:rPr>
                <w:rFonts w:cs="Arial"/>
                <w:b/>
                <w:bCs/>
                <w:sz w:val="18"/>
                <w:szCs w:val="18"/>
              </w:rPr>
            </w:pPr>
            <w:r w:rsidRPr="00B54999">
              <w:rPr>
                <w:rFonts w:cs="Arial"/>
                <w:b/>
                <w:bCs/>
                <w:sz w:val="18"/>
                <w:szCs w:val="18"/>
              </w:rPr>
              <w:t>Name</w:t>
            </w:r>
          </w:p>
        </w:tc>
        <w:tc>
          <w:tcPr>
            <w:tcW w:w="1872" w:type="dxa"/>
            <w:tcBorders>
              <w:bottom w:val="single" w:sz="4" w:space="0" w:color="auto"/>
            </w:tcBorders>
            <w:shd w:val="clear" w:color="auto" w:fill="auto"/>
            <w:vAlign w:val="bottom"/>
          </w:tcPr>
          <w:p w14:paraId="0AD019BB"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Type</w:t>
            </w:r>
          </w:p>
        </w:tc>
        <w:tc>
          <w:tcPr>
            <w:tcW w:w="1518" w:type="dxa"/>
            <w:tcBorders>
              <w:bottom w:val="single" w:sz="4" w:space="0" w:color="auto"/>
            </w:tcBorders>
            <w:shd w:val="clear" w:color="auto" w:fill="auto"/>
            <w:vAlign w:val="bottom"/>
          </w:tcPr>
          <w:p w14:paraId="6C77E436" w14:textId="77777777" w:rsidR="007E1D3A" w:rsidRPr="00B54999" w:rsidRDefault="007E1D3A" w:rsidP="00B54999">
            <w:pPr>
              <w:spacing w:after="0" w:line="240" w:lineRule="auto"/>
              <w:ind w:left="-119" w:right="-72"/>
              <w:jc w:val="center"/>
              <w:rPr>
                <w:rFonts w:cs="Arial"/>
                <w:b/>
                <w:bCs/>
                <w:sz w:val="18"/>
                <w:szCs w:val="18"/>
              </w:rPr>
            </w:pPr>
            <w:r w:rsidRPr="00B54999">
              <w:rPr>
                <w:rFonts w:cs="Arial"/>
                <w:b/>
                <w:bCs/>
                <w:sz w:val="18"/>
                <w:szCs w:val="18"/>
              </w:rPr>
              <w:t>incorporation</w:t>
            </w:r>
          </w:p>
        </w:tc>
        <w:tc>
          <w:tcPr>
            <w:tcW w:w="1368" w:type="dxa"/>
            <w:tcBorders>
              <w:bottom w:val="single" w:sz="4" w:space="0" w:color="auto"/>
            </w:tcBorders>
            <w:shd w:val="clear" w:color="auto" w:fill="auto"/>
          </w:tcPr>
          <w:p w14:paraId="4E7ADE2F"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bottom w:val="single" w:sz="4" w:space="0" w:color="auto"/>
            </w:tcBorders>
            <w:shd w:val="clear" w:color="auto" w:fill="auto"/>
          </w:tcPr>
          <w:p w14:paraId="5AAA8092"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p>
        </w:tc>
      </w:tr>
      <w:tr w:rsidR="007E1D3A" w:rsidRPr="00B54999" w14:paraId="63589136" w14:textId="77777777" w:rsidTr="00B54999">
        <w:tc>
          <w:tcPr>
            <w:tcW w:w="2808" w:type="dxa"/>
            <w:tcBorders>
              <w:top w:val="single" w:sz="4" w:space="0" w:color="auto"/>
            </w:tcBorders>
            <w:shd w:val="clear" w:color="auto" w:fill="auto"/>
          </w:tcPr>
          <w:p w14:paraId="32EB4BB1" w14:textId="77777777" w:rsidR="007E1D3A" w:rsidRPr="00B54999" w:rsidRDefault="007E1D3A" w:rsidP="00B54999">
            <w:pPr>
              <w:spacing w:after="0" w:line="240" w:lineRule="auto"/>
              <w:ind w:left="-72"/>
              <w:rPr>
                <w:rFonts w:cs="Arial"/>
                <w:sz w:val="18"/>
                <w:szCs w:val="18"/>
              </w:rPr>
            </w:pPr>
          </w:p>
        </w:tc>
        <w:tc>
          <w:tcPr>
            <w:tcW w:w="1872" w:type="dxa"/>
            <w:tcBorders>
              <w:top w:val="single" w:sz="4" w:space="0" w:color="auto"/>
            </w:tcBorders>
            <w:shd w:val="clear" w:color="auto" w:fill="auto"/>
          </w:tcPr>
          <w:p w14:paraId="07C38631" w14:textId="77777777" w:rsidR="007E1D3A" w:rsidRPr="00B54999" w:rsidRDefault="007E1D3A" w:rsidP="00B54999">
            <w:pPr>
              <w:spacing w:after="0" w:line="240" w:lineRule="auto"/>
              <w:ind w:left="177" w:right="-72" w:hanging="217"/>
              <w:rPr>
                <w:rFonts w:cs="Arial"/>
                <w:spacing w:val="-6"/>
                <w:sz w:val="18"/>
                <w:szCs w:val="18"/>
              </w:rPr>
            </w:pPr>
          </w:p>
        </w:tc>
        <w:tc>
          <w:tcPr>
            <w:tcW w:w="1518" w:type="dxa"/>
            <w:tcBorders>
              <w:top w:val="single" w:sz="4" w:space="0" w:color="auto"/>
            </w:tcBorders>
            <w:shd w:val="clear" w:color="auto" w:fill="auto"/>
          </w:tcPr>
          <w:p w14:paraId="72FFC4D0"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592E568C"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61BB23C8" w14:textId="77777777" w:rsidR="007E1D3A" w:rsidRPr="00B54999" w:rsidRDefault="007E1D3A" w:rsidP="00B54999">
            <w:pPr>
              <w:spacing w:after="0" w:line="240" w:lineRule="auto"/>
              <w:ind w:left="-40" w:right="-72"/>
              <w:jc w:val="right"/>
              <w:rPr>
                <w:rFonts w:cs="Arial"/>
                <w:b/>
                <w:bCs/>
                <w:sz w:val="18"/>
                <w:szCs w:val="18"/>
              </w:rPr>
            </w:pPr>
          </w:p>
        </w:tc>
      </w:tr>
      <w:tr w:rsidR="00E63209" w:rsidRPr="00B54999" w14:paraId="1843DA8D" w14:textId="77777777" w:rsidTr="00B54999">
        <w:tc>
          <w:tcPr>
            <w:tcW w:w="2808" w:type="dxa"/>
            <w:shd w:val="clear" w:color="auto" w:fill="auto"/>
          </w:tcPr>
          <w:p w14:paraId="57C7B17D" w14:textId="77777777" w:rsidR="00E63209" w:rsidRPr="00B54999" w:rsidRDefault="00E63209" w:rsidP="00E6320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Singha Property Management </w:t>
            </w:r>
          </w:p>
          <w:p w14:paraId="22F0DF54" w14:textId="77777777" w:rsidR="00E63209" w:rsidRPr="00B54999" w:rsidDel="007B1AE1" w:rsidRDefault="00E63209" w:rsidP="00E63209">
            <w:pPr>
              <w:spacing w:after="0" w:line="240" w:lineRule="auto"/>
              <w:ind w:left="-72"/>
              <w:rPr>
                <w:rFonts w:cs="Arial"/>
                <w:sz w:val="18"/>
                <w:szCs w:val="18"/>
              </w:rPr>
            </w:pPr>
            <w:r w:rsidRPr="00B54999">
              <w:rPr>
                <w:rFonts w:eastAsia="Arial Unicode MS" w:cs="Arial"/>
                <w:sz w:val="18"/>
                <w:szCs w:val="18"/>
                <w:lang w:bidi="th-TH"/>
              </w:rPr>
              <w:t xml:space="preserve">   Co., Ltd.</w:t>
            </w:r>
          </w:p>
        </w:tc>
        <w:tc>
          <w:tcPr>
            <w:tcW w:w="1872" w:type="dxa"/>
            <w:shd w:val="clear" w:color="auto" w:fill="auto"/>
          </w:tcPr>
          <w:p w14:paraId="31FB09A3" w14:textId="77777777"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Shareholder of </w:t>
            </w:r>
          </w:p>
          <w:p w14:paraId="5D054F63" w14:textId="06AD823E" w:rsidR="00E63209" w:rsidRPr="00B54999" w:rsidRDefault="00E63209" w:rsidP="00E63209">
            <w:pPr>
              <w:spacing w:after="0" w:line="240" w:lineRule="auto"/>
              <w:ind w:left="177" w:right="-72" w:hanging="217"/>
              <w:rPr>
                <w:rFonts w:cs="Arial"/>
                <w:spacing w:val="-6"/>
                <w:sz w:val="18"/>
                <w:szCs w:val="18"/>
              </w:rPr>
            </w:pPr>
            <w:r w:rsidRPr="00B54999">
              <w:rPr>
                <w:rFonts w:eastAsia="Arial Unicode MS" w:cs="Arial"/>
                <w:sz w:val="18"/>
                <w:szCs w:val="18"/>
                <w:lang w:bidi="th-TH"/>
              </w:rPr>
              <w:t xml:space="preserve">   the Company</w:t>
            </w:r>
          </w:p>
        </w:tc>
        <w:tc>
          <w:tcPr>
            <w:tcW w:w="1518" w:type="dxa"/>
            <w:shd w:val="clear" w:color="auto" w:fill="auto"/>
          </w:tcPr>
          <w:p w14:paraId="2FC36EF2" w14:textId="77777777" w:rsidR="00E63209" w:rsidRPr="00B54999" w:rsidDel="007B1AE1" w:rsidRDefault="00E63209" w:rsidP="00E63209">
            <w:pPr>
              <w:spacing w:after="0" w:line="240" w:lineRule="auto"/>
              <w:ind w:left="-40" w:right="-72"/>
              <w:jc w:val="center"/>
              <w:rPr>
                <w:rFonts w:eastAsia="Arial Unicode MS" w:cs="Arial"/>
                <w:b/>
                <w:bCs/>
                <w:noProof/>
                <w:sz w:val="18"/>
                <w:szCs w:val="18"/>
                <w:lang w:val="en-GB" w:eastAsia="en-GB" w:bidi="th-TH"/>
              </w:rPr>
            </w:pPr>
            <w:r w:rsidRPr="00B54999">
              <w:rPr>
                <w:rFonts w:eastAsia="Arial Unicode MS" w:cs="Arial"/>
                <w:sz w:val="18"/>
                <w:szCs w:val="18"/>
                <w:lang w:bidi="th-TH"/>
              </w:rPr>
              <w:t>Thailand</w:t>
            </w:r>
          </w:p>
        </w:tc>
        <w:tc>
          <w:tcPr>
            <w:tcW w:w="1368" w:type="dxa"/>
            <w:shd w:val="clear" w:color="auto" w:fill="FAFAFA"/>
          </w:tcPr>
          <w:p w14:paraId="7783F58E"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35.18</w:t>
            </w:r>
          </w:p>
        </w:tc>
        <w:tc>
          <w:tcPr>
            <w:tcW w:w="1368" w:type="dxa"/>
            <w:shd w:val="clear" w:color="auto" w:fill="auto"/>
          </w:tcPr>
          <w:p w14:paraId="1C7038E8" w14:textId="77777777" w:rsidR="00E63209" w:rsidRPr="00B54999" w:rsidRDefault="00E63209" w:rsidP="00E63209">
            <w:pPr>
              <w:spacing w:after="0" w:line="240" w:lineRule="auto"/>
              <w:ind w:left="-40" w:right="-72"/>
              <w:jc w:val="right"/>
              <w:rPr>
                <w:rFonts w:eastAsia="Arial Unicode MS" w:cs="Arial"/>
                <w:sz w:val="18"/>
                <w:szCs w:val="18"/>
                <w:cs/>
              </w:rPr>
            </w:pPr>
            <w:r w:rsidRPr="00B54999">
              <w:rPr>
                <w:rFonts w:eastAsia="Arial Unicode MS" w:cs="Arial"/>
                <w:sz w:val="18"/>
                <w:szCs w:val="18"/>
              </w:rPr>
              <w:t>35.18</w:t>
            </w:r>
          </w:p>
        </w:tc>
      </w:tr>
      <w:tr w:rsidR="00E63209" w:rsidRPr="00B54999" w14:paraId="0B5C0D1F" w14:textId="77777777" w:rsidTr="00B54999">
        <w:tc>
          <w:tcPr>
            <w:tcW w:w="2808" w:type="dxa"/>
            <w:shd w:val="clear" w:color="auto" w:fill="auto"/>
          </w:tcPr>
          <w:p w14:paraId="7E240486" w14:textId="77777777" w:rsidR="00E63209" w:rsidRPr="00B54999" w:rsidRDefault="00E63209" w:rsidP="00E63209">
            <w:pPr>
              <w:spacing w:after="0" w:line="240" w:lineRule="auto"/>
              <w:ind w:left="-72"/>
              <w:rPr>
                <w:rFonts w:eastAsia="Arial Unicode MS" w:cs="Arial"/>
                <w:sz w:val="18"/>
                <w:szCs w:val="18"/>
              </w:rPr>
            </w:pPr>
            <w:r w:rsidRPr="00B54999">
              <w:rPr>
                <w:rFonts w:eastAsia="Arial Unicode MS" w:cs="Arial"/>
                <w:sz w:val="18"/>
                <w:szCs w:val="18"/>
              </w:rPr>
              <w:t xml:space="preserve">Singha Property Management </w:t>
            </w:r>
          </w:p>
          <w:p w14:paraId="46CE7673" w14:textId="77777777" w:rsidR="00E63209" w:rsidRPr="00B54999" w:rsidRDefault="00E63209" w:rsidP="00E63209">
            <w:pPr>
              <w:spacing w:after="0" w:line="240" w:lineRule="auto"/>
              <w:ind w:left="-72"/>
              <w:rPr>
                <w:rFonts w:eastAsia="Arial Unicode MS" w:cs="Arial"/>
                <w:sz w:val="18"/>
                <w:szCs w:val="18"/>
                <w:rtl/>
                <w:cs/>
              </w:rPr>
            </w:pPr>
            <w:r w:rsidRPr="00B54999">
              <w:rPr>
                <w:rFonts w:eastAsia="Arial Unicode MS" w:cs="Arial"/>
                <w:sz w:val="18"/>
                <w:szCs w:val="18"/>
              </w:rPr>
              <w:t xml:space="preserve">   (Singapore) Pte. Ltd.</w:t>
            </w:r>
          </w:p>
        </w:tc>
        <w:tc>
          <w:tcPr>
            <w:tcW w:w="1872" w:type="dxa"/>
            <w:shd w:val="clear" w:color="auto" w:fill="auto"/>
          </w:tcPr>
          <w:p w14:paraId="2179931A" w14:textId="77777777"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Shareholder of </w:t>
            </w:r>
          </w:p>
          <w:p w14:paraId="7C03FF15" w14:textId="500D2097" w:rsidR="00E63209" w:rsidRPr="00B54999" w:rsidRDefault="00E63209" w:rsidP="00E63209">
            <w:pPr>
              <w:spacing w:after="0" w:line="240" w:lineRule="auto"/>
              <w:ind w:left="177" w:right="-72" w:hanging="217"/>
              <w:rPr>
                <w:rFonts w:eastAsia="Arial Unicode MS" w:cs="Arial"/>
                <w:sz w:val="18"/>
                <w:szCs w:val="18"/>
                <w:cs/>
                <w:lang w:bidi="th-TH"/>
              </w:rPr>
            </w:pPr>
            <w:r w:rsidRPr="00B54999">
              <w:rPr>
                <w:rFonts w:eastAsia="Arial Unicode MS" w:cs="Arial"/>
                <w:sz w:val="18"/>
                <w:szCs w:val="18"/>
                <w:lang w:bidi="th-TH"/>
              </w:rPr>
              <w:t xml:space="preserve">   the Company</w:t>
            </w:r>
          </w:p>
        </w:tc>
        <w:tc>
          <w:tcPr>
            <w:tcW w:w="1518" w:type="dxa"/>
            <w:shd w:val="clear" w:color="auto" w:fill="auto"/>
          </w:tcPr>
          <w:p w14:paraId="405DD006" w14:textId="77777777" w:rsidR="00E63209" w:rsidRPr="00B54999" w:rsidRDefault="00E63209" w:rsidP="00E63209">
            <w:pPr>
              <w:spacing w:after="0" w:line="240" w:lineRule="auto"/>
              <w:ind w:left="-40" w:right="-72"/>
              <w:jc w:val="center"/>
              <w:rPr>
                <w:rFonts w:eastAsia="Arial Unicode MS" w:cs="Arial"/>
                <w:sz w:val="18"/>
                <w:szCs w:val="18"/>
                <w:cs/>
                <w:lang w:bidi="th-TH"/>
              </w:rPr>
            </w:pPr>
            <w:r w:rsidRPr="00B54999">
              <w:rPr>
                <w:rFonts w:eastAsia="Arial Unicode MS" w:cs="Arial"/>
                <w:sz w:val="18"/>
                <w:szCs w:val="18"/>
                <w:lang w:bidi="th-TH"/>
              </w:rPr>
              <w:t>Singapore</w:t>
            </w:r>
          </w:p>
        </w:tc>
        <w:tc>
          <w:tcPr>
            <w:tcW w:w="1368" w:type="dxa"/>
            <w:shd w:val="clear" w:color="auto" w:fill="FAFAFA"/>
          </w:tcPr>
          <w:p w14:paraId="6A0258B5"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2.87</w:t>
            </w:r>
          </w:p>
        </w:tc>
        <w:tc>
          <w:tcPr>
            <w:tcW w:w="1368" w:type="dxa"/>
            <w:shd w:val="clear" w:color="auto" w:fill="auto"/>
          </w:tcPr>
          <w:p w14:paraId="7712127C" w14:textId="77777777" w:rsidR="00E63209" w:rsidRPr="00B54999" w:rsidRDefault="00E63209" w:rsidP="00E63209">
            <w:pPr>
              <w:spacing w:after="0" w:line="240" w:lineRule="auto"/>
              <w:ind w:left="-40" w:right="-72"/>
              <w:jc w:val="right"/>
              <w:rPr>
                <w:rFonts w:eastAsia="Arial Unicode MS" w:cs="Arial"/>
                <w:sz w:val="18"/>
                <w:szCs w:val="18"/>
                <w:cs/>
              </w:rPr>
            </w:pPr>
            <w:r w:rsidRPr="00B54999">
              <w:rPr>
                <w:rFonts w:eastAsia="Arial Unicode MS" w:cs="Arial"/>
                <w:sz w:val="18"/>
                <w:szCs w:val="18"/>
              </w:rPr>
              <w:t>2.38</w:t>
            </w:r>
          </w:p>
        </w:tc>
      </w:tr>
      <w:tr w:rsidR="00E63209" w:rsidRPr="00B54999" w14:paraId="1C66C66C" w14:textId="77777777" w:rsidTr="00B54999">
        <w:tc>
          <w:tcPr>
            <w:tcW w:w="2808" w:type="dxa"/>
            <w:shd w:val="clear" w:color="auto" w:fill="auto"/>
          </w:tcPr>
          <w:p w14:paraId="65700B4B" w14:textId="77777777" w:rsidR="00E63209" w:rsidRPr="00B54999" w:rsidRDefault="00E63209" w:rsidP="00E63209">
            <w:pPr>
              <w:spacing w:after="0" w:line="240" w:lineRule="auto"/>
              <w:ind w:left="-72"/>
              <w:rPr>
                <w:rFonts w:eastAsia="Arial Unicode MS" w:cs="Arial"/>
                <w:sz w:val="18"/>
                <w:szCs w:val="18"/>
              </w:rPr>
            </w:pPr>
            <w:r w:rsidRPr="00B54999">
              <w:rPr>
                <w:rFonts w:eastAsia="Arial Unicode MS" w:cs="Arial"/>
                <w:sz w:val="18"/>
                <w:szCs w:val="18"/>
                <w:lang w:bidi="th-TH"/>
              </w:rPr>
              <w:t xml:space="preserve">Mr. Santi </w:t>
            </w:r>
            <w:proofErr w:type="spellStart"/>
            <w:r w:rsidRPr="00B54999">
              <w:rPr>
                <w:rFonts w:eastAsia="Arial Unicode MS" w:cs="Arial"/>
                <w:sz w:val="18"/>
                <w:szCs w:val="18"/>
                <w:lang w:bidi="th-TH"/>
              </w:rPr>
              <w:t>Bhirombhakdi</w:t>
            </w:r>
            <w:proofErr w:type="spellEnd"/>
          </w:p>
        </w:tc>
        <w:tc>
          <w:tcPr>
            <w:tcW w:w="1872" w:type="dxa"/>
            <w:shd w:val="clear" w:color="auto" w:fill="auto"/>
          </w:tcPr>
          <w:p w14:paraId="4C5D0797" w14:textId="77777777"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Shareholder of </w:t>
            </w:r>
          </w:p>
          <w:p w14:paraId="194670AD" w14:textId="27F9040C" w:rsidR="00E63209" w:rsidRPr="00B54999" w:rsidRDefault="00E63209" w:rsidP="00E63209">
            <w:pPr>
              <w:spacing w:after="0" w:line="240" w:lineRule="auto"/>
              <w:ind w:left="177" w:right="-72" w:hanging="217"/>
              <w:rPr>
                <w:rFonts w:eastAsia="Arial Unicode MS" w:cs="Arial"/>
                <w:sz w:val="18"/>
                <w:szCs w:val="18"/>
                <w:cs/>
                <w:lang w:bidi="th-TH"/>
              </w:rPr>
            </w:pPr>
            <w:r w:rsidRPr="00B54999">
              <w:rPr>
                <w:rFonts w:eastAsia="Arial Unicode MS" w:cs="Arial"/>
                <w:sz w:val="18"/>
                <w:szCs w:val="18"/>
                <w:lang w:bidi="th-TH"/>
              </w:rPr>
              <w:t xml:space="preserve">   the Company</w:t>
            </w:r>
          </w:p>
        </w:tc>
        <w:tc>
          <w:tcPr>
            <w:tcW w:w="1518" w:type="dxa"/>
            <w:shd w:val="clear" w:color="auto" w:fill="auto"/>
          </w:tcPr>
          <w:p w14:paraId="3E5D4ADB" w14:textId="77777777" w:rsidR="00E63209" w:rsidRPr="00B54999" w:rsidRDefault="00E63209" w:rsidP="00E63209">
            <w:pPr>
              <w:spacing w:after="0" w:line="240" w:lineRule="auto"/>
              <w:ind w:left="-40" w:right="-72"/>
              <w:jc w:val="center"/>
              <w:rPr>
                <w:rFonts w:eastAsia="Arial Unicode MS" w:cs="Arial"/>
                <w:sz w:val="18"/>
                <w:szCs w:val="18"/>
                <w:cs/>
                <w:lang w:bidi="th-TH"/>
              </w:rPr>
            </w:pPr>
            <w:r w:rsidRPr="00B54999">
              <w:rPr>
                <w:rFonts w:eastAsia="Arial Unicode MS" w:cs="Arial"/>
                <w:sz w:val="18"/>
                <w:szCs w:val="18"/>
                <w:lang w:bidi="th-TH"/>
              </w:rPr>
              <w:t>Thailand</w:t>
            </w:r>
          </w:p>
        </w:tc>
        <w:tc>
          <w:tcPr>
            <w:tcW w:w="1368" w:type="dxa"/>
            <w:shd w:val="clear" w:color="auto" w:fill="FAFAFA"/>
          </w:tcPr>
          <w:p w14:paraId="1C0D7B44"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13.02</w:t>
            </w:r>
          </w:p>
        </w:tc>
        <w:tc>
          <w:tcPr>
            <w:tcW w:w="1368" w:type="dxa"/>
            <w:shd w:val="clear" w:color="auto" w:fill="auto"/>
          </w:tcPr>
          <w:p w14:paraId="4C3EB306" w14:textId="77777777" w:rsidR="00E63209" w:rsidRPr="00B54999" w:rsidRDefault="00E63209" w:rsidP="00E63209">
            <w:pPr>
              <w:spacing w:after="0" w:line="240" w:lineRule="auto"/>
              <w:ind w:left="-40" w:right="-72"/>
              <w:jc w:val="right"/>
              <w:rPr>
                <w:rFonts w:eastAsia="Arial Unicode MS" w:cs="Arial"/>
                <w:sz w:val="18"/>
                <w:szCs w:val="18"/>
                <w:cs/>
              </w:rPr>
            </w:pPr>
            <w:r w:rsidRPr="00B54999">
              <w:rPr>
                <w:rFonts w:eastAsia="Arial Unicode MS" w:cs="Arial"/>
                <w:sz w:val="18"/>
                <w:szCs w:val="18"/>
              </w:rPr>
              <w:t>13.02</w:t>
            </w:r>
          </w:p>
        </w:tc>
      </w:tr>
      <w:tr w:rsidR="00E63209" w:rsidRPr="00B54999" w14:paraId="5CCBA46E" w14:textId="77777777" w:rsidTr="00B54999">
        <w:tc>
          <w:tcPr>
            <w:tcW w:w="2808" w:type="dxa"/>
            <w:shd w:val="clear" w:color="auto" w:fill="auto"/>
          </w:tcPr>
          <w:p w14:paraId="2DD6DD86" w14:textId="77777777" w:rsidR="00E63209" w:rsidRPr="00B54999" w:rsidRDefault="00E63209" w:rsidP="00E6320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Mr. </w:t>
            </w:r>
            <w:proofErr w:type="spellStart"/>
            <w:r w:rsidRPr="00B54999">
              <w:rPr>
                <w:rFonts w:eastAsia="Arial Unicode MS" w:cs="Arial"/>
                <w:sz w:val="18"/>
                <w:szCs w:val="18"/>
                <w:lang w:bidi="th-TH"/>
              </w:rPr>
              <w:t>Piti</w:t>
            </w:r>
            <w:proofErr w:type="spellEnd"/>
            <w:r w:rsidRPr="00B54999">
              <w:rPr>
                <w:rFonts w:eastAsia="Arial Unicode MS" w:cs="Arial"/>
                <w:sz w:val="18"/>
                <w:szCs w:val="18"/>
                <w:lang w:bidi="th-TH"/>
              </w:rPr>
              <w:t xml:space="preserve"> </w:t>
            </w:r>
            <w:proofErr w:type="spellStart"/>
            <w:r w:rsidRPr="00B54999">
              <w:rPr>
                <w:rFonts w:eastAsia="Arial Unicode MS" w:cs="Arial"/>
                <w:sz w:val="18"/>
                <w:szCs w:val="18"/>
                <w:lang w:bidi="th-TH"/>
              </w:rPr>
              <w:t>Bhirombhakdi</w:t>
            </w:r>
            <w:proofErr w:type="spellEnd"/>
          </w:p>
        </w:tc>
        <w:tc>
          <w:tcPr>
            <w:tcW w:w="1872" w:type="dxa"/>
            <w:shd w:val="clear" w:color="auto" w:fill="auto"/>
          </w:tcPr>
          <w:p w14:paraId="514FA4F7" w14:textId="77777777"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Shareholder of </w:t>
            </w:r>
          </w:p>
          <w:p w14:paraId="5A678513" w14:textId="77787025"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   the Company</w:t>
            </w:r>
          </w:p>
        </w:tc>
        <w:tc>
          <w:tcPr>
            <w:tcW w:w="1518" w:type="dxa"/>
            <w:shd w:val="clear" w:color="auto" w:fill="auto"/>
          </w:tcPr>
          <w:p w14:paraId="506911D4" w14:textId="77777777" w:rsidR="00E63209" w:rsidRPr="00B54999" w:rsidRDefault="00E63209" w:rsidP="00E63209">
            <w:pPr>
              <w:spacing w:after="0" w:line="240" w:lineRule="auto"/>
              <w:ind w:left="-40" w:right="-72"/>
              <w:jc w:val="center"/>
              <w:rPr>
                <w:rFonts w:eastAsia="Arial Unicode MS" w:cs="Arial"/>
                <w:sz w:val="18"/>
                <w:szCs w:val="18"/>
                <w:lang w:bidi="th-TH"/>
              </w:rPr>
            </w:pPr>
            <w:r w:rsidRPr="00B54999">
              <w:rPr>
                <w:rFonts w:eastAsia="Arial Unicode MS" w:cs="Arial"/>
                <w:sz w:val="18"/>
                <w:szCs w:val="18"/>
                <w:lang w:bidi="th-TH"/>
              </w:rPr>
              <w:t>Thailand</w:t>
            </w:r>
          </w:p>
        </w:tc>
        <w:tc>
          <w:tcPr>
            <w:tcW w:w="1368" w:type="dxa"/>
            <w:shd w:val="clear" w:color="auto" w:fill="FAFAFA"/>
          </w:tcPr>
          <w:p w14:paraId="69DDC961"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4.64</w:t>
            </w:r>
          </w:p>
        </w:tc>
        <w:tc>
          <w:tcPr>
            <w:tcW w:w="1368" w:type="dxa"/>
            <w:shd w:val="clear" w:color="auto" w:fill="auto"/>
          </w:tcPr>
          <w:p w14:paraId="7C83867F" w14:textId="77777777" w:rsidR="00E63209" w:rsidRPr="00B54999" w:rsidRDefault="00E63209" w:rsidP="00E63209">
            <w:pPr>
              <w:spacing w:after="0" w:line="240" w:lineRule="auto"/>
              <w:ind w:left="-40" w:right="-72"/>
              <w:jc w:val="right"/>
              <w:rPr>
                <w:rFonts w:eastAsia="Arial Unicode MS" w:cs="Arial"/>
                <w:sz w:val="18"/>
                <w:szCs w:val="18"/>
                <w:cs/>
              </w:rPr>
            </w:pPr>
            <w:r w:rsidRPr="00B54999">
              <w:rPr>
                <w:rFonts w:eastAsia="Arial Unicode MS" w:cs="Arial"/>
                <w:sz w:val="18"/>
                <w:szCs w:val="18"/>
              </w:rPr>
              <w:t>4.76</w:t>
            </w:r>
          </w:p>
        </w:tc>
      </w:tr>
      <w:tr w:rsidR="00E63209" w:rsidRPr="00B54999" w14:paraId="5AC88AEB" w14:textId="77777777" w:rsidTr="00B54999">
        <w:tc>
          <w:tcPr>
            <w:tcW w:w="2808" w:type="dxa"/>
            <w:shd w:val="clear" w:color="auto" w:fill="auto"/>
          </w:tcPr>
          <w:p w14:paraId="0B6FF831" w14:textId="77777777" w:rsidR="00E63209" w:rsidRPr="00B54999" w:rsidRDefault="00E63209" w:rsidP="00E63209">
            <w:pPr>
              <w:spacing w:after="0" w:line="240" w:lineRule="auto"/>
              <w:ind w:left="-72"/>
              <w:rPr>
                <w:rFonts w:eastAsia="Arial Unicode MS" w:cs="Arial"/>
                <w:sz w:val="18"/>
                <w:szCs w:val="18"/>
                <w:lang w:bidi="th-TH"/>
              </w:rPr>
            </w:pPr>
            <w:r w:rsidRPr="00B54999">
              <w:rPr>
                <w:rFonts w:eastAsia="Arial Unicode MS" w:cs="Arial"/>
                <w:sz w:val="18"/>
                <w:szCs w:val="18"/>
                <w:lang w:bidi="th-TH"/>
              </w:rPr>
              <w:t xml:space="preserve">Mr. </w:t>
            </w:r>
            <w:proofErr w:type="spellStart"/>
            <w:r w:rsidRPr="00B54999">
              <w:rPr>
                <w:rFonts w:eastAsia="Arial Unicode MS" w:cs="Arial"/>
                <w:sz w:val="18"/>
                <w:szCs w:val="18"/>
                <w:lang w:bidi="th-TH"/>
              </w:rPr>
              <w:t>Bhurit</w:t>
            </w:r>
            <w:proofErr w:type="spellEnd"/>
            <w:r w:rsidRPr="00B54999">
              <w:rPr>
                <w:rFonts w:eastAsia="Arial Unicode MS" w:cs="Arial"/>
                <w:sz w:val="18"/>
                <w:szCs w:val="18"/>
                <w:lang w:bidi="th-TH"/>
              </w:rPr>
              <w:t xml:space="preserve"> </w:t>
            </w:r>
            <w:proofErr w:type="spellStart"/>
            <w:r w:rsidRPr="00B54999">
              <w:rPr>
                <w:rFonts w:eastAsia="Arial Unicode MS" w:cs="Arial"/>
                <w:sz w:val="18"/>
                <w:szCs w:val="18"/>
                <w:lang w:bidi="th-TH"/>
              </w:rPr>
              <w:t>Bhirombhakdi</w:t>
            </w:r>
            <w:proofErr w:type="spellEnd"/>
          </w:p>
        </w:tc>
        <w:tc>
          <w:tcPr>
            <w:tcW w:w="1872" w:type="dxa"/>
            <w:shd w:val="clear" w:color="auto" w:fill="auto"/>
          </w:tcPr>
          <w:p w14:paraId="61911650" w14:textId="3C6B83EE"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Shareholder of </w:t>
            </w:r>
          </w:p>
          <w:p w14:paraId="1611E2D7" w14:textId="3C5A2BAE"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   the Company</w:t>
            </w:r>
          </w:p>
        </w:tc>
        <w:tc>
          <w:tcPr>
            <w:tcW w:w="1518" w:type="dxa"/>
            <w:shd w:val="clear" w:color="auto" w:fill="auto"/>
          </w:tcPr>
          <w:p w14:paraId="47381B89" w14:textId="77777777" w:rsidR="00E63209" w:rsidRPr="00B54999" w:rsidRDefault="00E63209" w:rsidP="00E63209">
            <w:pPr>
              <w:spacing w:after="0" w:line="240" w:lineRule="auto"/>
              <w:ind w:left="-40" w:right="-72"/>
              <w:jc w:val="center"/>
              <w:rPr>
                <w:rFonts w:eastAsia="Arial Unicode MS" w:cs="Arial"/>
                <w:sz w:val="18"/>
                <w:szCs w:val="18"/>
                <w:lang w:bidi="th-TH"/>
              </w:rPr>
            </w:pPr>
            <w:r w:rsidRPr="00B54999">
              <w:rPr>
                <w:rFonts w:eastAsia="Arial Unicode MS" w:cs="Arial"/>
                <w:sz w:val="18"/>
                <w:szCs w:val="18"/>
                <w:lang w:bidi="th-TH"/>
              </w:rPr>
              <w:t>Thailand</w:t>
            </w:r>
          </w:p>
        </w:tc>
        <w:tc>
          <w:tcPr>
            <w:tcW w:w="1368" w:type="dxa"/>
            <w:shd w:val="clear" w:color="auto" w:fill="FAFAFA"/>
          </w:tcPr>
          <w:p w14:paraId="4E8530E8"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4.40</w:t>
            </w:r>
          </w:p>
        </w:tc>
        <w:tc>
          <w:tcPr>
            <w:tcW w:w="1368" w:type="dxa"/>
            <w:shd w:val="clear" w:color="auto" w:fill="auto"/>
          </w:tcPr>
          <w:p w14:paraId="66B221D3" w14:textId="77777777" w:rsidR="00E63209" w:rsidRPr="00B54999" w:rsidRDefault="00E63209" w:rsidP="00E63209">
            <w:pPr>
              <w:spacing w:after="0" w:line="240" w:lineRule="auto"/>
              <w:ind w:left="-40" w:right="-72"/>
              <w:jc w:val="right"/>
              <w:rPr>
                <w:rFonts w:eastAsia="Arial Unicode MS" w:cs="Arial"/>
                <w:sz w:val="18"/>
                <w:szCs w:val="18"/>
                <w:cs/>
              </w:rPr>
            </w:pPr>
            <w:r w:rsidRPr="00B54999">
              <w:rPr>
                <w:rFonts w:eastAsia="Arial Unicode MS" w:cs="Arial"/>
                <w:sz w:val="18"/>
                <w:szCs w:val="18"/>
              </w:rPr>
              <w:t>4.40</w:t>
            </w:r>
          </w:p>
        </w:tc>
      </w:tr>
      <w:tr w:rsidR="00E63209" w:rsidRPr="00B54999" w14:paraId="09176196" w14:textId="77777777" w:rsidTr="00B54999">
        <w:trPr>
          <w:trHeight w:val="91"/>
        </w:trPr>
        <w:tc>
          <w:tcPr>
            <w:tcW w:w="2808" w:type="dxa"/>
            <w:shd w:val="clear" w:color="auto" w:fill="auto"/>
          </w:tcPr>
          <w:p w14:paraId="5A864F75" w14:textId="77777777" w:rsidR="00E63209" w:rsidRPr="00B54999" w:rsidRDefault="00E63209" w:rsidP="00E63209">
            <w:pPr>
              <w:spacing w:after="0" w:line="240" w:lineRule="auto"/>
              <w:ind w:left="-72"/>
              <w:rPr>
                <w:rFonts w:eastAsia="Arial Unicode MS" w:cs="Arial"/>
                <w:sz w:val="18"/>
                <w:szCs w:val="18"/>
              </w:rPr>
            </w:pPr>
            <w:r w:rsidRPr="00B54999">
              <w:rPr>
                <w:rFonts w:eastAsia="Arial Unicode MS" w:cs="Arial"/>
                <w:sz w:val="18"/>
                <w:szCs w:val="18"/>
              </w:rPr>
              <w:t xml:space="preserve">Morgan Stanley &amp; </w:t>
            </w:r>
          </w:p>
          <w:p w14:paraId="6DA31F88" w14:textId="77777777" w:rsidR="00E63209" w:rsidRPr="00B54999" w:rsidRDefault="00E63209" w:rsidP="00E63209">
            <w:pPr>
              <w:spacing w:after="0" w:line="240" w:lineRule="auto"/>
              <w:ind w:left="-72"/>
              <w:rPr>
                <w:rFonts w:eastAsia="Arial Unicode MS" w:cs="Arial"/>
                <w:sz w:val="18"/>
                <w:szCs w:val="18"/>
                <w:rtl/>
                <w:cs/>
              </w:rPr>
            </w:pPr>
            <w:r w:rsidRPr="00B54999">
              <w:rPr>
                <w:rFonts w:eastAsia="Arial Unicode MS" w:cs="Arial"/>
                <w:sz w:val="18"/>
                <w:szCs w:val="18"/>
              </w:rPr>
              <w:t xml:space="preserve">   Co. International Plc.</w:t>
            </w:r>
          </w:p>
        </w:tc>
        <w:tc>
          <w:tcPr>
            <w:tcW w:w="1872" w:type="dxa"/>
            <w:shd w:val="clear" w:color="auto" w:fill="auto"/>
          </w:tcPr>
          <w:p w14:paraId="5D1611A5" w14:textId="77777777" w:rsidR="00E63209" w:rsidRPr="00B54999" w:rsidRDefault="00E63209" w:rsidP="00E63209">
            <w:pPr>
              <w:spacing w:after="0" w:line="240" w:lineRule="auto"/>
              <w:ind w:left="177" w:right="-72" w:hanging="217"/>
              <w:rPr>
                <w:rFonts w:eastAsia="Arial Unicode MS" w:cs="Arial"/>
                <w:sz w:val="18"/>
                <w:szCs w:val="18"/>
                <w:lang w:bidi="th-TH"/>
              </w:rPr>
            </w:pPr>
            <w:r w:rsidRPr="00B54999">
              <w:rPr>
                <w:rFonts w:eastAsia="Arial Unicode MS" w:cs="Arial"/>
                <w:sz w:val="18"/>
                <w:szCs w:val="18"/>
                <w:lang w:bidi="th-TH"/>
              </w:rPr>
              <w:t xml:space="preserve">Shareholder of </w:t>
            </w:r>
          </w:p>
          <w:p w14:paraId="0BB28840" w14:textId="32AFC534" w:rsidR="00E63209" w:rsidRPr="00B54999" w:rsidRDefault="00E63209" w:rsidP="00E63209">
            <w:pPr>
              <w:spacing w:after="0" w:line="240" w:lineRule="auto"/>
              <w:ind w:left="177" w:right="-72" w:hanging="217"/>
              <w:rPr>
                <w:rFonts w:eastAsia="Arial Unicode MS" w:cs="Arial"/>
                <w:sz w:val="18"/>
                <w:szCs w:val="18"/>
                <w:cs/>
                <w:lang w:bidi="th-TH"/>
              </w:rPr>
            </w:pPr>
            <w:r w:rsidRPr="00B54999">
              <w:rPr>
                <w:rFonts w:eastAsia="Arial Unicode MS" w:cs="Arial"/>
                <w:sz w:val="18"/>
                <w:szCs w:val="18"/>
                <w:lang w:bidi="th-TH"/>
              </w:rPr>
              <w:t xml:space="preserve">   the Company</w:t>
            </w:r>
          </w:p>
        </w:tc>
        <w:tc>
          <w:tcPr>
            <w:tcW w:w="1518" w:type="dxa"/>
            <w:shd w:val="clear" w:color="auto" w:fill="auto"/>
          </w:tcPr>
          <w:p w14:paraId="5B21C1A3" w14:textId="77777777" w:rsidR="00E63209" w:rsidRPr="00B54999" w:rsidRDefault="00E63209" w:rsidP="00E63209">
            <w:pPr>
              <w:spacing w:after="0" w:line="240" w:lineRule="auto"/>
              <w:ind w:left="-40" w:right="-72"/>
              <w:jc w:val="center"/>
              <w:rPr>
                <w:rFonts w:eastAsia="Arial Unicode MS" w:cs="Arial"/>
                <w:sz w:val="18"/>
                <w:szCs w:val="18"/>
                <w:cs/>
                <w:lang w:bidi="th-TH"/>
              </w:rPr>
            </w:pPr>
            <w:r w:rsidRPr="00B54999">
              <w:rPr>
                <w:rFonts w:eastAsia="Arial Unicode MS" w:cs="Arial"/>
                <w:sz w:val="18"/>
                <w:szCs w:val="18"/>
                <w:lang w:bidi="th-TH"/>
              </w:rPr>
              <w:t>Singapore</w:t>
            </w:r>
          </w:p>
        </w:tc>
        <w:tc>
          <w:tcPr>
            <w:tcW w:w="1368" w:type="dxa"/>
            <w:shd w:val="clear" w:color="auto" w:fill="FAFAFA"/>
          </w:tcPr>
          <w:p w14:paraId="390E6182"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5.75</w:t>
            </w:r>
          </w:p>
        </w:tc>
        <w:tc>
          <w:tcPr>
            <w:tcW w:w="1368" w:type="dxa"/>
            <w:shd w:val="clear" w:color="auto" w:fill="auto"/>
          </w:tcPr>
          <w:p w14:paraId="77BF8327" w14:textId="77777777" w:rsidR="00E63209" w:rsidRPr="00B54999" w:rsidRDefault="00E63209" w:rsidP="00E63209">
            <w:pPr>
              <w:spacing w:after="0" w:line="240" w:lineRule="auto"/>
              <w:ind w:left="-40" w:right="-72"/>
              <w:jc w:val="right"/>
              <w:rPr>
                <w:rFonts w:eastAsia="Arial Unicode MS" w:cs="Arial"/>
                <w:sz w:val="18"/>
                <w:szCs w:val="18"/>
              </w:rPr>
            </w:pPr>
            <w:r w:rsidRPr="00B54999">
              <w:rPr>
                <w:rFonts w:eastAsia="Arial Unicode MS" w:cs="Arial"/>
                <w:sz w:val="18"/>
                <w:szCs w:val="18"/>
              </w:rPr>
              <w:t>5.47</w:t>
            </w:r>
          </w:p>
        </w:tc>
      </w:tr>
    </w:tbl>
    <w:p w14:paraId="6107790E" w14:textId="77777777" w:rsidR="007E1D3A" w:rsidRPr="00E63209" w:rsidRDefault="007E1D3A" w:rsidP="007E1D3A">
      <w:pPr>
        <w:spacing w:after="0" w:line="240" w:lineRule="auto"/>
        <w:ind w:left="540"/>
        <w:jc w:val="both"/>
        <w:rPr>
          <w:rFonts w:eastAsia="Arial Unicode MS" w:cs="Arial"/>
          <w:sz w:val="18"/>
          <w:szCs w:val="18"/>
          <w:lang w:bidi="th-TH"/>
        </w:rPr>
      </w:pPr>
    </w:p>
    <w:p w14:paraId="76BBE573" w14:textId="647569DF" w:rsidR="007E1D3A" w:rsidRPr="00E63209" w:rsidRDefault="007E1D3A" w:rsidP="007E1D3A">
      <w:pPr>
        <w:spacing w:after="0" w:line="240" w:lineRule="auto"/>
        <w:ind w:left="540"/>
        <w:jc w:val="both"/>
        <w:rPr>
          <w:rFonts w:eastAsia="Arial Unicode MS" w:cs="Arial"/>
          <w:sz w:val="18"/>
          <w:szCs w:val="18"/>
          <w:lang w:bidi="th-TH"/>
        </w:rPr>
      </w:pPr>
    </w:p>
    <w:p w14:paraId="73B250A9" w14:textId="5AE4F3DE" w:rsidR="007E1D3A" w:rsidRDefault="007E1D3A" w:rsidP="00E63209">
      <w:pPr>
        <w:spacing w:after="0" w:line="240" w:lineRule="auto"/>
        <w:ind w:left="540" w:hanging="540"/>
        <w:jc w:val="both"/>
        <w:rPr>
          <w:rFonts w:eastAsia="Arial Unicode MS" w:cs="Arial"/>
          <w:b/>
          <w:bCs/>
          <w:color w:val="CF4A02"/>
          <w:sz w:val="18"/>
          <w:szCs w:val="18"/>
          <w:lang w:bidi="th-TH"/>
        </w:rPr>
      </w:pPr>
      <w:r w:rsidRPr="00B54999">
        <w:rPr>
          <w:rFonts w:eastAsia="Arial Unicode MS" w:cs="Arial"/>
          <w:b/>
          <w:bCs/>
          <w:color w:val="CF4A02"/>
          <w:sz w:val="18"/>
          <w:szCs w:val="18"/>
          <w:lang w:bidi="th-TH"/>
        </w:rPr>
        <w:t>b)</w:t>
      </w:r>
      <w:r w:rsidRPr="00B54999">
        <w:rPr>
          <w:rFonts w:eastAsia="Arial Unicode MS" w:cs="Arial"/>
          <w:b/>
          <w:bCs/>
          <w:color w:val="CF4A02"/>
          <w:sz w:val="18"/>
          <w:szCs w:val="18"/>
          <w:lang w:bidi="th-TH"/>
        </w:rPr>
        <w:tab/>
        <w:t xml:space="preserve">Related-party transactions </w:t>
      </w:r>
    </w:p>
    <w:p w14:paraId="2CA5D339" w14:textId="77777777" w:rsidR="00AF5AF3" w:rsidRDefault="00AF5AF3" w:rsidP="00D067B7">
      <w:pPr>
        <w:spacing w:after="0" w:line="240" w:lineRule="auto"/>
        <w:ind w:left="540"/>
        <w:jc w:val="both"/>
        <w:rPr>
          <w:rFonts w:eastAsia="Arial Unicode MS" w:cs="Arial"/>
          <w:sz w:val="18"/>
          <w:szCs w:val="18"/>
          <w:lang w:bidi="th-TH"/>
        </w:rPr>
      </w:pPr>
    </w:p>
    <w:p w14:paraId="615E208B" w14:textId="0D16541F" w:rsidR="00D067B7" w:rsidRPr="005E3CA8" w:rsidRDefault="00D067B7" w:rsidP="00D067B7">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 xml:space="preserve">Pricing policy for transactions between the Company and related parties are </w:t>
      </w:r>
      <w:proofErr w:type="spellStart"/>
      <w:r w:rsidRPr="005E3CA8">
        <w:rPr>
          <w:rFonts w:eastAsia="Arial Unicode MS" w:cs="Arial"/>
          <w:sz w:val="18"/>
          <w:szCs w:val="18"/>
          <w:lang w:bidi="th-TH"/>
        </w:rPr>
        <w:t>summarised</w:t>
      </w:r>
      <w:proofErr w:type="spellEnd"/>
      <w:r w:rsidRPr="005E3CA8">
        <w:rPr>
          <w:rFonts w:eastAsia="Arial Unicode MS" w:cs="Arial"/>
          <w:sz w:val="18"/>
          <w:szCs w:val="18"/>
          <w:lang w:bidi="th-TH"/>
        </w:rPr>
        <w:t xml:space="preserve"> below</w:t>
      </w:r>
      <w:r w:rsidRPr="005E3CA8">
        <w:rPr>
          <w:rFonts w:eastAsia="Arial Unicode MS" w:cs="Arial"/>
          <w:sz w:val="18"/>
          <w:szCs w:val="18"/>
          <w:cs/>
          <w:lang w:bidi="th-TH"/>
        </w:rPr>
        <w:t>:</w:t>
      </w:r>
    </w:p>
    <w:p w14:paraId="42E47950" w14:textId="6914A664" w:rsidR="00D067B7" w:rsidRPr="00F52F1F" w:rsidRDefault="00D067B7" w:rsidP="00AB5F7A">
      <w:pPr>
        <w:spacing w:after="0" w:line="240" w:lineRule="auto"/>
        <w:jc w:val="thaiDistribute"/>
        <w:rPr>
          <w:rFonts w:cs="Arial"/>
          <w:sz w:val="18"/>
          <w:szCs w:val="18"/>
          <w:lang w:bidi="th-TH"/>
        </w:rPr>
      </w:pPr>
    </w:p>
    <w:p w14:paraId="4B2077D4" w14:textId="0A561505" w:rsidR="00D067B7" w:rsidRDefault="00D067B7" w:rsidP="00AB5F7A">
      <w:pPr>
        <w:spacing w:after="0" w:line="240" w:lineRule="auto"/>
        <w:ind w:left="810" w:hanging="270"/>
        <w:jc w:val="thaiDistribute"/>
        <w:rPr>
          <w:rFonts w:cs="Arial"/>
          <w:sz w:val="18"/>
          <w:szCs w:val="18"/>
          <w:lang w:bidi="th-TH"/>
        </w:rPr>
      </w:pPr>
      <w:r w:rsidRPr="005E3CA8">
        <w:rPr>
          <w:rFonts w:cs="Arial"/>
          <w:sz w:val="18"/>
          <w:szCs w:val="18"/>
          <w:cs/>
          <w:lang w:bidi="th-TH"/>
        </w:rPr>
        <w:t>-</w:t>
      </w:r>
      <w:r w:rsidRPr="005E3CA8">
        <w:rPr>
          <w:rFonts w:cs="Arial"/>
          <w:sz w:val="18"/>
          <w:szCs w:val="18"/>
        </w:rPr>
        <w:tab/>
      </w:r>
      <w:r w:rsidR="00AB5F7A">
        <w:rPr>
          <w:rFonts w:cs="Arial"/>
          <w:sz w:val="18"/>
          <w:szCs w:val="18"/>
          <w:lang w:bidi="th-TH"/>
        </w:rPr>
        <w:t xml:space="preserve">Revenues from sales of condominium units are based on sales and purchase contracts with discounts </w:t>
      </w:r>
      <w:r w:rsidR="00AB5F7A">
        <w:rPr>
          <w:rFonts w:cs="Arial"/>
          <w:sz w:val="18"/>
          <w:szCs w:val="18"/>
          <w:lang w:bidi="th-TH"/>
        </w:rPr>
        <w:br/>
        <w:t>per staff and management welfare schemes</w:t>
      </w:r>
    </w:p>
    <w:p w14:paraId="39B28266" w14:textId="644B242C" w:rsidR="00AB5F7A" w:rsidRPr="005E3CA8" w:rsidRDefault="00AB5F7A" w:rsidP="00AB5F7A">
      <w:pPr>
        <w:spacing w:after="0" w:line="240" w:lineRule="auto"/>
        <w:ind w:left="810" w:hanging="270"/>
        <w:jc w:val="thaiDistribute"/>
        <w:rPr>
          <w:rFonts w:cs="Arial"/>
          <w:sz w:val="18"/>
          <w:szCs w:val="18"/>
          <w:lang w:bidi="th-TH"/>
        </w:rPr>
      </w:pPr>
      <w:r>
        <w:rPr>
          <w:rFonts w:cs="Arial"/>
          <w:sz w:val="18"/>
          <w:szCs w:val="18"/>
          <w:lang w:bidi="th-TH"/>
        </w:rPr>
        <w:t xml:space="preserve">-    </w:t>
      </w:r>
      <w:r w:rsidRPr="005E3CA8">
        <w:rPr>
          <w:rFonts w:cs="Arial"/>
          <w:spacing w:val="-4"/>
          <w:sz w:val="18"/>
          <w:szCs w:val="18"/>
        </w:rPr>
        <w:t xml:space="preserve">Management and other services income are based on actual cost plus a contribution margin not more than </w:t>
      </w:r>
      <w:r w:rsidRPr="005E3CA8">
        <w:rPr>
          <w:rFonts w:cs="Arial"/>
          <w:spacing w:val="-4"/>
          <w:sz w:val="18"/>
          <w:szCs w:val="18"/>
          <w:lang w:val="en-GB"/>
        </w:rPr>
        <w:t>5</w:t>
      </w:r>
      <w:r w:rsidRPr="005E3CA8">
        <w:rPr>
          <w:rFonts w:cs="Arial"/>
          <w:spacing w:val="-4"/>
          <w:sz w:val="18"/>
          <w:szCs w:val="18"/>
          <w:cs/>
          <w:lang w:bidi="th-TH"/>
        </w:rPr>
        <w:t xml:space="preserve">% </w:t>
      </w:r>
      <w:r w:rsidRPr="005E3CA8">
        <w:rPr>
          <w:rFonts w:cs="Arial"/>
          <w:sz w:val="18"/>
          <w:szCs w:val="18"/>
        </w:rPr>
        <w:t>or agreed price</w:t>
      </w:r>
      <w:r w:rsidRPr="005E3CA8">
        <w:rPr>
          <w:rFonts w:cs="Arial"/>
          <w:sz w:val="18"/>
          <w:szCs w:val="18"/>
          <w:cs/>
          <w:lang w:bidi="th-TH"/>
        </w:rPr>
        <w:t>.</w:t>
      </w:r>
    </w:p>
    <w:p w14:paraId="37A1EF49" w14:textId="77777777" w:rsidR="00D067B7" w:rsidRPr="005E3CA8" w:rsidRDefault="00D067B7" w:rsidP="00D067B7">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t>Purchase of inventories is based on an agreed contract price comparable to third parties</w:t>
      </w:r>
      <w:r w:rsidRPr="005E3CA8">
        <w:rPr>
          <w:rFonts w:cs="Arial"/>
          <w:sz w:val="18"/>
          <w:szCs w:val="18"/>
          <w:cs/>
          <w:lang w:bidi="th-TH"/>
        </w:rPr>
        <w:t xml:space="preserve">’ </w:t>
      </w:r>
      <w:r w:rsidRPr="005E3CA8">
        <w:rPr>
          <w:rFonts w:cs="Arial"/>
          <w:sz w:val="18"/>
          <w:szCs w:val="18"/>
        </w:rPr>
        <w:t>rates</w:t>
      </w:r>
      <w:r w:rsidRPr="005E3CA8">
        <w:rPr>
          <w:rFonts w:cs="Arial"/>
          <w:sz w:val="18"/>
          <w:szCs w:val="18"/>
          <w:cs/>
          <w:lang w:bidi="th-TH"/>
        </w:rPr>
        <w:t xml:space="preserve">. </w:t>
      </w:r>
    </w:p>
    <w:p w14:paraId="5A65933E" w14:textId="77777777" w:rsidR="00D067B7" w:rsidRPr="005E3CA8" w:rsidRDefault="00D067B7" w:rsidP="00D067B7">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r>
      <w:r w:rsidRPr="005E3CA8">
        <w:rPr>
          <w:rFonts w:cs="Arial"/>
          <w:spacing w:val="-4"/>
          <w:sz w:val="18"/>
          <w:szCs w:val="18"/>
        </w:rPr>
        <w:t>Rental is based on an agreed rate comparable to third parties</w:t>
      </w:r>
      <w:r w:rsidRPr="005E3CA8">
        <w:rPr>
          <w:rFonts w:cs="Arial"/>
          <w:spacing w:val="-4"/>
          <w:sz w:val="18"/>
          <w:szCs w:val="18"/>
          <w:cs/>
          <w:lang w:bidi="th-TH"/>
        </w:rPr>
        <w:t xml:space="preserve">’ </w:t>
      </w:r>
      <w:r w:rsidRPr="005E3CA8">
        <w:rPr>
          <w:rFonts w:cs="Arial"/>
          <w:spacing w:val="-4"/>
          <w:sz w:val="18"/>
          <w:szCs w:val="18"/>
        </w:rPr>
        <w:t>rates</w:t>
      </w:r>
      <w:r w:rsidRPr="005E3CA8">
        <w:rPr>
          <w:rFonts w:cs="Arial"/>
          <w:spacing w:val="-4"/>
          <w:sz w:val="18"/>
          <w:szCs w:val="18"/>
          <w:cs/>
          <w:lang w:bidi="th-TH"/>
        </w:rPr>
        <w:t>.</w:t>
      </w:r>
      <w:r w:rsidRPr="005E3CA8">
        <w:rPr>
          <w:rFonts w:cs="Arial"/>
          <w:sz w:val="18"/>
          <w:szCs w:val="18"/>
          <w:cs/>
          <w:lang w:bidi="th-TH"/>
        </w:rPr>
        <w:t xml:space="preserve"> </w:t>
      </w:r>
    </w:p>
    <w:p w14:paraId="05CE958E" w14:textId="77777777" w:rsidR="00D067B7" w:rsidRPr="005E3CA8" w:rsidRDefault="00D067B7" w:rsidP="00D067B7">
      <w:pPr>
        <w:spacing w:after="0" w:line="240" w:lineRule="auto"/>
        <w:ind w:left="810" w:hanging="270"/>
        <w:jc w:val="thaiDistribute"/>
        <w:rPr>
          <w:rFonts w:cs="Arial"/>
          <w:sz w:val="18"/>
          <w:szCs w:val="18"/>
        </w:rPr>
      </w:pPr>
      <w:r w:rsidRPr="005E3CA8">
        <w:rPr>
          <w:rFonts w:cs="Arial"/>
          <w:sz w:val="18"/>
          <w:szCs w:val="18"/>
          <w:cs/>
          <w:lang w:bidi="th-TH"/>
        </w:rPr>
        <w:t>-</w:t>
      </w:r>
      <w:r w:rsidRPr="005E3CA8">
        <w:rPr>
          <w:rFonts w:cs="Arial"/>
          <w:sz w:val="18"/>
          <w:szCs w:val="18"/>
        </w:rPr>
        <w:tab/>
        <w:t>Project management expenses are based on an agreed rate in accordance with the co</w:t>
      </w:r>
      <w:r w:rsidRPr="005E3CA8">
        <w:rPr>
          <w:rFonts w:cs="Arial"/>
          <w:sz w:val="18"/>
          <w:szCs w:val="18"/>
          <w:cs/>
          <w:lang w:bidi="th-TH"/>
        </w:rPr>
        <w:t>-</w:t>
      </w:r>
      <w:r w:rsidRPr="005E3CA8">
        <w:rPr>
          <w:rFonts w:cs="Arial"/>
          <w:sz w:val="18"/>
          <w:szCs w:val="18"/>
        </w:rPr>
        <w:t>venture agreement</w:t>
      </w:r>
      <w:r w:rsidRPr="005E3CA8">
        <w:rPr>
          <w:rFonts w:cs="Arial"/>
          <w:sz w:val="18"/>
          <w:szCs w:val="18"/>
          <w:cs/>
          <w:lang w:bidi="th-TH"/>
        </w:rPr>
        <w:t xml:space="preserve">. </w:t>
      </w:r>
    </w:p>
    <w:p w14:paraId="614C2EDE" w14:textId="765B1D23" w:rsidR="00D067B7" w:rsidRDefault="00D067B7" w:rsidP="00D067B7">
      <w:pPr>
        <w:spacing w:after="0" w:line="240" w:lineRule="auto"/>
        <w:ind w:left="810" w:hanging="270"/>
        <w:jc w:val="thaiDistribute"/>
        <w:rPr>
          <w:rFonts w:cs="Arial"/>
          <w:sz w:val="18"/>
          <w:szCs w:val="18"/>
          <w:lang w:bidi="th-TH"/>
        </w:rPr>
      </w:pPr>
      <w:r w:rsidRPr="005E3CA8">
        <w:rPr>
          <w:rFonts w:cs="Arial"/>
          <w:sz w:val="18"/>
          <w:szCs w:val="18"/>
          <w:cs/>
          <w:lang w:bidi="th-TH"/>
        </w:rPr>
        <w:t>-</w:t>
      </w:r>
      <w:r w:rsidRPr="005E3CA8">
        <w:rPr>
          <w:rFonts w:cs="Arial"/>
          <w:sz w:val="18"/>
          <w:szCs w:val="18"/>
        </w:rPr>
        <w:tab/>
        <w:t>Consulting fee is based on an agreed rate for the contracts</w:t>
      </w:r>
      <w:r w:rsidRPr="005E3CA8">
        <w:rPr>
          <w:rFonts w:cs="Arial"/>
          <w:sz w:val="18"/>
          <w:szCs w:val="18"/>
          <w:cs/>
          <w:lang w:bidi="th-TH"/>
        </w:rPr>
        <w:t xml:space="preserve">. </w:t>
      </w:r>
    </w:p>
    <w:p w14:paraId="2079CA2B" w14:textId="7B4D903C" w:rsidR="00747C0E" w:rsidRDefault="00747C0E" w:rsidP="00D067B7">
      <w:pPr>
        <w:spacing w:after="0" w:line="240" w:lineRule="auto"/>
        <w:ind w:left="810" w:hanging="270"/>
        <w:jc w:val="thaiDistribute"/>
        <w:rPr>
          <w:rFonts w:cs="Arial"/>
          <w:sz w:val="18"/>
          <w:szCs w:val="18"/>
          <w:lang w:bidi="th-TH"/>
        </w:rPr>
      </w:pPr>
    </w:p>
    <w:p w14:paraId="69A34BF9" w14:textId="3EC4D7E7" w:rsidR="00747C0E" w:rsidRPr="005E3CA8" w:rsidRDefault="00747C0E" w:rsidP="00D067B7">
      <w:pPr>
        <w:spacing w:after="0" w:line="240" w:lineRule="auto"/>
        <w:ind w:left="810" w:hanging="270"/>
        <w:jc w:val="thaiDistribute"/>
        <w:rPr>
          <w:rFonts w:cs="Arial"/>
          <w:sz w:val="18"/>
          <w:szCs w:val="18"/>
        </w:rPr>
      </w:pPr>
      <w:r>
        <w:rPr>
          <w:rFonts w:cs="Arial"/>
          <w:sz w:val="18"/>
          <w:szCs w:val="18"/>
        </w:rPr>
        <w:t>Significant investment in subsidiaries, associates and joint ventures are shown in Note 11.</w:t>
      </w:r>
    </w:p>
    <w:p w14:paraId="309864C1" w14:textId="77777777" w:rsidR="00D067B7" w:rsidRDefault="00D067B7" w:rsidP="00E63209">
      <w:pPr>
        <w:spacing w:after="0" w:line="240" w:lineRule="auto"/>
        <w:ind w:left="540" w:hanging="540"/>
        <w:jc w:val="both"/>
        <w:rPr>
          <w:rFonts w:eastAsia="Arial Unicode MS" w:cs="Arial"/>
          <w:b/>
          <w:bCs/>
          <w:color w:val="CF4A02"/>
          <w:sz w:val="18"/>
          <w:szCs w:val="18"/>
          <w:lang w:bidi="th-TH"/>
        </w:rPr>
      </w:pPr>
    </w:p>
    <w:p w14:paraId="415A6D6E" w14:textId="77777777" w:rsidR="005349E7" w:rsidRDefault="005349E7" w:rsidP="005349E7">
      <w:pPr>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5349E7" w:rsidRPr="00B54999" w14:paraId="36964CE0" w14:textId="77777777" w:rsidTr="00747C0E">
        <w:trPr>
          <w:trHeight w:val="386"/>
        </w:trPr>
        <w:tc>
          <w:tcPr>
            <w:tcW w:w="9461" w:type="dxa"/>
            <w:shd w:val="clear" w:color="auto" w:fill="FFA543"/>
            <w:vAlign w:val="center"/>
          </w:tcPr>
          <w:p w14:paraId="4524F9F7" w14:textId="434D190B" w:rsidR="005349E7" w:rsidRPr="00B54999" w:rsidRDefault="005349E7" w:rsidP="00747C0E">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16</w:t>
            </w:r>
            <w:r w:rsidRPr="00B54999">
              <w:rPr>
                <w:rFonts w:eastAsia="Arial Unicode MS" w:cs="Arial"/>
                <w:b/>
                <w:bCs/>
                <w:color w:val="FFFFFF"/>
                <w:sz w:val="18"/>
                <w:szCs w:val="18"/>
                <w:lang w:val="en-GB" w:bidi="th-TH"/>
              </w:rPr>
              <w:tab/>
              <w:t>Related-party transactions</w:t>
            </w:r>
            <w:r>
              <w:rPr>
                <w:rFonts w:eastAsia="Arial Unicode MS" w:cs="Arial"/>
                <w:b/>
                <w:bCs/>
                <w:color w:val="FFFFFF"/>
                <w:sz w:val="18"/>
                <w:szCs w:val="18"/>
                <w:lang w:val="en-GB" w:bidi="th-TH"/>
              </w:rPr>
              <w:t xml:space="preserve"> </w:t>
            </w:r>
            <w:r w:rsidRPr="00B54999">
              <w:rPr>
                <w:rFonts w:cs="Arial"/>
                <w:color w:val="FFFFFF"/>
                <w:sz w:val="18"/>
                <w:szCs w:val="18"/>
              </w:rPr>
              <w:t>(Cont’d)</w:t>
            </w:r>
          </w:p>
        </w:tc>
      </w:tr>
    </w:tbl>
    <w:p w14:paraId="63EE0785" w14:textId="3DA36B5C" w:rsidR="005349E7" w:rsidRDefault="005349E7" w:rsidP="005349E7">
      <w:pPr>
        <w:spacing w:after="0" w:line="240" w:lineRule="auto"/>
        <w:ind w:left="540" w:hanging="540"/>
        <w:jc w:val="both"/>
        <w:rPr>
          <w:rFonts w:eastAsia="Arial Unicode MS" w:cs="Arial"/>
          <w:b/>
          <w:bCs/>
          <w:color w:val="CF4A02"/>
          <w:sz w:val="18"/>
          <w:szCs w:val="18"/>
          <w:lang w:bidi="th-TH"/>
        </w:rPr>
      </w:pPr>
    </w:p>
    <w:p w14:paraId="01572B7C" w14:textId="0AA480CE" w:rsidR="005349E7" w:rsidRDefault="005349E7" w:rsidP="005349E7">
      <w:pPr>
        <w:spacing w:after="0" w:line="240" w:lineRule="auto"/>
        <w:ind w:left="540" w:hanging="540"/>
        <w:jc w:val="both"/>
        <w:rPr>
          <w:rFonts w:eastAsia="Arial Unicode MS" w:cs="Arial"/>
          <w:b/>
          <w:bCs/>
          <w:color w:val="CF4A02"/>
          <w:sz w:val="18"/>
          <w:szCs w:val="18"/>
          <w:lang w:bidi="th-TH"/>
        </w:rPr>
      </w:pPr>
      <w:r w:rsidRPr="00B54999">
        <w:rPr>
          <w:rFonts w:eastAsia="Arial Unicode MS" w:cs="Arial"/>
          <w:b/>
          <w:bCs/>
          <w:color w:val="CF4A02"/>
          <w:sz w:val="18"/>
          <w:szCs w:val="18"/>
          <w:lang w:bidi="th-TH"/>
        </w:rPr>
        <w:t>b)</w:t>
      </w:r>
      <w:r w:rsidRPr="00B54999">
        <w:rPr>
          <w:rFonts w:eastAsia="Arial Unicode MS" w:cs="Arial"/>
          <w:b/>
          <w:bCs/>
          <w:color w:val="CF4A02"/>
          <w:sz w:val="18"/>
          <w:szCs w:val="18"/>
          <w:lang w:bidi="th-TH"/>
        </w:rPr>
        <w:tab/>
        <w:t xml:space="preserve">Related-party transactions </w:t>
      </w:r>
      <w:r w:rsidRPr="005349E7">
        <w:rPr>
          <w:rFonts w:eastAsia="Arial Unicode MS" w:cs="Arial"/>
          <w:color w:val="CF4A02"/>
          <w:sz w:val="18"/>
          <w:szCs w:val="18"/>
          <w:lang w:bidi="th-TH"/>
        </w:rPr>
        <w:t>(Cont’d)</w:t>
      </w:r>
    </w:p>
    <w:p w14:paraId="5DA76C6C" w14:textId="77777777" w:rsidR="00E63209" w:rsidRPr="00B54999" w:rsidRDefault="00E63209" w:rsidP="00E63209">
      <w:pPr>
        <w:spacing w:after="0" w:line="240" w:lineRule="auto"/>
        <w:ind w:left="540" w:hanging="540"/>
        <w:jc w:val="both"/>
        <w:rPr>
          <w:rFonts w:eastAsia="Arial Unicode MS" w:cs="Arial"/>
          <w:sz w:val="18"/>
          <w:szCs w:val="18"/>
          <w:lang w:bidi="th-TH"/>
        </w:rPr>
      </w:pPr>
    </w:p>
    <w:p w14:paraId="1ACD4F4B" w14:textId="77777777" w:rsidR="007E1D3A" w:rsidRPr="00B54999" w:rsidRDefault="007E1D3A" w:rsidP="007E1D3A">
      <w:pPr>
        <w:tabs>
          <w:tab w:val="left" w:pos="540"/>
        </w:tabs>
        <w:spacing w:after="0" w:line="240" w:lineRule="auto"/>
        <w:ind w:left="540"/>
        <w:jc w:val="both"/>
        <w:rPr>
          <w:rFonts w:eastAsia="Arial Unicode MS" w:cs="Arial"/>
          <w:sz w:val="18"/>
          <w:szCs w:val="18"/>
          <w:lang w:bidi="th-TH"/>
        </w:rPr>
      </w:pPr>
      <w:r w:rsidRPr="00B54999">
        <w:rPr>
          <w:rFonts w:eastAsia="Arial Unicode MS" w:cs="Arial"/>
          <w:sz w:val="18"/>
          <w:szCs w:val="18"/>
          <w:lang w:bidi="th-TH"/>
        </w:rPr>
        <w:t xml:space="preserve">Transactions with related parties for the three-month periods ended </w:t>
      </w:r>
      <w:r w:rsidRPr="00B54999">
        <w:rPr>
          <w:rFonts w:eastAsia="Arial Unicode MS" w:cs="Arial"/>
          <w:sz w:val="18"/>
          <w:szCs w:val="18"/>
          <w:lang w:val="en-GB" w:bidi="th-TH"/>
        </w:rPr>
        <w:t>31</w:t>
      </w:r>
      <w:r w:rsidRPr="00B54999">
        <w:rPr>
          <w:rFonts w:eastAsia="Arial Unicode MS" w:cs="Arial"/>
          <w:sz w:val="18"/>
          <w:szCs w:val="18"/>
          <w:lang w:bidi="th-TH"/>
        </w:rPr>
        <w:t xml:space="preserve"> March are as follows:</w:t>
      </w:r>
    </w:p>
    <w:p w14:paraId="5167B94D" w14:textId="77777777" w:rsidR="007E1D3A" w:rsidRPr="00B54999" w:rsidRDefault="007E1D3A" w:rsidP="007E1D3A">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7E1D3A" w:rsidRPr="00B54999" w14:paraId="466D81CC" w14:textId="77777777" w:rsidTr="009B18CD">
        <w:tc>
          <w:tcPr>
            <w:tcW w:w="3744" w:type="dxa"/>
            <w:shd w:val="clear" w:color="auto" w:fill="auto"/>
          </w:tcPr>
          <w:p w14:paraId="133C9CA3" w14:textId="77777777" w:rsidR="007E1D3A" w:rsidRPr="00B54999"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Consolidated</w:t>
            </w:r>
          </w:p>
          <w:p w14:paraId="3871309C"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Separate</w:t>
            </w:r>
          </w:p>
          <w:p w14:paraId="0A53A855"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7E1D3A" w:rsidRPr="00B54999" w14:paraId="21179CCD" w14:textId="77777777" w:rsidTr="009B18CD">
        <w:tc>
          <w:tcPr>
            <w:tcW w:w="3744" w:type="dxa"/>
            <w:shd w:val="clear" w:color="auto" w:fill="auto"/>
          </w:tcPr>
          <w:p w14:paraId="72193C6F" w14:textId="77777777" w:rsidR="007E1D3A" w:rsidRPr="00B54999"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296" w:type="dxa"/>
            <w:tcBorders>
              <w:top w:val="single" w:sz="4" w:space="0" w:color="auto"/>
            </w:tcBorders>
            <w:shd w:val="clear" w:color="auto" w:fill="auto"/>
          </w:tcPr>
          <w:p w14:paraId="52E82700"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p>
        </w:tc>
        <w:tc>
          <w:tcPr>
            <w:tcW w:w="1296" w:type="dxa"/>
            <w:tcBorders>
              <w:top w:val="single" w:sz="4" w:space="0" w:color="auto"/>
            </w:tcBorders>
            <w:shd w:val="clear" w:color="auto" w:fill="auto"/>
          </w:tcPr>
          <w:p w14:paraId="2F2D0E5B"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296" w:type="dxa"/>
            <w:tcBorders>
              <w:top w:val="single" w:sz="4" w:space="0" w:color="auto"/>
            </w:tcBorders>
            <w:shd w:val="clear" w:color="auto" w:fill="auto"/>
          </w:tcPr>
          <w:p w14:paraId="6E8C8D5A"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p>
        </w:tc>
      </w:tr>
      <w:tr w:rsidR="007E1D3A" w:rsidRPr="00B54999" w14:paraId="634537F6" w14:textId="77777777" w:rsidTr="009B18CD">
        <w:tc>
          <w:tcPr>
            <w:tcW w:w="3744" w:type="dxa"/>
            <w:shd w:val="clear" w:color="auto" w:fill="auto"/>
          </w:tcPr>
          <w:p w14:paraId="21E7158E" w14:textId="77777777" w:rsidR="007E1D3A" w:rsidRPr="00B54999"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296" w:type="dxa"/>
            <w:tcBorders>
              <w:bottom w:val="single" w:sz="4" w:space="0" w:color="auto"/>
            </w:tcBorders>
            <w:shd w:val="clear" w:color="auto" w:fill="auto"/>
          </w:tcPr>
          <w:p w14:paraId="6574852A"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296" w:type="dxa"/>
            <w:tcBorders>
              <w:bottom w:val="single" w:sz="4" w:space="0" w:color="auto"/>
            </w:tcBorders>
            <w:shd w:val="clear" w:color="auto" w:fill="auto"/>
          </w:tcPr>
          <w:p w14:paraId="422584DC"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296" w:type="dxa"/>
            <w:tcBorders>
              <w:bottom w:val="single" w:sz="4" w:space="0" w:color="auto"/>
            </w:tcBorders>
            <w:shd w:val="clear" w:color="auto" w:fill="auto"/>
          </w:tcPr>
          <w:p w14:paraId="3466B547"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66B64214" w14:textId="77777777" w:rsidTr="00113A8A">
        <w:tc>
          <w:tcPr>
            <w:tcW w:w="3744" w:type="dxa"/>
            <w:shd w:val="clear" w:color="auto" w:fill="auto"/>
          </w:tcPr>
          <w:p w14:paraId="7180CA08" w14:textId="77777777" w:rsidR="007E1D3A" w:rsidRPr="00B54999"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FAFAFA"/>
          </w:tcPr>
          <w:p w14:paraId="74D383CC" w14:textId="77777777" w:rsidR="007E1D3A" w:rsidRPr="00B54999" w:rsidRDefault="007E1D3A" w:rsidP="00B54999">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717422B7" w14:textId="77777777" w:rsidR="007E1D3A" w:rsidRPr="00B54999" w:rsidRDefault="007E1D3A" w:rsidP="00B54999">
            <w:pPr>
              <w:spacing w:after="0" w:line="240" w:lineRule="auto"/>
              <w:ind w:left="-40" w:right="-72"/>
              <w:jc w:val="right"/>
              <w:rPr>
                <w:rFonts w:cs="Arial"/>
                <w:sz w:val="18"/>
                <w:szCs w:val="18"/>
              </w:rPr>
            </w:pPr>
          </w:p>
        </w:tc>
        <w:tc>
          <w:tcPr>
            <w:tcW w:w="1296" w:type="dxa"/>
            <w:tcBorders>
              <w:top w:val="single" w:sz="4" w:space="0" w:color="auto"/>
            </w:tcBorders>
            <w:shd w:val="clear" w:color="auto" w:fill="FAFAFA"/>
          </w:tcPr>
          <w:p w14:paraId="0F64BF31" w14:textId="77777777" w:rsidR="007E1D3A" w:rsidRPr="00B54999" w:rsidRDefault="007E1D3A" w:rsidP="00B54999">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27078641" w14:textId="77777777" w:rsidR="007E1D3A" w:rsidRPr="00B54999" w:rsidRDefault="007E1D3A" w:rsidP="00B54999">
            <w:pPr>
              <w:spacing w:after="0" w:line="240" w:lineRule="auto"/>
              <w:ind w:left="-40" w:right="-72"/>
              <w:jc w:val="right"/>
              <w:rPr>
                <w:rFonts w:cs="Arial"/>
                <w:sz w:val="18"/>
                <w:szCs w:val="18"/>
              </w:rPr>
            </w:pPr>
          </w:p>
        </w:tc>
      </w:tr>
      <w:tr w:rsidR="007E1D3A" w:rsidRPr="00B54999" w14:paraId="2EAC49B3" w14:textId="77777777" w:rsidTr="00B54999">
        <w:tc>
          <w:tcPr>
            <w:tcW w:w="3744" w:type="dxa"/>
            <w:shd w:val="clear" w:color="auto" w:fill="auto"/>
          </w:tcPr>
          <w:p w14:paraId="7911EAA1" w14:textId="77777777" w:rsidR="007E1D3A" w:rsidRPr="00B54999" w:rsidRDefault="007E1D3A" w:rsidP="00B54999">
            <w:pPr>
              <w:spacing w:after="0" w:line="240" w:lineRule="auto"/>
              <w:ind w:left="-101"/>
              <w:rPr>
                <w:rFonts w:cs="Arial"/>
                <w:b/>
                <w:bCs/>
                <w:sz w:val="18"/>
                <w:szCs w:val="18"/>
              </w:rPr>
            </w:pPr>
            <w:r w:rsidRPr="00B54999">
              <w:rPr>
                <w:rFonts w:cs="Arial"/>
                <w:b/>
                <w:bCs/>
                <w:sz w:val="18"/>
                <w:szCs w:val="18"/>
              </w:rPr>
              <w:t>Sales of goods</w:t>
            </w:r>
          </w:p>
        </w:tc>
        <w:tc>
          <w:tcPr>
            <w:tcW w:w="1296" w:type="dxa"/>
            <w:shd w:val="clear" w:color="auto" w:fill="FAFAFA"/>
          </w:tcPr>
          <w:p w14:paraId="3F631BDF" w14:textId="013F0B9A" w:rsidR="007E1D3A" w:rsidRPr="00B54999" w:rsidRDefault="007E1D3A" w:rsidP="00B54999">
            <w:pPr>
              <w:spacing w:after="0" w:line="240" w:lineRule="auto"/>
              <w:ind w:left="-40" w:right="-72"/>
              <w:jc w:val="right"/>
              <w:rPr>
                <w:rFonts w:cs="Arial"/>
                <w:sz w:val="18"/>
                <w:szCs w:val="18"/>
              </w:rPr>
            </w:pPr>
          </w:p>
        </w:tc>
        <w:tc>
          <w:tcPr>
            <w:tcW w:w="1296" w:type="dxa"/>
            <w:shd w:val="clear" w:color="auto" w:fill="auto"/>
          </w:tcPr>
          <w:p w14:paraId="58311DBD" w14:textId="474D72EF" w:rsidR="007E1D3A" w:rsidRPr="00B54999" w:rsidRDefault="007E1D3A" w:rsidP="00B54999">
            <w:pPr>
              <w:spacing w:after="0" w:line="240" w:lineRule="auto"/>
              <w:ind w:left="-40" w:right="-72"/>
              <w:jc w:val="right"/>
              <w:rPr>
                <w:rFonts w:cs="Arial"/>
                <w:sz w:val="18"/>
                <w:szCs w:val="18"/>
              </w:rPr>
            </w:pPr>
          </w:p>
        </w:tc>
        <w:tc>
          <w:tcPr>
            <w:tcW w:w="1296" w:type="dxa"/>
            <w:shd w:val="clear" w:color="auto" w:fill="FAFAFA"/>
          </w:tcPr>
          <w:p w14:paraId="6F4ED2CB" w14:textId="4E1CF0C4" w:rsidR="007E1D3A" w:rsidRPr="00B54999" w:rsidRDefault="007E1D3A" w:rsidP="00B54999">
            <w:pPr>
              <w:spacing w:after="0" w:line="240" w:lineRule="auto"/>
              <w:ind w:left="-40" w:right="-72"/>
              <w:jc w:val="right"/>
              <w:rPr>
                <w:rFonts w:cs="Arial"/>
                <w:sz w:val="18"/>
                <w:szCs w:val="18"/>
              </w:rPr>
            </w:pPr>
          </w:p>
        </w:tc>
        <w:tc>
          <w:tcPr>
            <w:tcW w:w="1296" w:type="dxa"/>
            <w:shd w:val="clear" w:color="auto" w:fill="auto"/>
          </w:tcPr>
          <w:p w14:paraId="3DF9AE9B" w14:textId="59F95ACB" w:rsidR="007E1D3A" w:rsidRPr="00B54999" w:rsidRDefault="007E1D3A" w:rsidP="00B54999">
            <w:pPr>
              <w:spacing w:after="0" w:line="240" w:lineRule="auto"/>
              <w:ind w:left="-40" w:right="-72"/>
              <w:jc w:val="right"/>
              <w:rPr>
                <w:rFonts w:cs="Arial"/>
                <w:sz w:val="18"/>
                <w:szCs w:val="18"/>
              </w:rPr>
            </w:pPr>
          </w:p>
        </w:tc>
      </w:tr>
      <w:tr w:rsidR="00C94E00" w:rsidRPr="00B54999" w14:paraId="2226A508" w14:textId="77777777" w:rsidTr="00B54999">
        <w:tc>
          <w:tcPr>
            <w:tcW w:w="3744" w:type="dxa"/>
            <w:shd w:val="clear" w:color="auto" w:fill="auto"/>
          </w:tcPr>
          <w:p w14:paraId="22942641" w14:textId="77777777" w:rsidR="00C94E00" w:rsidRPr="00B54999" w:rsidRDefault="00C94E00" w:rsidP="00C94E00">
            <w:pPr>
              <w:spacing w:after="0" w:line="240" w:lineRule="auto"/>
              <w:ind w:left="-101"/>
              <w:rPr>
                <w:rFonts w:cs="Arial"/>
                <w:sz w:val="18"/>
                <w:szCs w:val="18"/>
              </w:rPr>
            </w:pPr>
            <w:r w:rsidRPr="00B54999">
              <w:rPr>
                <w:rFonts w:cs="Arial"/>
                <w:sz w:val="18"/>
                <w:szCs w:val="18"/>
              </w:rPr>
              <w:t xml:space="preserve">   Joint ventures</w:t>
            </w:r>
            <w:bookmarkStart w:id="19" w:name="_GoBack"/>
            <w:bookmarkEnd w:id="19"/>
          </w:p>
        </w:tc>
        <w:tc>
          <w:tcPr>
            <w:tcW w:w="1296" w:type="dxa"/>
            <w:shd w:val="clear" w:color="auto" w:fill="FAFAFA"/>
          </w:tcPr>
          <w:p w14:paraId="288C575E" w14:textId="3D3AA659"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251</w:t>
            </w:r>
          </w:p>
        </w:tc>
        <w:tc>
          <w:tcPr>
            <w:tcW w:w="1296" w:type="dxa"/>
            <w:shd w:val="clear" w:color="auto" w:fill="auto"/>
          </w:tcPr>
          <w:p w14:paraId="2B007D21" w14:textId="0F73D99E"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4CCD1582" w14:textId="6A703FD6"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72BEF0BE" w14:textId="1C6A3D36"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79AC4070" w14:textId="77777777" w:rsidTr="00B54999">
        <w:tc>
          <w:tcPr>
            <w:tcW w:w="3744" w:type="dxa"/>
            <w:shd w:val="clear" w:color="auto" w:fill="auto"/>
          </w:tcPr>
          <w:p w14:paraId="0F4831D5" w14:textId="77777777" w:rsidR="00C94E00" w:rsidRPr="00B54999" w:rsidRDefault="00C94E00" w:rsidP="00C94E00">
            <w:pPr>
              <w:spacing w:after="0" w:line="240" w:lineRule="auto"/>
              <w:ind w:left="-101"/>
              <w:rPr>
                <w:rFonts w:cs="Arial"/>
                <w:sz w:val="18"/>
                <w:szCs w:val="18"/>
              </w:rPr>
            </w:pPr>
          </w:p>
        </w:tc>
        <w:tc>
          <w:tcPr>
            <w:tcW w:w="1296" w:type="dxa"/>
            <w:shd w:val="clear" w:color="auto" w:fill="FAFAFA"/>
          </w:tcPr>
          <w:p w14:paraId="5FAC6183" w14:textId="77777777" w:rsidR="00C94E00" w:rsidRPr="00B54999" w:rsidRDefault="00C94E00" w:rsidP="00C94E00">
            <w:pPr>
              <w:spacing w:after="0" w:line="240" w:lineRule="auto"/>
              <w:ind w:left="-40" w:right="-72"/>
              <w:jc w:val="right"/>
              <w:rPr>
                <w:rFonts w:cs="Arial"/>
                <w:b/>
                <w:bCs/>
                <w:sz w:val="18"/>
                <w:szCs w:val="18"/>
              </w:rPr>
            </w:pPr>
          </w:p>
        </w:tc>
        <w:tc>
          <w:tcPr>
            <w:tcW w:w="1296" w:type="dxa"/>
            <w:shd w:val="clear" w:color="auto" w:fill="auto"/>
          </w:tcPr>
          <w:p w14:paraId="7325D413"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0D45D5EA"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B2C32F8"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0BC9D1FB" w14:textId="77777777" w:rsidTr="00B54999">
        <w:tc>
          <w:tcPr>
            <w:tcW w:w="3744" w:type="dxa"/>
            <w:shd w:val="clear" w:color="auto" w:fill="auto"/>
          </w:tcPr>
          <w:p w14:paraId="6030FB8D" w14:textId="77777777" w:rsidR="00C94E00" w:rsidRPr="00B54999" w:rsidRDefault="00C94E00" w:rsidP="00C94E00">
            <w:pPr>
              <w:spacing w:after="0" w:line="240" w:lineRule="auto"/>
              <w:ind w:left="-101"/>
              <w:rPr>
                <w:rFonts w:cs="Arial"/>
                <w:b/>
                <w:bCs/>
                <w:sz w:val="18"/>
                <w:szCs w:val="18"/>
              </w:rPr>
            </w:pPr>
            <w:r w:rsidRPr="00B54999">
              <w:rPr>
                <w:rFonts w:cs="Arial"/>
                <w:b/>
                <w:bCs/>
                <w:sz w:val="18"/>
                <w:szCs w:val="18"/>
              </w:rPr>
              <w:t xml:space="preserve">Purchases of goods </w:t>
            </w:r>
          </w:p>
        </w:tc>
        <w:tc>
          <w:tcPr>
            <w:tcW w:w="1296" w:type="dxa"/>
            <w:shd w:val="clear" w:color="auto" w:fill="FAFAFA"/>
          </w:tcPr>
          <w:p w14:paraId="522F3B98" w14:textId="77777777" w:rsidR="00C94E00" w:rsidRPr="00B54999" w:rsidRDefault="00C94E00" w:rsidP="00C94E00">
            <w:pPr>
              <w:spacing w:after="0" w:line="240" w:lineRule="auto"/>
              <w:ind w:left="-40" w:right="-72"/>
              <w:jc w:val="right"/>
              <w:rPr>
                <w:rFonts w:cs="Arial"/>
                <w:b/>
                <w:bCs/>
                <w:sz w:val="18"/>
                <w:szCs w:val="18"/>
              </w:rPr>
            </w:pPr>
          </w:p>
        </w:tc>
        <w:tc>
          <w:tcPr>
            <w:tcW w:w="1296" w:type="dxa"/>
            <w:shd w:val="clear" w:color="auto" w:fill="auto"/>
          </w:tcPr>
          <w:p w14:paraId="790E1B38"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2D372DDA"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38E6DD70"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6067C3C2" w14:textId="77777777" w:rsidTr="00B54999">
        <w:trPr>
          <w:trHeight w:val="213"/>
        </w:trPr>
        <w:tc>
          <w:tcPr>
            <w:tcW w:w="3744" w:type="dxa"/>
            <w:shd w:val="clear" w:color="auto" w:fill="auto"/>
          </w:tcPr>
          <w:p w14:paraId="588937D0" w14:textId="77777777" w:rsidR="00C94E00" w:rsidRPr="00B54999" w:rsidRDefault="00C94E00" w:rsidP="00C94E00">
            <w:pPr>
              <w:spacing w:after="0" w:line="240" w:lineRule="auto"/>
              <w:ind w:left="-101"/>
              <w:rPr>
                <w:rFonts w:cs="Arial"/>
                <w:sz w:val="18"/>
                <w:szCs w:val="18"/>
              </w:rPr>
            </w:pPr>
            <w:r w:rsidRPr="00B54999">
              <w:rPr>
                <w:rFonts w:cs="Arial"/>
                <w:sz w:val="18"/>
                <w:szCs w:val="18"/>
              </w:rPr>
              <w:t xml:space="preserve">   Other related parties</w:t>
            </w:r>
          </w:p>
        </w:tc>
        <w:tc>
          <w:tcPr>
            <w:tcW w:w="1296" w:type="dxa"/>
            <w:shd w:val="clear" w:color="auto" w:fill="FAFAFA"/>
          </w:tcPr>
          <w:p w14:paraId="232F1828"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185</w:t>
            </w:r>
          </w:p>
        </w:tc>
        <w:tc>
          <w:tcPr>
            <w:tcW w:w="1296" w:type="dxa"/>
            <w:shd w:val="clear" w:color="auto" w:fill="auto"/>
          </w:tcPr>
          <w:p w14:paraId="60BE7818"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1,034</w:t>
            </w:r>
          </w:p>
        </w:tc>
        <w:tc>
          <w:tcPr>
            <w:tcW w:w="1296" w:type="dxa"/>
            <w:shd w:val="clear" w:color="auto" w:fill="FAFAFA"/>
          </w:tcPr>
          <w:p w14:paraId="06120817"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2,319</w:t>
            </w:r>
          </w:p>
        </w:tc>
        <w:tc>
          <w:tcPr>
            <w:tcW w:w="1296" w:type="dxa"/>
            <w:shd w:val="clear" w:color="auto" w:fill="auto"/>
          </w:tcPr>
          <w:p w14:paraId="7CCD05E3"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718</w:t>
            </w:r>
          </w:p>
        </w:tc>
      </w:tr>
      <w:tr w:rsidR="00C94E00" w:rsidRPr="00B54999" w14:paraId="3F4FDAEC" w14:textId="77777777" w:rsidTr="00B54999">
        <w:tc>
          <w:tcPr>
            <w:tcW w:w="3744" w:type="dxa"/>
            <w:shd w:val="clear" w:color="auto" w:fill="auto"/>
          </w:tcPr>
          <w:p w14:paraId="07CDD1B5" w14:textId="77777777" w:rsidR="00C94E00" w:rsidRPr="00B54999" w:rsidRDefault="00C94E00" w:rsidP="00C94E00">
            <w:pPr>
              <w:spacing w:after="0" w:line="240" w:lineRule="auto"/>
              <w:ind w:left="-101"/>
              <w:rPr>
                <w:rFonts w:cs="Arial"/>
                <w:sz w:val="18"/>
                <w:szCs w:val="18"/>
              </w:rPr>
            </w:pPr>
          </w:p>
        </w:tc>
        <w:tc>
          <w:tcPr>
            <w:tcW w:w="1296" w:type="dxa"/>
            <w:shd w:val="clear" w:color="auto" w:fill="FAFAFA"/>
          </w:tcPr>
          <w:p w14:paraId="7DF2B343"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62D41F7A"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7EC87B2F"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6C2AC18B"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19A33120" w14:textId="77777777" w:rsidTr="00B54999">
        <w:tc>
          <w:tcPr>
            <w:tcW w:w="3744" w:type="dxa"/>
            <w:shd w:val="clear" w:color="auto" w:fill="auto"/>
          </w:tcPr>
          <w:p w14:paraId="758E5916" w14:textId="77777777" w:rsidR="00C94E00" w:rsidRPr="00B54999" w:rsidRDefault="00C94E00" w:rsidP="00C94E00">
            <w:pPr>
              <w:spacing w:after="0" w:line="240" w:lineRule="auto"/>
              <w:ind w:left="-101"/>
              <w:rPr>
                <w:rFonts w:cs="Arial"/>
                <w:b/>
                <w:bCs/>
                <w:sz w:val="18"/>
                <w:szCs w:val="18"/>
              </w:rPr>
            </w:pPr>
            <w:r w:rsidRPr="00B54999">
              <w:rPr>
                <w:rFonts w:cs="Arial"/>
                <w:b/>
                <w:bCs/>
                <w:sz w:val="18"/>
                <w:szCs w:val="18"/>
              </w:rPr>
              <w:t>Revenue from rental and services</w:t>
            </w:r>
          </w:p>
        </w:tc>
        <w:tc>
          <w:tcPr>
            <w:tcW w:w="1296" w:type="dxa"/>
            <w:shd w:val="clear" w:color="auto" w:fill="FAFAFA"/>
          </w:tcPr>
          <w:p w14:paraId="70FC9A86"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25C0F87F"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7709F6AD"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5449432E"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2A57EBDB" w14:textId="77777777" w:rsidTr="00B54999">
        <w:tc>
          <w:tcPr>
            <w:tcW w:w="3744" w:type="dxa"/>
            <w:shd w:val="clear" w:color="auto" w:fill="auto"/>
          </w:tcPr>
          <w:p w14:paraId="24A0644E" w14:textId="77777777" w:rsidR="00C94E00" w:rsidRPr="00B54999" w:rsidRDefault="00C94E00" w:rsidP="00C94E00">
            <w:pPr>
              <w:spacing w:after="0" w:line="240" w:lineRule="auto"/>
              <w:ind w:left="-101"/>
              <w:rPr>
                <w:rFonts w:cs="Arial"/>
                <w:sz w:val="18"/>
                <w:szCs w:val="18"/>
              </w:rPr>
            </w:pPr>
            <w:r w:rsidRPr="00B54999">
              <w:rPr>
                <w:rFonts w:cs="Arial"/>
                <w:sz w:val="18"/>
                <w:szCs w:val="18"/>
                <w:cs/>
                <w:lang w:bidi="th-TH"/>
              </w:rPr>
              <w:t xml:space="preserve">   </w:t>
            </w:r>
            <w:r w:rsidRPr="00B54999">
              <w:rPr>
                <w:rFonts w:cs="Arial"/>
                <w:sz w:val="18"/>
                <w:szCs w:val="18"/>
              </w:rPr>
              <w:t>Associate</w:t>
            </w:r>
          </w:p>
        </w:tc>
        <w:tc>
          <w:tcPr>
            <w:tcW w:w="1296" w:type="dxa"/>
            <w:shd w:val="clear" w:color="auto" w:fill="FAFAFA"/>
          </w:tcPr>
          <w:p w14:paraId="3834C958"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46,107</w:t>
            </w:r>
          </w:p>
        </w:tc>
        <w:tc>
          <w:tcPr>
            <w:tcW w:w="1296" w:type="dxa"/>
            <w:shd w:val="clear" w:color="auto" w:fill="auto"/>
          </w:tcPr>
          <w:p w14:paraId="5C1D19F8"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56,310</w:t>
            </w:r>
          </w:p>
        </w:tc>
        <w:tc>
          <w:tcPr>
            <w:tcW w:w="1296" w:type="dxa"/>
            <w:shd w:val="clear" w:color="auto" w:fill="FAFAFA"/>
          </w:tcPr>
          <w:p w14:paraId="637A399A"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6300A21C"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1D2C7A97" w14:textId="77777777" w:rsidTr="00B54999">
        <w:tc>
          <w:tcPr>
            <w:tcW w:w="3744" w:type="dxa"/>
            <w:shd w:val="clear" w:color="auto" w:fill="auto"/>
          </w:tcPr>
          <w:p w14:paraId="0A0008AE" w14:textId="77777777" w:rsidR="00C94E00" w:rsidRPr="00B54999" w:rsidRDefault="00C94E00" w:rsidP="00C94E00">
            <w:pPr>
              <w:spacing w:after="0" w:line="240" w:lineRule="auto"/>
              <w:ind w:left="-101"/>
              <w:rPr>
                <w:rFonts w:cs="Arial"/>
                <w:sz w:val="18"/>
                <w:szCs w:val="18"/>
                <w:cs/>
                <w:lang w:bidi="th-TH"/>
              </w:rPr>
            </w:pPr>
            <w:r w:rsidRPr="00B54999">
              <w:rPr>
                <w:rFonts w:cs="Arial"/>
                <w:sz w:val="18"/>
                <w:szCs w:val="18"/>
              </w:rPr>
              <w:t xml:space="preserve">   Joint ventures</w:t>
            </w:r>
          </w:p>
        </w:tc>
        <w:tc>
          <w:tcPr>
            <w:tcW w:w="1296" w:type="dxa"/>
            <w:shd w:val="clear" w:color="auto" w:fill="FAFAFA"/>
          </w:tcPr>
          <w:p w14:paraId="3E599FB4"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2,228</w:t>
            </w:r>
          </w:p>
        </w:tc>
        <w:tc>
          <w:tcPr>
            <w:tcW w:w="1296" w:type="dxa"/>
            <w:shd w:val="clear" w:color="auto" w:fill="auto"/>
          </w:tcPr>
          <w:p w14:paraId="0F50817A"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1E83EAEE"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45D87C7C"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789F77CB" w14:textId="77777777" w:rsidTr="00B54999">
        <w:tc>
          <w:tcPr>
            <w:tcW w:w="3744" w:type="dxa"/>
            <w:shd w:val="clear" w:color="auto" w:fill="auto"/>
          </w:tcPr>
          <w:p w14:paraId="4E67A8A7" w14:textId="77777777" w:rsidR="00C94E00" w:rsidRPr="00B54999" w:rsidRDefault="00C94E00" w:rsidP="00C94E00">
            <w:pPr>
              <w:spacing w:after="0" w:line="240" w:lineRule="auto"/>
              <w:ind w:left="-101"/>
              <w:rPr>
                <w:rFonts w:cs="Arial"/>
                <w:sz w:val="18"/>
                <w:szCs w:val="18"/>
              </w:rPr>
            </w:pPr>
            <w:r w:rsidRPr="00B54999">
              <w:rPr>
                <w:rFonts w:eastAsia="Arial Unicode MS" w:cs="Arial"/>
                <w:sz w:val="18"/>
                <w:szCs w:val="18"/>
                <w:cs/>
                <w:lang w:val="en-GB" w:bidi="th-TH"/>
              </w:rPr>
              <w:t xml:space="preserve">   </w:t>
            </w:r>
            <w:r w:rsidRPr="00B54999">
              <w:rPr>
                <w:rFonts w:cs="Arial"/>
                <w:sz w:val="18"/>
                <w:szCs w:val="18"/>
              </w:rPr>
              <w:t>Other related parties</w:t>
            </w:r>
          </w:p>
        </w:tc>
        <w:tc>
          <w:tcPr>
            <w:tcW w:w="1296" w:type="dxa"/>
            <w:shd w:val="clear" w:color="auto" w:fill="FAFAFA"/>
          </w:tcPr>
          <w:p w14:paraId="79BDF88A"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13,792</w:t>
            </w:r>
          </w:p>
        </w:tc>
        <w:tc>
          <w:tcPr>
            <w:tcW w:w="1296" w:type="dxa"/>
            <w:shd w:val="clear" w:color="auto" w:fill="auto"/>
          </w:tcPr>
          <w:p w14:paraId="07F4B93A"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31,574</w:t>
            </w:r>
          </w:p>
        </w:tc>
        <w:tc>
          <w:tcPr>
            <w:tcW w:w="1296" w:type="dxa"/>
            <w:shd w:val="clear" w:color="auto" w:fill="FAFAFA"/>
          </w:tcPr>
          <w:p w14:paraId="5272998C"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60</w:t>
            </w:r>
          </w:p>
        </w:tc>
        <w:tc>
          <w:tcPr>
            <w:tcW w:w="1296" w:type="dxa"/>
            <w:shd w:val="clear" w:color="auto" w:fill="auto"/>
          </w:tcPr>
          <w:p w14:paraId="11796189"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60</w:t>
            </w:r>
          </w:p>
        </w:tc>
      </w:tr>
      <w:tr w:rsidR="00C94E00" w:rsidRPr="00B54999" w14:paraId="4F577578" w14:textId="77777777" w:rsidTr="00B54999">
        <w:tc>
          <w:tcPr>
            <w:tcW w:w="3744" w:type="dxa"/>
            <w:shd w:val="clear" w:color="auto" w:fill="auto"/>
          </w:tcPr>
          <w:p w14:paraId="18C39B56" w14:textId="77777777" w:rsidR="00C94E00" w:rsidRPr="00B54999" w:rsidRDefault="00C94E00" w:rsidP="00C94E00">
            <w:pPr>
              <w:spacing w:after="0" w:line="240" w:lineRule="auto"/>
              <w:ind w:left="-101"/>
              <w:rPr>
                <w:rFonts w:cs="Arial"/>
                <w:sz w:val="18"/>
                <w:szCs w:val="18"/>
              </w:rPr>
            </w:pPr>
          </w:p>
        </w:tc>
        <w:tc>
          <w:tcPr>
            <w:tcW w:w="1296" w:type="dxa"/>
            <w:shd w:val="clear" w:color="auto" w:fill="FAFAFA"/>
          </w:tcPr>
          <w:p w14:paraId="232AFDFF"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35EEB9D"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2B81C6EB"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2CB8F9E4"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0B85D14C" w14:textId="77777777" w:rsidTr="00B54999">
        <w:tc>
          <w:tcPr>
            <w:tcW w:w="3744" w:type="dxa"/>
            <w:shd w:val="clear" w:color="auto" w:fill="auto"/>
          </w:tcPr>
          <w:p w14:paraId="69426E08" w14:textId="77777777" w:rsidR="00C94E00" w:rsidRPr="00B54999" w:rsidRDefault="00C94E00" w:rsidP="00C94E00">
            <w:pPr>
              <w:spacing w:after="0" w:line="240" w:lineRule="auto"/>
              <w:ind w:left="-101"/>
              <w:rPr>
                <w:rFonts w:cs="Arial"/>
                <w:b/>
                <w:bCs/>
                <w:sz w:val="18"/>
                <w:szCs w:val="18"/>
                <w:lang w:bidi="th-TH"/>
              </w:rPr>
            </w:pPr>
            <w:r w:rsidRPr="00B54999">
              <w:rPr>
                <w:rFonts w:cs="Arial"/>
                <w:b/>
                <w:bCs/>
                <w:sz w:val="18"/>
                <w:szCs w:val="18"/>
                <w:lang w:bidi="th-TH"/>
              </w:rPr>
              <w:t>Others</w:t>
            </w:r>
          </w:p>
        </w:tc>
        <w:tc>
          <w:tcPr>
            <w:tcW w:w="1296" w:type="dxa"/>
            <w:shd w:val="clear" w:color="auto" w:fill="FAFAFA"/>
          </w:tcPr>
          <w:p w14:paraId="34842942"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D2FA896"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386353A4"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558C898D"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14E46D56" w14:textId="77777777" w:rsidTr="00B54999">
        <w:tc>
          <w:tcPr>
            <w:tcW w:w="3744" w:type="dxa"/>
            <w:shd w:val="clear" w:color="auto" w:fill="auto"/>
          </w:tcPr>
          <w:p w14:paraId="27BB19BE" w14:textId="77777777" w:rsidR="00C94E00" w:rsidRPr="00B54999" w:rsidRDefault="00C94E00" w:rsidP="00C94E00">
            <w:pPr>
              <w:spacing w:after="0" w:line="240" w:lineRule="auto"/>
              <w:ind w:left="-101"/>
              <w:rPr>
                <w:rFonts w:cs="Arial"/>
                <w:b/>
                <w:bCs/>
                <w:sz w:val="18"/>
                <w:szCs w:val="18"/>
              </w:rPr>
            </w:pPr>
            <w:r w:rsidRPr="00B54999">
              <w:rPr>
                <w:rFonts w:cs="Arial"/>
                <w:b/>
                <w:bCs/>
                <w:sz w:val="18"/>
                <w:szCs w:val="18"/>
                <w:lang w:bidi="th-TH"/>
              </w:rPr>
              <w:t>Management income</w:t>
            </w:r>
          </w:p>
        </w:tc>
        <w:tc>
          <w:tcPr>
            <w:tcW w:w="1296" w:type="dxa"/>
            <w:shd w:val="clear" w:color="auto" w:fill="FAFAFA"/>
          </w:tcPr>
          <w:p w14:paraId="4FD74C4A"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11968A8D"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574E0AA1"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67FAA04C"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5FFBB938" w14:textId="77777777" w:rsidTr="00B54999">
        <w:tc>
          <w:tcPr>
            <w:tcW w:w="3744" w:type="dxa"/>
            <w:shd w:val="clear" w:color="auto" w:fill="auto"/>
          </w:tcPr>
          <w:p w14:paraId="1A433B09" w14:textId="77777777" w:rsidR="00C94E00" w:rsidRPr="00B54999" w:rsidRDefault="00C94E00" w:rsidP="00C94E00">
            <w:pPr>
              <w:spacing w:after="0" w:line="240" w:lineRule="auto"/>
              <w:ind w:left="-101"/>
              <w:rPr>
                <w:rFonts w:cs="Arial"/>
                <w:sz w:val="18"/>
                <w:szCs w:val="18"/>
              </w:rPr>
            </w:pPr>
            <w:r w:rsidRPr="00B54999">
              <w:rPr>
                <w:rFonts w:cs="Arial"/>
                <w:sz w:val="18"/>
                <w:szCs w:val="18"/>
              </w:rPr>
              <w:t xml:space="preserve">   Subsidiaries</w:t>
            </w:r>
          </w:p>
        </w:tc>
        <w:tc>
          <w:tcPr>
            <w:tcW w:w="1296" w:type="dxa"/>
            <w:shd w:val="clear" w:color="auto" w:fill="FAFAFA"/>
          </w:tcPr>
          <w:p w14:paraId="203C83FD"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296" w:type="dxa"/>
            <w:shd w:val="clear" w:color="auto" w:fill="auto"/>
          </w:tcPr>
          <w:p w14:paraId="4CA051D5"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3D7038D0"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94,023</w:t>
            </w:r>
          </w:p>
        </w:tc>
        <w:tc>
          <w:tcPr>
            <w:tcW w:w="1296" w:type="dxa"/>
            <w:shd w:val="clear" w:color="auto" w:fill="auto"/>
          </w:tcPr>
          <w:p w14:paraId="154054A3"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62,065</w:t>
            </w:r>
          </w:p>
        </w:tc>
      </w:tr>
      <w:tr w:rsidR="00C94E00" w:rsidRPr="00B54999" w14:paraId="596097DA" w14:textId="77777777" w:rsidTr="00B54999">
        <w:tc>
          <w:tcPr>
            <w:tcW w:w="3744" w:type="dxa"/>
            <w:shd w:val="clear" w:color="auto" w:fill="auto"/>
          </w:tcPr>
          <w:p w14:paraId="56FD8889" w14:textId="77777777" w:rsidR="00C94E00" w:rsidRPr="00B54999" w:rsidRDefault="00C94E00" w:rsidP="00C94E00">
            <w:pPr>
              <w:spacing w:after="0" w:line="240" w:lineRule="auto"/>
              <w:ind w:left="-101"/>
              <w:rPr>
                <w:rFonts w:cs="Arial"/>
                <w:sz w:val="18"/>
                <w:szCs w:val="18"/>
                <w:cs/>
                <w:lang w:bidi="th-TH"/>
              </w:rPr>
            </w:pPr>
            <w:r w:rsidRPr="00B54999">
              <w:rPr>
                <w:rFonts w:cs="Arial"/>
                <w:sz w:val="18"/>
                <w:szCs w:val="18"/>
                <w:lang w:bidi="th-TH"/>
              </w:rPr>
              <w:t xml:space="preserve">   Associate</w:t>
            </w:r>
          </w:p>
        </w:tc>
        <w:tc>
          <w:tcPr>
            <w:tcW w:w="1296" w:type="dxa"/>
            <w:shd w:val="clear" w:color="auto" w:fill="FAFAFA"/>
          </w:tcPr>
          <w:p w14:paraId="576BDEE3"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9,781</w:t>
            </w:r>
          </w:p>
        </w:tc>
        <w:tc>
          <w:tcPr>
            <w:tcW w:w="1296" w:type="dxa"/>
            <w:shd w:val="clear" w:color="auto" w:fill="auto"/>
          </w:tcPr>
          <w:p w14:paraId="6052929D"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8,319</w:t>
            </w:r>
          </w:p>
        </w:tc>
        <w:tc>
          <w:tcPr>
            <w:tcW w:w="1296" w:type="dxa"/>
            <w:shd w:val="clear" w:color="auto" w:fill="FAFAFA"/>
          </w:tcPr>
          <w:p w14:paraId="5ACF7D4E"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6507053B"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3DCECD91" w14:textId="77777777" w:rsidTr="00B54999">
        <w:tc>
          <w:tcPr>
            <w:tcW w:w="3744" w:type="dxa"/>
            <w:shd w:val="clear" w:color="auto" w:fill="auto"/>
          </w:tcPr>
          <w:p w14:paraId="69AE63DA" w14:textId="77777777" w:rsidR="00C94E00" w:rsidRPr="00B54999" w:rsidRDefault="00C94E00" w:rsidP="00C94E00">
            <w:pPr>
              <w:spacing w:after="0" w:line="240" w:lineRule="auto"/>
              <w:ind w:left="-101"/>
              <w:rPr>
                <w:rFonts w:cs="Arial"/>
                <w:sz w:val="18"/>
                <w:szCs w:val="18"/>
                <w:lang w:bidi="th-TH"/>
              </w:rPr>
            </w:pPr>
            <w:r w:rsidRPr="00B54999">
              <w:rPr>
                <w:rFonts w:cs="Arial"/>
                <w:sz w:val="18"/>
                <w:szCs w:val="18"/>
                <w:lang w:bidi="th-TH"/>
              </w:rPr>
              <w:t xml:space="preserve">   Joint ventures</w:t>
            </w:r>
          </w:p>
        </w:tc>
        <w:tc>
          <w:tcPr>
            <w:tcW w:w="1296" w:type="dxa"/>
            <w:shd w:val="clear" w:color="auto" w:fill="FAFAFA"/>
          </w:tcPr>
          <w:p w14:paraId="6239A458"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11,587</w:t>
            </w:r>
          </w:p>
        </w:tc>
        <w:tc>
          <w:tcPr>
            <w:tcW w:w="1296" w:type="dxa"/>
            <w:shd w:val="clear" w:color="auto" w:fill="auto"/>
          </w:tcPr>
          <w:p w14:paraId="5862B15D"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6,197</w:t>
            </w:r>
          </w:p>
        </w:tc>
        <w:tc>
          <w:tcPr>
            <w:tcW w:w="1296" w:type="dxa"/>
            <w:shd w:val="clear" w:color="auto" w:fill="FAFAFA"/>
          </w:tcPr>
          <w:p w14:paraId="5D3B1E1E"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8,143</w:t>
            </w:r>
          </w:p>
        </w:tc>
        <w:tc>
          <w:tcPr>
            <w:tcW w:w="1296" w:type="dxa"/>
            <w:shd w:val="clear" w:color="auto" w:fill="auto"/>
          </w:tcPr>
          <w:p w14:paraId="3FFF3CDD"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2D34C2D5" w14:textId="77777777" w:rsidTr="00B54999">
        <w:tc>
          <w:tcPr>
            <w:tcW w:w="3744" w:type="dxa"/>
            <w:shd w:val="clear" w:color="auto" w:fill="auto"/>
          </w:tcPr>
          <w:p w14:paraId="41B10101" w14:textId="77777777" w:rsidR="00C94E00" w:rsidRPr="00B54999" w:rsidRDefault="00C94E00" w:rsidP="00C94E00">
            <w:pPr>
              <w:spacing w:after="0" w:line="240" w:lineRule="auto"/>
              <w:ind w:left="-101"/>
              <w:jc w:val="both"/>
              <w:rPr>
                <w:rFonts w:cs="Arial"/>
                <w:sz w:val="18"/>
                <w:szCs w:val="18"/>
              </w:rPr>
            </w:pPr>
            <w:r w:rsidRPr="00B54999">
              <w:rPr>
                <w:rFonts w:cs="Arial"/>
                <w:sz w:val="18"/>
                <w:szCs w:val="18"/>
              </w:rPr>
              <w:t xml:space="preserve">   Other related parties</w:t>
            </w:r>
          </w:p>
        </w:tc>
        <w:tc>
          <w:tcPr>
            <w:tcW w:w="1296" w:type="dxa"/>
            <w:shd w:val="clear" w:color="auto" w:fill="FAFAFA"/>
          </w:tcPr>
          <w:p w14:paraId="3E804839" w14:textId="77777777" w:rsidR="00C94E00" w:rsidRPr="00B54999" w:rsidRDefault="00C94E00" w:rsidP="00C94E00">
            <w:pPr>
              <w:spacing w:after="0" w:line="240" w:lineRule="auto"/>
              <w:ind w:left="-40" w:right="-72"/>
              <w:jc w:val="right"/>
              <w:rPr>
                <w:rFonts w:eastAsia="Arial Unicode MS" w:cs="Arial"/>
                <w:sz w:val="18"/>
                <w:szCs w:val="18"/>
                <w:cs/>
                <w:lang w:bidi="th-TH"/>
              </w:rPr>
            </w:pPr>
            <w:r w:rsidRPr="00B54999">
              <w:rPr>
                <w:rFonts w:eastAsia="Arial Unicode MS" w:cs="Arial"/>
                <w:sz w:val="18"/>
                <w:szCs w:val="18"/>
                <w:lang w:bidi="th-TH"/>
              </w:rPr>
              <w:t>3,900</w:t>
            </w:r>
          </w:p>
        </w:tc>
        <w:tc>
          <w:tcPr>
            <w:tcW w:w="1296" w:type="dxa"/>
            <w:shd w:val="clear" w:color="auto" w:fill="auto"/>
          </w:tcPr>
          <w:p w14:paraId="5A5F89C6" w14:textId="77777777" w:rsidR="00C94E00" w:rsidRPr="00B54999" w:rsidRDefault="00C94E00" w:rsidP="00C94E00">
            <w:pPr>
              <w:spacing w:after="0" w:line="240" w:lineRule="auto"/>
              <w:ind w:left="-40" w:right="-72"/>
              <w:jc w:val="right"/>
              <w:rPr>
                <w:rFonts w:cs="Arial"/>
                <w:sz w:val="18"/>
                <w:szCs w:val="18"/>
                <w:cs/>
                <w:lang w:bidi="th-TH"/>
              </w:rPr>
            </w:pPr>
            <w:r w:rsidRPr="00B54999">
              <w:rPr>
                <w:rFonts w:cs="Arial"/>
                <w:sz w:val="18"/>
                <w:szCs w:val="18"/>
              </w:rPr>
              <w:t>24,000</w:t>
            </w:r>
          </w:p>
        </w:tc>
        <w:tc>
          <w:tcPr>
            <w:tcW w:w="1296" w:type="dxa"/>
            <w:shd w:val="clear" w:color="auto" w:fill="FAFAFA"/>
          </w:tcPr>
          <w:p w14:paraId="1E354D52"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234</w:t>
            </w:r>
          </w:p>
        </w:tc>
        <w:tc>
          <w:tcPr>
            <w:tcW w:w="1296" w:type="dxa"/>
            <w:shd w:val="clear" w:color="auto" w:fill="auto"/>
          </w:tcPr>
          <w:p w14:paraId="7DE3F4D6"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42DECA5A" w14:textId="77777777" w:rsidTr="00B54999">
        <w:tc>
          <w:tcPr>
            <w:tcW w:w="3744" w:type="dxa"/>
            <w:shd w:val="clear" w:color="auto" w:fill="auto"/>
          </w:tcPr>
          <w:p w14:paraId="5C23406A" w14:textId="77777777" w:rsidR="00C94E00" w:rsidRPr="00B54999" w:rsidRDefault="00C94E00" w:rsidP="00C94E00">
            <w:pPr>
              <w:spacing w:after="0" w:line="240" w:lineRule="auto"/>
              <w:ind w:left="-101"/>
              <w:jc w:val="both"/>
              <w:rPr>
                <w:rFonts w:cs="Arial"/>
                <w:sz w:val="18"/>
                <w:szCs w:val="18"/>
              </w:rPr>
            </w:pPr>
          </w:p>
        </w:tc>
        <w:tc>
          <w:tcPr>
            <w:tcW w:w="1296" w:type="dxa"/>
            <w:shd w:val="clear" w:color="auto" w:fill="FAFAFA"/>
          </w:tcPr>
          <w:p w14:paraId="4F6B16F2"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5A5C2618"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1C2E3AF1"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3497E952"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4D19B398" w14:textId="77777777" w:rsidTr="00B54999">
        <w:tc>
          <w:tcPr>
            <w:tcW w:w="3744" w:type="dxa"/>
            <w:shd w:val="clear" w:color="auto" w:fill="auto"/>
          </w:tcPr>
          <w:p w14:paraId="7805B72F" w14:textId="77777777" w:rsidR="00C94E00" w:rsidRPr="00B54999" w:rsidRDefault="00C94E00" w:rsidP="00C94E00">
            <w:pPr>
              <w:spacing w:after="0" w:line="240" w:lineRule="auto"/>
              <w:ind w:left="-101"/>
              <w:rPr>
                <w:rFonts w:cs="Arial"/>
                <w:b/>
                <w:bCs/>
                <w:sz w:val="18"/>
                <w:szCs w:val="18"/>
              </w:rPr>
            </w:pPr>
            <w:r w:rsidRPr="00B54999">
              <w:rPr>
                <w:rFonts w:cs="Arial"/>
                <w:b/>
                <w:bCs/>
                <w:sz w:val="18"/>
                <w:szCs w:val="18"/>
                <w:lang w:bidi="th-TH"/>
              </w:rPr>
              <w:t>Interest income</w:t>
            </w:r>
          </w:p>
        </w:tc>
        <w:tc>
          <w:tcPr>
            <w:tcW w:w="1296" w:type="dxa"/>
            <w:shd w:val="clear" w:color="auto" w:fill="FAFAFA"/>
          </w:tcPr>
          <w:p w14:paraId="0E5173C6"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65D32368"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70023AA0"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208FF0E8"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4586F2CC" w14:textId="77777777" w:rsidTr="00B54999">
        <w:tc>
          <w:tcPr>
            <w:tcW w:w="3744" w:type="dxa"/>
            <w:shd w:val="clear" w:color="auto" w:fill="auto"/>
          </w:tcPr>
          <w:p w14:paraId="6E0BBAB6" w14:textId="77777777" w:rsidR="00C94E00" w:rsidRPr="00B54999" w:rsidRDefault="00C94E00" w:rsidP="00C94E00">
            <w:pPr>
              <w:spacing w:after="0" w:line="240" w:lineRule="auto"/>
              <w:ind w:left="-101"/>
              <w:jc w:val="both"/>
              <w:rPr>
                <w:rFonts w:cs="Arial"/>
                <w:sz w:val="18"/>
                <w:szCs w:val="18"/>
              </w:rPr>
            </w:pPr>
            <w:r w:rsidRPr="00B54999">
              <w:rPr>
                <w:rFonts w:cs="Arial"/>
                <w:sz w:val="18"/>
                <w:szCs w:val="18"/>
                <w:cs/>
                <w:lang w:bidi="th-TH"/>
              </w:rPr>
              <w:t xml:space="preserve">   </w:t>
            </w:r>
            <w:r w:rsidRPr="00B54999">
              <w:rPr>
                <w:rFonts w:cs="Arial"/>
                <w:sz w:val="18"/>
                <w:szCs w:val="18"/>
              </w:rPr>
              <w:t>Subsidiaries</w:t>
            </w:r>
          </w:p>
        </w:tc>
        <w:tc>
          <w:tcPr>
            <w:tcW w:w="1296" w:type="dxa"/>
            <w:shd w:val="clear" w:color="auto" w:fill="FAFAFA"/>
          </w:tcPr>
          <w:p w14:paraId="5306D8EB"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296" w:type="dxa"/>
            <w:shd w:val="clear" w:color="auto" w:fill="auto"/>
          </w:tcPr>
          <w:p w14:paraId="48BC9280"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054D1E42"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10,836</w:t>
            </w:r>
          </w:p>
        </w:tc>
        <w:tc>
          <w:tcPr>
            <w:tcW w:w="1296" w:type="dxa"/>
            <w:shd w:val="clear" w:color="auto" w:fill="auto"/>
          </w:tcPr>
          <w:p w14:paraId="7A8E70B6"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52,243</w:t>
            </w:r>
          </w:p>
        </w:tc>
      </w:tr>
      <w:tr w:rsidR="00C94E00" w:rsidRPr="00B54999" w14:paraId="55EE6EFE" w14:textId="77777777" w:rsidTr="00B54999">
        <w:tc>
          <w:tcPr>
            <w:tcW w:w="3744" w:type="dxa"/>
            <w:shd w:val="clear" w:color="auto" w:fill="auto"/>
          </w:tcPr>
          <w:p w14:paraId="651D5F8A" w14:textId="77777777" w:rsidR="00C94E00" w:rsidRPr="00B54999" w:rsidRDefault="00C94E00" w:rsidP="00C94E00">
            <w:pPr>
              <w:spacing w:after="0" w:line="240" w:lineRule="auto"/>
              <w:ind w:left="-101"/>
              <w:jc w:val="both"/>
              <w:rPr>
                <w:rFonts w:cs="Arial"/>
                <w:sz w:val="18"/>
                <w:szCs w:val="18"/>
              </w:rPr>
            </w:pPr>
            <w:r w:rsidRPr="00B54999">
              <w:rPr>
                <w:rFonts w:cs="Arial"/>
                <w:sz w:val="18"/>
                <w:szCs w:val="18"/>
                <w:cs/>
                <w:lang w:bidi="th-TH"/>
              </w:rPr>
              <w:t xml:space="preserve">   </w:t>
            </w:r>
            <w:r w:rsidRPr="00B54999">
              <w:rPr>
                <w:rFonts w:cs="Arial"/>
                <w:sz w:val="18"/>
                <w:szCs w:val="18"/>
              </w:rPr>
              <w:t>Joint ventures</w:t>
            </w:r>
          </w:p>
        </w:tc>
        <w:tc>
          <w:tcPr>
            <w:tcW w:w="1296" w:type="dxa"/>
            <w:shd w:val="clear" w:color="auto" w:fill="FAFAFA"/>
          </w:tcPr>
          <w:p w14:paraId="32E70C66" w14:textId="77777777" w:rsidR="00C94E00" w:rsidRPr="00B54999" w:rsidRDefault="00C94E00" w:rsidP="00C94E00">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29,398</w:t>
            </w:r>
          </w:p>
        </w:tc>
        <w:tc>
          <w:tcPr>
            <w:tcW w:w="1296" w:type="dxa"/>
            <w:shd w:val="clear" w:color="auto" w:fill="auto"/>
          </w:tcPr>
          <w:p w14:paraId="64D361AB"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28,990</w:t>
            </w:r>
          </w:p>
        </w:tc>
        <w:tc>
          <w:tcPr>
            <w:tcW w:w="1296" w:type="dxa"/>
            <w:shd w:val="clear" w:color="auto" w:fill="FAFAFA"/>
          </w:tcPr>
          <w:p w14:paraId="1C56DB4E"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4B27EE51"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7878C114" w14:textId="77777777" w:rsidTr="00B54999">
        <w:tc>
          <w:tcPr>
            <w:tcW w:w="3744" w:type="dxa"/>
            <w:shd w:val="clear" w:color="auto" w:fill="auto"/>
          </w:tcPr>
          <w:p w14:paraId="3724F0BF" w14:textId="77777777" w:rsidR="00C94E00" w:rsidRPr="00B54999" w:rsidRDefault="00C94E00" w:rsidP="00C94E00">
            <w:pPr>
              <w:spacing w:after="0" w:line="240" w:lineRule="auto"/>
              <w:ind w:left="-101"/>
              <w:jc w:val="both"/>
              <w:rPr>
                <w:rFonts w:cs="Arial"/>
                <w:sz w:val="18"/>
                <w:szCs w:val="18"/>
                <w:cs/>
                <w:lang w:bidi="th-TH"/>
              </w:rPr>
            </w:pPr>
          </w:p>
        </w:tc>
        <w:tc>
          <w:tcPr>
            <w:tcW w:w="1296" w:type="dxa"/>
            <w:shd w:val="clear" w:color="auto" w:fill="FAFAFA"/>
          </w:tcPr>
          <w:p w14:paraId="1F34AD80"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2F0C05F"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2910D12F"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0535B54B"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575E6A58" w14:textId="77777777" w:rsidTr="00B54999">
        <w:trPr>
          <w:trHeight w:val="66"/>
        </w:trPr>
        <w:tc>
          <w:tcPr>
            <w:tcW w:w="3744" w:type="dxa"/>
            <w:shd w:val="clear" w:color="auto" w:fill="auto"/>
          </w:tcPr>
          <w:p w14:paraId="4B941D5E" w14:textId="77777777" w:rsidR="00C94E00" w:rsidRPr="00B54999" w:rsidRDefault="00C94E00" w:rsidP="00C94E00">
            <w:pPr>
              <w:spacing w:after="0" w:line="240" w:lineRule="auto"/>
              <w:ind w:left="-101"/>
              <w:rPr>
                <w:rFonts w:cs="Arial"/>
                <w:b/>
                <w:bCs/>
                <w:sz w:val="18"/>
                <w:szCs w:val="18"/>
              </w:rPr>
            </w:pPr>
            <w:r w:rsidRPr="00B54999">
              <w:rPr>
                <w:rFonts w:cs="Arial"/>
                <w:b/>
                <w:bCs/>
                <w:sz w:val="18"/>
                <w:szCs w:val="18"/>
                <w:lang w:bidi="th-TH"/>
              </w:rPr>
              <w:t>Other income</w:t>
            </w:r>
          </w:p>
        </w:tc>
        <w:tc>
          <w:tcPr>
            <w:tcW w:w="1296" w:type="dxa"/>
            <w:shd w:val="clear" w:color="auto" w:fill="FAFAFA"/>
          </w:tcPr>
          <w:p w14:paraId="0C3777CB"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6FB55A7"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3311B645"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98A3D4C"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453E8182" w14:textId="77777777" w:rsidTr="00B54999">
        <w:trPr>
          <w:trHeight w:val="66"/>
        </w:trPr>
        <w:tc>
          <w:tcPr>
            <w:tcW w:w="3744" w:type="dxa"/>
            <w:shd w:val="clear" w:color="auto" w:fill="auto"/>
          </w:tcPr>
          <w:p w14:paraId="5C2294B9" w14:textId="77777777" w:rsidR="00C94E00" w:rsidRPr="00B54999" w:rsidRDefault="00C94E00" w:rsidP="00C94E00">
            <w:pPr>
              <w:spacing w:after="0" w:line="240" w:lineRule="auto"/>
              <w:ind w:left="-101"/>
              <w:rPr>
                <w:rFonts w:cs="Arial"/>
                <w:b/>
                <w:bCs/>
                <w:sz w:val="18"/>
                <w:szCs w:val="18"/>
                <w:lang w:bidi="th-TH"/>
              </w:rPr>
            </w:pPr>
            <w:r w:rsidRPr="00B54999">
              <w:rPr>
                <w:rFonts w:cs="Arial"/>
                <w:sz w:val="18"/>
                <w:szCs w:val="18"/>
              </w:rPr>
              <w:t xml:space="preserve">   Subsidiaries</w:t>
            </w:r>
          </w:p>
        </w:tc>
        <w:tc>
          <w:tcPr>
            <w:tcW w:w="1296" w:type="dxa"/>
            <w:shd w:val="clear" w:color="auto" w:fill="FAFAFA"/>
          </w:tcPr>
          <w:p w14:paraId="35B0667B"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4B585E64"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1829F6C6"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129</w:t>
            </w:r>
          </w:p>
        </w:tc>
        <w:tc>
          <w:tcPr>
            <w:tcW w:w="1296" w:type="dxa"/>
            <w:shd w:val="clear" w:color="auto" w:fill="auto"/>
          </w:tcPr>
          <w:p w14:paraId="1CECD89B"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13090207" w14:textId="77777777" w:rsidTr="00B54999">
        <w:tc>
          <w:tcPr>
            <w:tcW w:w="3744" w:type="dxa"/>
            <w:shd w:val="clear" w:color="auto" w:fill="auto"/>
          </w:tcPr>
          <w:p w14:paraId="09FB31D8" w14:textId="52F45228" w:rsidR="00C94E00" w:rsidRPr="00B54999" w:rsidRDefault="00C94E00" w:rsidP="00C94E00">
            <w:pPr>
              <w:spacing w:after="0" w:line="240" w:lineRule="auto"/>
              <w:ind w:left="-101"/>
              <w:jc w:val="both"/>
              <w:rPr>
                <w:rFonts w:cs="Arial"/>
                <w:sz w:val="18"/>
                <w:szCs w:val="18"/>
                <w:cs/>
                <w:lang w:bidi="th-TH"/>
              </w:rPr>
            </w:pPr>
            <w:r w:rsidRPr="00B54999">
              <w:rPr>
                <w:rFonts w:cs="Arial"/>
                <w:sz w:val="18"/>
                <w:szCs w:val="18"/>
                <w:cs/>
                <w:lang w:bidi="th-TH"/>
              </w:rPr>
              <w:t xml:space="preserve">   </w:t>
            </w:r>
            <w:r w:rsidRPr="00B54999">
              <w:rPr>
                <w:rFonts w:cs="Arial"/>
                <w:sz w:val="18"/>
                <w:szCs w:val="18"/>
              </w:rPr>
              <w:t>Joint venture</w:t>
            </w:r>
          </w:p>
        </w:tc>
        <w:tc>
          <w:tcPr>
            <w:tcW w:w="1296" w:type="dxa"/>
            <w:shd w:val="clear" w:color="auto" w:fill="FAFAFA"/>
          </w:tcPr>
          <w:p w14:paraId="04B3E83D"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96,970</w:t>
            </w:r>
          </w:p>
        </w:tc>
        <w:tc>
          <w:tcPr>
            <w:tcW w:w="1296" w:type="dxa"/>
            <w:shd w:val="clear" w:color="auto" w:fill="auto"/>
          </w:tcPr>
          <w:p w14:paraId="04E12B8E"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4D508D53"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264A7F79"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61988EDB" w14:textId="77777777" w:rsidTr="00B54999">
        <w:tc>
          <w:tcPr>
            <w:tcW w:w="3744" w:type="dxa"/>
            <w:shd w:val="clear" w:color="auto" w:fill="auto"/>
          </w:tcPr>
          <w:p w14:paraId="5B9F7B71" w14:textId="77777777" w:rsidR="00C94E00" w:rsidRPr="00B54999" w:rsidRDefault="00C94E00" w:rsidP="00C94E00">
            <w:pPr>
              <w:spacing w:after="0" w:line="240" w:lineRule="auto"/>
              <w:ind w:left="-101"/>
              <w:jc w:val="both"/>
              <w:rPr>
                <w:rFonts w:cs="Arial"/>
                <w:sz w:val="18"/>
                <w:szCs w:val="18"/>
              </w:rPr>
            </w:pPr>
            <w:r w:rsidRPr="00B54999">
              <w:rPr>
                <w:rFonts w:cs="Arial"/>
                <w:sz w:val="18"/>
                <w:szCs w:val="18"/>
                <w:cs/>
                <w:lang w:bidi="th-TH"/>
              </w:rPr>
              <w:t xml:space="preserve">   </w:t>
            </w:r>
            <w:r w:rsidRPr="00B54999">
              <w:rPr>
                <w:rFonts w:cs="Arial"/>
                <w:sz w:val="18"/>
                <w:szCs w:val="18"/>
              </w:rPr>
              <w:t>Other related parties</w:t>
            </w:r>
          </w:p>
        </w:tc>
        <w:tc>
          <w:tcPr>
            <w:tcW w:w="1296" w:type="dxa"/>
            <w:shd w:val="clear" w:color="auto" w:fill="FAFAFA"/>
          </w:tcPr>
          <w:p w14:paraId="104F8109"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12,445</w:t>
            </w:r>
          </w:p>
        </w:tc>
        <w:tc>
          <w:tcPr>
            <w:tcW w:w="1296" w:type="dxa"/>
            <w:shd w:val="clear" w:color="auto" w:fill="auto"/>
          </w:tcPr>
          <w:p w14:paraId="5515E7B9"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4467798D"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50AEEBCA"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5D2F0F06" w14:textId="77777777" w:rsidTr="00B54999">
        <w:tc>
          <w:tcPr>
            <w:tcW w:w="3744" w:type="dxa"/>
            <w:shd w:val="clear" w:color="auto" w:fill="auto"/>
          </w:tcPr>
          <w:p w14:paraId="4D61277F" w14:textId="77777777" w:rsidR="00C94E00" w:rsidRPr="00B54999" w:rsidRDefault="00C94E00" w:rsidP="00C94E00">
            <w:pPr>
              <w:spacing w:after="0" w:line="240" w:lineRule="auto"/>
              <w:ind w:left="-101"/>
              <w:jc w:val="both"/>
              <w:rPr>
                <w:rFonts w:cs="Arial"/>
                <w:sz w:val="18"/>
                <w:szCs w:val="18"/>
                <w:cs/>
                <w:lang w:bidi="th-TH"/>
              </w:rPr>
            </w:pPr>
          </w:p>
        </w:tc>
        <w:tc>
          <w:tcPr>
            <w:tcW w:w="1296" w:type="dxa"/>
            <w:shd w:val="clear" w:color="auto" w:fill="FAFAFA"/>
          </w:tcPr>
          <w:p w14:paraId="233508EF"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44A46B7A"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72BBF910"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304EE189"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3E47DB9F" w14:textId="77777777" w:rsidTr="00747C0E">
        <w:tc>
          <w:tcPr>
            <w:tcW w:w="3744" w:type="dxa"/>
            <w:shd w:val="clear" w:color="auto" w:fill="auto"/>
          </w:tcPr>
          <w:p w14:paraId="74AAA9C9" w14:textId="77777777" w:rsidR="00C94E00" w:rsidRPr="00B54999" w:rsidRDefault="00C94E00" w:rsidP="00C94E00">
            <w:pPr>
              <w:spacing w:after="0" w:line="240" w:lineRule="auto"/>
              <w:ind w:left="-101"/>
              <w:jc w:val="both"/>
              <w:rPr>
                <w:rFonts w:cs="Arial"/>
                <w:b/>
                <w:bCs/>
                <w:sz w:val="18"/>
                <w:szCs w:val="18"/>
                <w:cs/>
                <w:lang w:bidi="th-TH"/>
              </w:rPr>
            </w:pPr>
            <w:r w:rsidRPr="00B54999">
              <w:rPr>
                <w:rFonts w:cs="Arial"/>
                <w:b/>
                <w:bCs/>
                <w:sz w:val="18"/>
                <w:szCs w:val="18"/>
              </w:rPr>
              <w:t>Interest expense</w:t>
            </w:r>
          </w:p>
        </w:tc>
        <w:tc>
          <w:tcPr>
            <w:tcW w:w="1296" w:type="dxa"/>
            <w:shd w:val="clear" w:color="auto" w:fill="FAFAFA"/>
          </w:tcPr>
          <w:p w14:paraId="52406D11" w14:textId="77777777" w:rsidR="00C94E00" w:rsidRPr="00B54999" w:rsidRDefault="00C94E00" w:rsidP="00C94E00">
            <w:pPr>
              <w:spacing w:after="0" w:line="240" w:lineRule="auto"/>
              <w:ind w:left="-40" w:right="-72"/>
              <w:jc w:val="right"/>
              <w:rPr>
                <w:rFonts w:eastAsia="Arial Unicode MS" w:cs="Arial"/>
                <w:b/>
                <w:bCs/>
                <w:sz w:val="18"/>
                <w:szCs w:val="18"/>
              </w:rPr>
            </w:pPr>
          </w:p>
        </w:tc>
        <w:tc>
          <w:tcPr>
            <w:tcW w:w="1296" w:type="dxa"/>
            <w:shd w:val="clear" w:color="auto" w:fill="auto"/>
          </w:tcPr>
          <w:p w14:paraId="0CA5187E"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34A96228"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61275DD7"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0E30CB46" w14:textId="77777777" w:rsidTr="00747C0E">
        <w:tc>
          <w:tcPr>
            <w:tcW w:w="3744" w:type="dxa"/>
            <w:shd w:val="clear" w:color="auto" w:fill="auto"/>
          </w:tcPr>
          <w:p w14:paraId="65C1266C" w14:textId="77777777" w:rsidR="00C94E00" w:rsidRPr="00B54999" w:rsidRDefault="00C94E00" w:rsidP="00C94E00">
            <w:pPr>
              <w:spacing w:after="0" w:line="240" w:lineRule="auto"/>
              <w:ind w:left="-101"/>
              <w:jc w:val="both"/>
              <w:rPr>
                <w:rFonts w:cs="Arial"/>
                <w:sz w:val="18"/>
                <w:szCs w:val="18"/>
                <w:cs/>
                <w:lang w:bidi="th-TH"/>
              </w:rPr>
            </w:pPr>
            <w:r w:rsidRPr="00B54999">
              <w:rPr>
                <w:rFonts w:cs="Arial"/>
                <w:sz w:val="18"/>
                <w:szCs w:val="18"/>
                <w:cs/>
                <w:lang w:bidi="th-TH"/>
              </w:rPr>
              <w:t xml:space="preserve">   </w:t>
            </w:r>
            <w:r w:rsidRPr="00B54999">
              <w:rPr>
                <w:rFonts w:cs="Arial"/>
                <w:sz w:val="18"/>
                <w:szCs w:val="18"/>
              </w:rPr>
              <w:t>Subsidiaries</w:t>
            </w:r>
          </w:p>
        </w:tc>
        <w:tc>
          <w:tcPr>
            <w:tcW w:w="1296" w:type="dxa"/>
            <w:shd w:val="clear" w:color="auto" w:fill="FAFAFA"/>
          </w:tcPr>
          <w:p w14:paraId="3DEBD7E6"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296" w:type="dxa"/>
            <w:shd w:val="clear" w:color="auto" w:fill="auto"/>
          </w:tcPr>
          <w:p w14:paraId="1BC66427"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24FCFE97"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27,812</w:t>
            </w:r>
          </w:p>
        </w:tc>
        <w:tc>
          <w:tcPr>
            <w:tcW w:w="1296" w:type="dxa"/>
            <w:shd w:val="clear" w:color="auto" w:fill="auto"/>
          </w:tcPr>
          <w:p w14:paraId="18BFB934"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17,689</w:t>
            </w:r>
          </w:p>
        </w:tc>
      </w:tr>
      <w:tr w:rsidR="00C94E00" w:rsidRPr="00B54999" w14:paraId="32C8BFAB" w14:textId="77777777" w:rsidTr="00747C0E">
        <w:tc>
          <w:tcPr>
            <w:tcW w:w="3744" w:type="dxa"/>
            <w:shd w:val="clear" w:color="auto" w:fill="auto"/>
          </w:tcPr>
          <w:p w14:paraId="00F2E592" w14:textId="77777777" w:rsidR="00C94E00" w:rsidRPr="00B54999" w:rsidRDefault="00C94E00" w:rsidP="00C94E00">
            <w:pPr>
              <w:spacing w:after="0" w:line="240" w:lineRule="auto"/>
              <w:ind w:left="-101"/>
              <w:jc w:val="both"/>
              <w:rPr>
                <w:rFonts w:cs="Arial"/>
                <w:sz w:val="18"/>
                <w:szCs w:val="18"/>
                <w:cs/>
                <w:lang w:bidi="th-TH"/>
              </w:rPr>
            </w:pPr>
          </w:p>
        </w:tc>
        <w:tc>
          <w:tcPr>
            <w:tcW w:w="1296" w:type="dxa"/>
            <w:shd w:val="clear" w:color="auto" w:fill="FAFAFA"/>
          </w:tcPr>
          <w:p w14:paraId="015DBACE"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03D41D20"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7B6DFAA5"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5358F56"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68426A6C" w14:textId="77777777" w:rsidTr="00747C0E">
        <w:tc>
          <w:tcPr>
            <w:tcW w:w="3744" w:type="dxa"/>
            <w:shd w:val="clear" w:color="auto" w:fill="auto"/>
          </w:tcPr>
          <w:p w14:paraId="5A6DCC66" w14:textId="77777777" w:rsidR="00C94E00" w:rsidRPr="00B54999" w:rsidRDefault="00C94E00" w:rsidP="00C94E00">
            <w:pPr>
              <w:spacing w:after="0" w:line="240" w:lineRule="auto"/>
              <w:ind w:left="-101"/>
              <w:jc w:val="both"/>
              <w:rPr>
                <w:rFonts w:cs="Arial"/>
                <w:b/>
                <w:bCs/>
                <w:sz w:val="18"/>
                <w:szCs w:val="18"/>
                <w:lang w:val="en-GB" w:bidi="th-TH"/>
              </w:rPr>
            </w:pPr>
            <w:r w:rsidRPr="00B54999">
              <w:rPr>
                <w:rFonts w:cs="Arial"/>
                <w:b/>
                <w:bCs/>
                <w:sz w:val="18"/>
                <w:szCs w:val="18"/>
                <w:lang w:val="en-GB" w:bidi="th-TH"/>
              </w:rPr>
              <w:t>Management fee</w:t>
            </w:r>
          </w:p>
        </w:tc>
        <w:tc>
          <w:tcPr>
            <w:tcW w:w="1296" w:type="dxa"/>
            <w:shd w:val="clear" w:color="auto" w:fill="FAFAFA"/>
          </w:tcPr>
          <w:p w14:paraId="4147579F" w14:textId="77777777" w:rsidR="00C94E00" w:rsidRPr="00B54999" w:rsidRDefault="00C94E00" w:rsidP="00C94E00">
            <w:pPr>
              <w:spacing w:after="0" w:line="240" w:lineRule="auto"/>
              <w:ind w:left="-40" w:right="-72"/>
              <w:jc w:val="right"/>
              <w:rPr>
                <w:rFonts w:cs="Arial"/>
                <w:b/>
                <w:bCs/>
                <w:sz w:val="18"/>
                <w:szCs w:val="18"/>
              </w:rPr>
            </w:pPr>
          </w:p>
        </w:tc>
        <w:tc>
          <w:tcPr>
            <w:tcW w:w="1296" w:type="dxa"/>
            <w:shd w:val="clear" w:color="auto" w:fill="auto"/>
          </w:tcPr>
          <w:p w14:paraId="68F93E2F"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3CD37F98"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18D2C0FD"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56B831CA" w14:textId="77777777" w:rsidTr="00747C0E">
        <w:tc>
          <w:tcPr>
            <w:tcW w:w="3744" w:type="dxa"/>
            <w:shd w:val="clear" w:color="auto" w:fill="auto"/>
          </w:tcPr>
          <w:p w14:paraId="56F99A22" w14:textId="77777777" w:rsidR="00C94E00" w:rsidRPr="00B54999" w:rsidRDefault="00C94E00" w:rsidP="00C94E00">
            <w:pPr>
              <w:spacing w:after="0" w:line="240" w:lineRule="auto"/>
              <w:ind w:left="-101"/>
              <w:jc w:val="both"/>
              <w:rPr>
                <w:rFonts w:cs="Arial"/>
                <w:sz w:val="18"/>
                <w:szCs w:val="18"/>
              </w:rPr>
            </w:pPr>
            <w:r w:rsidRPr="00B54999">
              <w:rPr>
                <w:rFonts w:cs="Arial"/>
                <w:sz w:val="18"/>
                <w:szCs w:val="18"/>
              </w:rPr>
              <w:t xml:space="preserve">   Subsidiaries</w:t>
            </w:r>
          </w:p>
        </w:tc>
        <w:tc>
          <w:tcPr>
            <w:tcW w:w="1296" w:type="dxa"/>
            <w:shd w:val="clear" w:color="auto" w:fill="FAFAFA"/>
          </w:tcPr>
          <w:p w14:paraId="409AEF94"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296" w:type="dxa"/>
            <w:shd w:val="clear" w:color="auto" w:fill="auto"/>
          </w:tcPr>
          <w:p w14:paraId="12E5E9D1"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1947C3BB"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auto"/>
          </w:tcPr>
          <w:p w14:paraId="712C9760"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108</w:t>
            </w:r>
          </w:p>
        </w:tc>
      </w:tr>
      <w:tr w:rsidR="00C94E00" w:rsidRPr="00B54999" w14:paraId="7FCB9A79" w14:textId="77777777" w:rsidTr="00747C0E">
        <w:tc>
          <w:tcPr>
            <w:tcW w:w="3744" w:type="dxa"/>
            <w:shd w:val="clear" w:color="auto" w:fill="auto"/>
          </w:tcPr>
          <w:p w14:paraId="735AEC38" w14:textId="77777777" w:rsidR="00C94E00" w:rsidRPr="00B54999" w:rsidRDefault="00C94E00" w:rsidP="00C94E00">
            <w:pPr>
              <w:spacing w:after="0" w:line="240" w:lineRule="auto"/>
              <w:ind w:left="-101"/>
              <w:jc w:val="both"/>
              <w:rPr>
                <w:rFonts w:cs="Arial"/>
                <w:sz w:val="18"/>
                <w:szCs w:val="18"/>
                <w:lang w:bidi="th-TH"/>
              </w:rPr>
            </w:pPr>
            <w:r w:rsidRPr="00B54999">
              <w:rPr>
                <w:rFonts w:cs="Arial"/>
                <w:sz w:val="18"/>
                <w:szCs w:val="18"/>
                <w:lang w:bidi="th-TH"/>
              </w:rPr>
              <w:t xml:space="preserve">   Associate</w:t>
            </w:r>
          </w:p>
        </w:tc>
        <w:tc>
          <w:tcPr>
            <w:tcW w:w="1296" w:type="dxa"/>
            <w:shd w:val="clear" w:color="auto" w:fill="FAFAFA"/>
          </w:tcPr>
          <w:p w14:paraId="02251862"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1,154</w:t>
            </w:r>
          </w:p>
        </w:tc>
        <w:tc>
          <w:tcPr>
            <w:tcW w:w="1296" w:type="dxa"/>
            <w:shd w:val="clear" w:color="auto" w:fill="auto"/>
          </w:tcPr>
          <w:p w14:paraId="64251AC7"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1,535</w:t>
            </w:r>
          </w:p>
        </w:tc>
        <w:tc>
          <w:tcPr>
            <w:tcW w:w="1296" w:type="dxa"/>
            <w:shd w:val="clear" w:color="auto" w:fill="FAFAFA"/>
          </w:tcPr>
          <w:p w14:paraId="7E812074" w14:textId="77777777" w:rsidR="00C94E00" w:rsidRPr="00B54999" w:rsidRDefault="00C94E00" w:rsidP="00C94E00">
            <w:pPr>
              <w:spacing w:after="0" w:line="240" w:lineRule="auto"/>
              <w:ind w:left="-40" w:right="-72"/>
              <w:jc w:val="right"/>
              <w:rPr>
                <w:rFonts w:cs="Arial"/>
                <w:sz w:val="18"/>
                <w:szCs w:val="18"/>
                <w:cs/>
                <w:lang w:bidi="th-TH"/>
              </w:rPr>
            </w:pPr>
            <w:r w:rsidRPr="00B54999">
              <w:rPr>
                <w:rFonts w:cs="Arial"/>
                <w:sz w:val="18"/>
                <w:szCs w:val="18"/>
                <w:lang w:bidi="th-TH"/>
              </w:rPr>
              <w:t>-</w:t>
            </w:r>
          </w:p>
        </w:tc>
        <w:tc>
          <w:tcPr>
            <w:tcW w:w="1296" w:type="dxa"/>
            <w:shd w:val="clear" w:color="auto" w:fill="auto"/>
          </w:tcPr>
          <w:p w14:paraId="3AC70305"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0ACB49AD" w14:textId="77777777" w:rsidTr="00747C0E">
        <w:tc>
          <w:tcPr>
            <w:tcW w:w="3744" w:type="dxa"/>
            <w:shd w:val="clear" w:color="auto" w:fill="auto"/>
          </w:tcPr>
          <w:p w14:paraId="40F214FC" w14:textId="77777777" w:rsidR="00C94E00" w:rsidRPr="00B54999" w:rsidRDefault="00C94E00" w:rsidP="00C94E00">
            <w:pPr>
              <w:spacing w:after="0" w:line="240" w:lineRule="auto"/>
              <w:ind w:left="-101"/>
              <w:jc w:val="both"/>
              <w:rPr>
                <w:rFonts w:cs="Arial"/>
                <w:sz w:val="18"/>
                <w:szCs w:val="18"/>
                <w:lang w:bidi="th-TH"/>
              </w:rPr>
            </w:pPr>
          </w:p>
        </w:tc>
        <w:tc>
          <w:tcPr>
            <w:tcW w:w="1296" w:type="dxa"/>
            <w:shd w:val="clear" w:color="auto" w:fill="FAFAFA"/>
          </w:tcPr>
          <w:p w14:paraId="221BD94C"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216BF29B" w14:textId="77777777" w:rsidR="00C94E00" w:rsidRPr="00B54999" w:rsidRDefault="00C94E00" w:rsidP="00C94E00">
            <w:pPr>
              <w:spacing w:after="0" w:line="240" w:lineRule="auto"/>
              <w:ind w:left="-40" w:right="-72"/>
              <w:jc w:val="right"/>
              <w:rPr>
                <w:rFonts w:cs="Arial"/>
                <w:sz w:val="18"/>
                <w:szCs w:val="18"/>
                <w:cs/>
                <w:lang w:bidi="th-TH"/>
              </w:rPr>
            </w:pPr>
          </w:p>
        </w:tc>
        <w:tc>
          <w:tcPr>
            <w:tcW w:w="1296" w:type="dxa"/>
            <w:shd w:val="clear" w:color="auto" w:fill="FAFAFA"/>
          </w:tcPr>
          <w:p w14:paraId="4546EE6A"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4D3524A2" w14:textId="77777777" w:rsidR="00C94E00" w:rsidRPr="00B54999" w:rsidRDefault="00C94E00" w:rsidP="00C94E00">
            <w:pPr>
              <w:spacing w:after="0" w:line="240" w:lineRule="auto"/>
              <w:ind w:left="-40" w:right="-72"/>
              <w:jc w:val="right"/>
              <w:rPr>
                <w:rFonts w:cs="Arial"/>
                <w:sz w:val="18"/>
                <w:szCs w:val="18"/>
                <w:cs/>
                <w:lang w:bidi="th-TH"/>
              </w:rPr>
            </w:pPr>
          </w:p>
        </w:tc>
      </w:tr>
      <w:tr w:rsidR="00C94E00" w:rsidRPr="00B54999" w14:paraId="5F2228ED" w14:textId="77777777" w:rsidTr="00747C0E">
        <w:tc>
          <w:tcPr>
            <w:tcW w:w="3744" w:type="dxa"/>
            <w:shd w:val="clear" w:color="auto" w:fill="auto"/>
          </w:tcPr>
          <w:p w14:paraId="33D617C3" w14:textId="77777777" w:rsidR="00C94E00" w:rsidRPr="00B54999" w:rsidRDefault="00C94E00" w:rsidP="00C94E00">
            <w:pPr>
              <w:spacing w:after="0" w:line="240" w:lineRule="auto"/>
              <w:ind w:left="-101"/>
              <w:jc w:val="both"/>
              <w:rPr>
                <w:rFonts w:cs="Arial"/>
                <w:b/>
                <w:bCs/>
                <w:sz w:val="18"/>
                <w:szCs w:val="18"/>
              </w:rPr>
            </w:pPr>
            <w:r w:rsidRPr="00B54999">
              <w:rPr>
                <w:rFonts w:cs="Arial"/>
                <w:b/>
                <w:bCs/>
                <w:sz w:val="18"/>
                <w:szCs w:val="18"/>
              </w:rPr>
              <w:t>Rental and services expense</w:t>
            </w:r>
          </w:p>
        </w:tc>
        <w:tc>
          <w:tcPr>
            <w:tcW w:w="1296" w:type="dxa"/>
            <w:shd w:val="clear" w:color="auto" w:fill="FAFAFA"/>
          </w:tcPr>
          <w:p w14:paraId="375A6A3C" w14:textId="77777777" w:rsidR="00C94E00" w:rsidRPr="00B54999" w:rsidRDefault="00C94E00" w:rsidP="00C94E00">
            <w:pPr>
              <w:spacing w:after="0" w:line="240" w:lineRule="auto"/>
              <w:ind w:left="-40" w:right="-72"/>
              <w:jc w:val="right"/>
              <w:rPr>
                <w:rFonts w:cs="Arial"/>
                <w:b/>
                <w:bCs/>
                <w:sz w:val="18"/>
                <w:szCs w:val="18"/>
              </w:rPr>
            </w:pPr>
          </w:p>
        </w:tc>
        <w:tc>
          <w:tcPr>
            <w:tcW w:w="1296" w:type="dxa"/>
            <w:shd w:val="clear" w:color="auto" w:fill="auto"/>
          </w:tcPr>
          <w:p w14:paraId="22AA43D5"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78F91984"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auto"/>
          </w:tcPr>
          <w:p w14:paraId="0754E6AD"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5315F33B" w14:textId="77777777" w:rsidTr="00747C0E">
        <w:tc>
          <w:tcPr>
            <w:tcW w:w="3744" w:type="dxa"/>
            <w:shd w:val="clear" w:color="auto" w:fill="auto"/>
          </w:tcPr>
          <w:p w14:paraId="3C890123" w14:textId="77777777" w:rsidR="00C94E00" w:rsidRPr="00B54999" w:rsidRDefault="00C94E00" w:rsidP="00C94E00">
            <w:pPr>
              <w:spacing w:after="0" w:line="240" w:lineRule="auto"/>
              <w:ind w:left="-101"/>
              <w:jc w:val="both"/>
              <w:rPr>
                <w:rFonts w:cs="Arial"/>
                <w:sz w:val="18"/>
                <w:szCs w:val="18"/>
              </w:rPr>
            </w:pPr>
            <w:r w:rsidRPr="00B54999">
              <w:rPr>
                <w:rFonts w:cs="Arial"/>
                <w:sz w:val="18"/>
                <w:szCs w:val="18"/>
              </w:rPr>
              <w:t xml:space="preserve">   Subsidiaries</w:t>
            </w:r>
          </w:p>
        </w:tc>
        <w:tc>
          <w:tcPr>
            <w:tcW w:w="1296" w:type="dxa"/>
            <w:shd w:val="clear" w:color="auto" w:fill="FAFAFA"/>
          </w:tcPr>
          <w:p w14:paraId="6EFD6AE9"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296" w:type="dxa"/>
            <w:shd w:val="clear" w:color="auto" w:fill="auto"/>
          </w:tcPr>
          <w:p w14:paraId="0AFB6CA0"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6A82F2E4"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834</w:t>
            </w:r>
          </w:p>
        </w:tc>
        <w:tc>
          <w:tcPr>
            <w:tcW w:w="1296" w:type="dxa"/>
            <w:shd w:val="clear" w:color="auto" w:fill="auto"/>
          </w:tcPr>
          <w:p w14:paraId="3CACFA95"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1,416</w:t>
            </w:r>
          </w:p>
        </w:tc>
      </w:tr>
      <w:tr w:rsidR="00C94E00" w:rsidRPr="00B54999" w14:paraId="0902ED36" w14:textId="77777777" w:rsidTr="00747C0E">
        <w:tc>
          <w:tcPr>
            <w:tcW w:w="3744" w:type="dxa"/>
            <w:shd w:val="clear" w:color="auto" w:fill="auto"/>
          </w:tcPr>
          <w:p w14:paraId="0C20F4C1" w14:textId="77777777" w:rsidR="00C94E00" w:rsidRPr="00B54999" w:rsidRDefault="00C94E00" w:rsidP="00C94E00">
            <w:pPr>
              <w:spacing w:after="0" w:line="240" w:lineRule="auto"/>
              <w:ind w:left="-101"/>
              <w:jc w:val="both"/>
              <w:rPr>
                <w:rFonts w:cs="Arial"/>
                <w:sz w:val="18"/>
                <w:szCs w:val="18"/>
                <w:cs/>
                <w:lang w:bidi="th-TH"/>
              </w:rPr>
            </w:pPr>
            <w:r w:rsidRPr="00B54999">
              <w:rPr>
                <w:rFonts w:cs="Arial"/>
                <w:sz w:val="18"/>
                <w:szCs w:val="18"/>
                <w:lang w:bidi="th-TH"/>
              </w:rPr>
              <w:t xml:space="preserve">   Associate</w:t>
            </w:r>
          </w:p>
        </w:tc>
        <w:tc>
          <w:tcPr>
            <w:tcW w:w="1296" w:type="dxa"/>
            <w:shd w:val="clear" w:color="auto" w:fill="FAFAFA"/>
          </w:tcPr>
          <w:p w14:paraId="675A4D2E" w14:textId="20018F3A" w:rsidR="00C94E00" w:rsidRPr="00B54999" w:rsidRDefault="00C94E00" w:rsidP="00C94E00">
            <w:pPr>
              <w:spacing w:after="0" w:line="240" w:lineRule="auto"/>
              <w:ind w:left="-40" w:right="-72"/>
              <w:jc w:val="right"/>
              <w:rPr>
                <w:rFonts w:eastAsia="Arial Unicode MS" w:cs="Arial"/>
                <w:sz w:val="18"/>
                <w:szCs w:val="18"/>
                <w:lang w:val="en-GB" w:bidi="th-TH"/>
              </w:rPr>
            </w:pPr>
            <w:r w:rsidRPr="00B54999">
              <w:rPr>
                <w:rFonts w:eastAsia="Arial Unicode MS" w:cs="Arial"/>
                <w:sz w:val="18"/>
                <w:szCs w:val="18"/>
                <w:lang w:val="en-GB" w:bidi="th-TH"/>
              </w:rPr>
              <w:t>18,</w:t>
            </w:r>
            <w:r>
              <w:rPr>
                <w:rFonts w:eastAsia="Arial Unicode MS" w:cs="Arial"/>
                <w:sz w:val="18"/>
                <w:szCs w:val="18"/>
                <w:lang w:val="en-GB" w:bidi="th-TH"/>
              </w:rPr>
              <w:t>552</w:t>
            </w:r>
          </w:p>
        </w:tc>
        <w:tc>
          <w:tcPr>
            <w:tcW w:w="1296" w:type="dxa"/>
            <w:shd w:val="clear" w:color="auto" w:fill="auto"/>
          </w:tcPr>
          <w:p w14:paraId="0E4FB8FA"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19,448</w:t>
            </w:r>
          </w:p>
        </w:tc>
        <w:tc>
          <w:tcPr>
            <w:tcW w:w="1296" w:type="dxa"/>
            <w:shd w:val="clear" w:color="auto" w:fill="FAFAFA"/>
          </w:tcPr>
          <w:p w14:paraId="23780B70" w14:textId="77777777" w:rsidR="00C94E00" w:rsidRPr="00B54999" w:rsidRDefault="00C94E00" w:rsidP="00C94E00">
            <w:pPr>
              <w:spacing w:after="0" w:line="240" w:lineRule="auto"/>
              <w:ind w:left="-40" w:right="-72"/>
              <w:jc w:val="right"/>
              <w:rPr>
                <w:rFonts w:cs="Arial"/>
                <w:sz w:val="18"/>
                <w:szCs w:val="18"/>
                <w:cs/>
                <w:lang w:bidi="th-TH"/>
              </w:rPr>
            </w:pPr>
            <w:r w:rsidRPr="00B54999">
              <w:rPr>
                <w:rFonts w:cs="Arial"/>
                <w:sz w:val="18"/>
                <w:szCs w:val="18"/>
                <w:lang w:bidi="th-TH"/>
              </w:rPr>
              <w:t>5,167</w:t>
            </w:r>
          </w:p>
        </w:tc>
        <w:tc>
          <w:tcPr>
            <w:tcW w:w="1296" w:type="dxa"/>
            <w:shd w:val="clear" w:color="auto" w:fill="auto"/>
          </w:tcPr>
          <w:p w14:paraId="4F5B9F81"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6,662</w:t>
            </w:r>
          </w:p>
        </w:tc>
      </w:tr>
      <w:tr w:rsidR="00C94E00" w:rsidRPr="00B54999" w14:paraId="1B25D98F" w14:textId="77777777" w:rsidTr="00747C0E">
        <w:tc>
          <w:tcPr>
            <w:tcW w:w="3744" w:type="dxa"/>
            <w:shd w:val="clear" w:color="auto" w:fill="auto"/>
          </w:tcPr>
          <w:p w14:paraId="5052DFD2" w14:textId="77777777" w:rsidR="00C94E00" w:rsidRPr="00B54999" w:rsidRDefault="00C94E00" w:rsidP="00C94E00">
            <w:pPr>
              <w:spacing w:after="0" w:line="240" w:lineRule="auto"/>
              <w:ind w:left="-101"/>
              <w:jc w:val="both"/>
              <w:rPr>
                <w:rFonts w:cs="Arial"/>
                <w:sz w:val="18"/>
                <w:szCs w:val="18"/>
                <w:cs/>
                <w:lang w:bidi="th-TH"/>
              </w:rPr>
            </w:pPr>
            <w:r w:rsidRPr="00B54999">
              <w:rPr>
                <w:rFonts w:cs="Arial"/>
                <w:sz w:val="18"/>
                <w:szCs w:val="18"/>
                <w:lang w:bidi="th-TH"/>
              </w:rPr>
              <w:t xml:space="preserve">   Other related parties</w:t>
            </w:r>
          </w:p>
        </w:tc>
        <w:tc>
          <w:tcPr>
            <w:tcW w:w="1296" w:type="dxa"/>
            <w:shd w:val="clear" w:color="auto" w:fill="FAFAFA"/>
          </w:tcPr>
          <w:p w14:paraId="166165C4" w14:textId="77777777" w:rsidR="00C94E00" w:rsidRPr="00B54999" w:rsidRDefault="00C94E00" w:rsidP="00C94E00">
            <w:pPr>
              <w:spacing w:after="0" w:line="240" w:lineRule="auto"/>
              <w:ind w:left="-40" w:right="-72"/>
              <w:jc w:val="right"/>
              <w:rPr>
                <w:rFonts w:eastAsia="Arial Unicode MS" w:cs="Arial"/>
                <w:sz w:val="18"/>
                <w:szCs w:val="18"/>
              </w:rPr>
            </w:pPr>
            <w:r w:rsidRPr="00B54999">
              <w:rPr>
                <w:rFonts w:eastAsia="Arial Unicode MS" w:cs="Arial"/>
                <w:sz w:val="18"/>
                <w:szCs w:val="18"/>
              </w:rPr>
              <w:t>5,992</w:t>
            </w:r>
          </w:p>
        </w:tc>
        <w:tc>
          <w:tcPr>
            <w:tcW w:w="1296" w:type="dxa"/>
            <w:shd w:val="clear" w:color="auto" w:fill="auto"/>
          </w:tcPr>
          <w:p w14:paraId="3189C7F3"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2,522</w:t>
            </w:r>
          </w:p>
        </w:tc>
        <w:tc>
          <w:tcPr>
            <w:tcW w:w="1296" w:type="dxa"/>
            <w:shd w:val="clear" w:color="auto" w:fill="FAFAFA"/>
          </w:tcPr>
          <w:p w14:paraId="0DC89484" w14:textId="77777777" w:rsidR="00C94E00" w:rsidRPr="00B54999" w:rsidRDefault="00C94E00" w:rsidP="00C94E00">
            <w:pPr>
              <w:spacing w:after="0" w:line="240" w:lineRule="auto"/>
              <w:ind w:left="-40" w:right="-72"/>
              <w:jc w:val="right"/>
              <w:rPr>
                <w:rFonts w:cs="Arial"/>
                <w:sz w:val="18"/>
                <w:szCs w:val="18"/>
                <w:cs/>
                <w:lang w:bidi="th-TH"/>
              </w:rPr>
            </w:pPr>
            <w:r w:rsidRPr="00B54999">
              <w:rPr>
                <w:rFonts w:cs="Arial"/>
                <w:sz w:val="18"/>
                <w:szCs w:val="18"/>
                <w:lang w:bidi="th-TH"/>
              </w:rPr>
              <w:t>-</w:t>
            </w:r>
          </w:p>
        </w:tc>
        <w:tc>
          <w:tcPr>
            <w:tcW w:w="1296" w:type="dxa"/>
            <w:shd w:val="clear" w:color="auto" w:fill="auto"/>
          </w:tcPr>
          <w:p w14:paraId="62F63A42"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684</w:t>
            </w:r>
          </w:p>
        </w:tc>
      </w:tr>
      <w:tr w:rsidR="00C94E00" w:rsidRPr="00B54999" w14:paraId="0F7CB7BD" w14:textId="77777777" w:rsidTr="00747C0E">
        <w:tc>
          <w:tcPr>
            <w:tcW w:w="3744" w:type="dxa"/>
            <w:shd w:val="clear" w:color="auto" w:fill="auto"/>
          </w:tcPr>
          <w:p w14:paraId="161805CA" w14:textId="77777777" w:rsidR="00C94E00" w:rsidRPr="00B54999" w:rsidRDefault="00C94E00" w:rsidP="00C94E00">
            <w:pPr>
              <w:spacing w:after="0" w:line="240" w:lineRule="auto"/>
              <w:ind w:left="-101"/>
              <w:jc w:val="both"/>
              <w:rPr>
                <w:rFonts w:cs="Arial"/>
                <w:sz w:val="18"/>
                <w:szCs w:val="18"/>
                <w:lang w:bidi="th-TH"/>
              </w:rPr>
            </w:pPr>
          </w:p>
        </w:tc>
        <w:tc>
          <w:tcPr>
            <w:tcW w:w="1296" w:type="dxa"/>
            <w:shd w:val="clear" w:color="auto" w:fill="FAFAFA"/>
          </w:tcPr>
          <w:p w14:paraId="32A2CAC2"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2A494D0B"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591D6D4C" w14:textId="77777777" w:rsidR="00C94E00" w:rsidRPr="00B54999" w:rsidRDefault="00C94E00" w:rsidP="00C94E00">
            <w:pPr>
              <w:spacing w:after="0" w:line="240" w:lineRule="auto"/>
              <w:ind w:left="-40" w:right="-72"/>
              <w:jc w:val="right"/>
              <w:rPr>
                <w:rFonts w:cs="Arial"/>
                <w:sz w:val="18"/>
                <w:szCs w:val="18"/>
                <w:lang w:bidi="th-TH"/>
              </w:rPr>
            </w:pPr>
          </w:p>
        </w:tc>
        <w:tc>
          <w:tcPr>
            <w:tcW w:w="1296" w:type="dxa"/>
            <w:shd w:val="clear" w:color="auto" w:fill="auto"/>
          </w:tcPr>
          <w:p w14:paraId="58F6CF54"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1C0EF605" w14:textId="77777777" w:rsidTr="00747C0E">
        <w:tc>
          <w:tcPr>
            <w:tcW w:w="3744" w:type="dxa"/>
            <w:shd w:val="clear" w:color="auto" w:fill="auto"/>
          </w:tcPr>
          <w:p w14:paraId="3EA1888E" w14:textId="77777777" w:rsidR="00C94E00" w:rsidRPr="00B54999" w:rsidRDefault="00C94E00" w:rsidP="00C94E00">
            <w:pPr>
              <w:spacing w:after="0" w:line="240" w:lineRule="auto"/>
              <w:ind w:left="-101"/>
              <w:jc w:val="both"/>
              <w:rPr>
                <w:rFonts w:cs="Arial"/>
                <w:b/>
                <w:bCs/>
                <w:sz w:val="18"/>
                <w:szCs w:val="18"/>
                <w:lang w:bidi="th-TH"/>
              </w:rPr>
            </w:pPr>
            <w:r w:rsidRPr="00B54999">
              <w:rPr>
                <w:rFonts w:cs="Arial"/>
                <w:b/>
                <w:bCs/>
                <w:sz w:val="18"/>
                <w:szCs w:val="18"/>
                <w:lang w:bidi="th-TH"/>
              </w:rPr>
              <w:t>Employee benefits obligations</w:t>
            </w:r>
          </w:p>
        </w:tc>
        <w:tc>
          <w:tcPr>
            <w:tcW w:w="1296" w:type="dxa"/>
            <w:shd w:val="clear" w:color="auto" w:fill="FAFAFA"/>
          </w:tcPr>
          <w:p w14:paraId="56008095"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6C51BB87"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16941D5C" w14:textId="77777777" w:rsidR="00C94E00" w:rsidRPr="00B54999" w:rsidRDefault="00C94E00" w:rsidP="00C94E00">
            <w:pPr>
              <w:spacing w:after="0" w:line="240" w:lineRule="auto"/>
              <w:ind w:left="-40" w:right="-72"/>
              <w:jc w:val="right"/>
              <w:rPr>
                <w:rFonts w:cs="Arial"/>
                <w:sz w:val="18"/>
                <w:szCs w:val="18"/>
                <w:lang w:bidi="th-TH"/>
              </w:rPr>
            </w:pPr>
          </w:p>
        </w:tc>
        <w:tc>
          <w:tcPr>
            <w:tcW w:w="1296" w:type="dxa"/>
            <w:shd w:val="clear" w:color="auto" w:fill="auto"/>
          </w:tcPr>
          <w:p w14:paraId="4B371AE1"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626AC5D1" w14:textId="77777777" w:rsidTr="00747C0E">
        <w:tc>
          <w:tcPr>
            <w:tcW w:w="3744" w:type="dxa"/>
            <w:shd w:val="clear" w:color="auto" w:fill="auto"/>
          </w:tcPr>
          <w:p w14:paraId="0500CDD9" w14:textId="77777777" w:rsidR="00C94E00" w:rsidRPr="00B54999" w:rsidRDefault="00C94E00" w:rsidP="00C94E00">
            <w:pPr>
              <w:spacing w:after="0" w:line="240" w:lineRule="auto"/>
              <w:ind w:left="-101"/>
              <w:jc w:val="both"/>
              <w:rPr>
                <w:rFonts w:cs="Arial"/>
                <w:sz w:val="18"/>
                <w:szCs w:val="18"/>
                <w:lang w:bidi="th-TH"/>
              </w:rPr>
            </w:pPr>
            <w:r w:rsidRPr="00B54999">
              <w:rPr>
                <w:rFonts w:cs="Arial"/>
                <w:sz w:val="18"/>
                <w:szCs w:val="18"/>
              </w:rPr>
              <w:t xml:space="preserve">   Subsidiaries</w:t>
            </w:r>
          </w:p>
        </w:tc>
        <w:tc>
          <w:tcPr>
            <w:tcW w:w="1296" w:type="dxa"/>
            <w:shd w:val="clear" w:color="auto" w:fill="FAFAFA"/>
          </w:tcPr>
          <w:p w14:paraId="0AE5C1DF" w14:textId="77777777" w:rsidR="00C94E00" w:rsidRPr="00B54999" w:rsidRDefault="00C94E00" w:rsidP="00C94E00">
            <w:pPr>
              <w:spacing w:after="0" w:line="240" w:lineRule="auto"/>
              <w:ind w:left="-40" w:right="-72"/>
              <w:jc w:val="right"/>
              <w:rPr>
                <w:rFonts w:eastAsia="Arial Unicode MS" w:cs="Arial"/>
                <w:sz w:val="18"/>
                <w:lang w:bidi="th-TH"/>
              </w:rPr>
            </w:pPr>
            <w:r w:rsidRPr="00B54999">
              <w:rPr>
                <w:rFonts w:eastAsia="Arial Unicode MS" w:cs="Arial"/>
                <w:sz w:val="18"/>
                <w:lang w:bidi="th-TH"/>
              </w:rPr>
              <w:t>-</w:t>
            </w:r>
          </w:p>
        </w:tc>
        <w:tc>
          <w:tcPr>
            <w:tcW w:w="1296" w:type="dxa"/>
            <w:shd w:val="clear" w:color="auto" w:fill="auto"/>
          </w:tcPr>
          <w:p w14:paraId="2B4B38CB"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7FCE80BC" w14:textId="77777777" w:rsidR="00C94E00" w:rsidRPr="00B54999" w:rsidRDefault="00C94E00" w:rsidP="00C94E00">
            <w:pPr>
              <w:spacing w:after="0" w:line="240" w:lineRule="auto"/>
              <w:ind w:left="-40" w:right="-72"/>
              <w:jc w:val="right"/>
              <w:rPr>
                <w:rFonts w:cs="Arial"/>
                <w:sz w:val="18"/>
                <w:szCs w:val="18"/>
                <w:lang w:bidi="th-TH"/>
              </w:rPr>
            </w:pPr>
            <w:r w:rsidRPr="00B54999">
              <w:rPr>
                <w:rFonts w:cs="Arial"/>
                <w:sz w:val="18"/>
                <w:szCs w:val="18"/>
                <w:lang w:bidi="th-TH"/>
              </w:rPr>
              <w:t>4,823</w:t>
            </w:r>
          </w:p>
        </w:tc>
        <w:tc>
          <w:tcPr>
            <w:tcW w:w="1296" w:type="dxa"/>
            <w:shd w:val="clear" w:color="auto" w:fill="auto"/>
          </w:tcPr>
          <w:p w14:paraId="302DA6F5"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r w:rsidR="00C94E00" w:rsidRPr="00B54999" w14:paraId="6E7797C0" w14:textId="77777777" w:rsidTr="00747C0E">
        <w:tc>
          <w:tcPr>
            <w:tcW w:w="3744" w:type="dxa"/>
            <w:shd w:val="clear" w:color="auto" w:fill="auto"/>
          </w:tcPr>
          <w:p w14:paraId="3533C156" w14:textId="77777777" w:rsidR="00C94E00" w:rsidRPr="00B54999" w:rsidRDefault="00C94E00" w:rsidP="00C94E00">
            <w:pPr>
              <w:spacing w:after="0" w:line="240" w:lineRule="auto"/>
              <w:ind w:left="-101"/>
              <w:jc w:val="both"/>
              <w:rPr>
                <w:rFonts w:cs="Arial"/>
                <w:sz w:val="18"/>
                <w:szCs w:val="18"/>
                <w:lang w:bidi="th-TH"/>
              </w:rPr>
            </w:pPr>
          </w:p>
        </w:tc>
        <w:tc>
          <w:tcPr>
            <w:tcW w:w="1296" w:type="dxa"/>
            <w:shd w:val="clear" w:color="auto" w:fill="FAFAFA"/>
          </w:tcPr>
          <w:p w14:paraId="1D8CD4FD"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3ED3B218"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5A6427CC" w14:textId="77777777" w:rsidR="00C94E00" w:rsidRPr="00B54999" w:rsidRDefault="00C94E00" w:rsidP="00C94E00">
            <w:pPr>
              <w:spacing w:after="0" w:line="240" w:lineRule="auto"/>
              <w:ind w:left="-40" w:right="-72"/>
              <w:jc w:val="right"/>
              <w:rPr>
                <w:rFonts w:cs="Arial"/>
                <w:sz w:val="18"/>
                <w:szCs w:val="18"/>
                <w:lang w:bidi="th-TH"/>
              </w:rPr>
            </w:pPr>
          </w:p>
        </w:tc>
        <w:tc>
          <w:tcPr>
            <w:tcW w:w="1296" w:type="dxa"/>
            <w:shd w:val="clear" w:color="auto" w:fill="auto"/>
          </w:tcPr>
          <w:p w14:paraId="4F579839"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54CD06F9" w14:textId="77777777" w:rsidTr="00747C0E">
        <w:tc>
          <w:tcPr>
            <w:tcW w:w="3744" w:type="dxa"/>
            <w:shd w:val="clear" w:color="auto" w:fill="auto"/>
          </w:tcPr>
          <w:p w14:paraId="7D0580CE" w14:textId="77777777" w:rsidR="00C94E00" w:rsidRPr="00B54999" w:rsidRDefault="00C94E00" w:rsidP="00C94E00">
            <w:pPr>
              <w:spacing w:after="0" w:line="240" w:lineRule="auto"/>
              <w:ind w:left="-101"/>
              <w:jc w:val="both"/>
              <w:rPr>
                <w:rFonts w:cs="Arial"/>
                <w:sz w:val="18"/>
                <w:szCs w:val="18"/>
                <w:highlight w:val="yellow"/>
                <w:cs/>
                <w:lang w:bidi="th-TH"/>
              </w:rPr>
            </w:pPr>
            <w:r>
              <w:rPr>
                <w:rFonts w:cs="Arial"/>
                <w:b/>
                <w:bCs/>
                <w:sz w:val="18"/>
                <w:szCs w:val="18"/>
              </w:rPr>
              <w:t>Purchase of assets</w:t>
            </w:r>
          </w:p>
        </w:tc>
        <w:tc>
          <w:tcPr>
            <w:tcW w:w="1296" w:type="dxa"/>
            <w:shd w:val="clear" w:color="auto" w:fill="FAFAFA"/>
          </w:tcPr>
          <w:p w14:paraId="572B59F1" w14:textId="77777777" w:rsidR="00C94E00" w:rsidRPr="00B54999" w:rsidRDefault="00C94E00" w:rsidP="00C94E00">
            <w:pPr>
              <w:spacing w:after="0" w:line="240" w:lineRule="auto"/>
              <w:ind w:left="-40" w:right="-72"/>
              <w:jc w:val="right"/>
              <w:rPr>
                <w:rFonts w:eastAsia="Arial Unicode MS" w:cs="Arial"/>
                <w:sz w:val="18"/>
                <w:szCs w:val="18"/>
              </w:rPr>
            </w:pPr>
          </w:p>
        </w:tc>
        <w:tc>
          <w:tcPr>
            <w:tcW w:w="1296" w:type="dxa"/>
            <w:shd w:val="clear" w:color="auto" w:fill="auto"/>
          </w:tcPr>
          <w:p w14:paraId="35265D2D" w14:textId="77777777" w:rsidR="00C94E00" w:rsidRPr="00B54999" w:rsidRDefault="00C94E00" w:rsidP="00C94E00">
            <w:pPr>
              <w:spacing w:after="0" w:line="240" w:lineRule="auto"/>
              <w:ind w:left="-40" w:right="-72"/>
              <w:jc w:val="right"/>
              <w:rPr>
                <w:rFonts w:cs="Arial"/>
                <w:sz w:val="18"/>
                <w:szCs w:val="18"/>
              </w:rPr>
            </w:pPr>
          </w:p>
        </w:tc>
        <w:tc>
          <w:tcPr>
            <w:tcW w:w="1296" w:type="dxa"/>
            <w:shd w:val="clear" w:color="auto" w:fill="FAFAFA"/>
          </w:tcPr>
          <w:p w14:paraId="1BD14D09" w14:textId="77777777" w:rsidR="00C94E00" w:rsidRPr="00B54999" w:rsidRDefault="00C94E00" w:rsidP="00C94E00">
            <w:pPr>
              <w:spacing w:after="0" w:line="240" w:lineRule="auto"/>
              <w:ind w:left="-40" w:right="-72"/>
              <w:jc w:val="right"/>
              <w:rPr>
                <w:rFonts w:cs="Arial"/>
                <w:sz w:val="18"/>
                <w:szCs w:val="18"/>
                <w:lang w:bidi="th-TH"/>
              </w:rPr>
            </w:pPr>
          </w:p>
        </w:tc>
        <w:tc>
          <w:tcPr>
            <w:tcW w:w="1296" w:type="dxa"/>
            <w:shd w:val="clear" w:color="auto" w:fill="auto"/>
          </w:tcPr>
          <w:p w14:paraId="478502E6" w14:textId="77777777" w:rsidR="00C94E00" w:rsidRPr="00B54999" w:rsidRDefault="00C94E00" w:rsidP="00C94E00">
            <w:pPr>
              <w:spacing w:after="0" w:line="240" w:lineRule="auto"/>
              <w:ind w:left="-40" w:right="-72"/>
              <w:jc w:val="right"/>
              <w:rPr>
                <w:rFonts w:cs="Arial"/>
                <w:sz w:val="18"/>
                <w:szCs w:val="18"/>
              </w:rPr>
            </w:pPr>
          </w:p>
        </w:tc>
      </w:tr>
      <w:tr w:rsidR="00C94E00" w:rsidRPr="00B54999" w14:paraId="16CBEC13" w14:textId="77777777" w:rsidTr="00747C0E">
        <w:tc>
          <w:tcPr>
            <w:tcW w:w="3744" w:type="dxa"/>
            <w:shd w:val="clear" w:color="auto" w:fill="auto"/>
          </w:tcPr>
          <w:p w14:paraId="58915AFE" w14:textId="77777777" w:rsidR="00C94E00" w:rsidRPr="00B54999" w:rsidRDefault="00C94E00" w:rsidP="00C94E00">
            <w:pPr>
              <w:spacing w:after="0" w:line="240" w:lineRule="auto"/>
              <w:ind w:left="-101"/>
              <w:jc w:val="both"/>
              <w:rPr>
                <w:rFonts w:cs="Arial"/>
                <w:sz w:val="18"/>
                <w:szCs w:val="18"/>
                <w:lang w:bidi="th-TH"/>
              </w:rPr>
            </w:pPr>
            <w:r w:rsidRPr="00B54999">
              <w:rPr>
                <w:rFonts w:cs="Arial"/>
                <w:sz w:val="18"/>
                <w:szCs w:val="18"/>
                <w:cs/>
                <w:lang w:bidi="th-TH"/>
              </w:rPr>
              <w:t xml:space="preserve">   </w:t>
            </w:r>
            <w:r w:rsidRPr="00B54999">
              <w:rPr>
                <w:rFonts w:cs="Arial"/>
                <w:sz w:val="18"/>
                <w:szCs w:val="18"/>
              </w:rPr>
              <w:t>Joint ventures</w:t>
            </w:r>
          </w:p>
        </w:tc>
        <w:tc>
          <w:tcPr>
            <w:tcW w:w="1296" w:type="dxa"/>
            <w:shd w:val="clear" w:color="auto" w:fill="FAFAFA"/>
          </w:tcPr>
          <w:p w14:paraId="5B5CA8A0" w14:textId="77777777" w:rsidR="00C94E00" w:rsidRPr="00B54999" w:rsidRDefault="00C94E00" w:rsidP="00C94E00">
            <w:pPr>
              <w:spacing w:after="0" w:line="240" w:lineRule="auto"/>
              <w:ind w:left="-40" w:right="-72"/>
              <w:jc w:val="right"/>
              <w:rPr>
                <w:rFonts w:eastAsia="Arial Unicode MS" w:cs="Arial"/>
                <w:sz w:val="18"/>
                <w:lang w:bidi="th-TH"/>
              </w:rPr>
            </w:pPr>
            <w:r w:rsidRPr="00B54999">
              <w:rPr>
                <w:rFonts w:eastAsia="Arial Unicode MS" w:cs="Arial"/>
                <w:sz w:val="18"/>
                <w:lang w:bidi="th-TH"/>
              </w:rPr>
              <w:t>2,290</w:t>
            </w:r>
          </w:p>
        </w:tc>
        <w:tc>
          <w:tcPr>
            <w:tcW w:w="1296" w:type="dxa"/>
            <w:shd w:val="clear" w:color="auto" w:fill="auto"/>
          </w:tcPr>
          <w:p w14:paraId="0CBDE09D"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c>
          <w:tcPr>
            <w:tcW w:w="1296" w:type="dxa"/>
            <w:shd w:val="clear" w:color="auto" w:fill="FAFAFA"/>
          </w:tcPr>
          <w:p w14:paraId="6B5E9C62" w14:textId="77777777" w:rsidR="00C94E00" w:rsidRPr="00B54999" w:rsidRDefault="00C94E00" w:rsidP="00C94E00">
            <w:pPr>
              <w:spacing w:after="0" w:line="240" w:lineRule="auto"/>
              <w:ind w:left="-40" w:right="-72"/>
              <w:jc w:val="right"/>
              <w:rPr>
                <w:rFonts w:cs="Arial"/>
                <w:sz w:val="18"/>
                <w:szCs w:val="18"/>
                <w:lang w:bidi="th-TH"/>
              </w:rPr>
            </w:pPr>
            <w:r w:rsidRPr="00B54999">
              <w:rPr>
                <w:rFonts w:cs="Arial"/>
                <w:sz w:val="18"/>
                <w:szCs w:val="18"/>
                <w:lang w:bidi="th-TH"/>
              </w:rPr>
              <w:t>-</w:t>
            </w:r>
          </w:p>
        </w:tc>
        <w:tc>
          <w:tcPr>
            <w:tcW w:w="1296" w:type="dxa"/>
            <w:shd w:val="clear" w:color="auto" w:fill="auto"/>
          </w:tcPr>
          <w:p w14:paraId="27A24208" w14:textId="77777777" w:rsidR="00C94E00" w:rsidRPr="00B54999" w:rsidRDefault="00C94E00" w:rsidP="00C94E00">
            <w:pPr>
              <w:spacing w:after="0" w:line="240" w:lineRule="auto"/>
              <w:ind w:left="-40" w:right="-72"/>
              <w:jc w:val="right"/>
              <w:rPr>
                <w:rFonts w:cs="Arial"/>
                <w:sz w:val="18"/>
                <w:szCs w:val="18"/>
              </w:rPr>
            </w:pPr>
            <w:r w:rsidRPr="00B54999">
              <w:rPr>
                <w:rFonts w:cs="Arial"/>
                <w:sz w:val="18"/>
                <w:szCs w:val="18"/>
              </w:rPr>
              <w:t>-</w:t>
            </w:r>
          </w:p>
        </w:tc>
      </w:tr>
    </w:tbl>
    <w:p w14:paraId="51E9E059" w14:textId="77777777" w:rsidR="00E63209" w:rsidRPr="00B54999" w:rsidRDefault="00E63209" w:rsidP="00E63209">
      <w:pPr>
        <w:pStyle w:val="ListParagraph"/>
        <w:spacing w:after="0" w:line="240" w:lineRule="auto"/>
        <w:ind w:left="0"/>
        <w:jc w:val="both"/>
        <w:rPr>
          <w:rFonts w:eastAsia="Arial Unicode MS" w:cs="Arial"/>
          <w:b/>
          <w:bCs/>
          <w:color w:val="D04A02"/>
          <w:sz w:val="18"/>
          <w:szCs w:val="18"/>
          <w:lang w:bidi="th-TH"/>
        </w:rPr>
      </w:pPr>
      <w:r>
        <w:br w:type="page"/>
      </w:r>
    </w:p>
    <w:tbl>
      <w:tblPr>
        <w:tblW w:w="9461" w:type="dxa"/>
        <w:tblInd w:w="108" w:type="dxa"/>
        <w:shd w:val="clear" w:color="auto" w:fill="FFA543"/>
        <w:tblLook w:val="04A0" w:firstRow="1" w:lastRow="0" w:firstColumn="1" w:lastColumn="0" w:noHBand="0" w:noVBand="1"/>
      </w:tblPr>
      <w:tblGrid>
        <w:gridCol w:w="9461"/>
      </w:tblGrid>
      <w:tr w:rsidR="00E63209" w:rsidRPr="00E63209" w14:paraId="7421BDD9" w14:textId="77777777" w:rsidTr="002E5999">
        <w:trPr>
          <w:trHeight w:val="386"/>
        </w:trPr>
        <w:tc>
          <w:tcPr>
            <w:tcW w:w="9461" w:type="dxa"/>
            <w:shd w:val="clear" w:color="auto" w:fill="FFA543"/>
            <w:vAlign w:val="center"/>
          </w:tcPr>
          <w:p w14:paraId="1450A049" w14:textId="77777777" w:rsidR="00E63209" w:rsidRPr="00E63209" w:rsidRDefault="00E63209" w:rsidP="00E63209">
            <w:pPr>
              <w:spacing w:after="0" w:line="240" w:lineRule="auto"/>
              <w:ind w:left="432" w:hanging="432"/>
              <w:jc w:val="both"/>
              <w:rPr>
                <w:rFonts w:eastAsia="Arial Unicode MS" w:cs="Arial"/>
                <w:b/>
                <w:bCs/>
                <w:color w:val="FFFFFF"/>
                <w:sz w:val="18"/>
                <w:szCs w:val="18"/>
                <w:cs/>
                <w:lang w:val="en-GB" w:bidi="th-TH"/>
              </w:rPr>
            </w:pPr>
            <w:r w:rsidRPr="00E63209">
              <w:rPr>
                <w:rFonts w:eastAsia="Arial Unicode MS" w:cs="Arial"/>
                <w:b/>
                <w:bCs/>
                <w:color w:val="FFFFFF"/>
                <w:sz w:val="18"/>
                <w:szCs w:val="18"/>
                <w:lang w:val="en-GB" w:bidi="th-TH"/>
              </w:rPr>
              <w:t>16</w:t>
            </w:r>
            <w:r w:rsidRPr="00E63209">
              <w:rPr>
                <w:rFonts w:eastAsia="Arial Unicode MS" w:cs="Arial"/>
                <w:b/>
                <w:bCs/>
                <w:color w:val="FFFFFF"/>
                <w:sz w:val="18"/>
                <w:szCs w:val="18"/>
                <w:lang w:val="en-GB" w:bidi="th-TH"/>
              </w:rPr>
              <w:tab/>
              <w:t>Related-party transactions</w:t>
            </w:r>
            <w:r w:rsidRPr="00E63209">
              <w:rPr>
                <w:rFonts w:eastAsia="Arial Unicode MS" w:cs="Arial"/>
                <w:color w:val="FFFFFF"/>
                <w:sz w:val="18"/>
                <w:szCs w:val="18"/>
                <w:lang w:val="en-GB" w:bidi="th-TH"/>
              </w:rPr>
              <w:t xml:space="preserve"> (Cont’d)</w:t>
            </w:r>
          </w:p>
        </w:tc>
      </w:tr>
    </w:tbl>
    <w:p w14:paraId="19DBF151" w14:textId="77777777" w:rsidR="007E1D3A" w:rsidRPr="00B54999" w:rsidRDefault="007E1D3A" w:rsidP="00747C0E">
      <w:pPr>
        <w:spacing w:after="0" w:line="240" w:lineRule="auto"/>
        <w:jc w:val="both"/>
        <w:rPr>
          <w:rFonts w:eastAsia="Arial Unicode MS" w:cs="Arial"/>
          <w:b/>
          <w:bCs/>
          <w:color w:val="CF4A02"/>
          <w:sz w:val="18"/>
          <w:szCs w:val="18"/>
          <w:lang w:bidi="th-TH"/>
        </w:rPr>
      </w:pPr>
    </w:p>
    <w:p w14:paraId="25C565C7" w14:textId="77777777" w:rsidR="007E1D3A" w:rsidRPr="00B54999" w:rsidRDefault="007E1D3A" w:rsidP="007E1D3A">
      <w:pPr>
        <w:spacing w:after="0" w:line="240" w:lineRule="auto"/>
        <w:ind w:left="540" w:hanging="540"/>
        <w:jc w:val="both"/>
        <w:rPr>
          <w:rFonts w:eastAsia="Arial Unicode MS" w:cs="Arial"/>
          <w:b/>
          <w:bCs/>
          <w:color w:val="CF4A02"/>
          <w:sz w:val="18"/>
          <w:szCs w:val="18"/>
          <w:lang w:bidi="th-TH"/>
        </w:rPr>
      </w:pPr>
      <w:r w:rsidRPr="00B54999">
        <w:rPr>
          <w:rFonts w:eastAsia="Arial Unicode MS" w:cs="Arial"/>
          <w:b/>
          <w:bCs/>
          <w:color w:val="CF4A02"/>
          <w:sz w:val="18"/>
          <w:szCs w:val="18"/>
          <w:lang w:bidi="th-TH"/>
        </w:rPr>
        <w:t>c)</w:t>
      </w:r>
      <w:r w:rsidRPr="00B54999">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B54999" w:rsidRDefault="007E1D3A" w:rsidP="007E1D3A">
      <w:pPr>
        <w:spacing w:after="0" w:line="240" w:lineRule="auto"/>
        <w:ind w:left="540"/>
        <w:jc w:val="both"/>
        <w:rPr>
          <w:rFonts w:eastAsia="Arial Unicode MS" w:cs="Arial"/>
          <w:color w:val="CF4A02"/>
          <w:sz w:val="18"/>
          <w:szCs w:val="18"/>
          <w:lang w:bidi="th-TH"/>
        </w:rPr>
      </w:pPr>
    </w:p>
    <w:p w14:paraId="09CADF84" w14:textId="77777777" w:rsidR="007E1D3A" w:rsidRPr="00B54999" w:rsidRDefault="007E1D3A" w:rsidP="007E1D3A">
      <w:pPr>
        <w:spacing w:after="0" w:line="240" w:lineRule="auto"/>
        <w:ind w:left="540"/>
        <w:jc w:val="both"/>
        <w:rPr>
          <w:rFonts w:eastAsia="Arial Unicode MS" w:cs="Arial"/>
          <w:sz w:val="18"/>
          <w:szCs w:val="18"/>
          <w:lang w:bidi="th-TH"/>
        </w:rPr>
      </w:pPr>
      <w:r w:rsidRPr="00B54999">
        <w:rPr>
          <w:rFonts w:eastAsia="Arial Unicode MS" w:cs="Arial"/>
          <w:spacing w:val="-4"/>
          <w:sz w:val="18"/>
          <w:szCs w:val="18"/>
          <w:lang w:bidi="th-TH"/>
        </w:rPr>
        <w:t>The outstanding balances at the end of the reporting period in relation to transactions with related parties</w:t>
      </w:r>
      <w:r w:rsidRPr="00B54999">
        <w:rPr>
          <w:rFonts w:eastAsia="Arial Unicode MS" w:cs="Arial"/>
          <w:sz w:val="18"/>
          <w:szCs w:val="18"/>
          <w:lang w:bidi="th-TH"/>
        </w:rPr>
        <w:t xml:space="preserve"> are as follows:</w:t>
      </w:r>
    </w:p>
    <w:p w14:paraId="46ED7C2E" w14:textId="77777777" w:rsidR="007E1D3A" w:rsidRPr="00B54999" w:rsidRDefault="007E1D3A" w:rsidP="007E1D3A">
      <w:pPr>
        <w:spacing w:after="0" w:line="240" w:lineRule="auto"/>
        <w:ind w:left="540"/>
        <w:jc w:val="both"/>
        <w:rPr>
          <w:rFonts w:eastAsia="Arial Unicode MS" w:cs="Arial"/>
          <w:sz w:val="18"/>
          <w:szCs w:val="18"/>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7E1D3A" w:rsidRPr="00B54999" w14:paraId="7A753C5A" w14:textId="77777777" w:rsidTr="009B18CD">
        <w:tc>
          <w:tcPr>
            <w:tcW w:w="3546" w:type="dxa"/>
            <w:shd w:val="clear" w:color="auto" w:fill="auto"/>
          </w:tcPr>
          <w:p w14:paraId="1FC1D784" w14:textId="77777777" w:rsidR="007E1D3A" w:rsidRPr="00B54999" w:rsidRDefault="007E1D3A" w:rsidP="00B54999">
            <w:pPr>
              <w:spacing w:after="0" w:line="240" w:lineRule="auto"/>
              <w:rPr>
                <w:rFonts w:cs="Arial"/>
                <w:b/>
                <w:bCs/>
                <w:sz w:val="18"/>
                <w:szCs w:val="18"/>
              </w:rPr>
            </w:pPr>
          </w:p>
        </w:tc>
        <w:tc>
          <w:tcPr>
            <w:tcW w:w="2736" w:type="dxa"/>
            <w:gridSpan w:val="2"/>
            <w:tcBorders>
              <w:top w:val="single" w:sz="4" w:space="0" w:color="auto"/>
              <w:bottom w:val="single" w:sz="4" w:space="0" w:color="auto"/>
            </w:tcBorders>
            <w:shd w:val="clear" w:color="auto" w:fill="auto"/>
          </w:tcPr>
          <w:p w14:paraId="6A759E85"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Consolidated</w:t>
            </w:r>
          </w:p>
          <w:p w14:paraId="3D4F3DAB"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3FD8B6F"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Separate</w:t>
            </w:r>
          </w:p>
          <w:p w14:paraId="50DAF1A6"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7E1D3A" w:rsidRPr="00B54999" w14:paraId="28881F6F" w14:textId="77777777" w:rsidTr="009B18CD">
        <w:tc>
          <w:tcPr>
            <w:tcW w:w="3546" w:type="dxa"/>
            <w:shd w:val="clear" w:color="auto" w:fill="auto"/>
          </w:tcPr>
          <w:p w14:paraId="7E993ABC" w14:textId="77777777" w:rsidR="007E1D3A" w:rsidRPr="00B54999" w:rsidRDefault="007E1D3A" w:rsidP="00B54999">
            <w:pPr>
              <w:spacing w:after="0" w:line="240" w:lineRule="auto"/>
              <w:rPr>
                <w:rFonts w:cs="Arial"/>
                <w:b/>
                <w:bCs/>
                <w:sz w:val="18"/>
                <w:szCs w:val="18"/>
              </w:rPr>
            </w:pPr>
          </w:p>
        </w:tc>
        <w:tc>
          <w:tcPr>
            <w:tcW w:w="1368" w:type="dxa"/>
            <w:tcBorders>
              <w:top w:val="single" w:sz="4" w:space="0" w:color="auto"/>
            </w:tcBorders>
            <w:shd w:val="clear" w:color="auto" w:fill="auto"/>
          </w:tcPr>
          <w:p w14:paraId="576F29D1" w14:textId="77777777" w:rsidR="007E1D3A" w:rsidRPr="00B54999" w:rsidRDefault="007E1D3A" w:rsidP="00B54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5EA429F0" w14:textId="77777777" w:rsidR="007E1D3A" w:rsidRPr="00B54999" w:rsidRDefault="007E1D3A" w:rsidP="00B54999">
            <w:pPr>
              <w:spacing w:after="0" w:line="240" w:lineRule="auto"/>
              <w:ind w:left="-79"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5AE9D56C"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57AD6607" w14:textId="77777777" w:rsidR="007E1D3A" w:rsidRPr="00B54999" w:rsidRDefault="007E1D3A" w:rsidP="00B54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322FF38F" w14:textId="77777777" w:rsidR="007E1D3A" w:rsidRPr="00B54999" w:rsidRDefault="007E1D3A" w:rsidP="00B54999">
            <w:pPr>
              <w:spacing w:after="0" w:line="240" w:lineRule="auto"/>
              <w:ind w:left="-79"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749F86B1"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w:t>
            </w:r>
          </w:p>
          <w:p w14:paraId="26FF3B06"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r w:rsidRPr="00B54999">
              <w:rPr>
                <w:rFonts w:cs="Arial"/>
                <w:b/>
                <w:bCs/>
                <w:sz w:val="18"/>
                <w:szCs w:val="18"/>
              </w:rPr>
              <w:t xml:space="preserve"> </w:t>
            </w:r>
          </w:p>
        </w:tc>
      </w:tr>
      <w:tr w:rsidR="007E1D3A" w:rsidRPr="00B54999" w14:paraId="30108FC2" w14:textId="77777777" w:rsidTr="009B18CD">
        <w:tc>
          <w:tcPr>
            <w:tcW w:w="3546" w:type="dxa"/>
            <w:shd w:val="clear" w:color="auto" w:fill="auto"/>
          </w:tcPr>
          <w:p w14:paraId="092ABF64" w14:textId="77777777" w:rsidR="007E1D3A" w:rsidRPr="00B54999" w:rsidRDefault="007E1D3A" w:rsidP="00B54999">
            <w:pPr>
              <w:spacing w:after="0" w:line="240" w:lineRule="auto"/>
              <w:rPr>
                <w:rFonts w:cs="Arial"/>
                <w:b/>
                <w:bCs/>
                <w:sz w:val="18"/>
                <w:szCs w:val="18"/>
              </w:rPr>
            </w:pPr>
          </w:p>
        </w:tc>
        <w:tc>
          <w:tcPr>
            <w:tcW w:w="1368" w:type="dxa"/>
            <w:tcBorders>
              <w:bottom w:val="single" w:sz="4" w:space="0" w:color="auto"/>
            </w:tcBorders>
            <w:shd w:val="clear" w:color="auto" w:fill="auto"/>
          </w:tcPr>
          <w:p w14:paraId="47FD1F8B"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54AFE485"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7ADEB807"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4D46CC18"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06DC26D6" w14:textId="77777777" w:rsidTr="00B54999">
        <w:tc>
          <w:tcPr>
            <w:tcW w:w="3546" w:type="dxa"/>
            <w:shd w:val="clear" w:color="auto" w:fill="auto"/>
          </w:tcPr>
          <w:p w14:paraId="0667D38E" w14:textId="77777777" w:rsidR="007E1D3A" w:rsidRPr="00B54999" w:rsidRDefault="007E1D3A" w:rsidP="00B54999">
            <w:pPr>
              <w:spacing w:after="0" w:line="240" w:lineRule="auto"/>
              <w:rPr>
                <w:rFonts w:cs="Arial"/>
                <w:b/>
                <w:bCs/>
                <w:sz w:val="18"/>
                <w:szCs w:val="18"/>
              </w:rPr>
            </w:pPr>
          </w:p>
        </w:tc>
        <w:tc>
          <w:tcPr>
            <w:tcW w:w="1368" w:type="dxa"/>
            <w:tcBorders>
              <w:top w:val="single" w:sz="4" w:space="0" w:color="auto"/>
            </w:tcBorders>
            <w:shd w:val="clear" w:color="auto" w:fill="FAFAFA"/>
          </w:tcPr>
          <w:p w14:paraId="582BAC67"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1E81BFA4"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72A1B058"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3FF721E5" w14:textId="77777777" w:rsidR="007E1D3A" w:rsidRPr="00B54999" w:rsidRDefault="007E1D3A" w:rsidP="00B54999">
            <w:pPr>
              <w:spacing w:after="0" w:line="240" w:lineRule="auto"/>
              <w:ind w:left="-40" w:right="-72"/>
              <w:jc w:val="right"/>
              <w:rPr>
                <w:rFonts w:cs="Arial"/>
                <w:b/>
                <w:bCs/>
                <w:sz w:val="18"/>
                <w:szCs w:val="18"/>
              </w:rPr>
            </w:pPr>
          </w:p>
        </w:tc>
      </w:tr>
      <w:tr w:rsidR="007E1D3A" w:rsidRPr="00B54999" w14:paraId="32B56E8E" w14:textId="77777777" w:rsidTr="00B54999">
        <w:tc>
          <w:tcPr>
            <w:tcW w:w="3546" w:type="dxa"/>
            <w:shd w:val="clear" w:color="auto" w:fill="auto"/>
          </w:tcPr>
          <w:p w14:paraId="46CA8EA6" w14:textId="77777777" w:rsidR="007E1D3A" w:rsidRPr="00B54999" w:rsidRDefault="007E1D3A" w:rsidP="00B54999">
            <w:pPr>
              <w:spacing w:after="0" w:line="240" w:lineRule="auto"/>
              <w:rPr>
                <w:rFonts w:cs="Arial"/>
                <w:b/>
                <w:bCs/>
                <w:sz w:val="18"/>
                <w:szCs w:val="18"/>
              </w:rPr>
            </w:pPr>
            <w:r w:rsidRPr="00B54999">
              <w:rPr>
                <w:rFonts w:cs="Arial"/>
                <w:b/>
                <w:bCs/>
                <w:sz w:val="18"/>
                <w:szCs w:val="18"/>
              </w:rPr>
              <w:t>Amounts due from related parties</w:t>
            </w:r>
          </w:p>
        </w:tc>
        <w:tc>
          <w:tcPr>
            <w:tcW w:w="1368" w:type="dxa"/>
            <w:shd w:val="clear" w:color="auto" w:fill="FAFAFA"/>
          </w:tcPr>
          <w:p w14:paraId="63CF44E7" w14:textId="77777777" w:rsidR="007E1D3A" w:rsidRPr="00B54999" w:rsidRDefault="007E1D3A" w:rsidP="00B54999">
            <w:pPr>
              <w:spacing w:after="0" w:line="240" w:lineRule="auto"/>
              <w:ind w:left="-40" w:right="-72"/>
              <w:jc w:val="right"/>
              <w:rPr>
                <w:rFonts w:cs="Arial"/>
                <w:b/>
                <w:bCs/>
                <w:sz w:val="18"/>
                <w:szCs w:val="18"/>
              </w:rPr>
            </w:pPr>
          </w:p>
        </w:tc>
        <w:tc>
          <w:tcPr>
            <w:tcW w:w="1368" w:type="dxa"/>
            <w:shd w:val="clear" w:color="auto" w:fill="auto"/>
          </w:tcPr>
          <w:p w14:paraId="21934084" w14:textId="77777777" w:rsidR="007E1D3A" w:rsidRPr="00B54999" w:rsidRDefault="007E1D3A" w:rsidP="00B54999">
            <w:pPr>
              <w:spacing w:after="0" w:line="240" w:lineRule="auto"/>
              <w:ind w:left="-40" w:right="-72"/>
              <w:jc w:val="right"/>
              <w:rPr>
                <w:rFonts w:cs="Arial"/>
                <w:b/>
                <w:bCs/>
                <w:sz w:val="18"/>
                <w:szCs w:val="18"/>
              </w:rPr>
            </w:pPr>
          </w:p>
        </w:tc>
        <w:tc>
          <w:tcPr>
            <w:tcW w:w="1368" w:type="dxa"/>
            <w:shd w:val="clear" w:color="auto" w:fill="FAFAFA"/>
          </w:tcPr>
          <w:p w14:paraId="291EBF54" w14:textId="77777777" w:rsidR="007E1D3A" w:rsidRPr="00B54999" w:rsidRDefault="007E1D3A" w:rsidP="00B54999">
            <w:pPr>
              <w:spacing w:after="0" w:line="240" w:lineRule="auto"/>
              <w:ind w:left="-40" w:right="-72"/>
              <w:jc w:val="right"/>
              <w:rPr>
                <w:rFonts w:cs="Arial"/>
                <w:b/>
                <w:bCs/>
                <w:sz w:val="18"/>
                <w:szCs w:val="18"/>
              </w:rPr>
            </w:pPr>
          </w:p>
        </w:tc>
        <w:tc>
          <w:tcPr>
            <w:tcW w:w="1368" w:type="dxa"/>
            <w:shd w:val="clear" w:color="auto" w:fill="auto"/>
          </w:tcPr>
          <w:p w14:paraId="1B9EB5E9" w14:textId="77777777" w:rsidR="007E1D3A" w:rsidRPr="00B54999" w:rsidRDefault="007E1D3A" w:rsidP="00B54999">
            <w:pPr>
              <w:spacing w:after="0" w:line="240" w:lineRule="auto"/>
              <w:ind w:left="-40" w:right="-72"/>
              <w:jc w:val="right"/>
              <w:rPr>
                <w:rFonts w:cs="Arial"/>
                <w:b/>
                <w:bCs/>
                <w:sz w:val="18"/>
                <w:szCs w:val="18"/>
              </w:rPr>
            </w:pPr>
          </w:p>
        </w:tc>
      </w:tr>
      <w:tr w:rsidR="007E1D3A" w:rsidRPr="00B54999" w14:paraId="29EC724C" w14:textId="77777777" w:rsidTr="00B54999">
        <w:tc>
          <w:tcPr>
            <w:tcW w:w="3546" w:type="dxa"/>
            <w:shd w:val="clear" w:color="auto" w:fill="auto"/>
          </w:tcPr>
          <w:p w14:paraId="755F1F4A" w14:textId="77777777" w:rsidR="007E1D3A" w:rsidRPr="00B54999" w:rsidRDefault="007E1D3A" w:rsidP="00B54999">
            <w:pPr>
              <w:spacing w:after="0" w:line="240" w:lineRule="auto"/>
              <w:rPr>
                <w:rFonts w:cs="Arial"/>
                <w:b/>
                <w:bCs/>
                <w:sz w:val="18"/>
                <w:szCs w:val="18"/>
              </w:rPr>
            </w:pPr>
            <w:r w:rsidRPr="00B54999">
              <w:rPr>
                <w:rFonts w:cs="Arial"/>
                <w:b/>
                <w:bCs/>
                <w:sz w:val="18"/>
                <w:szCs w:val="18"/>
              </w:rPr>
              <w:t>Trade accounts receivable</w:t>
            </w:r>
          </w:p>
        </w:tc>
        <w:tc>
          <w:tcPr>
            <w:tcW w:w="1368" w:type="dxa"/>
            <w:shd w:val="clear" w:color="auto" w:fill="FAFAFA"/>
          </w:tcPr>
          <w:p w14:paraId="5D4054B0" w14:textId="77777777" w:rsidR="007E1D3A" w:rsidRPr="00B54999" w:rsidRDefault="007E1D3A" w:rsidP="00B54999">
            <w:pPr>
              <w:spacing w:after="0" w:line="240" w:lineRule="auto"/>
              <w:ind w:left="-40" w:right="-72"/>
              <w:jc w:val="right"/>
              <w:rPr>
                <w:rFonts w:cs="Arial"/>
                <w:b/>
                <w:bCs/>
                <w:sz w:val="18"/>
                <w:szCs w:val="18"/>
              </w:rPr>
            </w:pPr>
          </w:p>
        </w:tc>
        <w:tc>
          <w:tcPr>
            <w:tcW w:w="1368" w:type="dxa"/>
            <w:shd w:val="clear" w:color="auto" w:fill="auto"/>
          </w:tcPr>
          <w:p w14:paraId="07FDD90E"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307C9DE4"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7C20952"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0C9E844D" w14:textId="77777777" w:rsidTr="00B54999">
        <w:tc>
          <w:tcPr>
            <w:tcW w:w="3546" w:type="dxa"/>
            <w:shd w:val="clear" w:color="auto" w:fill="auto"/>
          </w:tcPr>
          <w:p w14:paraId="6EE98979" w14:textId="77777777" w:rsidR="007E1D3A" w:rsidRPr="00B54999" w:rsidRDefault="007E1D3A" w:rsidP="00B54999">
            <w:pPr>
              <w:spacing w:after="0" w:line="240" w:lineRule="auto"/>
              <w:rPr>
                <w:rFonts w:cs="Arial"/>
                <w:sz w:val="18"/>
                <w:szCs w:val="18"/>
                <w:cs/>
                <w:lang w:bidi="th-TH"/>
              </w:rPr>
            </w:pPr>
            <w:r w:rsidRPr="00B54999">
              <w:rPr>
                <w:rFonts w:cs="Arial"/>
                <w:sz w:val="18"/>
                <w:szCs w:val="18"/>
              </w:rPr>
              <w:t xml:space="preserve">   </w:t>
            </w:r>
            <w:r w:rsidRPr="00B54999">
              <w:rPr>
                <w:rFonts w:cs="Arial"/>
                <w:sz w:val="18"/>
                <w:szCs w:val="18"/>
                <w:lang w:bidi="th-TH"/>
              </w:rPr>
              <w:t>Associate</w:t>
            </w:r>
          </w:p>
        </w:tc>
        <w:tc>
          <w:tcPr>
            <w:tcW w:w="1368" w:type="dxa"/>
            <w:shd w:val="clear" w:color="auto" w:fill="FAFAFA"/>
          </w:tcPr>
          <w:p w14:paraId="104BEC2F" w14:textId="77777777" w:rsidR="007E1D3A" w:rsidRPr="00B54999" w:rsidRDefault="007E1D3A" w:rsidP="00B54999">
            <w:pPr>
              <w:spacing w:after="0" w:line="240" w:lineRule="auto"/>
              <w:ind w:left="-40" w:right="-72"/>
              <w:jc w:val="right"/>
              <w:rPr>
                <w:rFonts w:eastAsia="Arial Unicode MS" w:cs="Arial"/>
                <w:sz w:val="18"/>
                <w:szCs w:val="18"/>
                <w:cs/>
                <w:lang w:bidi="th-TH"/>
              </w:rPr>
            </w:pPr>
            <w:r w:rsidRPr="00B54999">
              <w:rPr>
                <w:rFonts w:eastAsia="Arial Unicode MS" w:cs="Arial"/>
                <w:sz w:val="18"/>
                <w:szCs w:val="18"/>
                <w:lang w:bidi="th-TH"/>
              </w:rPr>
              <w:t>-</w:t>
            </w:r>
          </w:p>
        </w:tc>
        <w:tc>
          <w:tcPr>
            <w:tcW w:w="1368" w:type="dxa"/>
            <w:shd w:val="clear" w:color="auto" w:fill="auto"/>
            <w:vAlign w:val="bottom"/>
          </w:tcPr>
          <w:p w14:paraId="4BB0790D"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8,721</w:t>
            </w:r>
          </w:p>
        </w:tc>
        <w:tc>
          <w:tcPr>
            <w:tcW w:w="1368" w:type="dxa"/>
            <w:shd w:val="clear" w:color="auto" w:fill="FAFAFA"/>
            <w:vAlign w:val="bottom"/>
          </w:tcPr>
          <w:p w14:paraId="4C20C77B"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w:t>
            </w:r>
          </w:p>
        </w:tc>
        <w:tc>
          <w:tcPr>
            <w:tcW w:w="1368" w:type="dxa"/>
            <w:shd w:val="clear" w:color="auto" w:fill="auto"/>
            <w:vAlign w:val="bottom"/>
          </w:tcPr>
          <w:p w14:paraId="209198C5"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cs/>
              </w:rPr>
              <w:t>-</w:t>
            </w:r>
          </w:p>
        </w:tc>
      </w:tr>
      <w:tr w:rsidR="007E1D3A" w:rsidRPr="00B54999" w14:paraId="1FF753E8" w14:textId="77777777" w:rsidTr="001F65B2">
        <w:tc>
          <w:tcPr>
            <w:tcW w:w="3546" w:type="dxa"/>
            <w:shd w:val="clear" w:color="auto" w:fill="auto"/>
          </w:tcPr>
          <w:p w14:paraId="3846436F"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Joint ventures</w:t>
            </w:r>
          </w:p>
        </w:tc>
        <w:tc>
          <w:tcPr>
            <w:tcW w:w="1368" w:type="dxa"/>
            <w:shd w:val="clear" w:color="auto" w:fill="FAFAFA"/>
          </w:tcPr>
          <w:p w14:paraId="7A95BB68" w14:textId="1C7DC7D9" w:rsidR="007E1D3A" w:rsidRPr="00B54999" w:rsidRDefault="00C918D2" w:rsidP="00B54999">
            <w:pPr>
              <w:spacing w:after="0" w:line="240" w:lineRule="auto"/>
              <w:ind w:left="-40" w:right="-72"/>
              <w:jc w:val="right"/>
              <w:rPr>
                <w:rFonts w:eastAsia="Arial Unicode MS" w:cs="Arial"/>
                <w:sz w:val="18"/>
                <w:szCs w:val="18"/>
                <w:lang w:bidi="th-TH"/>
              </w:rPr>
            </w:pPr>
            <w:r>
              <w:rPr>
                <w:rFonts w:eastAsia="Arial Unicode MS" w:cs="Arial"/>
                <w:sz w:val="18"/>
                <w:szCs w:val="18"/>
                <w:lang w:bidi="th-TH"/>
              </w:rPr>
              <w:t>6,697</w:t>
            </w:r>
          </w:p>
        </w:tc>
        <w:tc>
          <w:tcPr>
            <w:tcW w:w="1368" w:type="dxa"/>
            <w:shd w:val="clear" w:color="auto" w:fill="auto"/>
            <w:vAlign w:val="bottom"/>
          </w:tcPr>
          <w:p w14:paraId="5D438CED"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16,848</w:t>
            </w:r>
          </w:p>
        </w:tc>
        <w:tc>
          <w:tcPr>
            <w:tcW w:w="1368" w:type="dxa"/>
            <w:shd w:val="clear" w:color="auto" w:fill="FAFAFA"/>
            <w:vAlign w:val="bottom"/>
          </w:tcPr>
          <w:p w14:paraId="03823B97"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3634BB04"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cs/>
              </w:rPr>
              <w:t>-</w:t>
            </w:r>
          </w:p>
        </w:tc>
      </w:tr>
      <w:tr w:rsidR="007E1D3A" w:rsidRPr="00B54999" w14:paraId="538BC41E" w14:textId="77777777" w:rsidTr="001F65B2">
        <w:tc>
          <w:tcPr>
            <w:tcW w:w="3546" w:type="dxa"/>
            <w:shd w:val="clear" w:color="auto" w:fill="auto"/>
          </w:tcPr>
          <w:p w14:paraId="6E5AC1BF"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Other related parties </w:t>
            </w:r>
          </w:p>
        </w:tc>
        <w:tc>
          <w:tcPr>
            <w:tcW w:w="1368" w:type="dxa"/>
            <w:shd w:val="clear" w:color="auto" w:fill="FAFAFA"/>
          </w:tcPr>
          <w:p w14:paraId="2AC7ADC1"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9,313</w:t>
            </w:r>
          </w:p>
        </w:tc>
        <w:tc>
          <w:tcPr>
            <w:tcW w:w="1368" w:type="dxa"/>
            <w:shd w:val="clear" w:color="auto" w:fill="auto"/>
            <w:vAlign w:val="bottom"/>
          </w:tcPr>
          <w:p w14:paraId="49619835" w14:textId="77777777" w:rsidR="007E1D3A" w:rsidRPr="00B54999" w:rsidRDefault="007E1D3A" w:rsidP="00B54999">
            <w:pPr>
              <w:spacing w:after="0" w:line="240" w:lineRule="auto"/>
              <w:ind w:left="-40" w:right="-72"/>
              <w:jc w:val="right"/>
              <w:rPr>
                <w:rFonts w:eastAsia="Arial Unicode MS" w:cs="Arial"/>
                <w:sz w:val="18"/>
                <w:szCs w:val="18"/>
                <w:cs/>
                <w:lang w:bidi="th-TH"/>
              </w:rPr>
            </w:pPr>
            <w:r w:rsidRPr="00B54999">
              <w:rPr>
                <w:rFonts w:eastAsia="Arial Unicode MS" w:cs="Arial"/>
                <w:sz w:val="18"/>
                <w:szCs w:val="18"/>
              </w:rPr>
              <w:t>60,256</w:t>
            </w:r>
          </w:p>
        </w:tc>
        <w:tc>
          <w:tcPr>
            <w:tcW w:w="1368" w:type="dxa"/>
            <w:shd w:val="clear" w:color="auto" w:fill="FAFAFA"/>
            <w:vAlign w:val="bottom"/>
          </w:tcPr>
          <w:p w14:paraId="401913F4"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1D1F444B"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cs/>
              </w:rPr>
              <w:t>-</w:t>
            </w:r>
          </w:p>
        </w:tc>
      </w:tr>
      <w:tr w:rsidR="007E1D3A" w:rsidRPr="00B54999" w14:paraId="3D5FEF08" w14:textId="77777777" w:rsidTr="001F65B2">
        <w:tc>
          <w:tcPr>
            <w:tcW w:w="3546" w:type="dxa"/>
            <w:shd w:val="clear" w:color="auto" w:fill="auto"/>
          </w:tcPr>
          <w:p w14:paraId="33EF88B1" w14:textId="77777777" w:rsidR="007E1D3A" w:rsidRPr="00B54999" w:rsidRDefault="007E1D3A" w:rsidP="00B54999">
            <w:pPr>
              <w:spacing w:after="0" w:line="240" w:lineRule="auto"/>
              <w:rPr>
                <w:rFonts w:cs="Arial"/>
                <w:sz w:val="18"/>
                <w:szCs w:val="18"/>
              </w:rPr>
            </w:pPr>
          </w:p>
        </w:tc>
        <w:tc>
          <w:tcPr>
            <w:tcW w:w="1368" w:type="dxa"/>
            <w:shd w:val="clear" w:color="auto" w:fill="FAFAFA"/>
          </w:tcPr>
          <w:p w14:paraId="075BC752"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6FA402C"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297CB858"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0B8D213"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626DBA88" w14:textId="77777777" w:rsidTr="00B54999">
        <w:tc>
          <w:tcPr>
            <w:tcW w:w="3546" w:type="dxa"/>
            <w:shd w:val="clear" w:color="auto" w:fill="auto"/>
          </w:tcPr>
          <w:p w14:paraId="2461CE5D" w14:textId="77777777" w:rsidR="007E1D3A" w:rsidRPr="00B54999" w:rsidRDefault="007E1D3A" w:rsidP="00B54999">
            <w:pPr>
              <w:spacing w:after="0" w:line="240" w:lineRule="auto"/>
              <w:rPr>
                <w:rFonts w:cs="Arial"/>
                <w:b/>
                <w:bCs/>
                <w:sz w:val="18"/>
                <w:szCs w:val="18"/>
              </w:rPr>
            </w:pPr>
            <w:r w:rsidRPr="00B54999">
              <w:rPr>
                <w:rFonts w:cs="Arial"/>
                <w:b/>
                <w:bCs/>
                <w:sz w:val="18"/>
                <w:szCs w:val="18"/>
              </w:rPr>
              <w:t>Other receivables</w:t>
            </w:r>
          </w:p>
        </w:tc>
        <w:tc>
          <w:tcPr>
            <w:tcW w:w="1368" w:type="dxa"/>
            <w:shd w:val="clear" w:color="auto" w:fill="FAFAFA"/>
          </w:tcPr>
          <w:p w14:paraId="57369210"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38E4634"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64282349"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72DEA506"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6A54A50D" w14:textId="77777777" w:rsidTr="00B54999">
        <w:tc>
          <w:tcPr>
            <w:tcW w:w="3546" w:type="dxa"/>
            <w:shd w:val="clear" w:color="auto" w:fill="auto"/>
          </w:tcPr>
          <w:p w14:paraId="2699EE37"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Subsidiaries</w:t>
            </w:r>
          </w:p>
        </w:tc>
        <w:tc>
          <w:tcPr>
            <w:tcW w:w="1368" w:type="dxa"/>
            <w:shd w:val="clear" w:color="auto" w:fill="FAFAFA"/>
          </w:tcPr>
          <w:p w14:paraId="7A5482A7"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1725363C"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cs/>
              </w:rPr>
              <w:t>-</w:t>
            </w:r>
          </w:p>
        </w:tc>
        <w:tc>
          <w:tcPr>
            <w:tcW w:w="1368" w:type="dxa"/>
            <w:shd w:val="clear" w:color="auto" w:fill="FAFAFA"/>
            <w:vAlign w:val="bottom"/>
          </w:tcPr>
          <w:p w14:paraId="099E4F20"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446,511</w:t>
            </w:r>
          </w:p>
        </w:tc>
        <w:tc>
          <w:tcPr>
            <w:tcW w:w="1368" w:type="dxa"/>
            <w:shd w:val="clear" w:color="auto" w:fill="auto"/>
            <w:vAlign w:val="bottom"/>
          </w:tcPr>
          <w:p w14:paraId="194E425D"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404,638</w:t>
            </w:r>
          </w:p>
        </w:tc>
      </w:tr>
      <w:tr w:rsidR="007E1D3A" w:rsidRPr="00B54999" w14:paraId="6619E3DA" w14:textId="77777777" w:rsidTr="00B54999">
        <w:tc>
          <w:tcPr>
            <w:tcW w:w="3546" w:type="dxa"/>
            <w:shd w:val="clear" w:color="auto" w:fill="auto"/>
          </w:tcPr>
          <w:p w14:paraId="4C4CD790"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w:t>
            </w:r>
            <w:r w:rsidRPr="00B54999">
              <w:rPr>
                <w:rFonts w:cs="Arial"/>
                <w:sz w:val="18"/>
                <w:szCs w:val="18"/>
                <w:lang w:bidi="th-TH"/>
              </w:rPr>
              <w:t>Associate</w:t>
            </w:r>
          </w:p>
        </w:tc>
        <w:tc>
          <w:tcPr>
            <w:tcW w:w="1368" w:type="dxa"/>
            <w:shd w:val="clear" w:color="auto" w:fill="FAFAFA"/>
          </w:tcPr>
          <w:p w14:paraId="3AF6821C"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7,830</w:t>
            </w:r>
          </w:p>
        </w:tc>
        <w:tc>
          <w:tcPr>
            <w:tcW w:w="1368" w:type="dxa"/>
            <w:shd w:val="clear" w:color="auto" w:fill="auto"/>
            <w:vAlign w:val="bottom"/>
          </w:tcPr>
          <w:p w14:paraId="1DEA3B00"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FAFAFA"/>
            <w:vAlign w:val="bottom"/>
          </w:tcPr>
          <w:p w14:paraId="3DE625C6"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4143EE4D" w14:textId="1CF20B2F" w:rsidR="007E1D3A" w:rsidRPr="00B54999" w:rsidRDefault="00933742" w:rsidP="00B54999">
            <w:pPr>
              <w:spacing w:after="0" w:line="240" w:lineRule="auto"/>
              <w:ind w:left="-40" w:right="-72"/>
              <w:jc w:val="right"/>
              <w:rPr>
                <w:rFonts w:eastAsia="Arial Unicode MS" w:cs="Arial"/>
                <w:sz w:val="18"/>
                <w:szCs w:val="18"/>
              </w:rPr>
            </w:pPr>
            <w:r>
              <w:rPr>
                <w:rFonts w:eastAsia="Arial Unicode MS" w:cs="Arial"/>
                <w:sz w:val="18"/>
                <w:szCs w:val="18"/>
              </w:rPr>
              <w:t>-</w:t>
            </w:r>
          </w:p>
        </w:tc>
      </w:tr>
      <w:tr w:rsidR="007E1D3A" w:rsidRPr="00B54999" w14:paraId="7B3EE241" w14:textId="77777777" w:rsidTr="00C1564E">
        <w:tc>
          <w:tcPr>
            <w:tcW w:w="3546" w:type="dxa"/>
            <w:shd w:val="clear" w:color="auto" w:fill="auto"/>
          </w:tcPr>
          <w:p w14:paraId="0A4700E9"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Joint ventures</w:t>
            </w:r>
          </w:p>
        </w:tc>
        <w:tc>
          <w:tcPr>
            <w:tcW w:w="1368" w:type="dxa"/>
            <w:shd w:val="clear" w:color="auto" w:fill="FAFAFA"/>
          </w:tcPr>
          <w:p w14:paraId="60FA8E89" w14:textId="1B2A2E21" w:rsidR="007E1D3A" w:rsidRPr="00B54999" w:rsidRDefault="00C918D2" w:rsidP="00B54999">
            <w:pPr>
              <w:spacing w:after="0" w:line="240" w:lineRule="auto"/>
              <w:ind w:left="-40" w:right="-72"/>
              <w:jc w:val="right"/>
              <w:rPr>
                <w:rFonts w:eastAsia="Arial Unicode MS" w:cs="Arial"/>
                <w:sz w:val="18"/>
                <w:szCs w:val="18"/>
              </w:rPr>
            </w:pPr>
            <w:r>
              <w:rPr>
                <w:rFonts w:eastAsia="Arial Unicode MS" w:cs="Arial"/>
                <w:sz w:val="18"/>
                <w:szCs w:val="18"/>
              </w:rPr>
              <w:t>498</w:t>
            </w:r>
            <w:r w:rsidR="007E1D3A" w:rsidRPr="00B54999">
              <w:rPr>
                <w:rFonts w:eastAsia="Arial Unicode MS" w:cs="Arial"/>
                <w:sz w:val="18"/>
                <w:szCs w:val="18"/>
              </w:rPr>
              <w:t>,</w:t>
            </w:r>
            <w:r>
              <w:rPr>
                <w:rFonts w:eastAsia="Arial Unicode MS" w:cs="Arial"/>
                <w:sz w:val="18"/>
                <w:szCs w:val="18"/>
              </w:rPr>
              <w:t>882</w:t>
            </w:r>
          </w:p>
        </w:tc>
        <w:tc>
          <w:tcPr>
            <w:tcW w:w="1368" w:type="dxa"/>
            <w:shd w:val="clear" w:color="auto" w:fill="auto"/>
            <w:vAlign w:val="bottom"/>
          </w:tcPr>
          <w:p w14:paraId="073AF7D6" w14:textId="77777777" w:rsidR="007E1D3A" w:rsidRPr="00B54999" w:rsidRDefault="007E1D3A" w:rsidP="00B54999">
            <w:pPr>
              <w:spacing w:after="0" w:line="240" w:lineRule="auto"/>
              <w:ind w:left="-40" w:right="-72"/>
              <w:jc w:val="right"/>
              <w:rPr>
                <w:rFonts w:eastAsia="Arial Unicode MS" w:cs="Arial"/>
                <w:sz w:val="18"/>
                <w:szCs w:val="18"/>
                <w:cs/>
                <w:lang w:bidi="th-TH"/>
              </w:rPr>
            </w:pPr>
            <w:r w:rsidRPr="00B54999">
              <w:rPr>
                <w:rFonts w:eastAsia="Arial Unicode MS" w:cs="Arial"/>
                <w:sz w:val="18"/>
                <w:szCs w:val="18"/>
              </w:rPr>
              <w:t>1,322</w:t>
            </w:r>
          </w:p>
        </w:tc>
        <w:tc>
          <w:tcPr>
            <w:tcW w:w="1368" w:type="dxa"/>
            <w:shd w:val="clear" w:color="auto" w:fill="FAFAFA"/>
            <w:vAlign w:val="bottom"/>
          </w:tcPr>
          <w:p w14:paraId="7C428CF4"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20266008"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B54999" w14:paraId="4676F003" w14:textId="77777777" w:rsidTr="00C1564E">
        <w:tc>
          <w:tcPr>
            <w:tcW w:w="3546" w:type="dxa"/>
            <w:shd w:val="clear" w:color="auto" w:fill="auto"/>
          </w:tcPr>
          <w:p w14:paraId="367ABF2A"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Other related parties</w:t>
            </w:r>
          </w:p>
        </w:tc>
        <w:tc>
          <w:tcPr>
            <w:tcW w:w="1368" w:type="dxa"/>
            <w:shd w:val="clear" w:color="auto" w:fill="FAFAFA"/>
          </w:tcPr>
          <w:p w14:paraId="1E04894C"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50,454</w:t>
            </w:r>
          </w:p>
        </w:tc>
        <w:tc>
          <w:tcPr>
            <w:tcW w:w="1368" w:type="dxa"/>
            <w:shd w:val="clear" w:color="auto" w:fill="auto"/>
            <w:vAlign w:val="bottom"/>
          </w:tcPr>
          <w:p w14:paraId="2F13F6B0"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37</w:t>
            </w:r>
          </w:p>
        </w:tc>
        <w:tc>
          <w:tcPr>
            <w:tcW w:w="1368" w:type="dxa"/>
            <w:shd w:val="clear" w:color="auto" w:fill="FAFAFA"/>
            <w:vAlign w:val="bottom"/>
          </w:tcPr>
          <w:p w14:paraId="2BEB7BC1"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20</w:t>
            </w:r>
          </w:p>
        </w:tc>
        <w:tc>
          <w:tcPr>
            <w:tcW w:w="1368" w:type="dxa"/>
            <w:shd w:val="clear" w:color="auto" w:fill="auto"/>
            <w:vAlign w:val="bottom"/>
          </w:tcPr>
          <w:p w14:paraId="03F76F56"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20</w:t>
            </w:r>
          </w:p>
        </w:tc>
      </w:tr>
      <w:tr w:rsidR="007E1D3A" w:rsidRPr="00B54999" w14:paraId="1ABF4823" w14:textId="77777777" w:rsidTr="00C1564E">
        <w:tc>
          <w:tcPr>
            <w:tcW w:w="3546" w:type="dxa"/>
            <w:shd w:val="clear" w:color="auto" w:fill="auto"/>
          </w:tcPr>
          <w:p w14:paraId="5BE27EA7" w14:textId="77777777" w:rsidR="007E1D3A" w:rsidRPr="00B54999" w:rsidRDefault="007E1D3A" w:rsidP="00B54999">
            <w:pPr>
              <w:spacing w:after="0" w:line="240" w:lineRule="auto"/>
              <w:rPr>
                <w:rFonts w:cs="Arial"/>
                <w:sz w:val="18"/>
                <w:szCs w:val="18"/>
              </w:rPr>
            </w:pPr>
          </w:p>
        </w:tc>
        <w:tc>
          <w:tcPr>
            <w:tcW w:w="1368" w:type="dxa"/>
            <w:shd w:val="clear" w:color="auto" w:fill="FAFAFA"/>
          </w:tcPr>
          <w:p w14:paraId="1B21A529"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74C9DD39"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7F38D0E9"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41B36891"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3E362720" w14:textId="77777777" w:rsidTr="00B54999">
        <w:tc>
          <w:tcPr>
            <w:tcW w:w="3546" w:type="dxa"/>
            <w:shd w:val="clear" w:color="auto" w:fill="auto"/>
          </w:tcPr>
          <w:p w14:paraId="373F28CD" w14:textId="77777777" w:rsidR="007E1D3A" w:rsidRPr="00B54999" w:rsidRDefault="007E1D3A" w:rsidP="00B54999">
            <w:pPr>
              <w:spacing w:after="0" w:line="240" w:lineRule="auto"/>
              <w:rPr>
                <w:rFonts w:cs="Arial"/>
                <w:sz w:val="18"/>
                <w:szCs w:val="18"/>
              </w:rPr>
            </w:pPr>
            <w:r w:rsidRPr="00B54999">
              <w:rPr>
                <w:rFonts w:cs="Arial"/>
                <w:b/>
                <w:bCs/>
                <w:sz w:val="18"/>
                <w:szCs w:val="18"/>
              </w:rPr>
              <w:t>Interest receivables</w:t>
            </w:r>
          </w:p>
        </w:tc>
        <w:tc>
          <w:tcPr>
            <w:tcW w:w="1368" w:type="dxa"/>
            <w:shd w:val="clear" w:color="auto" w:fill="FAFAFA"/>
          </w:tcPr>
          <w:p w14:paraId="0D0D2242"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4BE7F307"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1C631E19"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218674A8"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0E4CB416" w14:textId="77777777" w:rsidTr="00B54999">
        <w:tc>
          <w:tcPr>
            <w:tcW w:w="3546" w:type="dxa"/>
            <w:shd w:val="clear" w:color="auto" w:fill="auto"/>
          </w:tcPr>
          <w:p w14:paraId="3E87C526" w14:textId="77777777" w:rsidR="007E1D3A" w:rsidRPr="00B54999" w:rsidRDefault="007E1D3A" w:rsidP="00B54999">
            <w:pPr>
              <w:spacing w:after="0" w:line="240" w:lineRule="auto"/>
              <w:rPr>
                <w:rFonts w:cs="Arial"/>
                <w:b/>
                <w:bCs/>
                <w:sz w:val="18"/>
                <w:szCs w:val="18"/>
              </w:rPr>
            </w:pPr>
            <w:r w:rsidRPr="00B54999">
              <w:rPr>
                <w:rFonts w:cs="Arial"/>
                <w:sz w:val="18"/>
                <w:szCs w:val="18"/>
              </w:rPr>
              <w:t xml:space="preserve">   Subsidiaries</w:t>
            </w:r>
          </w:p>
        </w:tc>
        <w:tc>
          <w:tcPr>
            <w:tcW w:w="1368" w:type="dxa"/>
            <w:shd w:val="clear" w:color="auto" w:fill="FAFAFA"/>
          </w:tcPr>
          <w:p w14:paraId="79A32A6D" w14:textId="77777777" w:rsidR="007E1D3A" w:rsidRPr="00B54999" w:rsidRDefault="007E1D3A" w:rsidP="00B54999">
            <w:pPr>
              <w:spacing w:after="0" w:line="240" w:lineRule="auto"/>
              <w:ind w:left="-40" w:right="-72"/>
              <w:jc w:val="right"/>
              <w:rPr>
                <w:rFonts w:cs="Arial"/>
                <w:sz w:val="18"/>
                <w:szCs w:val="18"/>
              </w:rPr>
            </w:pPr>
            <w:r w:rsidRPr="00B54999">
              <w:rPr>
                <w:rFonts w:cs="Arial"/>
                <w:sz w:val="18"/>
                <w:szCs w:val="18"/>
              </w:rPr>
              <w:t>-</w:t>
            </w:r>
          </w:p>
        </w:tc>
        <w:tc>
          <w:tcPr>
            <w:tcW w:w="1368" w:type="dxa"/>
            <w:shd w:val="clear" w:color="auto" w:fill="auto"/>
            <w:vAlign w:val="bottom"/>
          </w:tcPr>
          <w:p w14:paraId="039F9FD2"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w:t>
            </w:r>
          </w:p>
        </w:tc>
        <w:tc>
          <w:tcPr>
            <w:tcW w:w="1368" w:type="dxa"/>
            <w:shd w:val="clear" w:color="auto" w:fill="FAFAFA"/>
            <w:vAlign w:val="bottom"/>
          </w:tcPr>
          <w:p w14:paraId="1DC2F775"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16,202</w:t>
            </w:r>
          </w:p>
        </w:tc>
        <w:tc>
          <w:tcPr>
            <w:tcW w:w="1368" w:type="dxa"/>
            <w:shd w:val="clear" w:color="auto" w:fill="auto"/>
            <w:vAlign w:val="bottom"/>
          </w:tcPr>
          <w:p w14:paraId="5B9C17DF"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5,366</w:t>
            </w:r>
          </w:p>
        </w:tc>
      </w:tr>
      <w:tr w:rsidR="007E1D3A" w:rsidRPr="00B54999" w14:paraId="43E421F7" w14:textId="77777777" w:rsidTr="00B54999">
        <w:tc>
          <w:tcPr>
            <w:tcW w:w="3546" w:type="dxa"/>
            <w:shd w:val="clear" w:color="auto" w:fill="auto"/>
          </w:tcPr>
          <w:p w14:paraId="2FA55CF3" w14:textId="77777777" w:rsidR="007E1D3A" w:rsidRPr="00B54999" w:rsidRDefault="007E1D3A" w:rsidP="00B54999">
            <w:pPr>
              <w:spacing w:after="0" w:line="240" w:lineRule="auto"/>
              <w:rPr>
                <w:rFonts w:cs="Arial"/>
                <w:sz w:val="18"/>
                <w:szCs w:val="18"/>
                <w:lang w:val="en-GB" w:bidi="th-TH"/>
              </w:rPr>
            </w:pPr>
            <w:r w:rsidRPr="00B54999">
              <w:rPr>
                <w:rFonts w:cs="Arial"/>
                <w:sz w:val="18"/>
                <w:szCs w:val="18"/>
              </w:rPr>
              <w:t xml:space="preserve">   </w:t>
            </w:r>
            <w:r w:rsidRPr="00B54999">
              <w:rPr>
                <w:rFonts w:cs="Arial"/>
                <w:sz w:val="18"/>
                <w:szCs w:val="18"/>
                <w:lang w:val="en-GB" w:bidi="th-TH"/>
              </w:rPr>
              <w:t>Joint ventures</w:t>
            </w:r>
          </w:p>
        </w:tc>
        <w:tc>
          <w:tcPr>
            <w:tcW w:w="1368" w:type="dxa"/>
            <w:shd w:val="clear" w:color="auto" w:fill="FAFAFA"/>
          </w:tcPr>
          <w:p w14:paraId="75EBAF84" w14:textId="77777777" w:rsidR="007E1D3A" w:rsidRPr="00B54999" w:rsidRDefault="007E1D3A" w:rsidP="00B54999">
            <w:pPr>
              <w:spacing w:after="0" w:line="240" w:lineRule="auto"/>
              <w:ind w:left="-40" w:right="-72"/>
              <w:jc w:val="right"/>
              <w:rPr>
                <w:rFonts w:cs="Arial"/>
                <w:sz w:val="18"/>
                <w:szCs w:val="18"/>
              </w:rPr>
            </w:pPr>
            <w:r w:rsidRPr="00B54999">
              <w:rPr>
                <w:rFonts w:cs="Arial"/>
                <w:sz w:val="18"/>
                <w:szCs w:val="18"/>
              </w:rPr>
              <w:t>325,731</w:t>
            </w:r>
          </w:p>
        </w:tc>
        <w:tc>
          <w:tcPr>
            <w:tcW w:w="1368" w:type="dxa"/>
            <w:shd w:val="clear" w:color="auto" w:fill="auto"/>
            <w:vAlign w:val="bottom"/>
          </w:tcPr>
          <w:p w14:paraId="6DB9419A" w14:textId="77777777" w:rsidR="007E1D3A" w:rsidRPr="00B54999" w:rsidRDefault="007E1D3A" w:rsidP="00B54999">
            <w:pPr>
              <w:spacing w:after="0" w:line="240" w:lineRule="auto"/>
              <w:ind w:left="-40" w:right="-72"/>
              <w:jc w:val="right"/>
              <w:rPr>
                <w:rFonts w:eastAsia="Arial Unicode MS" w:cs="Arial"/>
                <w:sz w:val="18"/>
                <w:szCs w:val="18"/>
                <w:cs/>
                <w:lang w:bidi="th-TH"/>
              </w:rPr>
            </w:pPr>
            <w:r w:rsidRPr="00B54999">
              <w:rPr>
                <w:rFonts w:eastAsia="Arial Unicode MS" w:cs="Arial"/>
                <w:sz w:val="18"/>
                <w:szCs w:val="18"/>
              </w:rPr>
              <w:t>292,005</w:t>
            </w:r>
          </w:p>
        </w:tc>
        <w:tc>
          <w:tcPr>
            <w:tcW w:w="1368" w:type="dxa"/>
            <w:shd w:val="clear" w:color="auto" w:fill="FAFAFA"/>
            <w:vAlign w:val="bottom"/>
          </w:tcPr>
          <w:p w14:paraId="7716AB73"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3BBC5A61"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B54999" w14:paraId="338E71C4" w14:textId="77777777" w:rsidTr="00C1564E">
        <w:tc>
          <w:tcPr>
            <w:tcW w:w="3546" w:type="dxa"/>
            <w:shd w:val="clear" w:color="auto" w:fill="auto"/>
          </w:tcPr>
          <w:p w14:paraId="21F7DBB2"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w:t>
            </w:r>
            <w:proofErr w:type="gramStart"/>
            <w:r w:rsidRPr="00B54999">
              <w:rPr>
                <w:rFonts w:cs="Arial"/>
                <w:sz w:val="18"/>
                <w:szCs w:val="18"/>
              </w:rPr>
              <w:t>Other</w:t>
            </w:r>
            <w:proofErr w:type="gramEnd"/>
            <w:r w:rsidRPr="00B54999">
              <w:rPr>
                <w:rFonts w:cs="Arial"/>
                <w:sz w:val="18"/>
                <w:szCs w:val="18"/>
              </w:rPr>
              <w:t xml:space="preserve"> related person</w:t>
            </w:r>
          </w:p>
        </w:tc>
        <w:tc>
          <w:tcPr>
            <w:tcW w:w="1368" w:type="dxa"/>
            <w:shd w:val="clear" w:color="auto" w:fill="FAFAFA"/>
          </w:tcPr>
          <w:p w14:paraId="3CB402C6" w14:textId="77777777" w:rsidR="007E1D3A" w:rsidRPr="00B54999" w:rsidRDefault="007E1D3A" w:rsidP="00B54999">
            <w:pPr>
              <w:spacing w:after="0" w:line="240" w:lineRule="auto"/>
              <w:ind w:left="-40" w:right="-72"/>
              <w:jc w:val="right"/>
              <w:rPr>
                <w:rFonts w:cs="Arial"/>
                <w:sz w:val="18"/>
                <w:szCs w:val="18"/>
              </w:rPr>
            </w:pPr>
            <w:r w:rsidRPr="00B54999">
              <w:rPr>
                <w:rFonts w:cs="Arial"/>
                <w:sz w:val="18"/>
                <w:szCs w:val="18"/>
              </w:rPr>
              <w:t>10</w:t>
            </w:r>
          </w:p>
        </w:tc>
        <w:tc>
          <w:tcPr>
            <w:tcW w:w="1368" w:type="dxa"/>
            <w:shd w:val="clear" w:color="auto" w:fill="auto"/>
            <w:vAlign w:val="bottom"/>
          </w:tcPr>
          <w:p w14:paraId="60DB27DD"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10</w:t>
            </w:r>
          </w:p>
        </w:tc>
        <w:tc>
          <w:tcPr>
            <w:tcW w:w="1368" w:type="dxa"/>
            <w:shd w:val="clear" w:color="auto" w:fill="FAFAFA"/>
            <w:vAlign w:val="bottom"/>
          </w:tcPr>
          <w:p w14:paraId="5295437E"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434B1C6E"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B54999" w14:paraId="69A8F469" w14:textId="77777777" w:rsidTr="00C1564E">
        <w:tc>
          <w:tcPr>
            <w:tcW w:w="3546" w:type="dxa"/>
            <w:shd w:val="clear" w:color="auto" w:fill="auto"/>
          </w:tcPr>
          <w:p w14:paraId="7AAF42D1" w14:textId="77777777" w:rsidR="007E1D3A" w:rsidRPr="00B54999" w:rsidRDefault="007E1D3A" w:rsidP="00B54999">
            <w:pPr>
              <w:spacing w:after="0" w:line="240" w:lineRule="auto"/>
              <w:rPr>
                <w:rFonts w:cs="Arial"/>
                <w:sz w:val="18"/>
                <w:szCs w:val="18"/>
              </w:rPr>
            </w:pPr>
          </w:p>
        </w:tc>
        <w:tc>
          <w:tcPr>
            <w:tcW w:w="1368" w:type="dxa"/>
            <w:shd w:val="clear" w:color="auto" w:fill="FAFAFA"/>
          </w:tcPr>
          <w:p w14:paraId="30A34B3B"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0389E14A" w14:textId="77777777" w:rsidR="007E1D3A" w:rsidRPr="00B54999" w:rsidRDefault="007E1D3A" w:rsidP="00B54999">
            <w:pPr>
              <w:spacing w:after="0" w:line="240" w:lineRule="auto"/>
              <w:ind w:left="-40" w:right="-72"/>
              <w:jc w:val="right"/>
              <w:rPr>
                <w:rFonts w:cs="Arial"/>
                <w:b/>
                <w:bCs/>
                <w:sz w:val="18"/>
                <w:szCs w:val="18"/>
              </w:rPr>
            </w:pPr>
          </w:p>
        </w:tc>
        <w:tc>
          <w:tcPr>
            <w:tcW w:w="1368" w:type="dxa"/>
            <w:shd w:val="clear" w:color="auto" w:fill="FAFAFA"/>
          </w:tcPr>
          <w:p w14:paraId="5B9498F7"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EBD27B3" w14:textId="77777777" w:rsidR="007E1D3A" w:rsidRPr="00B54999" w:rsidRDefault="007E1D3A" w:rsidP="00B54999">
            <w:pPr>
              <w:spacing w:after="0" w:line="240" w:lineRule="auto"/>
              <w:ind w:left="-40" w:right="-72"/>
              <w:jc w:val="right"/>
              <w:rPr>
                <w:rFonts w:cs="Arial"/>
                <w:b/>
                <w:bCs/>
                <w:sz w:val="18"/>
                <w:szCs w:val="18"/>
              </w:rPr>
            </w:pPr>
          </w:p>
        </w:tc>
      </w:tr>
      <w:tr w:rsidR="007E1D3A" w:rsidRPr="00B54999" w14:paraId="5732E1AA" w14:textId="77777777" w:rsidTr="00B54999">
        <w:tc>
          <w:tcPr>
            <w:tcW w:w="3546" w:type="dxa"/>
            <w:shd w:val="clear" w:color="auto" w:fill="auto"/>
          </w:tcPr>
          <w:p w14:paraId="11B5600D" w14:textId="77777777" w:rsidR="007E1D3A" w:rsidRPr="00B54999" w:rsidRDefault="007E1D3A" w:rsidP="00B54999">
            <w:pPr>
              <w:spacing w:after="0" w:line="240" w:lineRule="auto"/>
              <w:rPr>
                <w:rFonts w:eastAsia="Arial Unicode MS" w:cs="Arial"/>
                <w:sz w:val="18"/>
                <w:szCs w:val="18"/>
                <w:cs/>
                <w:lang w:val="en-GB" w:bidi="th-TH"/>
              </w:rPr>
            </w:pPr>
            <w:r w:rsidRPr="00B54999">
              <w:rPr>
                <w:rFonts w:cs="Arial"/>
                <w:b/>
                <w:bCs/>
                <w:sz w:val="18"/>
                <w:szCs w:val="18"/>
              </w:rPr>
              <w:t xml:space="preserve">Advances to </w:t>
            </w:r>
          </w:p>
        </w:tc>
        <w:tc>
          <w:tcPr>
            <w:tcW w:w="1368" w:type="dxa"/>
            <w:shd w:val="clear" w:color="auto" w:fill="FAFAFA"/>
          </w:tcPr>
          <w:p w14:paraId="76328885"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0BAC4032"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6A27649A"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044B48C2"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479B6BBE" w14:textId="77777777" w:rsidTr="00B54999">
        <w:tc>
          <w:tcPr>
            <w:tcW w:w="3546" w:type="dxa"/>
            <w:shd w:val="clear" w:color="auto" w:fill="auto"/>
          </w:tcPr>
          <w:p w14:paraId="56081085" w14:textId="77777777" w:rsidR="007E1D3A" w:rsidRPr="00B54999" w:rsidRDefault="007E1D3A" w:rsidP="00B54999">
            <w:pPr>
              <w:spacing w:after="0" w:line="240" w:lineRule="auto"/>
              <w:rPr>
                <w:rFonts w:cs="Arial"/>
                <w:b/>
                <w:bCs/>
                <w:sz w:val="18"/>
                <w:szCs w:val="18"/>
              </w:rPr>
            </w:pPr>
            <w:r w:rsidRPr="00B54999">
              <w:rPr>
                <w:rFonts w:cs="Arial"/>
                <w:sz w:val="18"/>
                <w:szCs w:val="18"/>
              </w:rPr>
              <w:t xml:space="preserve">   Subsidiaries</w:t>
            </w:r>
          </w:p>
        </w:tc>
        <w:tc>
          <w:tcPr>
            <w:tcW w:w="1368" w:type="dxa"/>
            <w:shd w:val="clear" w:color="auto" w:fill="FAFAFA"/>
          </w:tcPr>
          <w:p w14:paraId="0E6EAF63"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474B201D"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w:t>
            </w:r>
          </w:p>
        </w:tc>
        <w:tc>
          <w:tcPr>
            <w:tcW w:w="1368" w:type="dxa"/>
            <w:shd w:val="clear" w:color="auto" w:fill="FAFAFA"/>
            <w:vAlign w:val="bottom"/>
          </w:tcPr>
          <w:p w14:paraId="281BC663"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6,900</w:t>
            </w:r>
          </w:p>
        </w:tc>
        <w:tc>
          <w:tcPr>
            <w:tcW w:w="1368" w:type="dxa"/>
            <w:shd w:val="clear" w:color="auto" w:fill="auto"/>
            <w:vAlign w:val="bottom"/>
          </w:tcPr>
          <w:p w14:paraId="4C96933D"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7,227</w:t>
            </w:r>
          </w:p>
        </w:tc>
      </w:tr>
      <w:tr w:rsidR="007E1D3A" w:rsidRPr="00B54999" w14:paraId="2A5B7326" w14:textId="77777777" w:rsidTr="00B54999">
        <w:tc>
          <w:tcPr>
            <w:tcW w:w="3546" w:type="dxa"/>
            <w:shd w:val="clear" w:color="auto" w:fill="auto"/>
          </w:tcPr>
          <w:p w14:paraId="30813709" w14:textId="77777777" w:rsidR="007E1D3A" w:rsidRPr="00B54999" w:rsidRDefault="007E1D3A" w:rsidP="00B54999">
            <w:pPr>
              <w:spacing w:after="0" w:line="240" w:lineRule="auto"/>
              <w:rPr>
                <w:rFonts w:cs="Arial"/>
                <w:sz w:val="18"/>
                <w:szCs w:val="18"/>
                <w:lang w:bidi="th-TH"/>
              </w:rPr>
            </w:pPr>
            <w:r w:rsidRPr="00B54999">
              <w:rPr>
                <w:rFonts w:cs="Arial"/>
                <w:sz w:val="18"/>
                <w:szCs w:val="18"/>
              </w:rPr>
              <w:t xml:space="preserve">   </w:t>
            </w:r>
            <w:r w:rsidRPr="00B54999">
              <w:rPr>
                <w:rFonts w:cs="Arial"/>
                <w:sz w:val="18"/>
                <w:szCs w:val="18"/>
                <w:lang w:bidi="th-TH"/>
              </w:rPr>
              <w:t>Joint ventures</w:t>
            </w:r>
          </w:p>
        </w:tc>
        <w:tc>
          <w:tcPr>
            <w:tcW w:w="1368" w:type="dxa"/>
            <w:shd w:val="clear" w:color="auto" w:fill="FAFAFA"/>
          </w:tcPr>
          <w:p w14:paraId="68291408"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6,850</w:t>
            </w:r>
          </w:p>
        </w:tc>
        <w:tc>
          <w:tcPr>
            <w:tcW w:w="1368" w:type="dxa"/>
            <w:shd w:val="clear" w:color="auto" w:fill="auto"/>
            <w:vAlign w:val="bottom"/>
          </w:tcPr>
          <w:p w14:paraId="0AF266DA"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w:t>
            </w:r>
          </w:p>
        </w:tc>
        <w:tc>
          <w:tcPr>
            <w:tcW w:w="1368" w:type="dxa"/>
            <w:shd w:val="clear" w:color="auto" w:fill="FAFAFA"/>
            <w:vAlign w:val="bottom"/>
          </w:tcPr>
          <w:p w14:paraId="10607AE9"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auto"/>
            <w:vAlign w:val="bottom"/>
          </w:tcPr>
          <w:p w14:paraId="6057FB95"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B54999" w14:paraId="471ECA55" w14:textId="77777777" w:rsidTr="00B54999">
        <w:tc>
          <w:tcPr>
            <w:tcW w:w="3546" w:type="dxa"/>
            <w:shd w:val="clear" w:color="auto" w:fill="auto"/>
          </w:tcPr>
          <w:p w14:paraId="115D417D" w14:textId="77777777" w:rsidR="007E1D3A" w:rsidRPr="00B54999" w:rsidRDefault="007E1D3A" w:rsidP="00B54999">
            <w:pPr>
              <w:spacing w:after="0" w:line="240" w:lineRule="auto"/>
              <w:rPr>
                <w:rFonts w:cs="Arial"/>
                <w:sz w:val="18"/>
                <w:szCs w:val="18"/>
              </w:rPr>
            </w:pPr>
            <w:r w:rsidRPr="00B54999">
              <w:rPr>
                <w:rFonts w:cs="Arial"/>
                <w:sz w:val="18"/>
                <w:szCs w:val="18"/>
              </w:rPr>
              <w:t xml:space="preserve">   Other related parties</w:t>
            </w:r>
          </w:p>
        </w:tc>
        <w:tc>
          <w:tcPr>
            <w:tcW w:w="1368" w:type="dxa"/>
            <w:shd w:val="clear" w:color="auto" w:fill="FAFAFA"/>
            <w:vAlign w:val="bottom"/>
          </w:tcPr>
          <w:p w14:paraId="41A6133B"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7,306</w:t>
            </w:r>
          </w:p>
        </w:tc>
        <w:tc>
          <w:tcPr>
            <w:tcW w:w="1368" w:type="dxa"/>
            <w:shd w:val="clear" w:color="auto" w:fill="auto"/>
            <w:vAlign w:val="bottom"/>
          </w:tcPr>
          <w:p w14:paraId="1B3C8877"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61</w:t>
            </w:r>
          </w:p>
        </w:tc>
        <w:tc>
          <w:tcPr>
            <w:tcW w:w="1368" w:type="dxa"/>
            <w:shd w:val="clear" w:color="auto" w:fill="FAFAFA"/>
            <w:vAlign w:val="bottom"/>
          </w:tcPr>
          <w:p w14:paraId="7C4C0263"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w:t>
            </w:r>
          </w:p>
        </w:tc>
        <w:tc>
          <w:tcPr>
            <w:tcW w:w="1368" w:type="dxa"/>
            <w:shd w:val="clear" w:color="auto" w:fill="auto"/>
            <w:vAlign w:val="bottom"/>
          </w:tcPr>
          <w:p w14:paraId="0B0482E9"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w:t>
            </w:r>
          </w:p>
        </w:tc>
      </w:tr>
      <w:tr w:rsidR="00747C0E" w:rsidRPr="00B54999" w14:paraId="0425B0DF" w14:textId="77777777" w:rsidTr="00B54999">
        <w:tc>
          <w:tcPr>
            <w:tcW w:w="3546" w:type="dxa"/>
            <w:shd w:val="clear" w:color="auto" w:fill="auto"/>
          </w:tcPr>
          <w:p w14:paraId="311FFAE1" w14:textId="77777777" w:rsidR="00747C0E" w:rsidRPr="00B54999" w:rsidRDefault="00747C0E" w:rsidP="00B54999">
            <w:pPr>
              <w:spacing w:after="0" w:line="240" w:lineRule="auto"/>
              <w:rPr>
                <w:rFonts w:cs="Arial"/>
                <w:sz w:val="18"/>
                <w:szCs w:val="18"/>
              </w:rPr>
            </w:pPr>
          </w:p>
        </w:tc>
        <w:tc>
          <w:tcPr>
            <w:tcW w:w="1368" w:type="dxa"/>
            <w:shd w:val="clear" w:color="auto" w:fill="FAFAFA"/>
            <w:vAlign w:val="bottom"/>
          </w:tcPr>
          <w:p w14:paraId="32E8671A" w14:textId="77777777" w:rsidR="00747C0E" w:rsidRPr="00B54999" w:rsidRDefault="00747C0E" w:rsidP="00B54999">
            <w:pPr>
              <w:spacing w:after="0" w:line="240" w:lineRule="auto"/>
              <w:ind w:left="-40" w:right="-72"/>
              <w:jc w:val="right"/>
              <w:rPr>
                <w:rFonts w:eastAsia="Arial Unicode MS" w:cs="Arial"/>
                <w:sz w:val="18"/>
                <w:szCs w:val="18"/>
              </w:rPr>
            </w:pPr>
          </w:p>
        </w:tc>
        <w:tc>
          <w:tcPr>
            <w:tcW w:w="1368" w:type="dxa"/>
            <w:shd w:val="clear" w:color="auto" w:fill="auto"/>
            <w:vAlign w:val="bottom"/>
          </w:tcPr>
          <w:p w14:paraId="18C8105D" w14:textId="77777777" w:rsidR="00747C0E" w:rsidRPr="00B54999" w:rsidRDefault="00747C0E" w:rsidP="00B54999">
            <w:pPr>
              <w:spacing w:after="0" w:line="240" w:lineRule="auto"/>
              <w:ind w:left="-40" w:right="-72"/>
              <w:jc w:val="right"/>
              <w:rPr>
                <w:rFonts w:eastAsia="Arial Unicode MS" w:cs="Arial"/>
                <w:sz w:val="18"/>
                <w:szCs w:val="18"/>
              </w:rPr>
            </w:pPr>
          </w:p>
        </w:tc>
        <w:tc>
          <w:tcPr>
            <w:tcW w:w="1368" w:type="dxa"/>
            <w:shd w:val="clear" w:color="auto" w:fill="FAFAFA"/>
            <w:vAlign w:val="bottom"/>
          </w:tcPr>
          <w:p w14:paraId="4E2870F0" w14:textId="77777777" w:rsidR="00747C0E" w:rsidRPr="00B54999" w:rsidRDefault="00747C0E" w:rsidP="00B54999">
            <w:pPr>
              <w:spacing w:after="0" w:line="240" w:lineRule="auto"/>
              <w:ind w:left="-40" w:right="-72"/>
              <w:jc w:val="right"/>
              <w:rPr>
                <w:rFonts w:eastAsia="Arial Unicode MS" w:cs="Arial"/>
                <w:sz w:val="18"/>
                <w:szCs w:val="18"/>
              </w:rPr>
            </w:pPr>
          </w:p>
        </w:tc>
        <w:tc>
          <w:tcPr>
            <w:tcW w:w="1368" w:type="dxa"/>
            <w:shd w:val="clear" w:color="auto" w:fill="auto"/>
            <w:vAlign w:val="bottom"/>
          </w:tcPr>
          <w:p w14:paraId="00818706" w14:textId="77777777" w:rsidR="00747C0E" w:rsidRPr="00B54999" w:rsidRDefault="00747C0E" w:rsidP="00B54999">
            <w:pPr>
              <w:spacing w:after="0" w:line="240" w:lineRule="auto"/>
              <w:ind w:left="-40" w:right="-72"/>
              <w:jc w:val="right"/>
              <w:rPr>
                <w:rFonts w:eastAsia="Arial Unicode MS" w:cs="Arial"/>
                <w:sz w:val="18"/>
                <w:szCs w:val="18"/>
              </w:rPr>
            </w:pPr>
          </w:p>
        </w:tc>
      </w:tr>
      <w:tr w:rsidR="00747C0E" w:rsidRPr="00B54999" w14:paraId="17C7A040" w14:textId="77777777" w:rsidTr="00B54999">
        <w:tc>
          <w:tcPr>
            <w:tcW w:w="3546" w:type="dxa"/>
            <w:shd w:val="clear" w:color="auto" w:fill="auto"/>
          </w:tcPr>
          <w:p w14:paraId="0C78AA03" w14:textId="77777777" w:rsidR="00747C0E" w:rsidRPr="00B54999" w:rsidRDefault="00747C0E" w:rsidP="00B54999">
            <w:pPr>
              <w:spacing w:after="0" w:line="240" w:lineRule="auto"/>
              <w:rPr>
                <w:rFonts w:cs="Arial"/>
                <w:sz w:val="18"/>
                <w:szCs w:val="18"/>
              </w:rPr>
            </w:pPr>
          </w:p>
        </w:tc>
        <w:tc>
          <w:tcPr>
            <w:tcW w:w="1368" w:type="dxa"/>
            <w:shd w:val="clear" w:color="auto" w:fill="FAFAFA"/>
            <w:vAlign w:val="bottom"/>
          </w:tcPr>
          <w:p w14:paraId="0C1EE353" w14:textId="77777777" w:rsidR="00747C0E" w:rsidRPr="00B54999" w:rsidRDefault="00747C0E" w:rsidP="00B54999">
            <w:pPr>
              <w:spacing w:after="0" w:line="240" w:lineRule="auto"/>
              <w:ind w:left="-40" w:right="-72"/>
              <w:jc w:val="right"/>
              <w:rPr>
                <w:rFonts w:eastAsia="Arial Unicode MS" w:cs="Arial"/>
                <w:sz w:val="18"/>
                <w:szCs w:val="18"/>
              </w:rPr>
            </w:pPr>
          </w:p>
        </w:tc>
        <w:tc>
          <w:tcPr>
            <w:tcW w:w="1368" w:type="dxa"/>
            <w:shd w:val="clear" w:color="auto" w:fill="auto"/>
            <w:vAlign w:val="bottom"/>
          </w:tcPr>
          <w:p w14:paraId="18039D67" w14:textId="77777777" w:rsidR="00747C0E" w:rsidRPr="00B54999" w:rsidRDefault="00747C0E" w:rsidP="00B54999">
            <w:pPr>
              <w:spacing w:after="0" w:line="240" w:lineRule="auto"/>
              <w:ind w:left="-40" w:right="-72"/>
              <w:jc w:val="right"/>
              <w:rPr>
                <w:rFonts w:eastAsia="Arial Unicode MS" w:cs="Arial"/>
                <w:sz w:val="18"/>
                <w:szCs w:val="18"/>
              </w:rPr>
            </w:pPr>
          </w:p>
        </w:tc>
        <w:tc>
          <w:tcPr>
            <w:tcW w:w="1368" w:type="dxa"/>
            <w:shd w:val="clear" w:color="auto" w:fill="FAFAFA"/>
            <w:vAlign w:val="bottom"/>
          </w:tcPr>
          <w:p w14:paraId="5DBA3F60" w14:textId="77777777" w:rsidR="00747C0E" w:rsidRPr="00B54999" w:rsidRDefault="00747C0E" w:rsidP="00B54999">
            <w:pPr>
              <w:spacing w:after="0" w:line="240" w:lineRule="auto"/>
              <w:ind w:left="-40" w:right="-72"/>
              <w:jc w:val="right"/>
              <w:rPr>
                <w:rFonts w:eastAsia="Arial Unicode MS" w:cs="Arial"/>
                <w:sz w:val="18"/>
                <w:szCs w:val="18"/>
              </w:rPr>
            </w:pPr>
          </w:p>
        </w:tc>
        <w:tc>
          <w:tcPr>
            <w:tcW w:w="1368" w:type="dxa"/>
            <w:shd w:val="clear" w:color="auto" w:fill="auto"/>
            <w:vAlign w:val="bottom"/>
          </w:tcPr>
          <w:p w14:paraId="4D1E203D" w14:textId="77777777" w:rsidR="00747C0E" w:rsidRPr="00B54999" w:rsidRDefault="00747C0E" w:rsidP="00B54999">
            <w:pPr>
              <w:spacing w:after="0" w:line="240" w:lineRule="auto"/>
              <w:ind w:left="-40" w:right="-72"/>
              <w:jc w:val="right"/>
              <w:rPr>
                <w:rFonts w:eastAsia="Arial Unicode MS" w:cs="Arial"/>
                <w:sz w:val="18"/>
                <w:szCs w:val="18"/>
              </w:rPr>
            </w:pPr>
          </w:p>
        </w:tc>
      </w:tr>
      <w:tr w:rsidR="00747C0E" w:rsidRPr="00AF5AF3" w14:paraId="59DBED56" w14:textId="77777777" w:rsidTr="00747C0E">
        <w:tc>
          <w:tcPr>
            <w:tcW w:w="3546" w:type="dxa"/>
            <w:shd w:val="clear" w:color="auto" w:fill="auto"/>
          </w:tcPr>
          <w:p w14:paraId="11CDDEDE" w14:textId="77777777" w:rsidR="00747C0E" w:rsidRPr="00AF5AF3" w:rsidRDefault="00747C0E" w:rsidP="00747C0E">
            <w:pPr>
              <w:spacing w:after="0" w:line="240" w:lineRule="auto"/>
              <w:rPr>
                <w:rFonts w:cs="Arial"/>
                <w:b/>
                <w:bCs/>
                <w:sz w:val="18"/>
                <w:szCs w:val="18"/>
                <w:lang w:bidi="th-TH"/>
              </w:rPr>
            </w:pPr>
            <w:r w:rsidRPr="00AF5AF3">
              <w:rPr>
                <w:rFonts w:cs="Arial"/>
                <w:b/>
                <w:bCs/>
                <w:sz w:val="18"/>
                <w:szCs w:val="18"/>
                <w:lang w:bidi="th-TH"/>
              </w:rPr>
              <w:t>Accrued income</w:t>
            </w:r>
          </w:p>
        </w:tc>
        <w:tc>
          <w:tcPr>
            <w:tcW w:w="1368" w:type="dxa"/>
            <w:shd w:val="clear" w:color="auto" w:fill="FAFAFA"/>
          </w:tcPr>
          <w:p w14:paraId="21EB9C67"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66DBE645"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1D1DD084"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1BD51D90"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2AC286D2" w14:textId="77777777" w:rsidTr="00747C0E">
        <w:tc>
          <w:tcPr>
            <w:tcW w:w="3546" w:type="dxa"/>
            <w:shd w:val="clear" w:color="auto" w:fill="auto"/>
          </w:tcPr>
          <w:p w14:paraId="652CD5C8" w14:textId="77777777" w:rsidR="00747C0E" w:rsidRPr="00AF5AF3" w:rsidRDefault="00747C0E" w:rsidP="00747C0E">
            <w:pPr>
              <w:spacing w:after="0" w:line="240" w:lineRule="auto"/>
              <w:rPr>
                <w:rFonts w:cs="Arial"/>
                <w:sz w:val="18"/>
                <w:szCs w:val="18"/>
              </w:rPr>
            </w:pPr>
            <w:r w:rsidRPr="00AF5AF3">
              <w:rPr>
                <w:rFonts w:cs="Arial"/>
                <w:sz w:val="18"/>
                <w:szCs w:val="18"/>
              </w:rPr>
              <w:t xml:space="preserve">   Subsidiaries</w:t>
            </w:r>
          </w:p>
        </w:tc>
        <w:tc>
          <w:tcPr>
            <w:tcW w:w="1368" w:type="dxa"/>
            <w:shd w:val="clear" w:color="auto" w:fill="FAFAFA"/>
          </w:tcPr>
          <w:p w14:paraId="041235D2"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tcPr>
          <w:p w14:paraId="49A77CCD"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FAFAFA"/>
          </w:tcPr>
          <w:p w14:paraId="396B9133"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32,400</w:t>
            </w:r>
          </w:p>
        </w:tc>
        <w:tc>
          <w:tcPr>
            <w:tcW w:w="1368" w:type="dxa"/>
            <w:shd w:val="clear" w:color="auto" w:fill="auto"/>
          </w:tcPr>
          <w:p w14:paraId="6EAE2B5D"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747C0E" w:rsidRPr="00AF5AF3" w14:paraId="7B6843ED" w14:textId="77777777" w:rsidTr="00747C0E">
        <w:tc>
          <w:tcPr>
            <w:tcW w:w="3546" w:type="dxa"/>
            <w:shd w:val="clear" w:color="auto" w:fill="auto"/>
          </w:tcPr>
          <w:p w14:paraId="03BAFFD5" w14:textId="77777777" w:rsidR="00747C0E" w:rsidRPr="00AF5AF3" w:rsidRDefault="00747C0E" w:rsidP="00747C0E">
            <w:pPr>
              <w:spacing w:after="0" w:line="240" w:lineRule="auto"/>
              <w:rPr>
                <w:rFonts w:cs="Arial"/>
                <w:sz w:val="18"/>
                <w:szCs w:val="18"/>
              </w:rPr>
            </w:pPr>
            <w:r w:rsidRPr="00AF5AF3">
              <w:rPr>
                <w:rFonts w:cs="Arial"/>
                <w:sz w:val="18"/>
                <w:szCs w:val="18"/>
              </w:rPr>
              <w:t xml:space="preserve">   Other related parties</w:t>
            </w:r>
          </w:p>
        </w:tc>
        <w:tc>
          <w:tcPr>
            <w:tcW w:w="1368" w:type="dxa"/>
            <w:tcBorders>
              <w:bottom w:val="single" w:sz="4" w:space="0" w:color="auto"/>
            </w:tcBorders>
            <w:shd w:val="clear" w:color="auto" w:fill="FAFAFA"/>
          </w:tcPr>
          <w:p w14:paraId="37F5442E"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467</w:t>
            </w:r>
          </w:p>
        </w:tc>
        <w:tc>
          <w:tcPr>
            <w:tcW w:w="1368" w:type="dxa"/>
            <w:tcBorders>
              <w:bottom w:val="single" w:sz="4" w:space="0" w:color="auto"/>
            </w:tcBorders>
            <w:shd w:val="clear" w:color="auto" w:fill="auto"/>
          </w:tcPr>
          <w:p w14:paraId="57455C38"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tcBorders>
              <w:bottom w:val="single" w:sz="4" w:space="0" w:color="auto"/>
            </w:tcBorders>
            <w:shd w:val="clear" w:color="auto" w:fill="FAFAFA"/>
          </w:tcPr>
          <w:p w14:paraId="1AEFC370"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467</w:t>
            </w:r>
          </w:p>
        </w:tc>
        <w:tc>
          <w:tcPr>
            <w:tcW w:w="1368" w:type="dxa"/>
            <w:tcBorders>
              <w:bottom w:val="single" w:sz="4" w:space="0" w:color="auto"/>
            </w:tcBorders>
            <w:shd w:val="clear" w:color="auto" w:fill="auto"/>
          </w:tcPr>
          <w:p w14:paraId="7B295329"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747C0E" w:rsidRPr="00AF5AF3" w14:paraId="1B6B5309" w14:textId="77777777" w:rsidTr="00747C0E">
        <w:tc>
          <w:tcPr>
            <w:tcW w:w="3546" w:type="dxa"/>
            <w:shd w:val="clear" w:color="auto" w:fill="auto"/>
          </w:tcPr>
          <w:p w14:paraId="6A02DAFF" w14:textId="77777777" w:rsidR="00747C0E" w:rsidRPr="00AF5AF3" w:rsidRDefault="00747C0E" w:rsidP="00747C0E">
            <w:pPr>
              <w:spacing w:after="0" w:line="240" w:lineRule="auto"/>
              <w:rPr>
                <w:rFonts w:cs="Arial"/>
                <w:sz w:val="18"/>
                <w:szCs w:val="18"/>
              </w:rPr>
            </w:pPr>
          </w:p>
        </w:tc>
        <w:tc>
          <w:tcPr>
            <w:tcW w:w="1368" w:type="dxa"/>
            <w:tcBorders>
              <w:top w:val="single" w:sz="4" w:space="0" w:color="auto"/>
            </w:tcBorders>
            <w:shd w:val="clear" w:color="auto" w:fill="FAFAFA"/>
          </w:tcPr>
          <w:p w14:paraId="0A986B3E"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456CDA4"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11BD52F"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3CE464B"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3B09D06C" w14:textId="77777777" w:rsidTr="00747C0E">
        <w:tc>
          <w:tcPr>
            <w:tcW w:w="3546" w:type="dxa"/>
            <w:shd w:val="clear" w:color="auto" w:fill="auto"/>
          </w:tcPr>
          <w:p w14:paraId="7F5D450D" w14:textId="77777777" w:rsidR="00747C0E" w:rsidRPr="00AF5AF3" w:rsidRDefault="00747C0E" w:rsidP="00747C0E">
            <w:pPr>
              <w:spacing w:after="0" w:line="240" w:lineRule="auto"/>
              <w:rPr>
                <w:rFonts w:cs="Arial"/>
                <w:sz w:val="18"/>
                <w:szCs w:val="18"/>
              </w:rPr>
            </w:pPr>
            <w:r w:rsidRPr="00AF5AF3">
              <w:rPr>
                <w:rFonts w:cs="Arial"/>
                <w:sz w:val="18"/>
                <w:szCs w:val="18"/>
              </w:rPr>
              <w:t>Total amounts due from related parties</w:t>
            </w:r>
          </w:p>
        </w:tc>
        <w:tc>
          <w:tcPr>
            <w:tcW w:w="1368" w:type="dxa"/>
            <w:shd w:val="clear" w:color="auto" w:fill="FAFAFA"/>
          </w:tcPr>
          <w:p w14:paraId="382EFA2F" w14:textId="77777777" w:rsidR="00747C0E" w:rsidRPr="00AF5AF3" w:rsidRDefault="00747C0E" w:rsidP="00747C0E">
            <w:pPr>
              <w:spacing w:after="0" w:line="240" w:lineRule="auto"/>
              <w:ind w:left="-40" w:right="-72"/>
              <w:jc w:val="right"/>
              <w:rPr>
                <w:rFonts w:eastAsia="Arial Unicode MS" w:cs="Arial"/>
                <w:b/>
                <w:bCs/>
                <w:sz w:val="18"/>
                <w:szCs w:val="18"/>
              </w:rPr>
            </w:pPr>
            <w:r w:rsidRPr="00AF5AF3">
              <w:rPr>
                <w:rFonts w:eastAsia="Arial Unicode MS" w:cs="Arial"/>
                <w:b/>
                <w:bCs/>
                <w:sz w:val="18"/>
                <w:szCs w:val="18"/>
              </w:rPr>
              <w:t>913,540</w:t>
            </w:r>
          </w:p>
        </w:tc>
        <w:tc>
          <w:tcPr>
            <w:tcW w:w="1368" w:type="dxa"/>
            <w:shd w:val="clear" w:color="auto" w:fill="auto"/>
            <w:vAlign w:val="bottom"/>
          </w:tcPr>
          <w:p w14:paraId="7D40BDA7" w14:textId="77777777" w:rsidR="00747C0E" w:rsidRPr="00AF5AF3" w:rsidRDefault="00747C0E" w:rsidP="00747C0E">
            <w:pPr>
              <w:spacing w:after="0" w:line="240" w:lineRule="auto"/>
              <w:ind w:left="-40" w:right="-72"/>
              <w:jc w:val="right"/>
              <w:rPr>
                <w:rFonts w:eastAsia="Arial Unicode MS" w:cs="Arial"/>
                <w:b/>
                <w:bCs/>
                <w:sz w:val="18"/>
                <w:szCs w:val="18"/>
              </w:rPr>
            </w:pPr>
            <w:r w:rsidRPr="00AF5AF3">
              <w:rPr>
                <w:rFonts w:eastAsia="Arial Unicode MS" w:cs="Arial"/>
                <w:b/>
                <w:bCs/>
                <w:sz w:val="18"/>
                <w:szCs w:val="18"/>
              </w:rPr>
              <w:t>379,260</w:t>
            </w:r>
          </w:p>
        </w:tc>
        <w:tc>
          <w:tcPr>
            <w:tcW w:w="1368" w:type="dxa"/>
            <w:shd w:val="clear" w:color="auto" w:fill="FAFAFA"/>
            <w:vAlign w:val="bottom"/>
          </w:tcPr>
          <w:p w14:paraId="37B8B50B" w14:textId="77777777" w:rsidR="00747C0E" w:rsidRPr="00AF5AF3" w:rsidRDefault="00747C0E" w:rsidP="00747C0E">
            <w:pPr>
              <w:spacing w:after="0" w:line="240" w:lineRule="auto"/>
              <w:ind w:left="-40" w:right="-72"/>
              <w:jc w:val="right"/>
              <w:rPr>
                <w:rFonts w:eastAsia="Arial Unicode MS" w:cs="Arial"/>
                <w:b/>
                <w:bCs/>
                <w:sz w:val="18"/>
                <w:szCs w:val="18"/>
              </w:rPr>
            </w:pPr>
            <w:r w:rsidRPr="00AF5AF3">
              <w:rPr>
                <w:rFonts w:eastAsia="Arial Unicode MS" w:cs="Arial"/>
                <w:b/>
                <w:bCs/>
                <w:sz w:val="18"/>
                <w:szCs w:val="18"/>
              </w:rPr>
              <w:t>502,500</w:t>
            </w:r>
          </w:p>
        </w:tc>
        <w:tc>
          <w:tcPr>
            <w:tcW w:w="1368" w:type="dxa"/>
            <w:shd w:val="clear" w:color="auto" w:fill="auto"/>
            <w:vAlign w:val="bottom"/>
          </w:tcPr>
          <w:p w14:paraId="440626C3" w14:textId="77777777" w:rsidR="00747C0E" w:rsidRPr="00AF5AF3" w:rsidRDefault="00747C0E" w:rsidP="00747C0E">
            <w:pPr>
              <w:spacing w:after="0" w:line="240" w:lineRule="auto"/>
              <w:ind w:left="-40" w:right="-72"/>
              <w:jc w:val="right"/>
              <w:rPr>
                <w:rFonts w:eastAsia="Arial Unicode MS" w:cs="Arial"/>
                <w:b/>
                <w:bCs/>
                <w:sz w:val="18"/>
                <w:szCs w:val="18"/>
              </w:rPr>
            </w:pPr>
            <w:r w:rsidRPr="00AF5AF3">
              <w:rPr>
                <w:rFonts w:eastAsia="Arial Unicode MS" w:cs="Arial"/>
                <w:b/>
                <w:bCs/>
                <w:sz w:val="18"/>
                <w:szCs w:val="18"/>
              </w:rPr>
              <w:t>417,251</w:t>
            </w:r>
          </w:p>
        </w:tc>
      </w:tr>
      <w:tr w:rsidR="00747C0E" w:rsidRPr="00AF5AF3" w14:paraId="34CD92F8" w14:textId="77777777" w:rsidTr="00747C0E">
        <w:tc>
          <w:tcPr>
            <w:tcW w:w="3546" w:type="dxa"/>
            <w:shd w:val="clear" w:color="auto" w:fill="auto"/>
          </w:tcPr>
          <w:p w14:paraId="028D80F3" w14:textId="77777777" w:rsidR="00747C0E" w:rsidRPr="00AF5AF3" w:rsidRDefault="00747C0E" w:rsidP="00747C0E">
            <w:pPr>
              <w:spacing w:after="0" w:line="240" w:lineRule="auto"/>
              <w:rPr>
                <w:rFonts w:cs="Arial"/>
                <w:sz w:val="18"/>
                <w:szCs w:val="18"/>
              </w:rPr>
            </w:pPr>
          </w:p>
        </w:tc>
        <w:tc>
          <w:tcPr>
            <w:tcW w:w="1368" w:type="dxa"/>
            <w:tcBorders>
              <w:top w:val="single" w:sz="4" w:space="0" w:color="auto"/>
            </w:tcBorders>
            <w:shd w:val="clear" w:color="auto" w:fill="FAFAFA"/>
          </w:tcPr>
          <w:p w14:paraId="0998A939"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A09300"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B3446AC"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F8823AD"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61787A4C" w14:textId="77777777" w:rsidTr="00747C0E">
        <w:tc>
          <w:tcPr>
            <w:tcW w:w="3546" w:type="dxa"/>
            <w:shd w:val="clear" w:color="auto" w:fill="auto"/>
          </w:tcPr>
          <w:p w14:paraId="4D8BF5E1" w14:textId="77777777" w:rsidR="00747C0E" w:rsidRPr="00AF5AF3" w:rsidRDefault="00747C0E" w:rsidP="00747C0E">
            <w:pPr>
              <w:spacing w:after="0" w:line="240" w:lineRule="auto"/>
              <w:rPr>
                <w:rFonts w:cs="Arial"/>
                <w:sz w:val="18"/>
                <w:szCs w:val="18"/>
              </w:rPr>
            </w:pPr>
            <w:r w:rsidRPr="00AF5AF3">
              <w:rPr>
                <w:rFonts w:cs="Arial"/>
                <w:b/>
                <w:bCs/>
                <w:sz w:val="18"/>
                <w:szCs w:val="18"/>
              </w:rPr>
              <w:t>Amounts due to related parties</w:t>
            </w:r>
          </w:p>
        </w:tc>
        <w:tc>
          <w:tcPr>
            <w:tcW w:w="1368" w:type="dxa"/>
            <w:shd w:val="clear" w:color="auto" w:fill="FAFAFA"/>
          </w:tcPr>
          <w:p w14:paraId="0D64A503"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691B299F"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5218A82E"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16F8CA60"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513D6D0D" w14:textId="77777777" w:rsidTr="00747C0E">
        <w:tc>
          <w:tcPr>
            <w:tcW w:w="3546" w:type="dxa"/>
            <w:shd w:val="clear" w:color="auto" w:fill="auto"/>
          </w:tcPr>
          <w:p w14:paraId="65F8A301" w14:textId="77777777" w:rsidR="00747C0E" w:rsidRPr="00AF5AF3" w:rsidRDefault="00747C0E" w:rsidP="00747C0E">
            <w:pPr>
              <w:spacing w:after="0" w:line="240" w:lineRule="auto"/>
              <w:rPr>
                <w:rFonts w:cs="Arial"/>
                <w:b/>
                <w:bCs/>
                <w:sz w:val="18"/>
                <w:szCs w:val="18"/>
              </w:rPr>
            </w:pPr>
            <w:r w:rsidRPr="00AF5AF3">
              <w:rPr>
                <w:rFonts w:cs="Arial"/>
                <w:b/>
                <w:bCs/>
                <w:sz w:val="18"/>
                <w:szCs w:val="18"/>
              </w:rPr>
              <w:t>Trade accounts payable</w:t>
            </w:r>
          </w:p>
        </w:tc>
        <w:tc>
          <w:tcPr>
            <w:tcW w:w="1368" w:type="dxa"/>
            <w:shd w:val="clear" w:color="auto" w:fill="FAFAFA"/>
          </w:tcPr>
          <w:p w14:paraId="0E923EB3"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1B7C0AA2"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00B0A5C6"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13D443E5"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49F1C24F" w14:textId="77777777" w:rsidTr="00747C0E">
        <w:tc>
          <w:tcPr>
            <w:tcW w:w="3546" w:type="dxa"/>
            <w:shd w:val="clear" w:color="auto" w:fill="auto"/>
          </w:tcPr>
          <w:p w14:paraId="3C8D6E4B" w14:textId="3F35BD3D" w:rsidR="00747C0E" w:rsidRPr="00AF5AF3" w:rsidRDefault="00747C0E" w:rsidP="00747C0E">
            <w:pPr>
              <w:spacing w:after="0" w:line="240" w:lineRule="auto"/>
              <w:rPr>
                <w:rFonts w:cs="Arial"/>
                <w:sz w:val="18"/>
                <w:szCs w:val="18"/>
              </w:rPr>
            </w:pPr>
            <w:r w:rsidRPr="00AF5AF3">
              <w:rPr>
                <w:rFonts w:cs="Arial"/>
                <w:sz w:val="18"/>
                <w:szCs w:val="18"/>
              </w:rPr>
              <w:t xml:space="preserve">   </w:t>
            </w:r>
            <w:r w:rsidR="00C918D2">
              <w:rPr>
                <w:rFonts w:cs="Arial"/>
                <w:sz w:val="18"/>
                <w:szCs w:val="18"/>
                <w:lang w:bidi="th-TH"/>
              </w:rPr>
              <w:t>Joint ventures</w:t>
            </w:r>
          </w:p>
        </w:tc>
        <w:tc>
          <w:tcPr>
            <w:tcW w:w="1368" w:type="dxa"/>
            <w:shd w:val="clear" w:color="auto" w:fill="FAFAFA"/>
          </w:tcPr>
          <w:p w14:paraId="18CCF7E2"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4,172</w:t>
            </w:r>
          </w:p>
        </w:tc>
        <w:tc>
          <w:tcPr>
            <w:tcW w:w="1368" w:type="dxa"/>
            <w:shd w:val="clear" w:color="auto" w:fill="auto"/>
            <w:vAlign w:val="bottom"/>
          </w:tcPr>
          <w:p w14:paraId="0A4E5B44"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FAFAFA"/>
            <w:vAlign w:val="bottom"/>
          </w:tcPr>
          <w:p w14:paraId="7B100216"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302D03A6"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747C0E" w:rsidRPr="00AF5AF3" w14:paraId="508AE647" w14:textId="77777777" w:rsidTr="00747C0E">
        <w:tc>
          <w:tcPr>
            <w:tcW w:w="3546" w:type="dxa"/>
            <w:shd w:val="clear" w:color="auto" w:fill="auto"/>
          </w:tcPr>
          <w:p w14:paraId="5AB823B8" w14:textId="77777777" w:rsidR="00747C0E" w:rsidRPr="00AF5AF3" w:rsidRDefault="00747C0E" w:rsidP="00747C0E">
            <w:pPr>
              <w:spacing w:after="0" w:line="240" w:lineRule="auto"/>
              <w:rPr>
                <w:rFonts w:cs="Arial"/>
                <w:sz w:val="18"/>
                <w:szCs w:val="18"/>
              </w:rPr>
            </w:pPr>
            <w:r w:rsidRPr="00AF5AF3">
              <w:rPr>
                <w:rFonts w:cs="Arial"/>
                <w:sz w:val="18"/>
                <w:szCs w:val="18"/>
              </w:rPr>
              <w:t xml:space="preserve">   Other related parties</w:t>
            </w:r>
          </w:p>
        </w:tc>
        <w:tc>
          <w:tcPr>
            <w:tcW w:w="1368" w:type="dxa"/>
            <w:shd w:val="clear" w:color="auto" w:fill="FAFAFA"/>
          </w:tcPr>
          <w:p w14:paraId="653F2D92"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4,603</w:t>
            </w:r>
          </w:p>
        </w:tc>
        <w:tc>
          <w:tcPr>
            <w:tcW w:w="1368" w:type="dxa"/>
            <w:shd w:val="clear" w:color="auto" w:fill="auto"/>
            <w:vAlign w:val="bottom"/>
          </w:tcPr>
          <w:p w14:paraId="43C4312D" w14:textId="77777777" w:rsidR="00747C0E" w:rsidRPr="00AF5AF3" w:rsidRDefault="00747C0E" w:rsidP="00747C0E">
            <w:pPr>
              <w:spacing w:after="0" w:line="240" w:lineRule="auto"/>
              <w:ind w:left="-40" w:right="-72"/>
              <w:jc w:val="right"/>
              <w:rPr>
                <w:rFonts w:eastAsia="Arial Unicode MS" w:cs="Arial"/>
                <w:sz w:val="18"/>
                <w:szCs w:val="18"/>
                <w:cs/>
              </w:rPr>
            </w:pPr>
            <w:r w:rsidRPr="00AF5AF3">
              <w:rPr>
                <w:rFonts w:eastAsia="Arial Unicode MS" w:cs="Arial"/>
                <w:sz w:val="18"/>
                <w:szCs w:val="18"/>
              </w:rPr>
              <w:t>9,237</w:t>
            </w:r>
          </w:p>
        </w:tc>
        <w:tc>
          <w:tcPr>
            <w:tcW w:w="1368" w:type="dxa"/>
            <w:shd w:val="clear" w:color="auto" w:fill="FAFAFA"/>
            <w:vAlign w:val="bottom"/>
          </w:tcPr>
          <w:p w14:paraId="589F5DD8"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74E000C8"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747C0E" w:rsidRPr="00AF5AF3" w14:paraId="7B5112D5" w14:textId="77777777" w:rsidTr="00747C0E">
        <w:tc>
          <w:tcPr>
            <w:tcW w:w="3546" w:type="dxa"/>
            <w:shd w:val="clear" w:color="auto" w:fill="auto"/>
          </w:tcPr>
          <w:p w14:paraId="5349656A" w14:textId="77777777" w:rsidR="00747C0E" w:rsidRPr="00AF5AF3" w:rsidRDefault="00747C0E" w:rsidP="00747C0E">
            <w:pPr>
              <w:spacing w:after="0" w:line="240" w:lineRule="auto"/>
              <w:rPr>
                <w:rFonts w:cs="Arial"/>
                <w:sz w:val="18"/>
                <w:szCs w:val="18"/>
              </w:rPr>
            </w:pPr>
          </w:p>
        </w:tc>
        <w:tc>
          <w:tcPr>
            <w:tcW w:w="1368" w:type="dxa"/>
            <w:shd w:val="clear" w:color="auto" w:fill="FAFAFA"/>
          </w:tcPr>
          <w:p w14:paraId="41C47BA9"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29C8C84E"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16B91DDF"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56BBBD11"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1F142F2A" w14:textId="77777777" w:rsidTr="00747C0E">
        <w:tc>
          <w:tcPr>
            <w:tcW w:w="3546" w:type="dxa"/>
            <w:shd w:val="clear" w:color="auto" w:fill="auto"/>
          </w:tcPr>
          <w:p w14:paraId="704C7787" w14:textId="77777777" w:rsidR="00747C0E" w:rsidRPr="00AF5AF3" w:rsidRDefault="00747C0E" w:rsidP="00747C0E">
            <w:pPr>
              <w:spacing w:after="0" w:line="240" w:lineRule="auto"/>
              <w:rPr>
                <w:rFonts w:cs="Arial"/>
                <w:sz w:val="18"/>
                <w:szCs w:val="18"/>
              </w:rPr>
            </w:pPr>
            <w:r w:rsidRPr="00AF5AF3">
              <w:rPr>
                <w:rFonts w:cs="Arial"/>
                <w:b/>
                <w:bCs/>
                <w:sz w:val="18"/>
                <w:szCs w:val="18"/>
              </w:rPr>
              <w:t>Other payables</w:t>
            </w:r>
          </w:p>
        </w:tc>
        <w:tc>
          <w:tcPr>
            <w:tcW w:w="1368" w:type="dxa"/>
            <w:shd w:val="clear" w:color="auto" w:fill="FAFAFA"/>
          </w:tcPr>
          <w:p w14:paraId="40926383"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4B0080F7"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6D605E8B"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2517DA08"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742738C5" w14:textId="77777777" w:rsidTr="00747C0E">
        <w:tc>
          <w:tcPr>
            <w:tcW w:w="3546" w:type="dxa"/>
            <w:shd w:val="clear" w:color="auto" w:fill="auto"/>
          </w:tcPr>
          <w:p w14:paraId="646211F5" w14:textId="77777777" w:rsidR="00747C0E" w:rsidRPr="00AF5AF3" w:rsidRDefault="00747C0E" w:rsidP="00747C0E">
            <w:pPr>
              <w:spacing w:after="0" w:line="240" w:lineRule="auto"/>
              <w:rPr>
                <w:rFonts w:cs="Arial"/>
                <w:b/>
                <w:bCs/>
                <w:sz w:val="18"/>
                <w:szCs w:val="18"/>
              </w:rPr>
            </w:pPr>
            <w:r w:rsidRPr="00AF5AF3">
              <w:rPr>
                <w:rFonts w:cs="Arial"/>
                <w:sz w:val="18"/>
                <w:szCs w:val="18"/>
              </w:rPr>
              <w:t xml:space="preserve">   Subsidiaries</w:t>
            </w:r>
          </w:p>
        </w:tc>
        <w:tc>
          <w:tcPr>
            <w:tcW w:w="1368" w:type="dxa"/>
            <w:shd w:val="clear" w:color="auto" w:fill="FAFAFA"/>
          </w:tcPr>
          <w:p w14:paraId="2157CA95"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40038328" w14:textId="77777777" w:rsidR="00747C0E" w:rsidRPr="00AF5AF3" w:rsidRDefault="00747C0E" w:rsidP="00747C0E">
            <w:pPr>
              <w:spacing w:after="0" w:line="240" w:lineRule="auto"/>
              <w:ind w:left="-40" w:right="-72"/>
              <w:jc w:val="right"/>
              <w:rPr>
                <w:rFonts w:eastAsia="Arial Unicode MS" w:cs="Arial"/>
                <w:sz w:val="18"/>
                <w:szCs w:val="18"/>
                <w:cs/>
              </w:rPr>
            </w:pPr>
            <w:r w:rsidRPr="00AF5AF3">
              <w:rPr>
                <w:rFonts w:eastAsia="Arial Unicode MS" w:cs="Arial"/>
                <w:sz w:val="18"/>
                <w:szCs w:val="18"/>
                <w:cs/>
              </w:rPr>
              <w:t>-</w:t>
            </w:r>
          </w:p>
        </w:tc>
        <w:tc>
          <w:tcPr>
            <w:tcW w:w="1368" w:type="dxa"/>
            <w:shd w:val="clear" w:color="auto" w:fill="FAFAFA"/>
            <w:vAlign w:val="bottom"/>
          </w:tcPr>
          <w:p w14:paraId="61CB64E1"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10,120</w:t>
            </w:r>
          </w:p>
        </w:tc>
        <w:tc>
          <w:tcPr>
            <w:tcW w:w="1368" w:type="dxa"/>
            <w:shd w:val="clear" w:color="auto" w:fill="auto"/>
            <w:vAlign w:val="bottom"/>
          </w:tcPr>
          <w:p w14:paraId="52E9F34A"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8,588</w:t>
            </w:r>
          </w:p>
        </w:tc>
      </w:tr>
      <w:tr w:rsidR="00747C0E" w:rsidRPr="00AF5AF3" w14:paraId="7B2D4B79" w14:textId="77777777" w:rsidTr="00747C0E">
        <w:tc>
          <w:tcPr>
            <w:tcW w:w="3546" w:type="dxa"/>
            <w:shd w:val="clear" w:color="auto" w:fill="auto"/>
          </w:tcPr>
          <w:p w14:paraId="1FB9C412" w14:textId="77777777" w:rsidR="00747C0E" w:rsidRPr="00AF5AF3" w:rsidRDefault="00747C0E" w:rsidP="00747C0E">
            <w:pPr>
              <w:spacing w:after="0" w:line="240" w:lineRule="auto"/>
              <w:rPr>
                <w:rFonts w:cs="Arial"/>
                <w:sz w:val="18"/>
                <w:szCs w:val="18"/>
                <w:cs/>
                <w:lang w:bidi="th-TH"/>
              </w:rPr>
            </w:pPr>
            <w:r w:rsidRPr="00AF5AF3">
              <w:rPr>
                <w:rFonts w:cs="Arial"/>
                <w:sz w:val="18"/>
                <w:szCs w:val="18"/>
              </w:rPr>
              <w:t xml:space="preserve">   </w:t>
            </w:r>
            <w:r w:rsidRPr="00AF5AF3">
              <w:rPr>
                <w:rFonts w:cs="Arial"/>
                <w:sz w:val="18"/>
                <w:szCs w:val="18"/>
                <w:lang w:bidi="th-TH"/>
              </w:rPr>
              <w:t>Associate</w:t>
            </w:r>
          </w:p>
        </w:tc>
        <w:tc>
          <w:tcPr>
            <w:tcW w:w="1368" w:type="dxa"/>
            <w:shd w:val="clear" w:color="auto" w:fill="FAFAFA"/>
          </w:tcPr>
          <w:p w14:paraId="34A3AC99"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6,080</w:t>
            </w:r>
          </w:p>
        </w:tc>
        <w:tc>
          <w:tcPr>
            <w:tcW w:w="1368" w:type="dxa"/>
            <w:shd w:val="clear" w:color="auto" w:fill="auto"/>
            <w:vAlign w:val="bottom"/>
          </w:tcPr>
          <w:p w14:paraId="06213D0E"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3,504</w:t>
            </w:r>
          </w:p>
        </w:tc>
        <w:tc>
          <w:tcPr>
            <w:tcW w:w="1368" w:type="dxa"/>
            <w:shd w:val="clear" w:color="auto" w:fill="FAFAFA"/>
            <w:vAlign w:val="bottom"/>
          </w:tcPr>
          <w:p w14:paraId="443002E6"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3,597</w:t>
            </w:r>
          </w:p>
        </w:tc>
        <w:tc>
          <w:tcPr>
            <w:tcW w:w="1368" w:type="dxa"/>
            <w:shd w:val="clear" w:color="auto" w:fill="auto"/>
            <w:vAlign w:val="bottom"/>
          </w:tcPr>
          <w:p w14:paraId="00EC0FF8"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1,063</w:t>
            </w:r>
          </w:p>
        </w:tc>
      </w:tr>
      <w:tr w:rsidR="00747C0E" w:rsidRPr="00AF5AF3" w14:paraId="03CF0AD4" w14:textId="77777777" w:rsidTr="00747C0E">
        <w:tc>
          <w:tcPr>
            <w:tcW w:w="3546" w:type="dxa"/>
            <w:shd w:val="clear" w:color="auto" w:fill="auto"/>
          </w:tcPr>
          <w:p w14:paraId="13B54B82" w14:textId="77777777" w:rsidR="00747C0E" w:rsidRPr="00AF5AF3" w:rsidRDefault="00747C0E" w:rsidP="00747C0E">
            <w:pPr>
              <w:spacing w:after="0" w:line="240" w:lineRule="auto"/>
              <w:rPr>
                <w:rFonts w:cs="Arial"/>
                <w:sz w:val="18"/>
                <w:szCs w:val="18"/>
                <w:lang w:bidi="th-TH"/>
              </w:rPr>
            </w:pPr>
            <w:r w:rsidRPr="00AF5AF3">
              <w:rPr>
                <w:rFonts w:cs="Arial"/>
                <w:sz w:val="18"/>
                <w:szCs w:val="18"/>
              </w:rPr>
              <w:t xml:space="preserve">   </w:t>
            </w:r>
            <w:r w:rsidRPr="00AF5AF3">
              <w:rPr>
                <w:rFonts w:cs="Arial"/>
                <w:sz w:val="18"/>
                <w:szCs w:val="18"/>
                <w:lang w:bidi="th-TH"/>
              </w:rPr>
              <w:t>Joint ventures</w:t>
            </w:r>
          </w:p>
        </w:tc>
        <w:tc>
          <w:tcPr>
            <w:tcW w:w="1368" w:type="dxa"/>
            <w:shd w:val="clear" w:color="auto" w:fill="FAFAFA"/>
          </w:tcPr>
          <w:p w14:paraId="2D1E847B"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267,439</w:t>
            </w:r>
          </w:p>
        </w:tc>
        <w:tc>
          <w:tcPr>
            <w:tcW w:w="1368" w:type="dxa"/>
            <w:shd w:val="clear" w:color="auto" w:fill="auto"/>
            <w:vAlign w:val="bottom"/>
          </w:tcPr>
          <w:p w14:paraId="06CD3CC0" w14:textId="77777777" w:rsidR="00747C0E" w:rsidRPr="00AF5AF3" w:rsidRDefault="00747C0E" w:rsidP="00747C0E">
            <w:pPr>
              <w:spacing w:after="0" w:line="240" w:lineRule="auto"/>
              <w:ind w:left="-40" w:right="-72"/>
              <w:jc w:val="right"/>
              <w:rPr>
                <w:rFonts w:eastAsia="Arial Unicode MS" w:cs="Arial"/>
                <w:sz w:val="18"/>
                <w:szCs w:val="18"/>
                <w:cs/>
                <w:lang w:bidi="th-TH"/>
              </w:rPr>
            </w:pPr>
            <w:r w:rsidRPr="00AF5AF3">
              <w:rPr>
                <w:rFonts w:eastAsia="Arial Unicode MS" w:cs="Arial"/>
                <w:sz w:val="18"/>
                <w:szCs w:val="18"/>
              </w:rPr>
              <w:t>4,470</w:t>
            </w:r>
          </w:p>
        </w:tc>
        <w:tc>
          <w:tcPr>
            <w:tcW w:w="1368" w:type="dxa"/>
            <w:shd w:val="clear" w:color="auto" w:fill="FAFAFA"/>
            <w:vAlign w:val="bottom"/>
          </w:tcPr>
          <w:p w14:paraId="0AA051F8"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43753DC2"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13</w:t>
            </w:r>
          </w:p>
        </w:tc>
      </w:tr>
      <w:tr w:rsidR="00747C0E" w:rsidRPr="00AF5AF3" w14:paraId="1C19D789" w14:textId="77777777" w:rsidTr="00747C0E">
        <w:tc>
          <w:tcPr>
            <w:tcW w:w="3546" w:type="dxa"/>
            <w:shd w:val="clear" w:color="auto" w:fill="auto"/>
          </w:tcPr>
          <w:p w14:paraId="38DF2834" w14:textId="77777777" w:rsidR="00747C0E" w:rsidRPr="00AF5AF3" w:rsidRDefault="00747C0E" w:rsidP="00747C0E">
            <w:pPr>
              <w:spacing w:after="0" w:line="240" w:lineRule="auto"/>
              <w:rPr>
                <w:rFonts w:cs="Arial"/>
                <w:sz w:val="18"/>
                <w:szCs w:val="18"/>
              </w:rPr>
            </w:pPr>
            <w:r w:rsidRPr="00AF5AF3">
              <w:rPr>
                <w:rFonts w:cs="Arial"/>
                <w:sz w:val="18"/>
                <w:szCs w:val="18"/>
              </w:rPr>
              <w:t xml:space="preserve">   Other related parties</w:t>
            </w:r>
          </w:p>
        </w:tc>
        <w:tc>
          <w:tcPr>
            <w:tcW w:w="1368" w:type="dxa"/>
            <w:shd w:val="clear" w:color="auto" w:fill="FAFAFA"/>
          </w:tcPr>
          <w:p w14:paraId="64162DC7"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2,066</w:t>
            </w:r>
          </w:p>
        </w:tc>
        <w:tc>
          <w:tcPr>
            <w:tcW w:w="1368" w:type="dxa"/>
            <w:shd w:val="clear" w:color="auto" w:fill="auto"/>
            <w:vAlign w:val="bottom"/>
          </w:tcPr>
          <w:p w14:paraId="41E711CC" w14:textId="77777777" w:rsidR="00747C0E" w:rsidRPr="00AF5AF3" w:rsidRDefault="00747C0E" w:rsidP="00747C0E">
            <w:pPr>
              <w:spacing w:after="0" w:line="240" w:lineRule="auto"/>
              <w:ind w:left="-40" w:right="-72"/>
              <w:jc w:val="right"/>
              <w:rPr>
                <w:rFonts w:eastAsia="Arial Unicode MS" w:cs="Arial"/>
                <w:sz w:val="18"/>
                <w:szCs w:val="18"/>
                <w:cs/>
                <w:lang w:bidi="th-TH"/>
              </w:rPr>
            </w:pPr>
            <w:r w:rsidRPr="00AF5AF3">
              <w:rPr>
                <w:rFonts w:eastAsia="Arial Unicode MS" w:cs="Arial"/>
                <w:sz w:val="18"/>
                <w:szCs w:val="18"/>
              </w:rPr>
              <w:t>7,864</w:t>
            </w:r>
          </w:p>
        </w:tc>
        <w:tc>
          <w:tcPr>
            <w:tcW w:w="1368" w:type="dxa"/>
            <w:shd w:val="clear" w:color="auto" w:fill="FAFAFA"/>
            <w:vAlign w:val="bottom"/>
          </w:tcPr>
          <w:p w14:paraId="58A2852B"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134</w:t>
            </w:r>
          </w:p>
        </w:tc>
        <w:tc>
          <w:tcPr>
            <w:tcW w:w="1368" w:type="dxa"/>
            <w:shd w:val="clear" w:color="auto" w:fill="auto"/>
            <w:vAlign w:val="bottom"/>
          </w:tcPr>
          <w:p w14:paraId="6DDB9617"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1,484</w:t>
            </w:r>
          </w:p>
        </w:tc>
      </w:tr>
      <w:tr w:rsidR="00747C0E" w:rsidRPr="00AF5AF3" w14:paraId="0DB4AF6C" w14:textId="77777777" w:rsidTr="00747C0E">
        <w:tc>
          <w:tcPr>
            <w:tcW w:w="3546" w:type="dxa"/>
            <w:shd w:val="clear" w:color="auto" w:fill="auto"/>
          </w:tcPr>
          <w:p w14:paraId="266E5AE5" w14:textId="77777777" w:rsidR="00747C0E" w:rsidRPr="00AF5AF3" w:rsidRDefault="00747C0E" w:rsidP="00747C0E">
            <w:pPr>
              <w:spacing w:after="0" w:line="240" w:lineRule="auto"/>
              <w:rPr>
                <w:rFonts w:cs="Arial"/>
                <w:sz w:val="18"/>
                <w:szCs w:val="18"/>
              </w:rPr>
            </w:pPr>
          </w:p>
        </w:tc>
        <w:tc>
          <w:tcPr>
            <w:tcW w:w="1368" w:type="dxa"/>
            <w:shd w:val="clear" w:color="auto" w:fill="FAFAFA"/>
          </w:tcPr>
          <w:p w14:paraId="72A1B88A"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41316C8F"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201E8F7B"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4F7319E1"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5CD3D293" w14:textId="77777777" w:rsidTr="00747C0E">
        <w:tc>
          <w:tcPr>
            <w:tcW w:w="3546" w:type="dxa"/>
            <w:shd w:val="clear" w:color="auto" w:fill="auto"/>
          </w:tcPr>
          <w:p w14:paraId="67BA7E2D" w14:textId="77777777" w:rsidR="00747C0E" w:rsidRPr="00AF5AF3" w:rsidRDefault="00747C0E" w:rsidP="00747C0E">
            <w:pPr>
              <w:spacing w:after="0" w:line="240" w:lineRule="auto"/>
              <w:rPr>
                <w:rFonts w:cs="Arial"/>
                <w:sz w:val="18"/>
                <w:szCs w:val="18"/>
              </w:rPr>
            </w:pPr>
            <w:r w:rsidRPr="00AF5AF3">
              <w:rPr>
                <w:rFonts w:cs="Arial"/>
                <w:b/>
                <w:bCs/>
                <w:sz w:val="18"/>
                <w:szCs w:val="18"/>
              </w:rPr>
              <w:t>Interest payables</w:t>
            </w:r>
          </w:p>
        </w:tc>
        <w:tc>
          <w:tcPr>
            <w:tcW w:w="1368" w:type="dxa"/>
            <w:shd w:val="clear" w:color="auto" w:fill="FAFAFA"/>
          </w:tcPr>
          <w:p w14:paraId="78876A2C"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7E01146A"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0A791F39"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63AF72CB"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02F1961B" w14:textId="77777777" w:rsidTr="00747C0E">
        <w:tc>
          <w:tcPr>
            <w:tcW w:w="3546" w:type="dxa"/>
            <w:shd w:val="clear" w:color="auto" w:fill="auto"/>
          </w:tcPr>
          <w:p w14:paraId="454242C5" w14:textId="77777777" w:rsidR="00747C0E" w:rsidRPr="00AF5AF3" w:rsidRDefault="00747C0E" w:rsidP="00747C0E">
            <w:pPr>
              <w:spacing w:after="0" w:line="240" w:lineRule="auto"/>
              <w:rPr>
                <w:rFonts w:cs="Arial"/>
                <w:b/>
                <w:bCs/>
                <w:sz w:val="18"/>
                <w:szCs w:val="18"/>
              </w:rPr>
            </w:pPr>
            <w:r w:rsidRPr="00AF5AF3">
              <w:rPr>
                <w:rFonts w:cs="Arial"/>
                <w:sz w:val="18"/>
                <w:szCs w:val="18"/>
              </w:rPr>
              <w:t xml:space="preserve">   Subsidiaries</w:t>
            </w:r>
          </w:p>
        </w:tc>
        <w:tc>
          <w:tcPr>
            <w:tcW w:w="1368" w:type="dxa"/>
            <w:shd w:val="clear" w:color="auto" w:fill="FAFAFA"/>
          </w:tcPr>
          <w:p w14:paraId="1A085297"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4C552839" w14:textId="77777777" w:rsidR="00747C0E" w:rsidRPr="00AF5AF3" w:rsidRDefault="00747C0E" w:rsidP="00747C0E">
            <w:pPr>
              <w:spacing w:after="0" w:line="240" w:lineRule="auto"/>
              <w:ind w:left="-40" w:right="-72"/>
              <w:jc w:val="right"/>
              <w:rPr>
                <w:rFonts w:eastAsia="Arial Unicode MS" w:cs="Arial"/>
                <w:sz w:val="18"/>
                <w:szCs w:val="18"/>
                <w:cs/>
              </w:rPr>
            </w:pPr>
            <w:r w:rsidRPr="00AF5AF3">
              <w:rPr>
                <w:rFonts w:eastAsia="Arial Unicode MS" w:cs="Arial"/>
                <w:sz w:val="18"/>
                <w:szCs w:val="18"/>
              </w:rPr>
              <w:t>-</w:t>
            </w:r>
          </w:p>
        </w:tc>
        <w:tc>
          <w:tcPr>
            <w:tcW w:w="1368" w:type="dxa"/>
            <w:shd w:val="clear" w:color="auto" w:fill="FAFAFA"/>
            <w:vAlign w:val="bottom"/>
          </w:tcPr>
          <w:p w14:paraId="79F4E37A"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131,852</w:t>
            </w:r>
          </w:p>
        </w:tc>
        <w:tc>
          <w:tcPr>
            <w:tcW w:w="1368" w:type="dxa"/>
            <w:shd w:val="clear" w:color="auto" w:fill="auto"/>
            <w:vAlign w:val="bottom"/>
          </w:tcPr>
          <w:p w14:paraId="42C7B82E"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104,041</w:t>
            </w:r>
          </w:p>
        </w:tc>
      </w:tr>
      <w:tr w:rsidR="00747C0E" w:rsidRPr="00AF5AF3" w14:paraId="16C4B278" w14:textId="77777777" w:rsidTr="00747C0E">
        <w:tc>
          <w:tcPr>
            <w:tcW w:w="3546" w:type="dxa"/>
            <w:shd w:val="clear" w:color="auto" w:fill="auto"/>
          </w:tcPr>
          <w:p w14:paraId="091831AD" w14:textId="77777777" w:rsidR="00747C0E" w:rsidRPr="00AF5AF3" w:rsidRDefault="00747C0E" w:rsidP="00747C0E">
            <w:pPr>
              <w:spacing w:after="0" w:line="240" w:lineRule="auto"/>
              <w:rPr>
                <w:rFonts w:cs="Arial"/>
                <w:sz w:val="18"/>
                <w:szCs w:val="18"/>
              </w:rPr>
            </w:pPr>
          </w:p>
        </w:tc>
        <w:tc>
          <w:tcPr>
            <w:tcW w:w="1368" w:type="dxa"/>
            <w:shd w:val="clear" w:color="auto" w:fill="FAFAFA"/>
          </w:tcPr>
          <w:p w14:paraId="00365F3E"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40F08A22"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66F002E9"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20AC8DB2"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628CF0F7" w14:textId="77777777" w:rsidTr="00747C0E">
        <w:tc>
          <w:tcPr>
            <w:tcW w:w="3546" w:type="dxa"/>
            <w:shd w:val="clear" w:color="auto" w:fill="auto"/>
          </w:tcPr>
          <w:p w14:paraId="12FF600A" w14:textId="77777777" w:rsidR="00747C0E" w:rsidRPr="00AF5AF3" w:rsidRDefault="00747C0E" w:rsidP="00747C0E">
            <w:pPr>
              <w:spacing w:after="0" w:line="240" w:lineRule="auto"/>
              <w:rPr>
                <w:rFonts w:cs="Arial"/>
                <w:sz w:val="18"/>
                <w:szCs w:val="18"/>
              </w:rPr>
            </w:pPr>
            <w:r w:rsidRPr="00AF5AF3">
              <w:rPr>
                <w:rFonts w:cs="Arial"/>
                <w:b/>
                <w:bCs/>
                <w:color w:val="000000"/>
                <w:sz w:val="18"/>
                <w:szCs w:val="18"/>
              </w:rPr>
              <w:t>Unearned revenue</w:t>
            </w:r>
          </w:p>
        </w:tc>
        <w:tc>
          <w:tcPr>
            <w:tcW w:w="1368" w:type="dxa"/>
            <w:shd w:val="clear" w:color="auto" w:fill="FAFAFA"/>
          </w:tcPr>
          <w:p w14:paraId="6A142D2E"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23163DD7"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FAFAFA"/>
          </w:tcPr>
          <w:p w14:paraId="274F2BD0"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shd w:val="clear" w:color="auto" w:fill="auto"/>
          </w:tcPr>
          <w:p w14:paraId="235081B6"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136FB376" w14:textId="77777777" w:rsidTr="00747C0E">
        <w:tc>
          <w:tcPr>
            <w:tcW w:w="3546" w:type="dxa"/>
            <w:shd w:val="clear" w:color="auto" w:fill="auto"/>
          </w:tcPr>
          <w:p w14:paraId="5405295E" w14:textId="77777777" w:rsidR="00747C0E" w:rsidRPr="00AF5AF3" w:rsidRDefault="00747C0E" w:rsidP="00747C0E">
            <w:pPr>
              <w:spacing w:after="0" w:line="240" w:lineRule="auto"/>
              <w:rPr>
                <w:rFonts w:cs="Arial"/>
                <w:sz w:val="18"/>
                <w:szCs w:val="18"/>
              </w:rPr>
            </w:pPr>
            <w:r w:rsidRPr="00AF5AF3">
              <w:rPr>
                <w:rFonts w:cs="Arial"/>
                <w:sz w:val="18"/>
                <w:szCs w:val="18"/>
              </w:rPr>
              <w:t xml:space="preserve">   Other related parties</w:t>
            </w:r>
          </w:p>
        </w:tc>
        <w:tc>
          <w:tcPr>
            <w:tcW w:w="1368" w:type="dxa"/>
            <w:shd w:val="clear" w:color="auto" w:fill="FAFAFA"/>
          </w:tcPr>
          <w:p w14:paraId="6510DBBB"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21,922</w:t>
            </w:r>
          </w:p>
        </w:tc>
        <w:tc>
          <w:tcPr>
            <w:tcW w:w="1368" w:type="dxa"/>
            <w:shd w:val="clear" w:color="auto" w:fill="auto"/>
            <w:vAlign w:val="bottom"/>
          </w:tcPr>
          <w:p w14:paraId="52CA73F1"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29,102</w:t>
            </w:r>
          </w:p>
        </w:tc>
        <w:tc>
          <w:tcPr>
            <w:tcW w:w="1368" w:type="dxa"/>
            <w:shd w:val="clear" w:color="auto" w:fill="FAFAFA"/>
            <w:vAlign w:val="bottom"/>
          </w:tcPr>
          <w:p w14:paraId="3BCECAAE" w14:textId="77777777" w:rsidR="00747C0E" w:rsidRPr="00AF5AF3" w:rsidRDefault="00747C0E" w:rsidP="00747C0E">
            <w:pPr>
              <w:spacing w:after="0" w:line="240" w:lineRule="auto"/>
              <w:ind w:left="-40" w:right="-72"/>
              <w:jc w:val="right"/>
              <w:rPr>
                <w:rFonts w:eastAsia="Arial Unicode MS" w:cs="Arial"/>
                <w:sz w:val="18"/>
                <w:szCs w:val="18"/>
                <w:cs/>
              </w:rPr>
            </w:pPr>
            <w:r w:rsidRPr="00AF5AF3">
              <w:rPr>
                <w:rFonts w:eastAsia="Arial Unicode MS" w:cs="Arial"/>
                <w:sz w:val="18"/>
                <w:szCs w:val="18"/>
              </w:rPr>
              <w:t>-</w:t>
            </w:r>
          </w:p>
        </w:tc>
        <w:tc>
          <w:tcPr>
            <w:tcW w:w="1368" w:type="dxa"/>
            <w:shd w:val="clear" w:color="auto" w:fill="auto"/>
            <w:vAlign w:val="bottom"/>
          </w:tcPr>
          <w:p w14:paraId="07423ECB"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747C0E" w:rsidRPr="00AF5AF3" w14:paraId="63FC1828" w14:textId="77777777" w:rsidTr="00747C0E">
        <w:tc>
          <w:tcPr>
            <w:tcW w:w="3546" w:type="dxa"/>
            <w:shd w:val="clear" w:color="auto" w:fill="auto"/>
          </w:tcPr>
          <w:p w14:paraId="3F4474CF" w14:textId="77777777" w:rsidR="00747C0E" w:rsidRPr="00AF5AF3" w:rsidRDefault="00747C0E" w:rsidP="00747C0E">
            <w:pPr>
              <w:spacing w:after="0" w:line="240" w:lineRule="auto"/>
              <w:rPr>
                <w:rFonts w:cs="Arial"/>
                <w:sz w:val="18"/>
                <w:szCs w:val="18"/>
              </w:rPr>
            </w:pPr>
            <w:r w:rsidRPr="00AF5AF3">
              <w:rPr>
                <w:rFonts w:cs="Arial"/>
                <w:sz w:val="18"/>
                <w:szCs w:val="18"/>
              </w:rPr>
              <w:t xml:space="preserve">   Other related persons</w:t>
            </w:r>
          </w:p>
        </w:tc>
        <w:tc>
          <w:tcPr>
            <w:tcW w:w="1368" w:type="dxa"/>
            <w:tcBorders>
              <w:bottom w:val="single" w:sz="4" w:space="0" w:color="auto"/>
            </w:tcBorders>
            <w:shd w:val="clear" w:color="auto" w:fill="FAFAFA"/>
          </w:tcPr>
          <w:p w14:paraId="4041F2DB" w14:textId="3466A902" w:rsidR="00747C0E" w:rsidRPr="00AF5AF3" w:rsidRDefault="00C918D2" w:rsidP="00747C0E">
            <w:pPr>
              <w:spacing w:after="0" w:line="240" w:lineRule="auto"/>
              <w:ind w:left="-40" w:right="-72"/>
              <w:jc w:val="right"/>
              <w:rPr>
                <w:rFonts w:eastAsia="Arial Unicode MS" w:cs="Arial"/>
                <w:sz w:val="18"/>
                <w:szCs w:val="18"/>
              </w:rPr>
            </w:pPr>
            <w:r>
              <w:rPr>
                <w:rFonts w:eastAsia="Arial Unicode MS" w:cs="Arial"/>
                <w:sz w:val="18"/>
                <w:szCs w:val="18"/>
              </w:rPr>
              <w:t>11,738</w:t>
            </w:r>
          </w:p>
        </w:tc>
        <w:tc>
          <w:tcPr>
            <w:tcW w:w="1368" w:type="dxa"/>
            <w:tcBorders>
              <w:bottom w:val="single" w:sz="4" w:space="0" w:color="auto"/>
            </w:tcBorders>
            <w:shd w:val="clear" w:color="auto" w:fill="auto"/>
            <w:vAlign w:val="bottom"/>
          </w:tcPr>
          <w:p w14:paraId="3D0E843D"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11,738</w:t>
            </w:r>
          </w:p>
        </w:tc>
        <w:tc>
          <w:tcPr>
            <w:tcW w:w="1368" w:type="dxa"/>
            <w:tcBorders>
              <w:bottom w:val="single" w:sz="4" w:space="0" w:color="auto"/>
            </w:tcBorders>
            <w:shd w:val="clear" w:color="auto" w:fill="FAFAFA"/>
            <w:vAlign w:val="bottom"/>
          </w:tcPr>
          <w:p w14:paraId="70F3F957" w14:textId="3CBA1A93" w:rsidR="00747C0E" w:rsidRPr="00AF5AF3" w:rsidRDefault="00C918D2" w:rsidP="00747C0E">
            <w:pPr>
              <w:spacing w:after="0" w:line="240" w:lineRule="auto"/>
              <w:ind w:left="-40" w:right="-72"/>
              <w:jc w:val="right"/>
              <w:rPr>
                <w:rFonts w:eastAsia="Arial Unicode MS" w:cs="Arial"/>
                <w:sz w:val="18"/>
                <w:szCs w:val="18"/>
              </w:rPr>
            </w:pPr>
            <w:r>
              <w:rPr>
                <w:rFonts w:eastAsia="Arial Unicode MS" w:cs="Arial"/>
                <w:sz w:val="18"/>
                <w:szCs w:val="18"/>
              </w:rPr>
              <w:t>7,166</w:t>
            </w:r>
          </w:p>
        </w:tc>
        <w:tc>
          <w:tcPr>
            <w:tcW w:w="1368" w:type="dxa"/>
            <w:tcBorders>
              <w:bottom w:val="single" w:sz="4" w:space="0" w:color="auto"/>
            </w:tcBorders>
            <w:shd w:val="clear" w:color="auto" w:fill="auto"/>
            <w:vAlign w:val="bottom"/>
          </w:tcPr>
          <w:p w14:paraId="5AB16EFF" w14:textId="77777777" w:rsidR="00747C0E" w:rsidRPr="00AF5AF3" w:rsidRDefault="00747C0E" w:rsidP="00747C0E">
            <w:pPr>
              <w:spacing w:after="0" w:line="240" w:lineRule="auto"/>
              <w:ind w:left="-40" w:right="-72"/>
              <w:jc w:val="right"/>
              <w:rPr>
                <w:rFonts w:eastAsia="Arial Unicode MS" w:cs="Arial"/>
                <w:sz w:val="18"/>
                <w:szCs w:val="18"/>
              </w:rPr>
            </w:pPr>
            <w:r w:rsidRPr="00AF5AF3">
              <w:rPr>
                <w:rFonts w:eastAsia="Arial Unicode MS" w:cs="Arial"/>
                <w:sz w:val="18"/>
                <w:szCs w:val="18"/>
              </w:rPr>
              <w:t>7,166</w:t>
            </w:r>
          </w:p>
        </w:tc>
      </w:tr>
      <w:tr w:rsidR="00747C0E" w:rsidRPr="00AF5AF3" w14:paraId="4135EE9D" w14:textId="77777777" w:rsidTr="00747C0E">
        <w:tc>
          <w:tcPr>
            <w:tcW w:w="3546" w:type="dxa"/>
            <w:shd w:val="clear" w:color="auto" w:fill="auto"/>
          </w:tcPr>
          <w:p w14:paraId="5937A978" w14:textId="77777777" w:rsidR="00747C0E" w:rsidRPr="00AF5AF3" w:rsidRDefault="00747C0E" w:rsidP="00747C0E">
            <w:pPr>
              <w:spacing w:after="0" w:line="240" w:lineRule="auto"/>
              <w:rPr>
                <w:rFonts w:cs="Arial"/>
                <w:sz w:val="18"/>
                <w:szCs w:val="18"/>
              </w:rPr>
            </w:pPr>
          </w:p>
        </w:tc>
        <w:tc>
          <w:tcPr>
            <w:tcW w:w="1368" w:type="dxa"/>
            <w:tcBorders>
              <w:top w:val="single" w:sz="4" w:space="0" w:color="auto"/>
            </w:tcBorders>
            <w:shd w:val="clear" w:color="auto" w:fill="FAFAFA"/>
          </w:tcPr>
          <w:p w14:paraId="476D52DC"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8109BD6"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0373962" w14:textId="77777777" w:rsidR="00747C0E" w:rsidRPr="00AF5AF3"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21A139DF" w14:textId="77777777" w:rsidR="00747C0E" w:rsidRPr="00AF5AF3" w:rsidRDefault="00747C0E" w:rsidP="00747C0E">
            <w:pPr>
              <w:spacing w:after="0" w:line="240" w:lineRule="auto"/>
              <w:ind w:left="-40" w:right="-72"/>
              <w:jc w:val="right"/>
              <w:rPr>
                <w:rFonts w:eastAsia="Arial Unicode MS" w:cs="Arial"/>
                <w:sz w:val="18"/>
                <w:szCs w:val="18"/>
              </w:rPr>
            </w:pPr>
          </w:p>
        </w:tc>
      </w:tr>
      <w:tr w:rsidR="00747C0E" w:rsidRPr="00AF5AF3" w14:paraId="29C2AB05" w14:textId="77777777" w:rsidTr="00747C0E">
        <w:tc>
          <w:tcPr>
            <w:tcW w:w="3546" w:type="dxa"/>
            <w:shd w:val="clear" w:color="auto" w:fill="auto"/>
          </w:tcPr>
          <w:p w14:paraId="4D0FC544" w14:textId="77777777" w:rsidR="00747C0E" w:rsidRPr="00AF5AF3" w:rsidRDefault="00747C0E" w:rsidP="00747C0E">
            <w:pPr>
              <w:spacing w:after="0" w:line="240" w:lineRule="auto"/>
              <w:rPr>
                <w:rFonts w:cs="Arial"/>
                <w:color w:val="000000"/>
                <w:sz w:val="18"/>
                <w:szCs w:val="18"/>
              </w:rPr>
            </w:pPr>
            <w:r w:rsidRPr="00AF5AF3">
              <w:rPr>
                <w:rFonts w:cs="Arial"/>
                <w:color w:val="000000"/>
                <w:sz w:val="18"/>
                <w:szCs w:val="18"/>
              </w:rPr>
              <w:t>Total amounts due to related parties</w:t>
            </w:r>
          </w:p>
        </w:tc>
        <w:tc>
          <w:tcPr>
            <w:tcW w:w="1368" w:type="dxa"/>
            <w:tcBorders>
              <w:bottom w:val="single" w:sz="4" w:space="0" w:color="auto"/>
            </w:tcBorders>
            <w:shd w:val="clear" w:color="auto" w:fill="FAFAFA"/>
          </w:tcPr>
          <w:p w14:paraId="710F9F70" w14:textId="77777777" w:rsidR="00747C0E" w:rsidRPr="00AF5AF3" w:rsidRDefault="00747C0E" w:rsidP="00747C0E">
            <w:pPr>
              <w:spacing w:after="0" w:line="240" w:lineRule="auto"/>
              <w:ind w:left="-40" w:right="-72"/>
              <w:jc w:val="right"/>
              <w:rPr>
                <w:rFonts w:eastAsia="Arial Unicode MS" w:cs="Arial"/>
                <w:b/>
                <w:bCs/>
                <w:color w:val="000000"/>
                <w:sz w:val="18"/>
                <w:szCs w:val="18"/>
              </w:rPr>
            </w:pPr>
            <w:r w:rsidRPr="00AF5AF3">
              <w:rPr>
                <w:rFonts w:eastAsia="Arial Unicode MS" w:cs="Arial"/>
                <w:b/>
                <w:bCs/>
                <w:color w:val="000000"/>
                <w:sz w:val="18"/>
                <w:szCs w:val="18"/>
              </w:rPr>
              <w:t>318,020</w:t>
            </w:r>
          </w:p>
        </w:tc>
        <w:tc>
          <w:tcPr>
            <w:tcW w:w="1368" w:type="dxa"/>
            <w:tcBorders>
              <w:bottom w:val="single" w:sz="4" w:space="0" w:color="auto"/>
            </w:tcBorders>
            <w:shd w:val="clear" w:color="auto" w:fill="auto"/>
            <w:vAlign w:val="bottom"/>
          </w:tcPr>
          <w:p w14:paraId="7F646E71" w14:textId="77777777" w:rsidR="00747C0E" w:rsidRPr="00AF5AF3" w:rsidRDefault="00747C0E" w:rsidP="00747C0E">
            <w:pPr>
              <w:spacing w:after="0" w:line="240" w:lineRule="auto"/>
              <w:ind w:left="-40" w:right="-72"/>
              <w:jc w:val="right"/>
              <w:rPr>
                <w:rFonts w:eastAsia="Arial Unicode MS" w:cs="Arial"/>
                <w:b/>
                <w:bCs/>
                <w:sz w:val="18"/>
                <w:szCs w:val="18"/>
                <w:cs/>
              </w:rPr>
            </w:pPr>
            <w:r w:rsidRPr="00AF5AF3">
              <w:rPr>
                <w:rFonts w:eastAsia="Arial Unicode MS" w:cs="Arial"/>
                <w:b/>
                <w:bCs/>
                <w:sz w:val="18"/>
                <w:szCs w:val="18"/>
              </w:rPr>
              <w:t>65,915</w:t>
            </w:r>
          </w:p>
        </w:tc>
        <w:tc>
          <w:tcPr>
            <w:tcW w:w="1368" w:type="dxa"/>
            <w:tcBorders>
              <w:bottom w:val="single" w:sz="4" w:space="0" w:color="auto"/>
            </w:tcBorders>
            <w:shd w:val="clear" w:color="auto" w:fill="FAFAFA"/>
            <w:vAlign w:val="bottom"/>
          </w:tcPr>
          <w:p w14:paraId="4AEDCE79" w14:textId="77777777" w:rsidR="00747C0E" w:rsidRPr="00AF5AF3" w:rsidRDefault="00747C0E" w:rsidP="00747C0E">
            <w:pPr>
              <w:spacing w:after="0" w:line="240" w:lineRule="auto"/>
              <w:ind w:left="-40" w:right="-72"/>
              <w:jc w:val="right"/>
              <w:rPr>
                <w:rFonts w:eastAsia="Arial Unicode MS" w:cs="Arial"/>
                <w:b/>
                <w:bCs/>
                <w:sz w:val="18"/>
                <w:szCs w:val="18"/>
              </w:rPr>
            </w:pPr>
            <w:r w:rsidRPr="00AF5AF3">
              <w:rPr>
                <w:rFonts w:eastAsia="Arial Unicode MS" w:cs="Arial"/>
                <w:b/>
                <w:bCs/>
                <w:sz w:val="18"/>
                <w:szCs w:val="18"/>
              </w:rPr>
              <w:t>152,869</w:t>
            </w:r>
          </w:p>
        </w:tc>
        <w:tc>
          <w:tcPr>
            <w:tcW w:w="1368" w:type="dxa"/>
            <w:tcBorders>
              <w:bottom w:val="single" w:sz="4" w:space="0" w:color="auto"/>
            </w:tcBorders>
            <w:shd w:val="clear" w:color="auto" w:fill="auto"/>
            <w:vAlign w:val="bottom"/>
          </w:tcPr>
          <w:p w14:paraId="2016E7AD" w14:textId="77777777" w:rsidR="00747C0E" w:rsidRPr="00AF5AF3" w:rsidRDefault="00747C0E" w:rsidP="00747C0E">
            <w:pPr>
              <w:spacing w:after="0" w:line="240" w:lineRule="auto"/>
              <w:ind w:left="-40" w:right="-72"/>
              <w:jc w:val="right"/>
              <w:rPr>
                <w:rFonts w:eastAsia="Arial Unicode MS" w:cs="Arial"/>
                <w:b/>
                <w:bCs/>
                <w:sz w:val="18"/>
                <w:szCs w:val="18"/>
              </w:rPr>
            </w:pPr>
            <w:r w:rsidRPr="00AF5AF3">
              <w:rPr>
                <w:rFonts w:eastAsia="Arial Unicode MS" w:cs="Arial"/>
                <w:b/>
                <w:bCs/>
                <w:sz w:val="18"/>
                <w:szCs w:val="18"/>
              </w:rPr>
              <w:t>122,355</w:t>
            </w:r>
          </w:p>
        </w:tc>
      </w:tr>
    </w:tbl>
    <w:p w14:paraId="5348A3F9" w14:textId="77777777" w:rsidR="00E63209" w:rsidRPr="00B54999" w:rsidRDefault="00E63209" w:rsidP="00E63209">
      <w:pPr>
        <w:spacing w:after="0" w:line="240" w:lineRule="auto"/>
        <w:jc w:val="both"/>
        <w:rPr>
          <w:rFonts w:eastAsia="Arial Unicode MS" w:cs="Arial"/>
          <w:b/>
          <w:bCs/>
          <w:color w:val="D04A02"/>
          <w:sz w:val="18"/>
          <w:szCs w:val="18"/>
          <w:lang w:bidi="th-TH"/>
        </w:rPr>
      </w:pPr>
      <w:r>
        <w:br w:type="page"/>
      </w:r>
    </w:p>
    <w:tbl>
      <w:tblPr>
        <w:tblW w:w="9461" w:type="dxa"/>
        <w:tblInd w:w="108" w:type="dxa"/>
        <w:shd w:val="clear" w:color="auto" w:fill="FFA543"/>
        <w:tblLook w:val="04A0" w:firstRow="1" w:lastRow="0" w:firstColumn="1" w:lastColumn="0" w:noHBand="0" w:noVBand="1"/>
      </w:tblPr>
      <w:tblGrid>
        <w:gridCol w:w="9461"/>
      </w:tblGrid>
      <w:tr w:rsidR="00E63209" w:rsidRPr="00B54999" w14:paraId="10E68708" w14:textId="77777777" w:rsidTr="002E5999">
        <w:trPr>
          <w:trHeight w:val="386"/>
        </w:trPr>
        <w:tc>
          <w:tcPr>
            <w:tcW w:w="9461" w:type="dxa"/>
            <w:shd w:val="clear" w:color="auto" w:fill="FFA543"/>
            <w:vAlign w:val="center"/>
          </w:tcPr>
          <w:p w14:paraId="24C767D1" w14:textId="77777777" w:rsidR="00E63209" w:rsidRPr="00B54999" w:rsidRDefault="00E63209" w:rsidP="002E5999">
            <w:pPr>
              <w:spacing w:after="0" w:line="240" w:lineRule="auto"/>
              <w:ind w:left="432"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16</w:t>
            </w:r>
            <w:r w:rsidRPr="00B54999">
              <w:rPr>
                <w:rFonts w:eastAsia="Arial Unicode MS" w:cs="Arial"/>
                <w:b/>
                <w:bCs/>
                <w:color w:val="FFFFFF"/>
                <w:sz w:val="18"/>
                <w:szCs w:val="18"/>
                <w:lang w:val="en-GB" w:bidi="th-TH"/>
              </w:rPr>
              <w:tab/>
              <w:t>Related-party transactions</w:t>
            </w:r>
            <w:r w:rsidRPr="00B54999">
              <w:rPr>
                <w:rFonts w:eastAsia="Arial Unicode MS" w:cs="Arial"/>
                <w:color w:val="FFFFFF"/>
                <w:sz w:val="18"/>
                <w:szCs w:val="18"/>
                <w:lang w:val="en-GB" w:bidi="th-TH"/>
              </w:rPr>
              <w:t xml:space="preserve"> (Cont’d)</w:t>
            </w:r>
          </w:p>
        </w:tc>
      </w:tr>
    </w:tbl>
    <w:p w14:paraId="76D70A08" w14:textId="77777777" w:rsidR="00E63209" w:rsidRPr="00AF5AF3" w:rsidRDefault="00E63209" w:rsidP="00AF5AF3">
      <w:pPr>
        <w:spacing w:after="0" w:line="240" w:lineRule="auto"/>
        <w:ind w:left="547"/>
        <w:jc w:val="thaiDistribute"/>
        <w:rPr>
          <w:rFonts w:eastAsia="Arial Unicode MS" w:cs="Arial"/>
          <w:sz w:val="16"/>
          <w:szCs w:val="16"/>
          <w:lang w:bidi="th-TH"/>
        </w:rPr>
      </w:pPr>
    </w:p>
    <w:p w14:paraId="32A8C3BA" w14:textId="03CEE088" w:rsidR="00E63209" w:rsidRPr="00B54999" w:rsidRDefault="00E63209" w:rsidP="00E63209">
      <w:pPr>
        <w:spacing w:after="0" w:line="240" w:lineRule="auto"/>
        <w:ind w:left="540" w:hanging="540"/>
        <w:jc w:val="both"/>
        <w:rPr>
          <w:rFonts w:eastAsia="Arial Unicode MS" w:cs="Arial"/>
          <w:b/>
          <w:bCs/>
          <w:color w:val="CF4A02"/>
          <w:sz w:val="18"/>
          <w:szCs w:val="18"/>
          <w:lang w:bidi="th-TH"/>
        </w:rPr>
      </w:pPr>
      <w:r w:rsidRPr="00B54999">
        <w:rPr>
          <w:rFonts w:eastAsia="Arial Unicode MS" w:cs="Arial"/>
          <w:b/>
          <w:bCs/>
          <w:color w:val="CF4A02"/>
          <w:sz w:val="18"/>
          <w:szCs w:val="18"/>
          <w:lang w:bidi="th-TH"/>
        </w:rPr>
        <w:t>c)</w:t>
      </w:r>
      <w:r w:rsidRPr="00B54999">
        <w:rPr>
          <w:rFonts w:eastAsia="Arial Unicode MS" w:cs="Arial"/>
          <w:b/>
          <w:bCs/>
          <w:color w:val="CF4A02"/>
          <w:sz w:val="18"/>
          <w:szCs w:val="18"/>
          <w:lang w:bidi="th-TH"/>
        </w:rPr>
        <w:tab/>
        <w:t xml:space="preserve">Outstanding balances arising from sales/purchase of goods and services </w:t>
      </w:r>
      <w:r w:rsidRPr="00E63209">
        <w:rPr>
          <w:rFonts w:eastAsia="Arial Unicode MS" w:cs="Arial"/>
          <w:color w:val="CF4A02"/>
          <w:sz w:val="18"/>
          <w:szCs w:val="18"/>
          <w:lang w:bidi="th-TH"/>
        </w:rPr>
        <w:t>(Cont’d)</w:t>
      </w:r>
    </w:p>
    <w:p w14:paraId="0F6982ED" w14:textId="77777777" w:rsidR="00E63209" w:rsidRPr="00AF5AF3" w:rsidRDefault="00E63209" w:rsidP="00AF5AF3">
      <w:pPr>
        <w:spacing w:after="0" w:line="240" w:lineRule="auto"/>
        <w:ind w:left="547"/>
        <w:jc w:val="thaiDistribute"/>
        <w:rPr>
          <w:rFonts w:eastAsia="Arial Unicode MS" w:cs="Arial"/>
          <w:sz w:val="16"/>
          <w:szCs w:val="16"/>
          <w:lang w:bidi="th-TH"/>
        </w:rPr>
      </w:pPr>
    </w:p>
    <w:p w14:paraId="5DD07518" w14:textId="5A0ACB03" w:rsidR="00E63209" w:rsidRPr="00B54999" w:rsidRDefault="00E63209" w:rsidP="00E63209">
      <w:pPr>
        <w:spacing w:after="0" w:line="240" w:lineRule="auto"/>
        <w:ind w:left="540"/>
        <w:jc w:val="both"/>
        <w:rPr>
          <w:rFonts w:eastAsia="Arial Unicode MS" w:cs="Arial"/>
          <w:sz w:val="18"/>
          <w:szCs w:val="18"/>
          <w:lang w:bidi="th-TH"/>
        </w:rPr>
      </w:pPr>
      <w:r w:rsidRPr="00B54999">
        <w:rPr>
          <w:rFonts w:eastAsia="Arial Unicode MS" w:cs="Arial"/>
          <w:spacing w:val="-4"/>
          <w:sz w:val="18"/>
          <w:szCs w:val="18"/>
          <w:lang w:bidi="th-TH"/>
        </w:rPr>
        <w:t>The outstanding balances at the end of the reporting period in relation to transactions with related parties</w:t>
      </w:r>
      <w:r w:rsidRPr="00B54999">
        <w:rPr>
          <w:rFonts w:eastAsia="Arial Unicode MS" w:cs="Arial"/>
          <w:sz w:val="18"/>
          <w:szCs w:val="18"/>
          <w:lang w:bidi="th-TH"/>
        </w:rPr>
        <w:t xml:space="preserve"> are as follows:</w:t>
      </w:r>
      <w:r>
        <w:rPr>
          <w:rFonts w:eastAsia="Arial Unicode MS" w:cs="Arial"/>
          <w:sz w:val="18"/>
          <w:szCs w:val="18"/>
          <w:lang w:bidi="th-TH"/>
        </w:rPr>
        <w:t xml:space="preserve"> </w:t>
      </w:r>
      <w:r w:rsidRPr="00E63209">
        <w:rPr>
          <w:rFonts w:eastAsia="Arial Unicode MS" w:cs="Arial"/>
          <w:sz w:val="18"/>
          <w:szCs w:val="18"/>
          <w:lang w:bidi="th-TH"/>
        </w:rPr>
        <w:t>(Cont’d)</w:t>
      </w:r>
    </w:p>
    <w:p w14:paraId="21290000" w14:textId="77777777" w:rsidR="00E63209" w:rsidRPr="00AF5AF3" w:rsidRDefault="00E63209" w:rsidP="00AF5AF3">
      <w:pPr>
        <w:spacing w:after="0" w:line="240" w:lineRule="auto"/>
        <w:ind w:left="547"/>
        <w:jc w:val="thaiDistribute"/>
        <w:rPr>
          <w:rFonts w:eastAsia="Arial Unicode MS" w:cs="Arial"/>
          <w:sz w:val="16"/>
          <w:szCs w:val="16"/>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E63209" w:rsidRPr="00B54999" w14:paraId="7B769AD9" w14:textId="77777777" w:rsidTr="009B18CD">
        <w:tc>
          <w:tcPr>
            <w:tcW w:w="3546" w:type="dxa"/>
            <w:shd w:val="clear" w:color="auto" w:fill="auto"/>
          </w:tcPr>
          <w:p w14:paraId="3CF1B127" w14:textId="77777777" w:rsidR="00E63209" w:rsidRPr="00B54999" w:rsidRDefault="00E63209" w:rsidP="002E5999">
            <w:pPr>
              <w:spacing w:after="0" w:line="240" w:lineRule="auto"/>
              <w:rPr>
                <w:rFonts w:cs="Arial"/>
                <w:b/>
                <w:bCs/>
                <w:sz w:val="18"/>
                <w:szCs w:val="18"/>
              </w:rPr>
            </w:pPr>
          </w:p>
        </w:tc>
        <w:tc>
          <w:tcPr>
            <w:tcW w:w="2736" w:type="dxa"/>
            <w:gridSpan w:val="2"/>
            <w:tcBorders>
              <w:top w:val="single" w:sz="4" w:space="0" w:color="auto"/>
              <w:bottom w:val="single" w:sz="4" w:space="0" w:color="auto"/>
            </w:tcBorders>
            <w:shd w:val="clear" w:color="auto" w:fill="auto"/>
          </w:tcPr>
          <w:p w14:paraId="1F260501" w14:textId="77777777" w:rsidR="00E63209" w:rsidRPr="00B54999" w:rsidRDefault="00E63209" w:rsidP="002E5999">
            <w:pPr>
              <w:spacing w:after="0" w:line="240" w:lineRule="auto"/>
              <w:ind w:left="-40" w:right="-72"/>
              <w:jc w:val="center"/>
              <w:rPr>
                <w:rFonts w:cs="Arial"/>
                <w:b/>
                <w:bCs/>
                <w:sz w:val="18"/>
                <w:szCs w:val="18"/>
              </w:rPr>
            </w:pPr>
            <w:r w:rsidRPr="00B54999">
              <w:rPr>
                <w:rFonts w:cs="Arial"/>
                <w:b/>
                <w:bCs/>
                <w:sz w:val="18"/>
                <w:szCs w:val="18"/>
              </w:rPr>
              <w:t>Consolidated</w:t>
            </w:r>
          </w:p>
          <w:p w14:paraId="109AB70E" w14:textId="77777777" w:rsidR="00E63209" w:rsidRPr="00B54999" w:rsidRDefault="00E63209" w:rsidP="002E5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A6D56B3" w14:textId="77777777" w:rsidR="00E63209" w:rsidRPr="00B54999" w:rsidRDefault="00E63209" w:rsidP="002E5999">
            <w:pPr>
              <w:spacing w:after="0" w:line="240" w:lineRule="auto"/>
              <w:ind w:left="-40" w:right="-72"/>
              <w:jc w:val="center"/>
              <w:rPr>
                <w:rFonts w:cs="Arial"/>
                <w:b/>
                <w:bCs/>
                <w:sz w:val="18"/>
                <w:szCs w:val="18"/>
              </w:rPr>
            </w:pPr>
            <w:r w:rsidRPr="00B54999">
              <w:rPr>
                <w:rFonts w:cs="Arial"/>
                <w:b/>
                <w:bCs/>
                <w:sz w:val="18"/>
                <w:szCs w:val="18"/>
              </w:rPr>
              <w:t>Separate</w:t>
            </w:r>
          </w:p>
          <w:p w14:paraId="6FA3D6DC" w14:textId="77777777" w:rsidR="00E63209" w:rsidRPr="00B54999" w:rsidRDefault="00E63209" w:rsidP="002E5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E63209" w:rsidRPr="00B54999" w14:paraId="657E17F8" w14:textId="77777777" w:rsidTr="009B18CD">
        <w:tc>
          <w:tcPr>
            <w:tcW w:w="3546" w:type="dxa"/>
            <w:shd w:val="clear" w:color="auto" w:fill="auto"/>
          </w:tcPr>
          <w:p w14:paraId="101F6A73" w14:textId="77777777" w:rsidR="00E63209" w:rsidRPr="00B54999" w:rsidRDefault="00E63209" w:rsidP="002E5999">
            <w:pPr>
              <w:spacing w:after="0" w:line="240" w:lineRule="auto"/>
              <w:rPr>
                <w:rFonts w:cs="Arial"/>
                <w:b/>
                <w:bCs/>
                <w:sz w:val="18"/>
                <w:szCs w:val="18"/>
              </w:rPr>
            </w:pPr>
          </w:p>
        </w:tc>
        <w:tc>
          <w:tcPr>
            <w:tcW w:w="1368" w:type="dxa"/>
            <w:tcBorders>
              <w:top w:val="single" w:sz="4" w:space="0" w:color="auto"/>
            </w:tcBorders>
            <w:shd w:val="clear" w:color="auto" w:fill="auto"/>
          </w:tcPr>
          <w:p w14:paraId="20437BBF" w14:textId="77777777" w:rsidR="00E63209" w:rsidRPr="00B54999" w:rsidRDefault="00E63209" w:rsidP="002E5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57EF0A2E" w14:textId="77777777" w:rsidR="00E63209" w:rsidRPr="00B54999" w:rsidRDefault="00E63209" w:rsidP="002E5999">
            <w:pPr>
              <w:spacing w:after="0" w:line="240" w:lineRule="auto"/>
              <w:ind w:left="-79"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08665E9B"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5A481641" w14:textId="77777777" w:rsidR="00E63209" w:rsidRPr="00B54999" w:rsidRDefault="00E63209" w:rsidP="002E5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1A8AB36D" w14:textId="77777777" w:rsidR="00E63209" w:rsidRPr="00B54999" w:rsidRDefault="00E63209" w:rsidP="002E5999">
            <w:pPr>
              <w:spacing w:after="0" w:line="240" w:lineRule="auto"/>
              <w:ind w:left="-79"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56122115"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w:t>
            </w:r>
          </w:p>
          <w:p w14:paraId="108BFD38"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lang w:val="en-GB"/>
              </w:rPr>
              <w:t>2019</w:t>
            </w:r>
            <w:r w:rsidRPr="00B54999">
              <w:rPr>
                <w:rFonts w:cs="Arial"/>
                <w:b/>
                <w:bCs/>
                <w:sz w:val="18"/>
                <w:szCs w:val="18"/>
              </w:rPr>
              <w:t xml:space="preserve"> </w:t>
            </w:r>
          </w:p>
        </w:tc>
      </w:tr>
      <w:tr w:rsidR="00E63209" w:rsidRPr="00B54999" w14:paraId="4AF1AC7B" w14:textId="77777777" w:rsidTr="009B18CD">
        <w:tc>
          <w:tcPr>
            <w:tcW w:w="3546" w:type="dxa"/>
            <w:shd w:val="clear" w:color="auto" w:fill="auto"/>
          </w:tcPr>
          <w:p w14:paraId="316A8200" w14:textId="77777777" w:rsidR="00E63209" w:rsidRPr="00B54999" w:rsidRDefault="00E63209" w:rsidP="002E5999">
            <w:pPr>
              <w:spacing w:after="0" w:line="240" w:lineRule="auto"/>
              <w:rPr>
                <w:rFonts w:cs="Arial"/>
                <w:b/>
                <w:bCs/>
                <w:sz w:val="18"/>
                <w:szCs w:val="18"/>
              </w:rPr>
            </w:pPr>
          </w:p>
        </w:tc>
        <w:tc>
          <w:tcPr>
            <w:tcW w:w="1368" w:type="dxa"/>
            <w:tcBorders>
              <w:bottom w:val="single" w:sz="4" w:space="0" w:color="auto"/>
            </w:tcBorders>
            <w:shd w:val="clear" w:color="auto" w:fill="auto"/>
          </w:tcPr>
          <w:p w14:paraId="5E0A0BF8"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427A1E5B"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61EB6D29"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1FC7B183" w14:textId="77777777" w:rsidR="00E63209" w:rsidRPr="00B54999" w:rsidRDefault="00E63209" w:rsidP="002E5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4430F3B4" w14:textId="77777777" w:rsidTr="00B54999">
        <w:tc>
          <w:tcPr>
            <w:tcW w:w="3546" w:type="dxa"/>
            <w:shd w:val="clear" w:color="auto" w:fill="auto"/>
          </w:tcPr>
          <w:p w14:paraId="6B802F4E" w14:textId="77777777" w:rsidR="007E1D3A" w:rsidRPr="00B54999" w:rsidRDefault="007E1D3A" w:rsidP="00B54999">
            <w:pPr>
              <w:spacing w:after="0" w:line="240" w:lineRule="auto"/>
              <w:rPr>
                <w:rFonts w:cs="Arial"/>
                <w:sz w:val="18"/>
                <w:szCs w:val="18"/>
              </w:rPr>
            </w:pPr>
          </w:p>
        </w:tc>
        <w:tc>
          <w:tcPr>
            <w:tcW w:w="1368" w:type="dxa"/>
            <w:shd w:val="clear" w:color="auto" w:fill="FAFAFA"/>
          </w:tcPr>
          <w:p w14:paraId="2FA3A5B8"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4194A5A"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4946359D"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2583967D" w14:textId="77777777" w:rsidR="007E1D3A" w:rsidRPr="00B54999" w:rsidRDefault="007E1D3A" w:rsidP="00B54999">
            <w:pPr>
              <w:spacing w:after="0" w:line="240" w:lineRule="auto"/>
              <w:ind w:left="-40" w:right="-72"/>
              <w:jc w:val="right"/>
              <w:rPr>
                <w:rFonts w:eastAsia="Arial Unicode MS" w:cs="Arial"/>
                <w:sz w:val="18"/>
                <w:szCs w:val="18"/>
              </w:rPr>
            </w:pPr>
          </w:p>
        </w:tc>
      </w:tr>
      <w:tr w:rsidR="00E63209" w:rsidRPr="00AF5AF3" w14:paraId="4F4C270D" w14:textId="77777777" w:rsidTr="002E5999">
        <w:tc>
          <w:tcPr>
            <w:tcW w:w="3546" w:type="dxa"/>
            <w:shd w:val="clear" w:color="auto" w:fill="auto"/>
            <w:vAlign w:val="center"/>
          </w:tcPr>
          <w:p w14:paraId="31CC7322" w14:textId="3D2F1B3E" w:rsidR="00E63209" w:rsidRPr="00AF5AF3" w:rsidRDefault="00E63209" w:rsidP="00E63209">
            <w:pPr>
              <w:spacing w:after="0" w:line="240" w:lineRule="auto"/>
              <w:rPr>
                <w:rFonts w:cs="Arial"/>
                <w:color w:val="000000"/>
                <w:sz w:val="18"/>
                <w:szCs w:val="18"/>
              </w:rPr>
            </w:pPr>
            <w:r w:rsidRPr="00AF5AF3">
              <w:rPr>
                <w:rFonts w:cs="Arial"/>
                <w:b/>
                <w:bCs/>
                <w:sz w:val="18"/>
                <w:szCs w:val="18"/>
              </w:rPr>
              <w:t>Deferred</w:t>
            </w:r>
            <w:r w:rsidRPr="00AF5AF3">
              <w:rPr>
                <w:rFonts w:cs="Arial"/>
                <w:b/>
                <w:bCs/>
                <w:spacing w:val="-6"/>
                <w:sz w:val="18"/>
                <w:szCs w:val="18"/>
              </w:rPr>
              <w:t xml:space="preserve"> revenue</w:t>
            </w:r>
          </w:p>
        </w:tc>
        <w:tc>
          <w:tcPr>
            <w:tcW w:w="1368" w:type="dxa"/>
            <w:shd w:val="clear" w:color="auto" w:fill="FAFAFA"/>
          </w:tcPr>
          <w:p w14:paraId="0B69B646" w14:textId="77777777" w:rsidR="00E63209" w:rsidRPr="00AF5AF3" w:rsidRDefault="00E63209" w:rsidP="00E63209">
            <w:pPr>
              <w:spacing w:after="0" w:line="240" w:lineRule="auto"/>
              <w:ind w:left="-40" w:right="-72"/>
              <w:jc w:val="right"/>
              <w:rPr>
                <w:rFonts w:eastAsia="Arial Unicode MS" w:cs="Arial"/>
                <w:color w:val="000000"/>
                <w:sz w:val="18"/>
                <w:szCs w:val="18"/>
              </w:rPr>
            </w:pPr>
          </w:p>
        </w:tc>
        <w:tc>
          <w:tcPr>
            <w:tcW w:w="1368" w:type="dxa"/>
            <w:shd w:val="clear" w:color="auto" w:fill="auto"/>
          </w:tcPr>
          <w:p w14:paraId="71824383" w14:textId="77777777" w:rsidR="00E63209" w:rsidRPr="00AF5AF3" w:rsidRDefault="00E63209" w:rsidP="00E63209">
            <w:pPr>
              <w:spacing w:after="0" w:line="240" w:lineRule="auto"/>
              <w:ind w:left="-40" w:right="-72"/>
              <w:jc w:val="right"/>
              <w:rPr>
                <w:rFonts w:eastAsia="Arial Unicode MS" w:cs="Arial"/>
                <w:sz w:val="18"/>
                <w:szCs w:val="18"/>
              </w:rPr>
            </w:pPr>
          </w:p>
        </w:tc>
        <w:tc>
          <w:tcPr>
            <w:tcW w:w="1368" w:type="dxa"/>
            <w:shd w:val="clear" w:color="auto" w:fill="FAFAFA"/>
          </w:tcPr>
          <w:p w14:paraId="2D64FF9D" w14:textId="77777777" w:rsidR="00E63209" w:rsidRPr="00AF5AF3" w:rsidRDefault="00E63209" w:rsidP="00E63209">
            <w:pPr>
              <w:spacing w:after="0" w:line="240" w:lineRule="auto"/>
              <w:ind w:left="-40" w:right="-72"/>
              <w:jc w:val="right"/>
              <w:rPr>
                <w:rFonts w:eastAsia="Arial Unicode MS" w:cs="Arial"/>
                <w:sz w:val="18"/>
                <w:szCs w:val="18"/>
              </w:rPr>
            </w:pPr>
          </w:p>
        </w:tc>
        <w:tc>
          <w:tcPr>
            <w:tcW w:w="1368" w:type="dxa"/>
            <w:shd w:val="clear" w:color="auto" w:fill="auto"/>
          </w:tcPr>
          <w:p w14:paraId="16AEE9CD" w14:textId="77777777" w:rsidR="00E63209" w:rsidRPr="00AF5AF3" w:rsidRDefault="00E63209" w:rsidP="00E63209">
            <w:pPr>
              <w:spacing w:after="0" w:line="240" w:lineRule="auto"/>
              <w:ind w:left="-40" w:right="-72"/>
              <w:jc w:val="right"/>
              <w:rPr>
                <w:rFonts w:eastAsia="Arial Unicode MS" w:cs="Arial"/>
                <w:sz w:val="18"/>
                <w:szCs w:val="18"/>
              </w:rPr>
            </w:pPr>
          </w:p>
        </w:tc>
      </w:tr>
      <w:tr w:rsidR="00E63209" w:rsidRPr="00AF5AF3" w14:paraId="56A55EB0" w14:textId="77777777" w:rsidTr="002E5999">
        <w:tc>
          <w:tcPr>
            <w:tcW w:w="3546" w:type="dxa"/>
            <w:shd w:val="clear" w:color="auto" w:fill="auto"/>
            <w:vAlign w:val="center"/>
          </w:tcPr>
          <w:p w14:paraId="543F9C58" w14:textId="02B2450D" w:rsidR="00E63209" w:rsidRPr="00AF5AF3" w:rsidRDefault="00E63209" w:rsidP="00E63209">
            <w:pPr>
              <w:spacing w:after="0" w:line="240" w:lineRule="auto"/>
              <w:rPr>
                <w:rFonts w:cs="Arial"/>
                <w:b/>
                <w:bCs/>
                <w:sz w:val="18"/>
                <w:szCs w:val="18"/>
              </w:rPr>
            </w:pPr>
            <w:r w:rsidRPr="00AF5AF3">
              <w:rPr>
                <w:rFonts w:cs="Arial"/>
                <w:sz w:val="18"/>
                <w:szCs w:val="18"/>
              </w:rPr>
              <w:t xml:space="preserve">   Associate</w:t>
            </w:r>
          </w:p>
        </w:tc>
        <w:tc>
          <w:tcPr>
            <w:tcW w:w="1368" w:type="dxa"/>
            <w:shd w:val="clear" w:color="auto" w:fill="FAFAFA"/>
          </w:tcPr>
          <w:p w14:paraId="275DAE18" w14:textId="0AE3A98E" w:rsidR="00E63209" w:rsidRPr="00AF5AF3" w:rsidRDefault="00E63209" w:rsidP="00E63209">
            <w:pPr>
              <w:spacing w:after="0" w:line="240" w:lineRule="auto"/>
              <w:ind w:left="-40" w:right="-72"/>
              <w:jc w:val="right"/>
              <w:rPr>
                <w:rFonts w:eastAsia="Arial Unicode MS" w:cs="Arial"/>
                <w:color w:val="000000"/>
                <w:sz w:val="18"/>
                <w:szCs w:val="18"/>
              </w:rPr>
            </w:pPr>
            <w:r w:rsidRPr="00AF5AF3">
              <w:rPr>
                <w:rFonts w:eastAsia="Arial Unicode MS" w:cs="Arial"/>
                <w:sz w:val="18"/>
                <w:szCs w:val="18"/>
              </w:rPr>
              <w:t>5,319,155</w:t>
            </w:r>
          </w:p>
        </w:tc>
        <w:tc>
          <w:tcPr>
            <w:tcW w:w="1368" w:type="dxa"/>
            <w:shd w:val="clear" w:color="auto" w:fill="auto"/>
            <w:vAlign w:val="bottom"/>
          </w:tcPr>
          <w:p w14:paraId="4FEC8531" w14:textId="5AEC654E"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5,365,171</w:t>
            </w:r>
          </w:p>
        </w:tc>
        <w:tc>
          <w:tcPr>
            <w:tcW w:w="1368" w:type="dxa"/>
            <w:shd w:val="clear" w:color="auto" w:fill="FAFAFA"/>
            <w:vAlign w:val="bottom"/>
          </w:tcPr>
          <w:p w14:paraId="3FBE84AA" w14:textId="39F74E6F"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tcPr>
          <w:p w14:paraId="0AF43BC3" w14:textId="5F88BDC8"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E63209" w:rsidRPr="00AF5AF3" w14:paraId="19943AD5" w14:textId="77777777" w:rsidTr="00E63209">
        <w:tc>
          <w:tcPr>
            <w:tcW w:w="3546" w:type="dxa"/>
            <w:shd w:val="clear" w:color="auto" w:fill="auto"/>
            <w:vAlign w:val="center"/>
          </w:tcPr>
          <w:p w14:paraId="0CB7847D" w14:textId="4FFCE7D5" w:rsidR="00E63209" w:rsidRPr="00AF5AF3" w:rsidRDefault="00E63209" w:rsidP="00E63209">
            <w:pPr>
              <w:spacing w:after="0" w:line="240" w:lineRule="auto"/>
              <w:rPr>
                <w:rFonts w:cs="Arial"/>
                <w:sz w:val="18"/>
                <w:szCs w:val="18"/>
              </w:rPr>
            </w:pPr>
            <w:r w:rsidRPr="00AF5AF3">
              <w:rPr>
                <w:rFonts w:cs="Arial"/>
                <w:sz w:val="18"/>
                <w:szCs w:val="18"/>
              </w:rPr>
              <w:t xml:space="preserve">   Other related party</w:t>
            </w:r>
          </w:p>
        </w:tc>
        <w:tc>
          <w:tcPr>
            <w:tcW w:w="1368" w:type="dxa"/>
            <w:tcBorders>
              <w:bottom w:val="single" w:sz="4" w:space="0" w:color="auto"/>
            </w:tcBorders>
            <w:shd w:val="clear" w:color="auto" w:fill="FAFAFA"/>
          </w:tcPr>
          <w:p w14:paraId="77626581" w14:textId="632D3D30"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377,147</w:t>
            </w:r>
          </w:p>
        </w:tc>
        <w:tc>
          <w:tcPr>
            <w:tcW w:w="1368" w:type="dxa"/>
            <w:tcBorders>
              <w:bottom w:val="single" w:sz="4" w:space="0" w:color="auto"/>
            </w:tcBorders>
            <w:shd w:val="clear" w:color="auto" w:fill="auto"/>
            <w:vAlign w:val="bottom"/>
          </w:tcPr>
          <w:p w14:paraId="14DD0B9D" w14:textId="59913E3E"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379,115</w:t>
            </w:r>
          </w:p>
        </w:tc>
        <w:tc>
          <w:tcPr>
            <w:tcW w:w="1368" w:type="dxa"/>
            <w:tcBorders>
              <w:bottom w:val="single" w:sz="4" w:space="0" w:color="auto"/>
            </w:tcBorders>
            <w:shd w:val="clear" w:color="auto" w:fill="FAFAFA"/>
            <w:vAlign w:val="bottom"/>
          </w:tcPr>
          <w:p w14:paraId="7F134259" w14:textId="340DA844"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tcBorders>
              <w:bottom w:val="single" w:sz="4" w:space="0" w:color="auto"/>
            </w:tcBorders>
            <w:shd w:val="clear" w:color="auto" w:fill="auto"/>
            <w:vAlign w:val="bottom"/>
          </w:tcPr>
          <w:p w14:paraId="20E55901" w14:textId="0AFD0715"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E63209" w:rsidRPr="00AF5AF3" w14:paraId="1E8FF5D3" w14:textId="77777777" w:rsidTr="00E63209">
        <w:tc>
          <w:tcPr>
            <w:tcW w:w="3546" w:type="dxa"/>
            <w:shd w:val="clear" w:color="auto" w:fill="auto"/>
            <w:vAlign w:val="center"/>
          </w:tcPr>
          <w:p w14:paraId="22B15A15" w14:textId="77777777" w:rsidR="00E63209" w:rsidRPr="00AF5AF3" w:rsidRDefault="00E63209" w:rsidP="00E63209">
            <w:pPr>
              <w:spacing w:after="0" w:line="240" w:lineRule="auto"/>
              <w:rPr>
                <w:rFonts w:cs="Arial"/>
                <w:sz w:val="18"/>
                <w:szCs w:val="18"/>
              </w:rPr>
            </w:pPr>
          </w:p>
        </w:tc>
        <w:tc>
          <w:tcPr>
            <w:tcW w:w="1368" w:type="dxa"/>
            <w:tcBorders>
              <w:top w:val="single" w:sz="4" w:space="0" w:color="auto"/>
            </w:tcBorders>
            <w:shd w:val="clear" w:color="auto" w:fill="FAFAFA"/>
            <w:vAlign w:val="bottom"/>
          </w:tcPr>
          <w:p w14:paraId="08D98EC8" w14:textId="77777777" w:rsidR="00E63209" w:rsidRPr="00AF5AF3" w:rsidRDefault="00E63209" w:rsidP="00E6320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bottom"/>
          </w:tcPr>
          <w:p w14:paraId="1D473625" w14:textId="77777777" w:rsidR="00E63209" w:rsidRPr="00AF5AF3" w:rsidRDefault="00E63209" w:rsidP="00E6320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4FF4F8B7" w14:textId="77777777" w:rsidR="00E63209" w:rsidRPr="00AF5AF3" w:rsidRDefault="00E63209" w:rsidP="00E6320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bottom"/>
          </w:tcPr>
          <w:p w14:paraId="03F66511" w14:textId="77777777" w:rsidR="00E63209" w:rsidRPr="00AF5AF3" w:rsidRDefault="00E63209" w:rsidP="00E63209">
            <w:pPr>
              <w:spacing w:after="0" w:line="240" w:lineRule="auto"/>
              <w:ind w:left="-40" w:right="-72"/>
              <w:jc w:val="right"/>
              <w:rPr>
                <w:rFonts w:eastAsia="Arial Unicode MS" w:cs="Arial"/>
                <w:sz w:val="18"/>
                <w:szCs w:val="18"/>
              </w:rPr>
            </w:pPr>
          </w:p>
        </w:tc>
      </w:tr>
      <w:tr w:rsidR="00E63209" w:rsidRPr="00AF5AF3" w14:paraId="7FF0BB60" w14:textId="77777777" w:rsidTr="002E5999">
        <w:tc>
          <w:tcPr>
            <w:tcW w:w="3546" w:type="dxa"/>
            <w:shd w:val="clear" w:color="auto" w:fill="auto"/>
            <w:vAlign w:val="center"/>
          </w:tcPr>
          <w:p w14:paraId="62C40336" w14:textId="51515227" w:rsidR="00E63209" w:rsidRPr="00AF5AF3" w:rsidRDefault="00E63209" w:rsidP="00E63209">
            <w:pPr>
              <w:spacing w:after="0" w:line="240" w:lineRule="auto"/>
              <w:rPr>
                <w:rFonts w:cs="Arial"/>
                <w:sz w:val="18"/>
                <w:szCs w:val="18"/>
              </w:rPr>
            </w:pPr>
            <w:r w:rsidRPr="00AF5AF3">
              <w:rPr>
                <w:rFonts w:cs="Arial"/>
                <w:spacing w:val="-6"/>
                <w:sz w:val="18"/>
                <w:szCs w:val="18"/>
              </w:rPr>
              <w:t>Total deferred revenue from related parties</w:t>
            </w:r>
          </w:p>
        </w:tc>
        <w:tc>
          <w:tcPr>
            <w:tcW w:w="1368" w:type="dxa"/>
            <w:shd w:val="clear" w:color="auto" w:fill="FAFAFA"/>
            <w:vAlign w:val="bottom"/>
          </w:tcPr>
          <w:p w14:paraId="14BC0FCD" w14:textId="2BDDA471" w:rsidR="00E63209" w:rsidRPr="00AF5AF3" w:rsidRDefault="009F0E90" w:rsidP="00E63209">
            <w:pPr>
              <w:spacing w:after="0" w:line="240" w:lineRule="auto"/>
              <w:ind w:left="-40" w:right="-72"/>
              <w:jc w:val="right"/>
              <w:rPr>
                <w:rFonts w:eastAsia="Arial Unicode MS" w:cs="Arial"/>
                <w:sz w:val="18"/>
                <w:szCs w:val="18"/>
              </w:rPr>
            </w:pPr>
            <w:r w:rsidRPr="00AF5AF3">
              <w:rPr>
                <w:rFonts w:eastAsia="Arial Unicode MS" w:cs="Arial"/>
                <w:sz w:val="18"/>
                <w:szCs w:val="18"/>
              </w:rPr>
              <w:t>5</w:t>
            </w:r>
            <w:r w:rsidR="00E63209" w:rsidRPr="00AF5AF3">
              <w:rPr>
                <w:rFonts w:eastAsia="Arial Unicode MS" w:cs="Arial"/>
                <w:sz w:val="18"/>
                <w:szCs w:val="18"/>
              </w:rPr>
              <w:t>,696,302</w:t>
            </w:r>
          </w:p>
        </w:tc>
        <w:tc>
          <w:tcPr>
            <w:tcW w:w="1368" w:type="dxa"/>
            <w:shd w:val="clear" w:color="auto" w:fill="auto"/>
            <w:vAlign w:val="bottom"/>
          </w:tcPr>
          <w:p w14:paraId="0DB6F581" w14:textId="20E9E1FB"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fldChar w:fldCharType="begin"/>
            </w:r>
            <w:r w:rsidRPr="00AF5AF3">
              <w:rPr>
                <w:rFonts w:eastAsia="Arial Unicode MS" w:cs="Arial"/>
                <w:sz w:val="18"/>
                <w:szCs w:val="18"/>
              </w:rPr>
              <w:instrText xml:space="preserve"> =SUM(ABOVE) </w:instrText>
            </w:r>
            <w:r w:rsidRPr="00AF5AF3">
              <w:rPr>
                <w:rFonts w:eastAsia="Arial Unicode MS" w:cs="Arial"/>
                <w:sz w:val="18"/>
                <w:szCs w:val="18"/>
              </w:rPr>
              <w:fldChar w:fldCharType="separate"/>
            </w:r>
            <w:r w:rsidRPr="00AF5AF3">
              <w:rPr>
                <w:rFonts w:eastAsia="Arial Unicode MS" w:cs="Arial"/>
                <w:sz w:val="18"/>
                <w:szCs w:val="18"/>
              </w:rPr>
              <w:t>5,744,28</w:t>
            </w:r>
            <w:r w:rsidRPr="00AF5AF3">
              <w:rPr>
                <w:rFonts w:eastAsia="Arial Unicode MS" w:cs="Arial"/>
                <w:sz w:val="18"/>
                <w:szCs w:val="18"/>
              </w:rPr>
              <w:fldChar w:fldCharType="end"/>
            </w:r>
            <w:r w:rsidR="00C918D2">
              <w:rPr>
                <w:rFonts w:eastAsia="Arial Unicode MS" w:cs="Arial"/>
                <w:sz w:val="18"/>
                <w:szCs w:val="18"/>
              </w:rPr>
              <w:t>6</w:t>
            </w:r>
          </w:p>
        </w:tc>
        <w:tc>
          <w:tcPr>
            <w:tcW w:w="1368" w:type="dxa"/>
            <w:shd w:val="clear" w:color="auto" w:fill="FAFAFA"/>
            <w:vAlign w:val="bottom"/>
          </w:tcPr>
          <w:p w14:paraId="3EF51B06" w14:textId="0EABC632"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shd w:val="clear" w:color="auto" w:fill="auto"/>
            <w:vAlign w:val="bottom"/>
          </w:tcPr>
          <w:p w14:paraId="5C1A81C1" w14:textId="6EDF3464"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E63209" w:rsidRPr="00AF5AF3" w14:paraId="1ABB5B7D" w14:textId="77777777" w:rsidTr="00E63209">
        <w:tc>
          <w:tcPr>
            <w:tcW w:w="3546" w:type="dxa"/>
            <w:shd w:val="clear" w:color="auto" w:fill="auto"/>
            <w:vAlign w:val="center"/>
          </w:tcPr>
          <w:p w14:paraId="1D9B216B" w14:textId="20B19C62" w:rsidR="00E63209" w:rsidRPr="00AF5AF3" w:rsidRDefault="00E63209" w:rsidP="00E63209">
            <w:pPr>
              <w:spacing w:after="0" w:line="240" w:lineRule="auto"/>
              <w:rPr>
                <w:rFonts w:cs="Arial"/>
                <w:spacing w:val="-6"/>
                <w:sz w:val="18"/>
                <w:szCs w:val="18"/>
              </w:rPr>
            </w:pPr>
            <w:proofErr w:type="gramStart"/>
            <w:r w:rsidRPr="00AF5AF3">
              <w:rPr>
                <w:rFonts w:cs="Arial"/>
                <w:sz w:val="18"/>
                <w:szCs w:val="18"/>
                <w:u w:val="single"/>
              </w:rPr>
              <w:t>Less</w:t>
            </w:r>
            <w:r w:rsidRPr="00AF5AF3">
              <w:rPr>
                <w:rFonts w:cs="Arial"/>
                <w:sz w:val="18"/>
                <w:szCs w:val="18"/>
              </w:rPr>
              <w:t xml:space="preserve">  C</w:t>
            </w:r>
            <w:r w:rsidRPr="00AF5AF3">
              <w:rPr>
                <w:rFonts w:cs="Arial"/>
                <w:spacing w:val="-6"/>
                <w:sz w:val="18"/>
                <w:szCs w:val="18"/>
              </w:rPr>
              <w:t>urrent</w:t>
            </w:r>
            <w:proofErr w:type="gramEnd"/>
          </w:p>
        </w:tc>
        <w:tc>
          <w:tcPr>
            <w:tcW w:w="1368" w:type="dxa"/>
            <w:tcBorders>
              <w:bottom w:val="single" w:sz="4" w:space="0" w:color="auto"/>
            </w:tcBorders>
            <w:shd w:val="clear" w:color="auto" w:fill="FAFAFA"/>
            <w:vAlign w:val="bottom"/>
          </w:tcPr>
          <w:p w14:paraId="635DC077" w14:textId="58C92A80"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192,465</w:t>
            </w:r>
          </w:p>
        </w:tc>
        <w:tc>
          <w:tcPr>
            <w:tcW w:w="1368" w:type="dxa"/>
            <w:tcBorders>
              <w:bottom w:val="single" w:sz="4" w:space="0" w:color="auto"/>
            </w:tcBorders>
            <w:shd w:val="clear" w:color="auto" w:fill="auto"/>
          </w:tcPr>
          <w:p w14:paraId="1EAD70B8" w14:textId="3870549B"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192,992</w:t>
            </w:r>
          </w:p>
        </w:tc>
        <w:tc>
          <w:tcPr>
            <w:tcW w:w="1368" w:type="dxa"/>
            <w:tcBorders>
              <w:bottom w:val="single" w:sz="4" w:space="0" w:color="auto"/>
            </w:tcBorders>
            <w:shd w:val="clear" w:color="auto" w:fill="FAFAFA"/>
          </w:tcPr>
          <w:p w14:paraId="7ECA145D" w14:textId="486A8B8F"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c>
          <w:tcPr>
            <w:tcW w:w="1368" w:type="dxa"/>
            <w:tcBorders>
              <w:bottom w:val="single" w:sz="4" w:space="0" w:color="auto"/>
            </w:tcBorders>
            <w:shd w:val="clear" w:color="auto" w:fill="auto"/>
          </w:tcPr>
          <w:p w14:paraId="297C259A" w14:textId="3A78D134" w:rsidR="00E63209" w:rsidRPr="00AF5AF3" w:rsidRDefault="00E63209" w:rsidP="00E63209">
            <w:pPr>
              <w:spacing w:after="0" w:line="240" w:lineRule="auto"/>
              <w:ind w:left="-40" w:right="-72"/>
              <w:jc w:val="right"/>
              <w:rPr>
                <w:rFonts w:eastAsia="Arial Unicode MS" w:cs="Arial"/>
                <w:sz w:val="18"/>
                <w:szCs w:val="18"/>
              </w:rPr>
            </w:pPr>
            <w:r w:rsidRPr="00AF5AF3">
              <w:rPr>
                <w:rFonts w:eastAsia="Arial Unicode MS" w:cs="Arial"/>
                <w:sz w:val="18"/>
                <w:szCs w:val="18"/>
              </w:rPr>
              <w:t>-</w:t>
            </w:r>
          </w:p>
        </w:tc>
      </w:tr>
      <w:tr w:rsidR="00E63209" w:rsidRPr="00AF5AF3" w14:paraId="743233D3" w14:textId="77777777" w:rsidTr="00E63209">
        <w:tc>
          <w:tcPr>
            <w:tcW w:w="3546" w:type="dxa"/>
            <w:shd w:val="clear" w:color="auto" w:fill="auto"/>
            <w:vAlign w:val="center"/>
          </w:tcPr>
          <w:p w14:paraId="165EA730" w14:textId="77777777" w:rsidR="00E63209" w:rsidRPr="00AF5AF3" w:rsidRDefault="00E63209" w:rsidP="00E63209">
            <w:pPr>
              <w:spacing w:after="0" w:line="240" w:lineRule="auto"/>
              <w:rPr>
                <w:rFonts w:cs="Arial"/>
                <w:sz w:val="18"/>
                <w:szCs w:val="18"/>
                <w:u w:val="single"/>
              </w:rPr>
            </w:pPr>
          </w:p>
        </w:tc>
        <w:tc>
          <w:tcPr>
            <w:tcW w:w="1368" w:type="dxa"/>
            <w:tcBorders>
              <w:top w:val="single" w:sz="4" w:space="0" w:color="auto"/>
            </w:tcBorders>
            <w:shd w:val="clear" w:color="auto" w:fill="FAFAFA"/>
          </w:tcPr>
          <w:p w14:paraId="48408A12" w14:textId="77777777" w:rsidR="00E63209" w:rsidRPr="00AF5AF3" w:rsidRDefault="00E63209" w:rsidP="00E6320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vAlign w:val="center"/>
          </w:tcPr>
          <w:p w14:paraId="6EFD9FC4" w14:textId="77777777" w:rsidR="00E63209" w:rsidRPr="00AF5AF3" w:rsidRDefault="00E63209" w:rsidP="00E6320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FAFAFA"/>
            <w:vAlign w:val="center"/>
          </w:tcPr>
          <w:p w14:paraId="12E70A22" w14:textId="77777777" w:rsidR="00E63209" w:rsidRPr="00AF5AF3" w:rsidRDefault="00E63209" w:rsidP="00E6320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vAlign w:val="center"/>
          </w:tcPr>
          <w:p w14:paraId="447C6B6E" w14:textId="77777777" w:rsidR="00E63209" w:rsidRPr="00AF5AF3" w:rsidRDefault="00E63209" w:rsidP="00E63209">
            <w:pPr>
              <w:spacing w:after="0" w:line="240" w:lineRule="auto"/>
              <w:ind w:left="-40" w:right="-72"/>
              <w:jc w:val="right"/>
              <w:rPr>
                <w:rFonts w:eastAsia="Arial Unicode MS" w:cs="Arial"/>
                <w:b/>
                <w:bCs/>
                <w:sz w:val="18"/>
                <w:szCs w:val="18"/>
              </w:rPr>
            </w:pPr>
          </w:p>
        </w:tc>
      </w:tr>
      <w:tr w:rsidR="00E63209" w:rsidRPr="00AF5AF3" w14:paraId="6A4B425E" w14:textId="77777777" w:rsidTr="00E63209">
        <w:tc>
          <w:tcPr>
            <w:tcW w:w="3546" w:type="dxa"/>
            <w:shd w:val="clear" w:color="auto" w:fill="auto"/>
          </w:tcPr>
          <w:p w14:paraId="60B4D5A0" w14:textId="643E052F" w:rsidR="00E63209" w:rsidRPr="00AF5AF3" w:rsidRDefault="00E63209" w:rsidP="00E63209">
            <w:pPr>
              <w:spacing w:after="0" w:line="240" w:lineRule="auto"/>
              <w:rPr>
                <w:rFonts w:cs="Arial"/>
                <w:sz w:val="18"/>
                <w:szCs w:val="18"/>
                <w:u w:val="single"/>
              </w:rPr>
            </w:pPr>
            <w:r w:rsidRPr="00AF5AF3">
              <w:rPr>
                <w:rFonts w:cs="Arial"/>
                <w:spacing w:val="-6"/>
                <w:sz w:val="18"/>
                <w:szCs w:val="18"/>
              </w:rPr>
              <w:t>Non-current</w:t>
            </w:r>
          </w:p>
        </w:tc>
        <w:tc>
          <w:tcPr>
            <w:tcW w:w="1368" w:type="dxa"/>
            <w:tcBorders>
              <w:bottom w:val="single" w:sz="4" w:space="0" w:color="auto"/>
            </w:tcBorders>
            <w:shd w:val="clear" w:color="auto" w:fill="FAFAFA"/>
          </w:tcPr>
          <w:p w14:paraId="14744BA2" w14:textId="3A59D1A3" w:rsidR="00E63209" w:rsidRPr="00AF5AF3" w:rsidRDefault="00E63209" w:rsidP="00E63209">
            <w:pPr>
              <w:spacing w:after="0" w:line="240" w:lineRule="auto"/>
              <w:ind w:left="-40" w:right="-72"/>
              <w:jc w:val="right"/>
              <w:rPr>
                <w:rFonts w:eastAsia="Arial Unicode MS" w:cs="Arial"/>
                <w:b/>
                <w:bCs/>
                <w:sz w:val="18"/>
                <w:szCs w:val="18"/>
              </w:rPr>
            </w:pPr>
            <w:r w:rsidRPr="00AF5AF3">
              <w:rPr>
                <w:rFonts w:eastAsia="Arial Unicode MS" w:cs="Arial"/>
                <w:b/>
                <w:bCs/>
                <w:color w:val="000000"/>
                <w:sz w:val="18"/>
                <w:szCs w:val="18"/>
              </w:rPr>
              <w:t>5,503,837</w:t>
            </w:r>
          </w:p>
        </w:tc>
        <w:tc>
          <w:tcPr>
            <w:tcW w:w="1368" w:type="dxa"/>
            <w:tcBorders>
              <w:bottom w:val="single" w:sz="4" w:space="0" w:color="auto"/>
            </w:tcBorders>
            <w:shd w:val="clear" w:color="auto" w:fill="auto"/>
            <w:vAlign w:val="bottom"/>
          </w:tcPr>
          <w:p w14:paraId="4C86423E" w14:textId="22CC33D5" w:rsidR="00E63209" w:rsidRPr="00AF5AF3" w:rsidRDefault="00E63209" w:rsidP="00E63209">
            <w:pPr>
              <w:spacing w:after="0" w:line="240" w:lineRule="auto"/>
              <w:ind w:left="-40" w:right="-72"/>
              <w:jc w:val="right"/>
              <w:rPr>
                <w:rFonts w:eastAsia="Arial Unicode MS" w:cs="Arial"/>
                <w:b/>
                <w:bCs/>
                <w:sz w:val="18"/>
                <w:szCs w:val="18"/>
              </w:rPr>
            </w:pPr>
            <w:r w:rsidRPr="00AF5AF3">
              <w:rPr>
                <w:rFonts w:eastAsia="Arial Unicode MS" w:cs="Arial"/>
                <w:b/>
                <w:bCs/>
                <w:sz w:val="18"/>
                <w:szCs w:val="18"/>
              </w:rPr>
              <w:t>5,551,294</w:t>
            </w:r>
          </w:p>
        </w:tc>
        <w:tc>
          <w:tcPr>
            <w:tcW w:w="1368" w:type="dxa"/>
            <w:tcBorders>
              <w:bottom w:val="single" w:sz="4" w:space="0" w:color="auto"/>
            </w:tcBorders>
            <w:shd w:val="clear" w:color="auto" w:fill="FAFAFA"/>
            <w:vAlign w:val="bottom"/>
          </w:tcPr>
          <w:p w14:paraId="55A82DCC" w14:textId="0EED2F26" w:rsidR="00E63209" w:rsidRPr="00AF5AF3" w:rsidRDefault="00E63209" w:rsidP="00E63209">
            <w:pPr>
              <w:spacing w:after="0" w:line="240" w:lineRule="auto"/>
              <w:ind w:left="-40" w:right="-72"/>
              <w:jc w:val="right"/>
              <w:rPr>
                <w:rFonts w:eastAsia="Arial Unicode MS" w:cs="Arial"/>
                <w:b/>
                <w:bCs/>
                <w:sz w:val="18"/>
                <w:szCs w:val="18"/>
              </w:rPr>
            </w:pPr>
            <w:r w:rsidRPr="00AF5AF3">
              <w:rPr>
                <w:rFonts w:eastAsia="Arial Unicode MS" w:cs="Arial"/>
                <w:b/>
                <w:bCs/>
                <w:sz w:val="18"/>
                <w:szCs w:val="18"/>
              </w:rPr>
              <w:t>-</w:t>
            </w:r>
          </w:p>
        </w:tc>
        <w:tc>
          <w:tcPr>
            <w:tcW w:w="1368" w:type="dxa"/>
            <w:tcBorders>
              <w:bottom w:val="single" w:sz="4" w:space="0" w:color="auto"/>
            </w:tcBorders>
            <w:shd w:val="clear" w:color="auto" w:fill="auto"/>
            <w:vAlign w:val="bottom"/>
          </w:tcPr>
          <w:p w14:paraId="2FF1CCD1" w14:textId="3C368432" w:rsidR="00E63209" w:rsidRPr="00AF5AF3" w:rsidRDefault="00E63209" w:rsidP="00E63209">
            <w:pPr>
              <w:spacing w:after="0" w:line="240" w:lineRule="auto"/>
              <w:ind w:left="-40" w:right="-72"/>
              <w:jc w:val="right"/>
              <w:rPr>
                <w:rFonts w:eastAsia="Arial Unicode MS" w:cs="Arial"/>
                <w:b/>
                <w:bCs/>
                <w:sz w:val="18"/>
                <w:szCs w:val="18"/>
              </w:rPr>
            </w:pPr>
            <w:r w:rsidRPr="00AF5AF3">
              <w:rPr>
                <w:rFonts w:eastAsia="Arial Unicode MS" w:cs="Arial"/>
                <w:b/>
                <w:bCs/>
                <w:sz w:val="18"/>
                <w:szCs w:val="18"/>
              </w:rPr>
              <w:t>-</w:t>
            </w:r>
          </w:p>
        </w:tc>
      </w:tr>
    </w:tbl>
    <w:p w14:paraId="62368D61" w14:textId="77777777" w:rsidR="007E1D3A" w:rsidRPr="00AF5AF3" w:rsidRDefault="007E1D3A" w:rsidP="00AF5AF3">
      <w:pPr>
        <w:spacing w:after="0" w:line="240" w:lineRule="auto"/>
        <w:ind w:left="547"/>
        <w:jc w:val="thaiDistribute"/>
        <w:rPr>
          <w:rFonts w:eastAsia="Arial Unicode MS" w:cs="Arial"/>
          <w:sz w:val="16"/>
          <w:szCs w:val="16"/>
          <w:cs/>
          <w:lang w:bidi="th-TH"/>
        </w:rPr>
      </w:pPr>
    </w:p>
    <w:p w14:paraId="61DAA7D7" w14:textId="2DEEB2B2" w:rsidR="007E1D3A" w:rsidRPr="00AF5AF3" w:rsidRDefault="007E1D3A" w:rsidP="007E1D3A">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AF5AF3">
        <w:rPr>
          <w:rFonts w:eastAsia="Arial Unicode MS" w:cs="Arial"/>
          <w:b/>
          <w:bCs/>
          <w:color w:val="CF4A02"/>
          <w:sz w:val="18"/>
          <w:szCs w:val="18"/>
          <w:lang w:bidi="th-TH"/>
        </w:rPr>
        <w:t>Outstanding balances arising from lease liabili</w:t>
      </w:r>
      <w:r w:rsidR="00403529" w:rsidRPr="00AF5AF3">
        <w:rPr>
          <w:rFonts w:eastAsia="Arial Unicode MS" w:cs="Arial"/>
          <w:b/>
          <w:bCs/>
          <w:color w:val="CF4A02"/>
          <w:sz w:val="18"/>
          <w:szCs w:val="18"/>
          <w:lang w:bidi="th-TH"/>
        </w:rPr>
        <w:t>t</w:t>
      </w:r>
      <w:r w:rsidRPr="00AF5AF3">
        <w:rPr>
          <w:rFonts w:eastAsia="Arial Unicode MS" w:cs="Arial"/>
          <w:b/>
          <w:bCs/>
          <w:color w:val="CF4A02"/>
          <w:sz w:val="18"/>
          <w:szCs w:val="18"/>
          <w:lang w:bidi="th-TH"/>
        </w:rPr>
        <w:t>i</w:t>
      </w:r>
      <w:r w:rsidR="00403529" w:rsidRPr="00AF5AF3">
        <w:rPr>
          <w:rFonts w:eastAsia="Arial Unicode MS" w:cs="Arial"/>
          <w:b/>
          <w:bCs/>
          <w:color w:val="CF4A02"/>
          <w:sz w:val="18"/>
          <w:szCs w:val="18"/>
          <w:lang w:bidi="th-TH"/>
        </w:rPr>
        <w:t>e</w:t>
      </w:r>
      <w:r w:rsidRPr="00AF5AF3">
        <w:rPr>
          <w:rFonts w:eastAsia="Arial Unicode MS" w:cs="Arial"/>
          <w:b/>
          <w:bCs/>
          <w:color w:val="CF4A02"/>
          <w:sz w:val="18"/>
          <w:szCs w:val="18"/>
          <w:lang w:bidi="th-TH"/>
        </w:rPr>
        <w:t>s</w:t>
      </w:r>
    </w:p>
    <w:p w14:paraId="1C65C8A3" w14:textId="77777777" w:rsidR="007E1D3A" w:rsidRPr="00AF5AF3" w:rsidRDefault="007E1D3A" w:rsidP="00AF5AF3">
      <w:pPr>
        <w:spacing w:after="0" w:line="240" w:lineRule="auto"/>
        <w:ind w:left="547"/>
        <w:jc w:val="thaiDistribute"/>
        <w:rPr>
          <w:rFonts w:eastAsia="Arial Unicode MS" w:cs="Arial"/>
          <w:sz w:val="16"/>
          <w:szCs w:val="16"/>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B54999" w14:paraId="1DA913D9" w14:textId="77777777" w:rsidTr="009B18CD">
        <w:tc>
          <w:tcPr>
            <w:tcW w:w="3456" w:type="dxa"/>
            <w:shd w:val="clear" w:color="auto" w:fill="auto"/>
          </w:tcPr>
          <w:p w14:paraId="07CECD6A" w14:textId="77777777" w:rsidR="007E1D3A" w:rsidRPr="00B54999" w:rsidRDefault="007E1D3A" w:rsidP="00B54999">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23AB17D4"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Consolidated</w:t>
            </w:r>
          </w:p>
          <w:p w14:paraId="75BDDBF5"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FAC2BD6"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Separate</w:t>
            </w:r>
          </w:p>
          <w:p w14:paraId="5B1A5E86"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7E1D3A" w:rsidRPr="00B54999" w14:paraId="7C9804A6" w14:textId="77777777" w:rsidTr="009B18CD">
        <w:tc>
          <w:tcPr>
            <w:tcW w:w="3456" w:type="dxa"/>
            <w:shd w:val="clear" w:color="auto" w:fill="auto"/>
          </w:tcPr>
          <w:p w14:paraId="7A6B2526" w14:textId="77777777" w:rsidR="007E1D3A" w:rsidRPr="00B54999" w:rsidRDefault="007E1D3A" w:rsidP="00B54999">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7B7D2148" w14:textId="77777777" w:rsidR="007E1D3A" w:rsidRPr="00B54999" w:rsidRDefault="007E1D3A" w:rsidP="00B54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0A72B860"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6E180008"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29C625D9" w14:textId="77777777" w:rsidR="007E1D3A" w:rsidRPr="00B54999" w:rsidRDefault="007E1D3A" w:rsidP="00B54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31A6C1E3"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6568E2F3"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w:t>
            </w:r>
          </w:p>
          <w:p w14:paraId="03D77B0B"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p>
        </w:tc>
      </w:tr>
      <w:tr w:rsidR="007E1D3A" w:rsidRPr="00B54999" w14:paraId="35360BC2" w14:textId="77777777" w:rsidTr="009B18CD">
        <w:tc>
          <w:tcPr>
            <w:tcW w:w="3456" w:type="dxa"/>
            <w:shd w:val="clear" w:color="auto" w:fill="auto"/>
          </w:tcPr>
          <w:p w14:paraId="6EF74239" w14:textId="77777777" w:rsidR="007E1D3A" w:rsidRPr="00B54999" w:rsidRDefault="007E1D3A" w:rsidP="00B54999">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1EB47088"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0B4DD392"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43BA4A6D"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5CC60EE3"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2EE8EFA2" w14:textId="77777777" w:rsidTr="00B54999">
        <w:tc>
          <w:tcPr>
            <w:tcW w:w="3456" w:type="dxa"/>
            <w:shd w:val="clear" w:color="auto" w:fill="auto"/>
          </w:tcPr>
          <w:p w14:paraId="562D6579" w14:textId="77777777" w:rsidR="007E1D3A" w:rsidRPr="00B54999" w:rsidRDefault="007E1D3A" w:rsidP="00B54999">
            <w:pPr>
              <w:spacing w:after="0" w:line="240" w:lineRule="auto"/>
              <w:ind w:left="101" w:hanging="173"/>
              <w:rPr>
                <w:rFonts w:cs="Arial"/>
                <w:b/>
                <w:bCs/>
                <w:spacing w:val="-8"/>
                <w:sz w:val="18"/>
                <w:szCs w:val="18"/>
                <w:lang w:val="en-GB" w:bidi="th-TH"/>
              </w:rPr>
            </w:pPr>
          </w:p>
        </w:tc>
        <w:tc>
          <w:tcPr>
            <w:tcW w:w="1368" w:type="dxa"/>
            <w:shd w:val="clear" w:color="auto" w:fill="FAFAFA"/>
          </w:tcPr>
          <w:p w14:paraId="269AB604"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18456FE0"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3AE1B599"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00008487"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0A805E3D" w14:textId="77777777" w:rsidTr="00B54999">
        <w:tc>
          <w:tcPr>
            <w:tcW w:w="3456" w:type="dxa"/>
            <w:shd w:val="clear" w:color="auto" w:fill="auto"/>
            <w:vAlign w:val="center"/>
          </w:tcPr>
          <w:p w14:paraId="393DE35C" w14:textId="080BC2D8" w:rsidR="007E1D3A" w:rsidRPr="00B54999" w:rsidRDefault="007E1D3A" w:rsidP="00B54999">
            <w:pPr>
              <w:spacing w:after="0" w:line="240" w:lineRule="auto"/>
              <w:ind w:left="-105"/>
              <w:rPr>
                <w:rFonts w:cs="Arial"/>
                <w:b/>
                <w:bCs/>
                <w:spacing w:val="-6"/>
                <w:sz w:val="18"/>
                <w:szCs w:val="18"/>
              </w:rPr>
            </w:pPr>
            <w:r w:rsidRPr="00B54999">
              <w:rPr>
                <w:rFonts w:cs="Arial"/>
                <w:b/>
                <w:bCs/>
                <w:sz w:val="18"/>
                <w:szCs w:val="18"/>
              </w:rPr>
              <w:t>Lease liabilities</w:t>
            </w:r>
            <w:r w:rsidR="0069781A">
              <w:rPr>
                <w:rFonts w:cs="Arial"/>
                <w:b/>
                <w:bCs/>
                <w:sz w:val="18"/>
                <w:szCs w:val="18"/>
              </w:rPr>
              <w:t xml:space="preserve"> </w:t>
            </w:r>
            <w:r w:rsidR="0069781A" w:rsidRPr="0069781A">
              <w:rPr>
                <w:rFonts w:cs="Arial"/>
                <w:b/>
                <w:bCs/>
                <w:sz w:val="20"/>
                <w:szCs w:val="20"/>
              </w:rPr>
              <w:t>-</w:t>
            </w:r>
            <w:r w:rsidR="00403529" w:rsidRPr="0069781A">
              <w:rPr>
                <w:rFonts w:cs="Arial"/>
                <w:b/>
                <w:bCs/>
                <w:sz w:val="18"/>
                <w:szCs w:val="18"/>
              </w:rPr>
              <w:t xml:space="preserve"> </w:t>
            </w:r>
            <w:r w:rsidR="00403529">
              <w:rPr>
                <w:rFonts w:cs="Arial"/>
                <w:b/>
                <w:bCs/>
                <w:sz w:val="18"/>
                <w:szCs w:val="18"/>
              </w:rPr>
              <w:t>related party</w:t>
            </w:r>
          </w:p>
        </w:tc>
        <w:tc>
          <w:tcPr>
            <w:tcW w:w="1368" w:type="dxa"/>
            <w:shd w:val="clear" w:color="auto" w:fill="FAFAFA"/>
          </w:tcPr>
          <w:p w14:paraId="164808F5"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48C4BE2"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754815BC" w14:textId="77777777" w:rsidR="007E1D3A" w:rsidRPr="00B5499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976B811" w14:textId="77777777" w:rsidR="007E1D3A" w:rsidRPr="00B54999" w:rsidRDefault="007E1D3A" w:rsidP="00B54999">
            <w:pPr>
              <w:spacing w:after="0" w:line="240" w:lineRule="auto"/>
              <w:ind w:left="-40" w:right="-72"/>
              <w:jc w:val="right"/>
              <w:rPr>
                <w:rFonts w:eastAsia="Arial Unicode MS" w:cs="Arial"/>
                <w:sz w:val="18"/>
                <w:szCs w:val="18"/>
              </w:rPr>
            </w:pPr>
          </w:p>
        </w:tc>
      </w:tr>
      <w:tr w:rsidR="007E1D3A" w:rsidRPr="00B54999" w14:paraId="0CF76942" w14:textId="77777777" w:rsidTr="00E63209">
        <w:tc>
          <w:tcPr>
            <w:tcW w:w="3456" w:type="dxa"/>
            <w:shd w:val="clear" w:color="auto" w:fill="auto"/>
            <w:vAlign w:val="center"/>
          </w:tcPr>
          <w:p w14:paraId="79ABF983" w14:textId="67C53D82" w:rsidR="007E1D3A" w:rsidRPr="00B54999" w:rsidRDefault="007E1D3A" w:rsidP="00B54999">
            <w:pPr>
              <w:spacing w:after="0" w:line="240" w:lineRule="auto"/>
              <w:ind w:left="-105"/>
              <w:rPr>
                <w:rFonts w:cs="Arial"/>
                <w:sz w:val="18"/>
                <w:szCs w:val="18"/>
              </w:rPr>
            </w:pPr>
            <w:r w:rsidRPr="00B54999">
              <w:rPr>
                <w:rFonts w:cs="Arial"/>
                <w:sz w:val="18"/>
                <w:szCs w:val="18"/>
              </w:rPr>
              <w:t xml:space="preserve">   Associate</w:t>
            </w:r>
          </w:p>
        </w:tc>
        <w:tc>
          <w:tcPr>
            <w:tcW w:w="1368" w:type="dxa"/>
            <w:tcBorders>
              <w:bottom w:val="single" w:sz="4" w:space="0" w:color="auto"/>
            </w:tcBorders>
            <w:shd w:val="clear" w:color="auto" w:fill="FAFAFA"/>
          </w:tcPr>
          <w:p w14:paraId="55900F00" w14:textId="77777777" w:rsidR="007E1D3A" w:rsidRPr="00B54999" w:rsidRDefault="007E1D3A" w:rsidP="00B54999">
            <w:pPr>
              <w:spacing w:after="0" w:line="240" w:lineRule="auto"/>
              <w:ind w:left="-40" w:right="-72"/>
              <w:jc w:val="right"/>
              <w:rPr>
                <w:rFonts w:eastAsia="Arial Unicode MS" w:cs="Arial"/>
                <w:sz w:val="18"/>
                <w:lang w:bidi="th-TH"/>
              </w:rPr>
            </w:pPr>
            <w:r w:rsidRPr="00B54999">
              <w:rPr>
                <w:rFonts w:eastAsia="Arial Unicode MS" w:cs="Arial"/>
                <w:sz w:val="18"/>
                <w:lang w:bidi="th-TH"/>
              </w:rPr>
              <w:t>-</w:t>
            </w:r>
          </w:p>
        </w:tc>
        <w:tc>
          <w:tcPr>
            <w:tcW w:w="1368" w:type="dxa"/>
            <w:tcBorders>
              <w:bottom w:val="single" w:sz="4" w:space="0" w:color="auto"/>
            </w:tcBorders>
            <w:shd w:val="clear" w:color="auto" w:fill="auto"/>
            <w:vAlign w:val="bottom"/>
          </w:tcPr>
          <w:p w14:paraId="129C48F2"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tcBorders>
              <w:bottom w:val="single" w:sz="4" w:space="0" w:color="auto"/>
            </w:tcBorders>
            <w:shd w:val="clear" w:color="auto" w:fill="FAFAFA"/>
            <w:vAlign w:val="bottom"/>
          </w:tcPr>
          <w:p w14:paraId="10A72C81"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20,577</w:t>
            </w:r>
          </w:p>
        </w:tc>
        <w:tc>
          <w:tcPr>
            <w:tcW w:w="1368" w:type="dxa"/>
            <w:tcBorders>
              <w:bottom w:val="single" w:sz="4" w:space="0" w:color="auto"/>
            </w:tcBorders>
            <w:shd w:val="clear" w:color="auto" w:fill="auto"/>
          </w:tcPr>
          <w:p w14:paraId="78631A5D"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E63209" w:rsidRPr="00E63209" w14:paraId="58E5CF76" w14:textId="77777777" w:rsidTr="00F33B78">
        <w:tc>
          <w:tcPr>
            <w:tcW w:w="3456" w:type="dxa"/>
            <w:shd w:val="clear" w:color="auto" w:fill="auto"/>
          </w:tcPr>
          <w:p w14:paraId="016B51FE" w14:textId="77777777" w:rsidR="00E63209" w:rsidRPr="00E63209" w:rsidRDefault="00E63209" w:rsidP="002E5999">
            <w:pPr>
              <w:spacing w:after="0" w:line="240" w:lineRule="auto"/>
              <w:ind w:left="101" w:hanging="173"/>
              <w:rPr>
                <w:rFonts w:cs="Arial"/>
                <w:b/>
                <w:bCs/>
                <w:spacing w:val="-8"/>
                <w:sz w:val="12"/>
                <w:szCs w:val="12"/>
                <w:lang w:val="en-GB" w:bidi="th-TH"/>
              </w:rPr>
            </w:pPr>
          </w:p>
        </w:tc>
        <w:tc>
          <w:tcPr>
            <w:tcW w:w="1368" w:type="dxa"/>
            <w:shd w:val="clear" w:color="auto" w:fill="FAFAFA"/>
          </w:tcPr>
          <w:p w14:paraId="0D352C42" w14:textId="77777777" w:rsidR="00E63209" w:rsidRPr="00E63209" w:rsidRDefault="00E63209" w:rsidP="002E5999">
            <w:pPr>
              <w:spacing w:after="0" w:line="240" w:lineRule="auto"/>
              <w:ind w:left="-40" w:right="-72"/>
              <w:jc w:val="right"/>
              <w:rPr>
                <w:rFonts w:eastAsia="Arial Unicode MS" w:cs="Arial"/>
                <w:sz w:val="12"/>
                <w:szCs w:val="12"/>
              </w:rPr>
            </w:pPr>
          </w:p>
        </w:tc>
        <w:tc>
          <w:tcPr>
            <w:tcW w:w="1368" w:type="dxa"/>
            <w:shd w:val="clear" w:color="auto" w:fill="auto"/>
          </w:tcPr>
          <w:p w14:paraId="4BEF8F2F" w14:textId="77777777" w:rsidR="00E63209" w:rsidRPr="00E63209" w:rsidRDefault="00E63209" w:rsidP="002E5999">
            <w:pPr>
              <w:spacing w:after="0" w:line="240" w:lineRule="auto"/>
              <w:ind w:left="-40" w:right="-72"/>
              <w:jc w:val="right"/>
              <w:rPr>
                <w:rFonts w:eastAsia="Arial Unicode MS" w:cs="Arial"/>
                <w:sz w:val="12"/>
                <w:szCs w:val="12"/>
              </w:rPr>
            </w:pPr>
          </w:p>
        </w:tc>
        <w:tc>
          <w:tcPr>
            <w:tcW w:w="1368" w:type="dxa"/>
            <w:shd w:val="clear" w:color="auto" w:fill="FAFAFA"/>
          </w:tcPr>
          <w:p w14:paraId="4054CDB0" w14:textId="77777777" w:rsidR="00E63209" w:rsidRPr="00E63209" w:rsidRDefault="00E63209" w:rsidP="002E5999">
            <w:pPr>
              <w:spacing w:after="0" w:line="240" w:lineRule="auto"/>
              <w:ind w:left="-40" w:right="-72"/>
              <w:jc w:val="right"/>
              <w:rPr>
                <w:rFonts w:eastAsia="Arial Unicode MS" w:cs="Arial"/>
                <w:sz w:val="12"/>
                <w:szCs w:val="12"/>
              </w:rPr>
            </w:pPr>
          </w:p>
        </w:tc>
        <w:tc>
          <w:tcPr>
            <w:tcW w:w="1368" w:type="dxa"/>
            <w:shd w:val="clear" w:color="auto" w:fill="auto"/>
          </w:tcPr>
          <w:p w14:paraId="10639F60" w14:textId="77777777" w:rsidR="00E63209" w:rsidRPr="00E63209" w:rsidRDefault="00E63209" w:rsidP="002E5999">
            <w:pPr>
              <w:spacing w:after="0" w:line="240" w:lineRule="auto"/>
              <w:ind w:left="-40" w:right="-72"/>
              <w:jc w:val="right"/>
              <w:rPr>
                <w:rFonts w:eastAsia="Arial Unicode MS" w:cs="Arial"/>
                <w:sz w:val="12"/>
                <w:szCs w:val="12"/>
              </w:rPr>
            </w:pPr>
          </w:p>
        </w:tc>
      </w:tr>
      <w:tr w:rsidR="006660C8" w:rsidRPr="006660C8" w14:paraId="052D62D4" w14:textId="77777777" w:rsidTr="00F33B78">
        <w:tc>
          <w:tcPr>
            <w:tcW w:w="3456" w:type="dxa"/>
            <w:shd w:val="clear" w:color="auto" w:fill="auto"/>
            <w:vAlign w:val="center"/>
          </w:tcPr>
          <w:p w14:paraId="0A8DCC0A" w14:textId="77777777" w:rsidR="006660C8" w:rsidRPr="006660C8" w:rsidRDefault="006660C8" w:rsidP="006660C8">
            <w:pPr>
              <w:spacing w:after="0" w:line="240" w:lineRule="auto"/>
              <w:ind w:left="-40" w:right="-72"/>
              <w:jc w:val="right"/>
              <w:rPr>
                <w:rFonts w:eastAsia="Arial Unicode MS" w:cs="Arial"/>
                <w:sz w:val="18"/>
                <w:lang w:bidi="th-TH"/>
              </w:rPr>
            </w:pPr>
          </w:p>
        </w:tc>
        <w:tc>
          <w:tcPr>
            <w:tcW w:w="1368" w:type="dxa"/>
            <w:tcBorders>
              <w:bottom w:val="single" w:sz="4" w:space="0" w:color="auto"/>
            </w:tcBorders>
            <w:shd w:val="clear" w:color="auto" w:fill="FAFAFA"/>
          </w:tcPr>
          <w:p w14:paraId="7CD964E9" w14:textId="769EEA78" w:rsidR="006660C8" w:rsidRPr="00F33B78" w:rsidRDefault="006660C8" w:rsidP="00F33B78">
            <w:pPr>
              <w:spacing w:after="0" w:line="240" w:lineRule="auto"/>
              <w:ind w:left="-40" w:right="-72"/>
              <w:jc w:val="right"/>
              <w:rPr>
                <w:rFonts w:eastAsia="Arial Unicode MS" w:cs="Arial"/>
                <w:b/>
                <w:bCs/>
                <w:sz w:val="18"/>
                <w:szCs w:val="18"/>
              </w:rPr>
            </w:pPr>
            <w:r w:rsidRPr="00F33B78">
              <w:rPr>
                <w:rFonts w:eastAsia="Arial Unicode MS" w:cs="Arial"/>
                <w:b/>
                <w:bCs/>
                <w:sz w:val="18"/>
                <w:szCs w:val="18"/>
              </w:rPr>
              <w:t>-</w:t>
            </w:r>
          </w:p>
        </w:tc>
        <w:tc>
          <w:tcPr>
            <w:tcW w:w="1368" w:type="dxa"/>
            <w:tcBorders>
              <w:bottom w:val="single" w:sz="4" w:space="0" w:color="auto"/>
            </w:tcBorders>
            <w:shd w:val="clear" w:color="auto" w:fill="auto"/>
            <w:vAlign w:val="bottom"/>
          </w:tcPr>
          <w:p w14:paraId="3B013136" w14:textId="18BADDEE" w:rsidR="006660C8" w:rsidRPr="00F33B78" w:rsidRDefault="006660C8" w:rsidP="00F33B78">
            <w:pPr>
              <w:spacing w:after="0" w:line="240" w:lineRule="auto"/>
              <w:ind w:left="-40" w:right="-72"/>
              <w:jc w:val="right"/>
              <w:rPr>
                <w:rFonts w:eastAsia="Arial Unicode MS" w:cs="Arial"/>
                <w:b/>
                <w:bCs/>
                <w:sz w:val="18"/>
                <w:szCs w:val="18"/>
              </w:rPr>
            </w:pPr>
            <w:r w:rsidRPr="00F33B78">
              <w:rPr>
                <w:rFonts w:eastAsia="Arial Unicode MS" w:cs="Arial"/>
                <w:b/>
                <w:bCs/>
                <w:sz w:val="18"/>
                <w:szCs w:val="18"/>
              </w:rPr>
              <w:t>-</w:t>
            </w:r>
          </w:p>
        </w:tc>
        <w:tc>
          <w:tcPr>
            <w:tcW w:w="1368" w:type="dxa"/>
            <w:tcBorders>
              <w:bottom w:val="single" w:sz="4" w:space="0" w:color="auto"/>
            </w:tcBorders>
            <w:shd w:val="clear" w:color="auto" w:fill="FAFAFA"/>
            <w:vAlign w:val="bottom"/>
          </w:tcPr>
          <w:p w14:paraId="37C9B41E" w14:textId="6E739FB5" w:rsidR="006660C8" w:rsidRPr="00F33B78" w:rsidRDefault="006660C8" w:rsidP="00F33B78">
            <w:pPr>
              <w:spacing w:after="0" w:line="240" w:lineRule="auto"/>
              <w:ind w:left="-40" w:right="-72"/>
              <w:jc w:val="right"/>
              <w:rPr>
                <w:rFonts w:eastAsia="Arial Unicode MS" w:cs="Arial"/>
                <w:b/>
                <w:bCs/>
                <w:sz w:val="18"/>
                <w:szCs w:val="18"/>
              </w:rPr>
            </w:pPr>
            <w:r w:rsidRPr="00F33B78">
              <w:rPr>
                <w:rFonts w:eastAsia="Arial Unicode MS" w:cs="Arial"/>
                <w:b/>
                <w:bCs/>
                <w:sz w:val="18"/>
                <w:szCs w:val="18"/>
              </w:rPr>
              <w:t>20,577</w:t>
            </w:r>
          </w:p>
        </w:tc>
        <w:tc>
          <w:tcPr>
            <w:tcW w:w="1368" w:type="dxa"/>
            <w:tcBorders>
              <w:bottom w:val="single" w:sz="4" w:space="0" w:color="auto"/>
            </w:tcBorders>
            <w:shd w:val="clear" w:color="auto" w:fill="auto"/>
          </w:tcPr>
          <w:p w14:paraId="500FB206" w14:textId="22281296" w:rsidR="006660C8" w:rsidRPr="00F33B78" w:rsidRDefault="006660C8" w:rsidP="00F33B78">
            <w:pPr>
              <w:spacing w:after="0" w:line="240" w:lineRule="auto"/>
              <w:ind w:left="-40" w:right="-72"/>
              <w:jc w:val="right"/>
              <w:rPr>
                <w:rFonts w:eastAsia="Arial Unicode MS" w:cs="Arial"/>
                <w:b/>
                <w:bCs/>
                <w:sz w:val="18"/>
                <w:szCs w:val="18"/>
              </w:rPr>
            </w:pPr>
            <w:r w:rsidRPr="00F33B78">
              <w:rPr>
                <w:rFonts w:eastAsia="Arial Unicode MS" w:cs="Arial"/>
                <w:b/>
                <w:bCs/>
                <w:sz w:val="18"/>
                <w:szCs w:val="18"/>
              </w:rPr>
              <w:t>-</w:t>
            </w:r>
          </w:p>
        </w:tc>
      </w:tr>
    </w:tbl>
    <w:p w14:paraId="33B38137" w14:textId="77777777" w:rsidR="00AF5AF3" w:rsidRPr="00AF5AF3" w:rsidRDefault="00AF5AF3" w:rsidP="00AF5AF3">
      <w:pPr>
        <w:spacing w:after="0" w:line="240" w:lineRule="auto"/>
        <w:ind w:left="547"/>
        <w:jc w:val="thaiDistribute"/>
        <w:rPr>
          <w:rFonts w:eastAsia="Arial Unicode MS" w:cs="Arial"/>
          <w:sz w:val="16"/>
          <w:szCs w:val="16"/>
          <w:lang w:bidi="th-TH"/>
        </w:rPr>
      </w:pPr>
    </w:p>
    <w:p w14:paraId="2ECA29C1" w14:textId="77777777" w:rsidR="00747C0E" w:rsidRPr="00B54999" w:rsidRDefault="00747C0E" w:rsidP="00747C0E">
      <w:pPr>
        <w:pStyle w:val="ListParagraph"/>
        <w:numPr>
          <w:ilvl w:val="0"/>
          <w:numId w:val="3"/>
        </w:numPr>
        <w:spacing w:after="0" w:line="240" w:lineRule="auto"/>
        <w:ind w:left="567" w:hanging="567"/>
        <w:jc w:val="both"/>
        <w:rPr>
          <w:rFonts w:eastAsia="Arial Unicode MS" w:cs="Arial"/>
          <w:b/>
          <w:bCs/>
          <w:color w:val="CF4A02"/>
          <w:sz w:val="18"/>
          <w:szCs w:val="18"/>
          <w:lang w:bidi="th-TH"/>
        </w:rPr>
      </w:pPr>
      <w:r w:rsidRPr="00B54999">
        <w:rPr>
          <w:rFonts w:eastAsia="Arial Unicode MS" w:cs="Arial"/>
          <w:b/>
          <w:bCs/>
          <w:color w:val="CF4A02"/>
          <w:sz w:val="18"/>
          <w:szCs w:val="18"/>
          <w:lang w:bidi="th-TH"/>
        </w:rPr>
        <w:t>Loans to related parties</w:t>
      </w:r>
    </w:p>
    <w:p w14:paraId="1CB08E42" w14:textId="77777777" w:rsidR="00747C0E" w:rsidRPr="00AF5AF3" w:rsidRDefault="00747C0E" w:rsidP="00AF5AF3">
      <w:pPr>
        <w:spacing w:after="0" w:line="240" w:lineRule="auto"/>
        <w:ind w:left="547"/>
        <w:jc w:val="thaiDistribute"/>
        <w:rPr>
          <w:rFonts w:eastAsia="Arial Unicode MS" w:cs="Arial"/>
          <w:sz w:val="16"/>
          <w:szCs w:val="16"/>
          <w:lang w:bidi="th-TH"/>
        </w:rPr>
      </w:pPr>
    </w:p>
    <w:p w14:paraId="3C4E35D8" w14:textId="77777777" w:rsidR="00747C0E" w:rsidRPr="00B54999" w:rsidRDefault="00747C0E" w:rsidP="00747C0E">
      <w:pPr>
        <w:spacing w:after="0" w:line="240" w:lineRule="auto"/>
        <w:ind w:left="540"/>
        <w:jc w:val="thaiDistribute"/>
        <w:rPr>
          <w:rFonts w:eastAsia="Arial Unicode MS" w:cs="Arial"/>
          <w:sz w:val="18"/>
          <w:szCs w:val="18"/>
        </w:rPr>
      </w:pPr>
      <w:r w:rsidRPr="00B54999">
        <w:rPr>
          <w:rFonts w:eastAsia="Arial Unicode MS" w:cs="Arial"/>
          <w:sz w:val="18"/>
          <w:szCs w:val="18"/>
          <w:lang w:bidi="th-TH"/>
        </w:rPr>
        <w:t>Loans to related parties is as follows:</w:t>
      </w:r>
    </w:p>
    <w:p w14:paraId="1F747E55" w14:textId="77777777" w:rsidR="00747C0E" w:rsidRPr="00AF5AF3" w:rsidRDefault="00747C0E" w:rsidP="00AF5AF3">
      <w:pPr>
        <w:spacing w:after="0" w:line="240" w:lineRule="auto"/>
        <w:ind w:left="547"/>
        <w:jc w:val="thaiDistribute"/>
        <w:rPr>
          <w:rFonts w:eastAsia="Arial Unicode MS" w:cs="Arial"/>
          <w:sz w:val="16"/>
          <w:szCs w:val="16"/>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47C0E" w:rsidRPr="00B54999" w14:paraId="7F85A511" w14:textId="77777777" w:rsidTr="009B18CD">
        <w:tc>
          <w:tcPr>
            <w:tcW w:w="3456" w:type="dxa"/>
            <w:shd w:val="clear" w:color="auto" w:fill="auto"/>
          </w:tcPr>
          <w:p w14:paraId="531F34B5" w14:textId="77777777" w:rsidR="00747C0E" w:rsidRPr="00B54999" w:rsidRDefault="00747C0E" w:rsidP="00747C0E">
            <w:pPr>
              <w:spacing w:after="0" w:line="240" w:lineRule="auto"/>
              <w:ind w:left="-58"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6F35D593"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Consolidated</w:t>
            </w:r>
          </w:p>
          <w:p w14:paraId="7F4F4FBA"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0B27EFE"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Separate</w:t>
            </w:r>
          </w:p>
          <w:p w14:paraId="7ABEA9D1"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financial information</w:t>
            </w:r>
          </w:p>
        </w:tc>
      </w:tr>
      <w:tr w:rsidR="00747C0E" w:rsidRPr="00B54999" w14:paraId="2133117B" w14:textId="77777777" w:rsidTr="009B18CD">
        <w:tc>
          <w:tcPr>
            <w:tcW w:w="3456" w:type="dxa"/>
            <w:shd w:val="clear" w:color="auto" w:fill="auto"/>
          </w:tcPr>
          <w:p w14:paraId="451A7DFA" w14:textId="77777777" w:rsidR="00747C0E" w:rsidRPr="00B54999" w:rsidRDefault="00747C0E" w:rsidP="00747C0E">
            <w:pPr>
              <w:spacing w:after="0" w:line="240" w:lineRule="auto"/>
              <w:ind w:left="-58" w:hanging="14"/>
              <w:rPr>
                <w:rFonts w:cs="Arial"/>
                <w:b/>
                <w:bCs/>
                <w:sz w:val="18"/>
                <w:szCs w:val="18"/>
              </w:rPr>
            </w:pPr>
          </w:p>
        </w:tc>
        <w:tc>
          <w:tcPr>
            <w:tcW w:w="1368" w:type="dxa"/>
            <w:tcBorders>
              <w:top w:val="single" w:sz="4" w:space="0" w:color="auto"/>
            </w:tcBorders>
            <w:shd w:val="clear" w:color="auto" w:fill="auto"/>
          </w:tcPr>
          <w:p w14:paraId="245FC2F4" w14:textId="77777777" w:rsidR="00747C0E" w:rsidRPr="00B54999" w:rsidRDefault="00747C0E" w:rsidP="00747C0E">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08C6CA09"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4D416202"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6059BD0B" w14:textId="77777777" w:rsidR="00747C0E" w:rsidRPr="00B54999" w:rsidRDefault="00747C0E" w:rsidP="00747C0E">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6DB6326C"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01B95ADD" w14:textId="77777777" w:rsidR="00747C0E" w:rsidRPr="00B54999" w:rsidRDefault="00747C0E" w:rsidP="00747C0E">
            <w:pPr>
              <w:spacing w:after="0" w:line="240" w:lineRule="auto"/>
              <w:ind w:left="-40" w:right="-72"/>
              <w:jc w:val="right"/>
              <w:rPr>
                <w:rFonts w:cs="Arial"/>
                <w:b/>
                <w:bCs/>
                <w:color w:val="000000"/>
                <w:sz w:val="18"/>
                <w:szCs w:val="18"/>
              </w:rPr>
            </w:pPr>
            <w:r w:rsidRPr="00B54999">
              <w:rPr>
                <w:rFonts w:cs="Arial"/>
                <w:b/>
                <w:bCs/>
                <w:color w:val="000000"/>
                <w:sz w:val="18"/>
                <w:szCs w:val="18"/>
                <w:lang w:val="en-GB"/>
              </w:rPr>
              <w:t>31</w:t>
            </w:r>
            <w:r w:rsidRPr="00B54999">
              <w:rPr>
                <w:rFonts w:cs="Arial"/>
                <w:b/>
                <w:bCs/>
                <w:color w:val="000000"/>
                <w:sz w:val="18"/>
                <w:szCs w:val="18"/>
              </w:rPr>
              <w:t xml:space="preserve"> December</w:t>
            </w:r>
          </w:p>
          <w:p w14:paraId="3EDF8D0D"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2019</w:t>
            </w:r>
          </w:p>
        </w:tc>
      </w:tr>
      <w:tr w:rsidR="00747C0E" w:rsidRPr="00B54999" w14:paraId="46AC0804" w14:textId="77777777" w:rsidTr="009B18CD">
        <w:tc>
          <w:tcPr>
            <w:tcW w:w="3456" w:type="dxa"/>
            <w:shd w:val="clear" w:color="auto" w:fill="auto"/>
          </w:tcPr>
          <w:p w14:paraId="3F32596D" w14:textId="77777777" w:rsidR="00747C0E" w:rsidRPr="00B54999" w:rsidRDefault="00747C0E" w:rsidP="00747C0E">
            <w:pPr>
              <w:spacing w:after="0" w:line="240" w:lineRule="auto"/>
              <w:ind w:left="-58" w:hanging="14"/>
              <w:rPr>
                <w:rFonts w:cs="Arial"/>
                <w:b/>
                <w:bCs/>
                <w:sz w:val="18"/>
                <w:szCs w:val="18"/>
              </w:rPr>
            </w:pPr>
          </w:p>
        </w:tc>
        <w:tc>
          <w:tcPr>
            <w:tcW w:w="1368" w:type="dxa"/>
            <w:tcBorders>
              <w:bottom w:val="single" w:sz="4" w:space="0" w:color="auto"/>
            </w:tcBorders>
            <w:shd w:val="clear" w:color="auto" w:fill="auto"/>
          </w:tcPr>
          <w:p w14:paraId="099D77DA"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790BA415"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4EA2BB2E"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53F3AFCC"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47C0E" w:rsidRPr="00B54999" w14:paraId="16D230AB" w14:textId="77777777" w:rsidTr="00747C0E">
        <w:tc>
          <w:tcPr>
            <w:tcW w:w="3456" w:type="dxa"/>
            <w:shd w:val="clear" w:color="auto" w:fill="auto"/>
          </w:tcPr>
          <w:p w14:paraId="50BC524D" w14:textId="77777777" w:rsidR="00747C0E" w:rsidRPr="00B54999" w:rsidRDefault="00747C0E" w:rsidP="00747C0E">
            <w:pPr>
              <w:spacing w:after="0" w:line="240" w:lineRule="auto"/>
              <w:ind w:left="-58" w:hanging="14"/>
              <w:rPr>
                <w:rFonts w:cs="Arial"/>
                <w:sz w:val="18"/>
                <w:szCs w:val="18"/>
              </w:rPr>
            </w:pPr>
          </w:p>
        </w:tc>
        <w:tc>
          <w:tcPr>
            <w:tcW w:w="1368" w:type="dxa"/>
            <w:tcBorders>
              <w:top w:val="single" w:sz="4" w:space="0" w:color="auto"/>
            </w:tcBorders>
            <w:shd w:val="clear" w:color="auto" w:fill="FAFAFA"/>
          </w:tcPr>
          <w:p w14:paraId="63AE2D6F" w14:textId="77777777" w:rsidR="00747C0E" w:rsidRPr="00B5499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2C11F6E2" w14:textId="77777777" w:rsidR="00747C0E" w:rsidRPr="00B5499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83903BC" w14:textId="77777777" w:rsidR="00747C0E" w:rsidRPr="00B5499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E510FA6" w14:textId="77777777" w:rsidR="00747C0E" w:rsidRPr="00B54999" w:rsidRDefault="00747C0E" w:rsidP="00747C0E">
            <w:pPr>
              <w:spacing w:after="0" w:line="240" w:lineRule="auto"/>
              <w:ind w:left="-40" w:right="-72"/>
              <w:jc w:val="right"/>
              <w:rPr>
                <w:rFonts w:eastAsia="Arial Unicode MS" w:cs="Arial"/>
                <w:sz w:val="18"/>
                <w:szCs w:val="18"/>
              </w:rPr>
            </w:pPr>
          </w:p>
        </w:tc>
      </w:tr>
      <w:tr w:rsidR="00747C0E" w:rsidRPr="00B54999" w14:paraId="340FC81F" w14:textId="77777777" w:rsidTr="00747C0E">
        <w:tc>
          <w:tcPr>
            <w:tcW w:w="3456" w:type="dxa"/>
            <w:shd w:val="clear" w:color="auto" w:fill="auto"/>
          </w:tcPr>
          <w:p w14:paraId="18A1D00A" w14:textId="14D58D6E" w:rsidR="00747C0E" w:rsidRPr="00B54999" w:rsidRDefault="00747C0E" w:rsidP="00747C0E">
            <w:pPr>
              <w:spacing w:after="0" w:line="240" w:lineRule="auto"/>
              <w:ind w:left="-58" w:hanging="14"/>
              <w:rPr>
                <w:rFonts w:cs="Arial"/>
                <w:sz w:val="18"/>
                <w:szCs w:val="18"/>
              </w:rPr>
            </w:pPr>
            <w:r w:rsidRPr="00B54999">
              <w:rPr>
                <w:rFonts w:cs="Arial"/>
                <w:sz w:val="18"/>
                <w:szCs w:val="18"/>
              </w:rPr>
              <w:t>Short-term loan - subsidiary</w:t>
            </w:r>
          </w:p>
        </w:tc>
        <w:tc>
          <w:tcPr>
            <w:tcW w:w="1368" w:type="dxa"/>
            <w:tcBorders>
              <w:bottom w:val="single" w:sz="4" w:space="0" w:color="auto"/>
            </w:tcBorders>
            <w:shd w:val="clear" w:color="auto" w:fill="FAFAFA"/>
          </w:tcPr>
          <w:p w14:paraId="12B6C0CA"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tcBorders>
              <w:bottom w:val="single" w:sz="4" w:space="0" w:color="auto"/>
            </w:tcBorders>
            <w:shd w:val="clear" w:color="auto" w:fill="auto"/>
          </w:tcPr>
          <w:p w14:paraId="080EBEDB"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tcBorders>
              <w:bottom w:val="single" w:sz="4" w:space="0" w:color="auto"/>
            </w:tcBorders>
            <w:shd w:val="clear" w:color="auto" w:fill="FAFAFA"/>
          </w:tcPr>
          <w:p w14:paraId="38BC9740"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50,000</w:t>
            </w:r>
          </w:p>
        </w:tc>
        <w:tc>
          <w:tcPr>
            <w:tcW w:w="1368" w:type="dxa"/>
            <w:tcBorders>
              <w:bottom w:val="single" w:sz="4" w:space="0" w:color="auto"/>
            </w:tcBorders>
            <w:shd w:val="clear" w:color="auto" w:fill="auto"/>
          </w:tcPr>
          <w:p w14:paraId="360334DD"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50,000</w:t>
            </w:r>
          </w:p>
        </w:tc>
      </w:tr>
      <w:tr w:rsidR="00747C0E" w:rsidRPr="00E63209" w14:paraId="22351E22" w14:textId="77777777" w:rsidTr="00747C0E">
        <w:tc>
          <w:tcPr>
            <w:tcW w:w="3456" w:type="dxa"/>
            <w:shd w:val="clear" w:color="auto" w:fill="auto"/>
          </w:tcPr>
          <w:p w14:paraId="5C7D0BD3" w14:textId="77777777" w:rsidR="00747C0E" w:rsidRPr="00E63209" w:rsidRDefault="00747C0E" w:rsidP="00747C0E">
            <w:pPr>
              <w:spacing w:after="0" w:line="240" w:lineRule="auto"/>
              <w:ind w:left="-58" w:hanging="14"/>
              <w:rPr>
                <w:rFonts w:cs="Arial"/>
                <w:sz w:val="12"/>
                <w:szCs w:val="12"/>
                <w:cs/>
                <w:lang w:bidi="th-TH"/>
              </w:rPr>
            </w:pPr>
          </w:p>
        </w:tc>
        <w:tc>
          <w:tcPr>
            <w:tcW w:w="1368" w:type="dxa"/>
            <w:tcBorders>
              <w:top w:val="single" w:sz="4" w:space="0" w:color="auto"/>
            </w:tcBorders>
            <w:shd w:val="clear" w:color="auto" w:fill="FAFAFA"/>
          </w:tcPr>
          <w:p w14:paraId="443B9131" w14:textId="77777777" w:rsidR="00747C0E" w:rsidRPr="00E63209"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3C3DE216" w14:textId="77777777" w:rsidR="00747C0E" w:rsidRPr="00E63209"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2D17454D" w14:textId="77777777" w:rsidR="00747C0E" w:rsidRPr="00E63209" w:rsidRDefault="00747C0E" w:rsidP="00747C0E">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tcPr>
          <w:p w14:paraId="70CA769B" w14:textId="77777777" w:rsidR="00747C0E" w:rsidRPr="00E63209" w:rsidRDefault="00747C0E" w:rsidP="00747C0E">
            <w:pPr>
              <w:spacing w:after="0" w:line="240" w:lineRule="auto"/>
              <w:ind w:left="-40" w:right="-72"/>
              <w:jc w:val="right"/>
              <w:rPr>
                <w:rFonts w:eastAsia="Arial Unicode MS" w:cs="Arial"/>
                <w:sz w:val="12"/>
                <w:szCs w:val="12"/>
                <w:lang w:bidi="th-TH"/>
              </w:rPr>
            </w:pPr>
          </w:p>
        </w:tc>
      </w:tr>
      <w:tr w:rsidR="00747C0E" w:rsidRPr="00B54999" w14:paraId="6D754EEA" w14:textId="77777777" w:rsidTr="00747C0E">
        <w:tc>
          <w:tcPr>
            <w:tcW w:w="3456" w:type="dxa"/>
            <w:shd w:val="clear" w:color="auto" w:fill="auto"/>
          </w:tcPr>
          <w:p w14:paraId="6AD1C1B6" w14:textId="77777777" w:rsidR="00747C0E" w:rsidRPr="00B54999" w:rsidRDefault="00747C0E" w:rsidP="00747C0E">
            <w:pPr>
              <w:spacing w:after="0" w:line="240" w:lineRule="auto"/>
              <w:ind w:left="-58" w:hanging="14"/>
              <w:rPr>
                <w:rFonts w:cs="Arial"/>
                <w:sz w:val="18"/>
                <w:szCs w:val="18"/>
                <w:cs/>
                <w:lang w:bidi="th-TH"/>
              </w:rPr>
            </w:pPr>
            <w:r w:rsidRPr="00B54999">
              <w:rPr>
                <w:rFonts w:cs="Arial"/>
                <w:sz w:val="18"/>
                <w:szCs w:val="18"/>
              </w:rPr>
              <w:t>Total</w:t>
            </w:r>
          </w:p>
        </w:tc>
        <w:tc>
          <w:tcPr>
            <w:tcW w:w="1368" w:type="dxa"/>
            <w:tcBorders>
              <w:bottom w:val="single" w:sz="4" w:space="0" w:color="auto"/>
            </w:tcBorders>
            <w:shd w:val="clear" w:color="auto" w:fill="FAFAFA"/>
          </w:tcPr>
          <w:p w14:paraId="0C014846" w14:textId="77777777" w:rsidR="00747C0E" w:rsidRPr="00B54999" w:rsidRDefault="00747C0E" w:rsidP="00747C0E">
            <w:pPr>
              <w:spacing w:after="0" w:line="240" w:lineRule="auto"/>
              <w:ind w:left="-40" w:right="-72"/>
              <w:jc w:val="right"/>
              <w:rPr>
                <w:rFonts w:eastAsia="Arial Unicode MS" w:cs="Arial"/>
                <w:b/>
                <w:bCs/>
                <w:sz w:val="18"/>
                <w:szCs w:val="18"/>
              </w:rPr>
            </w:pPr>
            <w:r w:rsidRPr="00B54999">
              <w:rPr>
                <w:rFonts w:eastAsia="Arial Unicode MS" w:cs="Arial"/>
                <w:b/>
                <w:bCs/>
                <w:sz w:val="18"/>
                <w:szCs w:val="18"/>
              </w:rPr>
              <w:t>-</w:t>
            </w:r>
          </w:p>
        </w:tc>
        <w:tc>
          <w:tcPr>
            <w:tcW w:w="1368" w:type="dxa"/>
            <w:tcBorders>
              <w:bottom w:val="single" w:sz="4" w:space="0" w:color="auto"/>
            </w:tcBorders>
            <w:shd w:val="clear" w:color="auto" w:fill="auto"/>
          </w:tcPr>
          <w:p w14:paraId="283E614D" w14:textId="77777777" w:rsidR="00747C0E" w:rsidRPr="00B54999" w:rsidRDefault="00747C0E" w:rsidP="00747C0E">
            <w:pPr>
              <w:spacing w:after="0" w:line="240" w:lineRule="auto"/>
              <w:ind w:left="-40" w:right="-72"/>
              <w:jc w:val="right"/>
              <w:rPr>
                <w:rFonts w:eastAsia="Arial Unicode MS" w:cs="Arial"/>
                <w:b/>
                <w:bCs/>
                <w:sz w:val="18"/>
                <w:szCs w:val="18"/>
              </w:rPr>
            </w:pPr>
            <w:r w:rsidRPr="00B54999">
              <w:rPr>
                <w:rFonts w:eastAsia="Arial Unicode MS" w:cs="Arial"/>
                <w:b/>
                <w:bCs/>
                <w:sz w:val="18"/>
                <w:szCs w:val="18"/>
              </w:rPr>
              <w:t>-</w:t>
            </w:r>
          </w:p>
        </w:tc>
        <w:tc>
          <w:tcPr>
            <w:tcW w:w="1368" w:type="dxa"/>
            <w:tcBorders>
              <w:bottom w:val="single" w:sz="4" w:space="0" w:color="auto"/>
            </w:tcBorders>
            <w:shd w:val="clear" w:color="auto" w:fill="FAFAFA"/>
          </w:tcPr>
          <w:p w14:paraId="7C277F77" w14:textId="77777777" w:rsidR="00747C0E" w:rsidRPr="00B54999" w:rsidRDefault="00747C0E" w:rsidP="00747C0E">
            <w:pPr>
              <w:spacing w:after="0" w:line="240" w:lineRule="auto"/>
              <w:ind w:left="-40" w:right="-72"/>
              <w:jc w:val="right"/>
              <w:rPr>
                <w:rFonts w:eastAsia="Arial Unicode MS" w:cs="Arial"/>
                <w:b/>
                <w:bCs/>
                <w:sz w:val="18"/>
                <w:szCs w:val="18"/>
              </w:rPr>
            </w:pPr>
            <w:r w:rsidRPr="00B54999">
              <w:rPr>
                <w:rFonts w:eastAsia="Arial Unicode MS" w:cs="Arial"/>
                <w:b/>
                <w:bCs/>
                <w:sz w:val="18"/>
                <w:szCs w:val="18"/>
              </w:rPr>
              <w:t>50,000</w:t>
            </w:r>
          </w:p>
        </w:tc>
        <w:tc>
          <w:tcPr>
            <w:tcW w:w="1368" w:type="dxa"/>
            <w:tcBorders>
              <w:bottom w:val="single" w:sz="4" w:space="0" w:color="auto"/>
            </w:tcBorders>
            <w:shd w:val="clear" w:color="auto" w:fill="auto"/>
          </w:tcPr>
          <w:p w14:paraId="1251F6CA" w14:textId="77777777" w:rsidR="00747C0E" w:rsidRPr="00B54999" w:rsidRDefault="00747C0E" w:rsidP="00747C0E">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50,000</w:t>
            </w:r>
          </w:p>
        </w:tc>
      </w:tr>
    </w:tbl>
    <w:p w14:paraId="4861554D" w14:textId="77777777" w:rsidR="00747C0E" w:rsidRPr="00AF5AF3" w:rsidRDefault="00747C0E" w:rsidP="00747C0E">
      <w:pPr>
        <w:spacing w:after="0" w:line="240" w:lineRule="auto"/>
        <w:ind w:left="547"/>
        <w:jc w:val="thaiDistribute"/>
        <w:rPr>
          <w:rFonts w:eastAsia="Arial Unicode MS" w:cs="Arial"/>
          <w:sz w:val="16"/>
          <w:szCs w:val="16"/>
          <w:lang w:bidi="th-TH"/>
        </w:rPr>
      </w:pPr>
    </w:p>
    <w:p w14:paraId="59125332" w14:textId="7EBCD183" w:rsidR="00747C0E" w:rsidRPr="00B54999" w:rsidRDefault="00747C0E" w:rsidP="00747C0E">
      <w:pPr>
        <w:spacing w:after="0" w:line="240" w:lineRule="auto"/>
        <w:ind w:left="547"/>
        <w:jc w:val="thaiDistribute"/>
        <w:rPr>
          <w:rFonts w:eastAsia="Arial Unicode MS" w:cs="Arial"/>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the short-term loan to subsidiaries w</w:t>
      </w:r>
      <w:r w:rsidR="0069781A">
        <w:rPr>
          <w:rFonts w:eastAsia="Arial Unicode MS" w:cs="Arial"/>
          <w:sz w:val="18"/>
          <w:szCs w:val="18"/>
          <w:lang w:bidi="th-TH"/>
        </w:rPr>
        <w:t>as</w:t>
      </w:r>
      <w:r w:rsidRPr="00B54999">
        <w:rPr>
          <w:rFonts w:eastAsia="Arial Unicode MS" w:cs="Arial"/>
          <w:sz w:val="18"/>
          <w:szCs w:val="18"/>
          <w:lang w:bidi="th-TH"/>
        </w:rPr>
        <w:t xml:space="preserve"> promissory notes amounting to Baht </w:t>
      </w:r>
      <w:r w:rsidRPr="00B54999">
        <w:rPr>
          <w:rFonts w:eastAsia="Arial Unicode MS" w:cs="Arial"/>
          <w:sz w:val="18"/>
          <w:szCs w:val="18"/>
          <w:lang w:val="en-GB" w:bidi="th-TH"/>
        </w:rPr>
        <w:t>50</w:t>
      </w:r>
      <w:r w:rsidRPr="00B54999">
        <w:rPr>
          <w:rFonts w:eastAsia="Arial Unicode MS" w:cs="Arial"/>
          <w:sz w:val="18"/>
          <w:szCs w:val="18"/>
          <w:lang w:bidi="th-TH"/>
        </w:rPr>
        <w:t xml:space="preserve"> million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Baht 50 million), bear the interest rate of 4.00% per annum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w:t>
      </w:r>
      <w:r w:rsidRPr="00B54999">
        <w:rPr>
          <w:rFonts w:eastAsia="Arial Unicode MS" w:cs="Arial"/>
          <w:sz w:val="18"/>
          <w:szCs w:val="18"/>
          <w:cs/>
          <w:lang w:bidi="th-TH"/>
        </w:rPr>
        <w:t xml:space="preserve"> </w:t>
      </w:r>
      <w:r w:rsidRPr="00B54999">
        <w:rPr>
          <w:rFonts w:eastAsia="Arial Unicode MS" w:cs="Arial"/>
          <w:sz w:val="18"/>
          <w:szCs w:val="18"/>
          <w:lang w:bidi="th-TH"/>
        </w:rPr>
        <w:t xml:space="preserve">4.00% per annum). The payment term is </w:t>
      </w:r>
      <w:proofErr w:type="spellStart"/>
      <w:r w:rsidRPr="00B54999">
        <w:rPr>
          <w:rFonts w:eastAsia="Arial Unicode MS" w:cs="Arial"/>
          <w:sz w:val="18"/>
          <w:szCs w:val="18"/>
          <w:lang w:bidi="th-TH"/>
        </w:rPr>
        <w:t>dued</w:t>
      </w:r>
      <w:proofErr w:type="spellEnd"/>
      <w:r w:rsidRPr="00B54999">
        <w:rPr>
          <w:rFonts w:eastAsia="Arial Unicode MS" w:cs="Arial"/>
          <w:sz w:val="18"/>
          <w:szCs w:val="18"/>
          <w:lang w:bidi="th-TH"/>
        </w:rPr>
        <w:t xml:space="preserve"> at call.</w:t>
      </w:r>
    </w:p>
    <w:p w14:paraId="2F0E9868" w14:textId="77777777" w:rsidR="00747C0E" w:rsidRPr="00AF5AF3" w:rsidRDefault="00747C0E" w:rsidP="00747C0E">
      <w:pPr>
        <w:spacing w:after="0" w:line="240" w:lineRule="auto"/>
        <w:ind w:left="547"/>
        <w:jc w:val="thaiDistribute"/>
        <w:rPr>
          <w:rFonts w:eastAsia="Arial Unicode MS" w:cs="Arial"/>
          <w:sz w:val="16"/>
          <w:szCs w:val="16"/>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47C0E" w:rsidRPr="00B54999" w14:paraId="4F6DB3B4" w14:textId="77777777" w:rsidTr="009B18CD">
        <w:tc>
          <w:tcPr>
            <w:tcW w:w="3456" w:type="dxa"/>
            <w:shd w:val="clear" w:color="auto" w:fill="auto"/>
          </w:tcPr>
          <w:p w14:paraId="5DF98F31" w14:textId="77777777" w:rsidR="00747C0E" w:rsidRPr="00B54999" w:rsidRDefault="00747C0E" w:rsidP="00747C0E">
            <w:pPr>
              <w:spacing w:after="0" w:line="240" w:lineRule="auto"/>
              <w:ind w:left="-72"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49F73A98"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Consolidated</w:t>
            </w:r>
          </w:p>
          <w:p w14:paraId="2C8FB35C"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FE0979B"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Separate</w:t>
            </w:r>
          </w:p>
          <w:p w14:paraId="0624DE38" w14:textId="77777777" w:rsidR="00747C0E" w:rsidRPr="00B54999" w:rsidRDefault="00747C0E" w:rsidP="00747C0E">
            <w:pPr>
              <w:spacing w:after="0" w:line="240" w:lineRule="auto"/>
              <w:ind w:left="-40" w:right="-72"/>
              <w:jc w:val="center"/>
              <w:rPr>
                <w:rFonts w:cs="Arial"/>
                <w:b/>
                <w:bCs/>
                <w:sz w:val="18"/>
                <w:szCs w:val="18"/>
              </w:rPr>
            </w:pPr>
            <w:r w:rsidRPr="00B54999">
              <w:rPr>
                <w:rFonts w:cs="Arial"/>
                <w:b/>
                <w:bCs/>
                <w:sz w:val="18"/>
                <w:szCs w:val="18"/>
              </w:rPr>
              <w:t>financial information</w:t>
            </w:r>
          </w:p>
        </w:tc>
      </w:tr>
      <w:tr w:rsidR="00747C0E" w:rsidRPr="00B54999" w14:paraId="7B8390AD" w14:textId="77777777" w:rsidTr="009B18CD">
        <w:tc>
          <w:tcPr>
            <w:tcW w:w="3456" w:type="dxa"/>
            <w:shd w:val="clear" w:color="auto" w:fill="auto"/>
          </w:tcPr>
          <w:p w14:paraId="3E93E46C" w14:textId="77777777" w:rsidR="00747C0E" w:rsidRPr="00B54999" w:rsidRDefault="00747C0E" w:rsidP="00747C0E">
            <w:pPr>
              <w:spacing w:after="0" w:line="240" w:lineRule="auto"/>
              <w:ind w:left="-72" w:hanging="14"/>
              <w:rPr>
                <w:rFonts w:cs="Arial"/>
                <w:b/>
                <w:bCs/>
                <w:sz w:val="18"/>
                <w:szCs w:val="18"/>
              </w:rPr>
            </w:pPr>
          </w:p>
        </w:tc>
        <w:tc>
          <w:tcPr>
            <w:tcW w:w="1368" w:type="dxa"/>
            <w:tcBorders>
              <w:top w:val="single" w:sz="4" w:space="0" w:color="auto"/>
            </w:tcBorders>
            <w:shd w:val="clear" w:color="auto" w:fill="auto"/>
          </w:tcPr>
          <w:p w14:paraId="4AAEC984" w14:textId="77777777" w:rsidR="00747C0E" w:rsidRPr="00B54999" w:rsidRDefault="00747C0E" w:rsidP="00747C0E">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2E75B554"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74BA3253"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2629A00D" w14:textId="77777777" w:rsidR="00747C0E" w:rsidRPr="00B54999" w:rsidRDefault="00747C0E" w:rsidP="00747C0E">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25EDDCFA"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31433CE3"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r>
      <w:tr w:rsidR="00747C0E" w:rsidRPr="00B54999" w14:paraId="52F09E4F" w14:textId="77777777" w:rsidTr="009B18CD">
        <w:tc>
          <w:tcPr>
            <w:tcW w:w="3456" w:type="dxa"/>
            <w:shd w:val="clear" w:color="auto" w:fill="auto"/>
          </w:tcPr>
          <w:p w14:paraId="0152303E" w14:textId="77777777" w:rsidR="00747C0E" w:rsidRPr="00B54999" w:rsidRDefault="00747C0E" w:rsidP="00747C0E">
            <w:pPr>
              <w:spacing w:after="0" w:line="240" w:lineRule="auto"/>
              <w:ind w:left="-72" w:hanging="14"/>
              <w:rPr>
                <w:rFonts w:cs="Arial"/>
                <w:b/>
                <w:bCs/>
                <w:sz w:val="18"/>
                <w:szCs w:val="18"/>
              </w:rPr>
            </w:pPr>
          </w:p>
        </w:tc>
        <w:tc>
          <w:tcPr>
            <w:tcW w:w="1368" w:type="dxa"/>
            <w:tcBorders>
              <w:bottom w:val="single" w:sz="4" w:space="0" w:color="auto"/>
            </w:tcBorders>
            <w:shd w:val="clear" w:color="auto" w:fill="auto"/>
          </w:tcPr>
          <w:p w14:paraId="49116382"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3B2359C7"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56380DA5"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3F70516D" w14:textId="77777777" w:rsidR="00747C0E" w:rsidRPr="00B54999" w:rsidRDefault="00747C0E" w:rsidP="00747C0E">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47C0E" w:rsidRPr="00B54999" w14:paraId="56427331" w14:textId="77777777" w:rsidTr="00747C0E">
        <w:tc>
          <w:tcPr>
            <w:tcW w:w="3456" w:type="dxa"/>
            <w:shd w:val="clear" w:color="auto" w:fill="auto"/>
          </w:tcPr>
          <w:p w14:paraId="73F62320" w14:textId="77777777" w:rsidR="00747C0E" w:rsidRPr="00B54999" w:rsidRDefault="00747C0E" w:rsidP="00747C0E">
            <w:pPr>
              <w:spacing w:after="0" w:line="240" w:lineRule="auto"/>
              <w:ind w:left="-72" w:hanging="14"/>
              <w:rPr>
                <w:rFonts w:cs="Arial"/>
                <w:sz w:val="18"/>
                <w:szCs w:val="18"/>
              </w:rPr>
            </w:pPr>
          </w:p>
        </w:tc>
        <w:tc>
          <w:tcPr>
            <w:tcW w:w="1368" w:type="dxa"/>
            <w:tcBorders>
              <w:top w:val="single" w:sz="4" w:space="0" w:color="auto"/>
            </w:tcBorders>
            <w:shd w:val="clear" w:color="auto" w:fill="FAFAFA"/>
          </w:tcPr>
          <w:p w14:paraId="44AE6814" w14:textId="77777777" w:rsidR="00747C0E" w:rsidRPr="00B5499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DB9F01" w14:textId="77777777" w:rsidR="00747C0E" w:rsidRPr="00B5499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16FDE1B" w14:textId="77777777" w:rsidR="00747C0E" w:rsidRPr="00B5499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BA8654A" w14:textId="77777777" w:rsidR="00747C0E" w:rsidRPr="00B54999" w:rsidRDefault="00747C0E" w:rsidP="00747C0E">
            <w:pPr>
              <w:spacing w:after="0" w:line="240" w:lineRule="auto"/>
              <w:ind w:left="-40" w:right="-72"/>
              <w:jc w:val="right"/>
              <w:rPr>
                <w:rFonts w:eastAsia="Arial Unicode MS" w:cs="Arial"/>
                <w:sz w:val="18"/>
                <w:szCs w:val="18"/>
              </w:rPr>
            </w:pPr>
          </w:p>
        </w:tc>
      </w:tr>
      <w:tr w:rsidR="00747C0E" w:rsidRPr="00B54999" w14:paraId="1B820366" w14:textId="77777777" w:rsidTr="00747C0E">
        <w:tc>
          <w:tcPr>
            <w:tcW w:w="3456" w:type="dxa"/>
            <w:shd w:val="clear" w:color="auto" w:fill="auto"/>
          </w:tcPr>
          <w:p w14:paraId="4E49F831" w14:textId="4D9E7560" w:rsidR="00747C0E" w:rsidRPr="00B54999" w:rsidRDefault="00747C0E" w:rsidP="00747C0E">
            <w:pPr>
              <w:tabs>
                <w:tab w:val="left" w:pos="1426"/>
              </w:tabs>
              <w:spacing w:after="0" w:line="240" w:lineRule="auto"/>
              <w:ind w:left="-72" w:hanging="14"/>
              <w:rPr>
                <w:rFonts w:cs="Arial"/>
                <w:sz w:val="18"/>
                <w:szCs w:val="18"/>
              </w:rPr>
            </w:pPr>
            <w:r w:rsidRPr="00B54999">
              <w:rPr>
                <w:rFonts w:cs="Arial"/>
                <w:sz w:val="18"/>
                <w:szCs w:val="18"/>
              </w:rPr>
              <w:t xml:space="preserve">Long-term </w:t>
            </w:r>
            <w:r w:rsidR="0069781A" w:rsidRPr="00B54999">
              <w:rPr>
                <w:rFonts w:cs="Arial"/>
                <w:sz w:val="18"/>
                <w:szCs w:val="18"/>
              </w:rPr>
              <w:t>loans</w:t>
            </w:r>
            <w:r w:rsidR="0069781A">
              <w:rPr>
                <w:rFonts w:cs="Arial"/>
                <w:sz w:val="18"/>
                <w:szCs w:val="18"/>
              </w:rPr>
              <w:t xml:space="preserve"> -</w:t>
            </w:r>
            <w:r w:rsidRPr="00B54999">
              <w:rPr>
                <w:rFonts w:cs="Arial"/>
                <w:sz w:val="18"/>
                <w:szCs w:val="18"/>
              </w:rPr>
              <w:t xml:space="preserve"> subsidiary</w:t>
            </w:r>
          </w:p>
        </w:tc>
        <w:tc>
          <w:tcPr>
            <w:tcW w:w="1368" w:type="dxa"/>
            <w:shd w:val="clear" w:color="auto" w:fill="FAFAFA"/>
          </w:tcPr>
          <w:p w14:paraId="06C33E08" w14:textId="77777777" w:rsidR="00747C0E" w:rsidRPr="00B54999" w:rsidRDefault="00747C0E" w:rsidP="00747C0E">
            <w:pPr>
              <w:spacing w:after="0" w:line="240" w:lineRule="auto"/>
              <w:ind w:left="-40" w:right="-72"/>
              <w:jc w:val="right"/>
              <w:rPr>
                <w:rFonts w:eastAsia="Arial Unicode MS" w:cs="Arial"/>
                <w:sz w:val="18"/>
                <w:lang w:bidi="th-TH"/>
              </w:rPr>
            </w:pPr>
            <w:r w:rsidRPr="00B54999">
              <w:rPr>
                <w:rFonts w:eastAsia="Arial Unicode MS" w:cs="Arial"/>
                <w:sz w:val="18"/>
                <w:lang w:bidi="th-TH"/>
              </w:rPr>
              <w:t>-</w:t>
            </w:r>
          </w:p>
        </w:tc>
        <w:tc>
          <w:tcPr>
            <w:tcW w:w="1368" w:type="dxa"/>
            <w:shd w:val="clear" w:color="auto" w:fill="auto"/>
          </w:tcPr>
          <w:p w14:paraId="0B2F5E4D"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FAFAFA"/>
          </w:tcPr>
          <w:p w14:paraId="33415596"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1,058,300</w:t>
            </w:r>
          </w:p>
        </w:tc>
        <w:tc>
          <w:tcPr>
            <w:tcW w:w="1368" w:type="dxa"/>
            <w:shd w:val="clear" w:color="auto" w:fill="auto"/>
          </w:tcPr>
          <w:p w14:paraId="6C7D3C5F" w14:textId="77777777" w:rsidR="00747C0E" w:rsidRPr="00B54999" w:rsidRDefault="00747C0E" w:rsidP="00747C0E">
            <w:pPr>
              <w:spacing w:after="0" w:line="240" w:lineRule="auto"/>
              <w:ind w:left="-40" w:right="-72"/>
              <w:jc w:val="right"/>
              <w:rPr>
                <w:rFonts w:eastAsia="Arial Unicode MS" w:cs="Arial"/>
                <w:sz w:val="18"/>
                <w:szCs w:val="18"/>
              </w:rPr>
            </w:pPr>
            <w:r w:rsidRPr="00B54999">
              <w:rPr>
                <w:rFonts w:eastAsia="Arial Unicode MS" w:cs="Arial"/>
                <w:sz w:val="18"/>
                <w:szCs w:val="18"/>
              </w:rPr>
              <w:t>1,008,300</w:t>
            </w:r>
          </w:p>
        </w:tc>
      </w:tr>
      <w:tr w:rsidR="006D6016" w:rsidRPr="00B54999" w14:paraId="2932B10B" w14:textId="77777777" w:rsidTr="00747C0E">
        <w:tc>
          <w:tcPr>
            <w:tcW w:w="3456" w:type="dxa"/>
            <w:shd w:val="clear" w:color="auto" w:fill="auto"/>
          </w:tcPr>
          <w:p w14:paraId="65C90F55" w14:textId="66A503E5" w:rsidR="006D6016" w:rsidRPr="00B54999" w:rsidRDefault="006D6016" w:rsidP="006D6016">
            <w:pPr>
              <w:tabs>
                <w:tab w:val="left" w:pos="-81"/>
              </w:tabs>
              <w:spacing w:after="0" w:line="240" w:lineRule="auto"/>
              <w:ind w:left="-81"/>
              <w:rPr>
                <w:rFonts w:cs="Arial"/>
                <w:sz w:val="18"/>
                <w:szCs w:val="18"/>
              </w:rPr>
            </w:pPr>
            <w:r>
              <w:rPr>
                <w:rFonts w:cs="Arial"/>
                <w:sz w:val="18"/>
                <w:szCs w:val="18"/>
              </w:rPr>
              <w:t xml:space="preserve">                           -</w:t>
            </w:r>
            <w:r w:rsidRPr="00B54999">
              <w:rPr>
                <w:rFonts w:cs="Arial"/>
                <w:sz w:val="18"/>
                <w:szCs w:val="18"/>
              </w:rPr>
              <w:t xml:space="preserve"> </w:t>
            </w:r>
            <w:r>
              <w:rPr>
                <w:rFonts w:cs="Arial"/>
                <w:sz w:val="18"/>
                <w:szCs w:val="18"/>
              </w:rPr>
              <w:t>joint ventures</w:t>
            </w:r>
          </w:p>
        </w:tc>
        <w:tc>
          <w:tcPr>
            <w:tcW w:w="1368" w:type="dxa"/>
            <w:tcBorders>
              <w:bottom w:val="single" w:sz="4" w:space="0" w:color="auto"/>
            </w:tcBorders>
            <w:shd w:val="clear" w:color="auto" w:fill="FAFAFA"/>
          </w:tcPr>
          <w:p w14:paraId="6D5E2151" w14:textId="77777777" w:rsidR="006D6016" w:rsidRPr="00B54999" w:rsidRDefault="006D6016" w:rsidP="006D6016">
            <w:pPr>
              <w:spacing w:after="0" w:line="240" w:lineRule="auto"/>
              <w:ind w:left="-40" w:right="-72"/>
              <w:jc w:val="right"/>
              <w:rPr>
                <w:rFonts w:eastAsia="Arial Unicode MS" w:cs="Arial"/>
                <w:sz w:val="18"/>
                <w:szCs w:val="18"/>
              </w:rPr>
            </w:pPr>
            <w:r w:rsidRPr="00B54999">
              <w:rPr>
                <w:rFonts w:eastAsia="Arial Unicode MS" w:cs="Arial"/>
                <w:sz w:val="18"/>
                <w:szCs w:val="18"/>
              </w:rPr>
              <w:t>1,582,904</w:t>
            </w:r>
          </w:p>
        </w:tc>
        <w:tc>
          <w:tcPr>
            <w:tcW w:w="1368" w:type="dxa"/>
            <w:tcBorders>
              <w:bottom w:val="single" w:sz="4" w:space="0" w:color="auto"/>
            </w:tcBorders>
            <w:shd w:val="clear" w:color="auto" w:fill="auto"/>
          </w:tcPr>
          <w:p w14:paraId="4F3120C7" w14:textId="77777777" w:rsidR="006D6016" w:rsidRPr="00B54999" w:rsidRDefault="006D6016" w:rsidP="006D6016">
            <w:pPr>
              <w:spacing w:after="0" w:line="240" w:lineRule="auto"/>
              <w:ind w:left="-40" w:right="-72"/>
              <w:jc w:val="right"/>
              <w:rPr>
                <w:rFonts w:eastAsia="Arial Unicode MS" w:cs="Arial"/>
                <w:sz w:val="18"/>
                <w:szCs w:val="18"/>
              </w:rPr>
            </w:pPr>
            <w:r w:rsidRPr="00B54999">
              <w:rPr>
                <w:rFonts w:eastAsia="Arial Unicode MS" w:cs="Arial"/>
                <w:sz w:val="18"/>
                <w:szCs w:val="18"/>
              </w:rPr>
              <w:t>1,501,629</w:t>
            </w:r>
          </w:p>
        </w:tc>
        <w:tc>
          <w:tcPr>
            <w:tcW w:w="1368" w:type="dxa"/>
            <w:tcBorders>
              <w:bottom w:val="single" w:sz="4" w:space="0" w:color="auto"/>
            </w:tcBorders>
            <w:shd w:val="clear" w:color="auto" w:fill="FAFAFA"/>
          </w:tcPr>
          <w:p w14:paraId="2AC351FA" w14:textId="77777777" w:rsidR="006D6016" w:rsidRPr="00B54999" w:rsidRDefault="006D6016" w:rsidP="006D6016">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tcBorders>
              <w:bottom w:val="single" w:sz="4" w:space="0" w:color="auto"/>
            </w:tcBorders>
            <w:shd w:val="clear" w:color="auto" w:fill="auto"/>
          </w:tcPr>
          <w:p w14:paraId="222CBBF0" w14:textId="77777777" w:rsidR="006D6016" w:rsidRPr="00B54999" w:rsidRDefault="006D6016" w:rsidP="006D6016">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6D6016" w:rsidRPr="00E63209" w14:paraId="1D3A5A0A" w14:textId="77777777" w:rsidTr="00747C0E">
        <w:tc>
          <w:tcPr>
            <w:tcW w:w="3456" w:type="dxa"/>
            <w:shd w:val="clear" w:color="auto" w:fill="auto"/>
          </w:tcPr>
          <w:p w14:paraId="18BEB815" w14:textId="77777777" w:rsidR="006D6016" w:rsidRPr="00E63209" w:rsidRDefault="006D6016" w:rsidP="006D6016">
            <w:pPr>
              <w:spacing w:after="0" w:line="240" w:lineRule="auto"/>
              <w:ind w:left="-72" w:hanging="14"/>
              <w:rPr>
                <w:rFonts w:cs="Arial"/>
                <w:sz w:val="12"/>
                <w:szCs w:val="12"/>
                <w:cs/>
                <w:lang w:bidi="th-TH"/>
              </w:rPr>
            </w:pPr>
          </w:p>
        </w:tc>
        <w:tc>
          <w:tcPr>
            <w:tcW w:w="1368" w:type="dxa"/>
            <w:tcBorders>
              <w:top w:val="single" w:sz="4" w:space="0" w:color="auto"/>
            </w:tcBorders>
            <w:shd w:val="clear" w:color="auto" w:fill="FAFAFA"/>
          </w:tcPr>
          <w:p w14:paraId="67A8C33C" w14:textId="77777777" w:rsidR="006D6016" w:rsidRPr="00E63209" w:rsidRDefault="006D6016" w:rsidP="006D6016">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5056CB2F" w14:textId="77777777" w:rsidR="006D6016" w:rsidRPr="00E63209" w:rsidRDefault="006D6016" w:rsidP="006D6016">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2CBDA39D" w14:textId="77777777" w:rsidR="006D6016" w:rsidRPr="00E63209" w:rsidRDefault="006D6016" w:rsidP="006D6016">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23A9A33" w14:textId="77777777" w:rsidR="006D6016" w:rsidRPr="00E63209" w:rsidRDefault="006D6016" w:rsidP="006D6016">
            <w:pPr>
              <w:spacing w:after="0" w:line="240" w:lineRule="auto"/>
              <w:ind w:left="-40" w:right="-72"/>
              <w:jc w:val="right"/>
              <w:rPr>
                <w:rFonts w:eastAsia="Arial Unicode MS" w:cs="Arial"/>
                <w:sz w:val="12"/>
                <w:szCs w:val="12"/>
                <w:lang w:bidi="th-TH"/>
              </w:rPr>
            </w:pPr>
          </w:p>
        </w:tc>
      </w:tr>
      <w:tr w:rsidR="006D6016" w:rsidRPr="00B54999" w14:paraId="7764F9AD" w14:textId="77777777" w:rsidTr="00747C0E">
        <w:tc>
          <w:tcPr>
            <w:tcW w:w="3456" w:type="dxa"/>
            <w:shd w:val="clear" w:color="auto" w:fill="auto"/>
          </w:tcPr>
          <w:p w14:paraId="629CFE5C" w14:textId="77777777" w:rsidR="006D6016" w:rsidRPr="00B54999" w:rsidRDefault="006D6016" w:rsidP="006D6016">
            <w:pPr>
              <w:spacing w:after="0" w:line="240" w:lineRule="auto"/>
              <w:ind w:left="-72" w:hanging="14"/>
              <w:rPr>
                <w:rFonts w:cs="Arial"/>
                <w:sz w:val="18"/>
                <w:szCs w:val="18"/>
                <w:cs/>
                <w:lang w:bidi="th-TH"/>
              </w:rPr>
            </w:pPr>
            <w:r w:rsidRPr="00B54999">
              <w:rPr>
                <w:rFonts w:cs="Arial"/>
                <w:sz w:val="18"/>
                <w:szCs w:val="18"/>
              </w:rPr>
              <w:t>Total</w:t>
            </w:r>
          </w:p>
        </w:tc>
        <w:tc>
          <w:tcPr>
            <w:tcW w:w="1368" w:type="dxa"/>
            <w:tcBorders>
              <w:bottom w:val="single" w:sz="4" w:space="0" w:color="auto"/>
            </w:tcBorders>
            <w:shd w:val="clear" w:color="auto" w:fill="FAFAFA"/>
          </w:tcPr>
          <w:p w14:paraId="3BD70044" w14:textId="77777777" w:rsidR="006D6016" w:rsidRPr="00B54999" w:rsidRDefault="006D6016" w:rsidP="006D6016">
            <w:pPr>
              <w:spacing w:after="0" w:line="240" w:lineRule="auto"/>
              <w:ind w:left="-40" w:right="-72"/>
              <w:jc w:val="right"/>
              <w:rPr>
                <w:rFonts w:eastAsia="Arial Unicode MS" w:cs="Arial"/>
                <w:b/>
                <w:bCs/>
                <w:sz w:val="18"/>
                <w:szCs w:val="18"/>
              </w:rPr>
            </w:pPr>
            <w:r w:rsidRPr="00B54999">
              <w:rPr>
                <w:rFonts w:eastAsia="Arial Unicode MS" w:cs="Arial"/>
                <w:b/>
                <w:bCs/>
                <w:sz w:val="18"/>
                <w:szCs w:val="18"/>
              </w:rPr>
              <w:t>1,582,904</w:t>
            </w:r>
          </w:p>
        </w:tc>
        <w:tc>
          <w:tcPr>
            <w:tcW w:w="1368" w:type="dxa"/>
            <w:tcBorders>
              <w:bottom w:val="single" w:sz="4" w:space="0" w:color="auto"/>
            </w:tcBorders>
            <w:shd w:val="clear" w:color="auto" w:fill="auto"/>
          </w:tcPr>
          <w:p w14:paraId="4231F94F" w14:textId="77777777" w:rsidR="006D6016" w:rsidRPr="00B54999" w:rsidRDefault="006D6016" w:rsidP="006D6016">
            <w:pPr>
              <w:spacing w:after="0" w:line="240" w:lineRule="auto"/>
              <w:ind w:left="-40" w:right="-72"/>
              <w:jc w:val="right"/>
              <w:rPr>
                <w:rFonts w:eastAsia="Arial Unicode MS" w:cs="Arial"/>
                <w:b/>
                <w:bCs/>
                <w:sz w:val="18"/>
                <w:szCs w:val="18"/>
              </w:rPr>
            </w:pPr>
            <w:r w:rsidRPr="00B54999">
              <w:rPr>
                <w:rFonts w:eastAsia="Arial Unicode MS" w:cs="Arial"/>
                <w:b/>
                <w:bCs/>
                <w:sz w:val="18"/>
                <w:szCs w:val="18"/>
              </w:rPr>
              <w:t>1,501,629</w:t>
            </w:r>
          </w:p>
        </w:tc>
        <w:tc>
          <w:tcPr>
            <w:tcW w:w="1368" w:type="dxa"/>
            <w:tcBorders>
              <w:bottom w:val="single" w:sz="4" w:space="0" w:color="auto"/>
            </w:tcBorders>
            <w:shd w:val="clear" w:color="auto" w:fill="FAFAFA"/>
          </w:tcPr>
          <w:p w14:paraId="123625EA" w14:textId="77777777" w:rsidR="006D6016" w:rsidRPr="00B54999" w:rsidRDefault="006D6016" w:rsidP="006D6016">
            <w:pPr>
              <w:spacing w:after="0" w:line="240" w:lineRule="auto"/>
              <w:ind w:left="-40" w:right="-72"/>
              <w:jc w:val="right"/>
              <w:rPr>
                <w:rFonts w:eastAsia="Arial Unicode MS" w:cs="Arial"/>
                <w:b/>
                <w:bCs/>
                <w:sz w:val="18"/>
                <w:szCs w:val="18"/>
              </w:rPr>
            </w:pPr>
            <w:r w:rsidRPr="00B54999">
              <w:rPr>
                <w:rFonts w:eastAsia="Arial Unicode MS" w:cs="Arial"/>
                <w:b/>
                <w:bCs/>
                <w:sz w:val="18"/>
                <w:szCs w:val="18"/>
              </w:rPr>
              <w:t>1,058,300</w:t>
            </w:r>
          </w:p>
        </w:tc>
        <w:tc>
          <w:tcPr>
            <w:tcW w:w="1368" w:type="dxa"/>
            <w:tcBorders>
              <w:bottom w:val="single" w:sz="4" w:space="0" w:color="auto"/>
            </w:tcBorders>
            <w:shd w:val="clear" w:color="auto" w:fill="auto"/>
          </w:tcPr>
          <w:p w14:paraId="42595029" w14:textId="77777777" w:rsidR="006D6016" w:rsidRPr="00B54999" w:rsidRDefault="006D6016" w:rsidP="006D6016">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1,008,300</w:t>
            </w:r>
          </w:p>
        </w:tc>
      </w:tr>
    </w:tbl>
    <w:p w14:paraId="3A0E5BAF" w14:textId="77777777" w:rsidR="007E1D3A" w:rsidRPr="00B54999" w:rsidRDefault="00AF5AF3" w:rsidP="00AF5AF3">
      <w:pPr>
        <w:spacing w:after="0" w:line="240" w:lineRule="auto"/>
        <w:jc w:val="thaiDistribute"/>
        <w:rPr>
          <w:rFonts w:eastAsia="Arial Unicode MS" w:cs="Arial"/>
          <w:b/>
          <w:bCs/>
          <w:sz w:val="18"/>
          <w:szCs w:val="18"/>
          <w:lang w:bidi="th-TH"/>
        </w:rPr>
      </w:pPr>
      <w:r>
        <w:rPr>
          <w:rFonts w:eastAsia="Arial Unicode MS" w:cs="Arial"/>
          <w:b/>
          <w:bCs/>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54999" w14:paraId="6AA0052B" w14:textId="77777777" w:rsidTr="00B54999">
        <w:trPr>
          <w:trHeight w:val="386"/>
        </w:trPr>
        <w:tc>
          <w:tcPr>
            <w:tcW w:w="9461" w:type="dxa"/>
            <w:shd w:val="clear" w:color="auto" w:fill="FFA543"/>
            <w:vAlign w:val="center"/>
          </w:tcPr>
          <w:p w14:paraId="68C8638D" w14:textId="6ADE32A7" w:rsidR="007E1D3A" w:rsidRPr="00B54999" w:rsidRDefault="007E1D3A" w:rsidP="00AF5AF3">
            <w:pPr>
              <w:numPr>
                <w:ilvl w:val="0"/>
                <w:numId w:val="16"/>
              </w:numPr>
              <w:spacing w:after="0" w:line="240" w:lineRule="auto"/>
              <w:ind w:left="435" w:hanging="432"/>
              <w:jc w:val="both"/>
              <w:rPr>
                <w:rFonts w:eastAsia="Arial Unicode MS" w:cs="Arial"/>
                <w:b/>
                <w:bCs/>
                <w:color w:val="FFFFFF"/>
                <w:sz w:val="18"/>
                <w:szCs w:val="18"/>
                <w:cs/>
                <w:lang w:val="en-GB" w:bidi="th-TH"/>
              </w:rPr>
            </w:pPr>
            <w:r w:rsidRPr="00B54999">
              <w:rPr>
                <w:rFonts w:eastAsia="Arial Unicode MS" w:cs="Arial"/>
                <w:b/>
                <w:bCs/>
                <w:color w:val="FFFFFF"/>
                <w:sz w:val="18"/>
                <w:szCs w:val="18"/>
                <w:lang w:val="en-GB" w:bidi="th-TH"/>
              </w:rPr>
              <w:t>Related-party transactions</w:t>
            </w:r>
            <w:r w:rsidRPr="00B54999">
              <w:rPr>
                <w:rFonts w:eastAsia="Arial Unicode MS" w:cs="Arial"/>
                <w:color w:val="FFFFFF"/>
                <w:sz w:val="18"/>
                <w:szCs w:val="18"/>
                <w:lang w:val="en-GB" w:bidi="th-TH"/>
              </w:rPr>
              <w:t xml:space="preserve"> (Cont’d)</w:t>
            </w:r>
          </w:p>
        </w:tc>
      </w:tr>
    </w:tbl>
    <w:p w14:paraId="6532E58E" w14:textId="77777777" w:rsidR="007E1D3A" w:rsidRPr="00B54999" w:rsidRDefault="007E1D3A" w:rsidP="007E1D3A">
      <w:pPr>
        <w:spacing w:after="0" w:line="240" w:lineRule="auto"/>
        <w:ind w:left="540"/>
        <w:jc w:val="thaiDistribute"/>
        <w:rPr>
          <w:rFonts w:eastAsia="Arial Unicode MS" w:cs="Arial"/>
          <w:b/>
          <w:bCs/>
          <w:sz w:val="18"/>
          <w:szCs w:val="18"/>
          <w:lang w:bidi="th-TH"/>
        </w:rPr>
      </w:pPr>
    </w:p>
    <w:p w14:paraId="6C9D599E" w14:textId="4BC9B11F" w:rsidR="007E1D3A" w:rsidRPr="00B54999" w:rsidRDefault="006660C8" w:rsidP="006660C8">
      <w:pPr>
        <w:pStyle w:val="ListParagraph"/>
        <w:tabs>
          <w:tab w:val="left" w:pos="567"/>
        </w:tabs>
        <w:spacing w:after="0" w:line="240" w:lineRule="auto"/>
        <w:ind w:left="0"/>
        <w:jc w:val="both"/>
        <w:rPr>
          <w:rFonts w:eastAsia="Arial Unicode MS" w:cs="Arial"/>
          <w:b/>
          <w:bCs/>
          <w:color w:val="CF4A02"/>
          <w:sz w:val="18"/>
          <w:szCs w:val="18"/>
          <w:lang w:bidi="th-TH"/>
        </w:rPr>
      </w:pPr>
      <w:r>
        <w:rPr>
          <w:rFonts w:eastAsia="Arial Unicode MS" w:cs="Arial"/>
          <w:b/>
          <w:bCs/>
          <w:color w:val="CF4A02"/>
          <w:sz w:val="18"/>
          <w:szCs w:val="18"/>
          <w:lang w:bidi="th-TH"/>
        </w:rPr>
        <w:t>e)</w:t>
      </w:r>
      <w:r>
        <w:rPr>
          <w:rFonts w:eastAsia="Arial Unicode MS" w:cs="Arial"/>
          <w:b/>
          <w:bCs/>
          <w:color w:val="CF4A02"/>
          <w:sz w:val="18"/>
          <w:szCs w:val="18"/>
          <w:lang w:bidi="th-TH"/>
        </w:rPr>
        <w:tab/>
      </w:r>
      <w:r w:rsidR="007E1D3A" w:rsidRPr="00B54999">
        <w:rPr>
          <w:rFonts w:eastAsia="Arial Unicode MS" w:cs="Arial"/>
          <w:b/>
          <w:bCs/>
          <w:color w:val="CF4A02"/>
          <w:sz w:val="18"/>
          <w:szCs w:val="18"/>
          <w:lang w:bidi="th-TH"/>
        </w:rPr>
        <w:t>Loans to related parties</w:t>
      </w:r>
      <w:r>
        <w:rPr>
          <w:rFonts w:eastAsia="Arial Unicode MS" w:cs="Arial"/>
          <w:b/>
          <w:bCs/>
          <w:color w:val="CF4A02"/>
          <w:sz w:val="18"/>
          <w:szCs w:val="18"/>
          <w:lang w:bidi="th-TH"/>
        </w:rPr>
        <w:t xml:space="preserve"> </w:t>
      </w:r>
      <w:r w:rsidRPr="006660C8">
        <w:rPr>
          <w:rFonts w:eastAsia="Arial Unicode MS" w:cs="Arial"/>
          <w:color w:val="CF4A02"/>
          <w:sz w:val="18"/>
          <w:szCs w:val="18"/>
          <w:lang w:bidi="th-TH"/>
        </w:rPr>
        <w:t>(Cont’d)</w:t>
      </w:r>
    </w:p>
    <w:p w14:paraId="6B83E4DA" w14:textId="77777777" w:rsidR="007E1D3A" w:rsidRPr="00B54999" w:rsidRDefault="007E1D3A" w:rsidP="00AF5AF3">
      <w:pPr>
        <w:spacing w:after="0" w:line="240" w:lineRule="auto"/>
        <w:ind w:left="540"/>
        <w:jc w:val="thaiDistribute"/>
        <w:rPr>
          <w:rFonts w:eastAsia="Arial Unicode MS" w:cs="Arial"/>
          <w:b/>
          <w:bCs/>
          <w:sz w:val="18"/>
          <w:szCs w:val="18"/>
          <w:lang w:bidi="th-TH"/>
        </w:rPr>
      </w:pPr>
    </w:p>
    <w:p w14:paraId="7469D386" w14:textId="440A8F68" w:rsidR="007E1D3A" w:rsidRPr="00B54999" w:rsidRDefault="00580D49" w:rsidP="00AF5AF3">
      <w:pPr>
        <w:spacing w:after="0" w:line="240" w:lineRule="auto"/>
        <w:ind w:left="540"/>
        <w:jc w:val="thaiDistribute"/>
        <w:rPr>
          <w:rFonts w:eastAsia="Arial Unicode MS" w:cs="Arial"/>
          <w:sz w:val="18"/>
          <w:szCs w:val="18"/>
          <w:lang w:bidi="th-TH"/>
        </w:rPr>
      </w:pPr>
      <w:r>
        <w:rPr>
          <w:rFonts w:eastAsia="Arial Unicode MS" w:cs="Arial"/>
          <w:sz w:val="18"/>
          <w:szCs w:val="18"/>
          <w:lang w:bidi="th-TH"/>
        </w:rPr>
        <w:t xml:space="preserve">As </w:t>
      </w:r>
      <w:r w:rsidR="007E1D3A" w:rsidRPr="00B54999">
        <w:rPr>
          <w:rFonts w:eastAsia="Arial Unicode MS" w:cs="Arial"/>
          <w:sz w:val="18"/>
          <w:szCs w:val="18"/>
          <w:lang w:bidi="th-TH"/>
        </w:rPr>
        <w:t xml:space="preserve">at </w:t>
      </w:r>
      <w:r w:rsidR="007E1D3A" w:rsidRPr="00B54999">
        <w:rPr>
          <w:rFonts w:eastAsia="Arial Unicode MS" w:cs="Arial"/>
          <w:sz w:val="18"/>
          <w:szCs w:val="18"/>
          <w:lang w:val="en-GB" w:bidi="th-TH"/>
        </w:rPr>
        <w:t>31</w:t>
      </w:r>
      <w:r w:rsidR="007E1D3A" w:rsidRPr="00B54999">
        <w:rPr>
          <w:rFonts w:eastAsia="Arial Unicode MS" w:cs="Arial"/>
          <w:sz w:val="18"/>
          <w:szCs w:val="18"/>
          <w:lang w:bidi="th-TH"/>
        </w:rPr>
        <w:t xml:space="preserve"> March </w:t>
      </w:r>
      <w:r w:rsidR="007E1D3A" w:rsidRPr="00B54999">
        <w:rPr>
          <w:rFonts w:eastAsia="Arial Unicode MS" w:cs="Arial"/>
          <w:sz w:val="18"/>
          <w:szCs w:val="18"/>
          <w:lang w:val="en-GB" w:bidi="th-TH"/>
        </w:rPr>
        <w:t>2020</w:t>
      </w:r>
      <w:r w:rsidR="007E1D3A" w:rsidRPr="00B54999">
        <w:rPr>
          <w:rFonts w:eastAsia="Arial Unicode MS" w:cs="Arial"/>
          <w:sz w:val="18"/>
          <w:szCs w:val="18"/>
          <w:lang w:bidi="th-TH"/>
        </w:rPr>
        <w:t>, the long-term loan to</w:t>
      </w:r>
      <w:r w:rsidR="00CA101D">
        <w:rPr>
          <w:rFonts w:eastAsia="Arial Unicode MS" w:cs="Arial"/>
          <w:sz w:val="18"/>
          <w:szCs w:val="18"/>
          <w:lang w:bidi="th-TH"/>
        </w:rPr>
        <w:t xml:space="preserve"> a</w:t>
      </w:r>
      <w:r w:rsidR="007E1D3A" w:rsidRPr="00B54999">
        <w:rPr>
          <w:rFonts w:eastAsia="Arial Unicode MS" w:cs="Arial"/>
          <w:sz w:val="18"/>
          <w:szCs w:val="18"/>
          <w:lang w:bidi="th-TH"/>
        </w:rPr>
        <w:t xml:space="preserve"> subsidiar</w:t>
      </w:r>
      <w:r w:rsidR="00CA101D">
        <w:rPr>
          <w:rFonts w:eastAsia="Arial Unicode MS" w:cs="Arial"/>
          <w:sz w:val="18"/>
          <w:szCs w:val="18"/>
          <w:lang w:bidi="th-TH"/>
        </w:rPr>
        <w:t>y</w:t>
      </w:r>
      <w:r w:rsidR="007E1D3A" w:rsidRPr="00B54999">
        <w:rPr>
          <w:rFonts w:eastAsia="Arial Unicode MS" w:cs="Arial"/>
          <w:sz w:val="18"/>
          <w:szCs w:val="18"/>
          <w:lang w:bidi="th-TH"/>
        </w:rPr>
        <w:t xml:space="preserve"> w</w:t>
      </w:r>
      <w:r w:rsidR="00CA101D">
        <w:rPr>
          <w:rFonts w:eastAsia="Arial Unicode MS" w:cs="Arial"/>
          <w:sz w:val="18"/>
          <w:szCs w:val="18"/>
          <w:lang w:bidi="th-TH"/>
        </w:rPr>
        <w:t>as</w:t>
      </w:r>
      <w:r w:rsidR="007E1D3A" w:rsidRPr="00B54999">
        <w:rPr>
          <w:rFonts w:eastAsia="Arial Unicode MS" w:cs="Arial"/>
          <w:sz w:val="18"/>
          <w:szCs w:val="18"/>
          <w:lang w:bidi="th-TH"/>
        </w:rPr>
        <w:t xml:space="preserve"> promissory notes amounting to Baht 1,058 million </w:t>
      </w:r>
      <w:r w:rsidR="007E1D3A" w:rsidRPr="00B54999">
        <w:rPr>
          <w:rFonts w:eastAsia="Arial Unicode MS" w:cs="Arial"/>
          <w:spacing w:val="-2"/>
          <w:sz w:val="18"/>
          <w:szCs w:val="18"/>
          <w:lang w:bidi="th-TH"/>
        </w:rPr>
        <w:t>(</w:t>
      </w:r>
      <w:r w:rsidR="007E1D3A" w:rsidRPr="00B54999">
        <w:rPr>
          <w:rFonts w:eastAsia="Arial Unicode MS" w:cs="Arial"/>
          <w:spacing w:val="-2"/>
          <w:sz w:val="18"/>
          <w:szCs w:val="18"/>
          <w:lang w:val="en-GB" w:bidi="th-TH"/>
        </w:rPr>
        <w:t>31</w:t>
      </w:r>
      <w:r w:rsidR="007E1D3A" w:rsidRPr="00B54999">
        <w:rPr>
          <w:rFonts w:eastAsia="Arial Unicode MS" w:cs="Arial"/>
          <w:spacing w:val="-2"/>
          <w:sz w:val="18"/>
          <w:szCs w:val="18"/>
          <w:lang w:bidi="th-TH"/>
        </w:rPr>
        <w:t xml:space="preserve"> December </w:t>
      </w:r>
      <w:r w:rsidR="007E1D3A" w:rsidRPr="00B54999">
        <w:rPr>
          <w:rFonts w:eastAsia="Arial Unicode MS" w:cs="Arial"/>
          <w:spacing w:val="-2"/>
          <w:sz w:val="18"/>
          <w:szCs w:val="18"/>
          <w:lang w:val="en-GB" w:bidi="th-TH"/>
        </w:rPr>
        <w:t>2019</w:t>
      </w:r>
      <w:r w:rsidR="007E1D3A" w:rsidRPr="00B54999">
        <w:rPr>
          <w:rFonts w:eastAsia="Arial Unicode MS" w:cs="Arial"/>
          <w:spacing w:val="-2"/>
          <w:sz w:val="18"/>
          <w:szCs w:val="18"/>
          <w:lang w:bidi="th-TH"/>
        </w:rPr>
        <w:t xml:space="preserve">: </w:t>
      </w:r>
      <w:r w:rsidR="007E1D3A" w:rsidRPr="00B54999">
        <w:rPr>
          <w:rFonts w:eastAsia="Arial Unicode MS" w:cs="Arial"/>
          <w:sz w:val="18"/>
          <w:szCs w:val="18"/>
          <w:lang w:bidi="th-TH"/>
        </w:rPr>
        <w:t>Baht 1,008 million</w:t>
      </w:r>
      <w:r w:rsidR="007E1D3A" w:rsidRPr="00B54999">
        <w:rPr>
          <w:rFonts w:eastAsia="Arial Unicode MS" w:cs="Arial"/>
          <w:spacing w:val="-2"/>
          <w:sz w:val="18"/>
          <w:szCs w:val="18"/>
          <w:lang w:bidi="th-TH"/>
        </w:rPr>
        <w:t xml:space="preserve">), bear the interest rate in the range of 3.70% to </w:t>
      </w:r>
      <w:r w:rsidR="007E1D3A" w:rsidRPr="00B54999">
        <w:rPr>
          <w:rFonts w:eastAsia="Arial Unicode MS" w:cs="Arial"/>
          <w:spacing w:val="-2"/>
          <w:sz w:val="18"/>
          <w:szCs w:val="18"/>
          <w:lang w:val="en-GB" w:bidi="th-TH"/>
        </w:rPr>
        <w:t>4.00</w:t>
      </w:r>
      <w:r w:rsidR="007E1D3A" w:rsidRPr="00B54999">
        <w:rPr>
          <w:rFonts w:eastAsia="Arial Unicode MS" w:cs="Arial"/>
          <w:spacing w:val="-2"/>
          <w:sz w:val="18"/>
          <w:szCs w:val="18"/>
          <w:lang w:bidi="th-TH"/>
        </w:rPr>
        <w:t xml:space="preserve">% per annum </w:t>
      </w:r>
      <w:r w:rsidR="00582E72">
        <w:rPr>
          <w:rFonts w:eastAsia="Arial Unicode MS" w:cs="Arial"/>
          <w:spacing w:val="-2"/>
          <w:sz w:val="18"/>
          <w:szCs w:val="18"/>
          <w:lang w:bidi="th-TH"/>
        </w:rPr>
        <w:br/>
      </w:r>
      <w:r w:rsidR="007E1D3A" w:rsidRPr="00B54999">
        <w:rPr>
          <w:rFonts w:eastAsia="Arial Unicode MS" w:cs="Arial"/>
          <w:spacing w:val="-2"/>
          <w:sz w:val="18"/>
          <w:szCs w:val="18"/>
          <w:lang w:bidi="th-TH"/>
        </w:rPr>
        <w:t>(</w:t>
      </w:r>
      <w:r w:rsidR="007E1D3A" w:rsidRPr="00B54999">
        <w:rPr>
          <w:rFonts w:eastAsia="Arial Unicode MS" w:cs="Arial"/>
          <w:spacing w:val="-2"/>
          <w:sz w:val="18"/>
          <w:szCs w:val="18"/>
          <w:lang w:val="en-GB" w:bidi="th-TH"/>
        </w:rPr>
        <w:t>31</w:t>
      </w:r>
      <w:r w:rsidR="007E1D3A" w:rsidRPr="00B54999">
        <w:rPr>
          <w:rFonts w:eastAsia="Arial Unicode MS" w:cs="Arial"/>
          <w:spacing w:val="-2"/>
          <w:sz w:val="18"/>
          <w:szCs w:val="18"/>
          <w:lang w:bidi="th-TH"/>
        </w:rPr>
        <w:t xml:space="preserve"> December </w:t>
      </w:r>
      <w:r w:rsidR="007E1D3A" w:rsidRPr="00B54999">
        <w:rPr>
          <w:rFonts w:eastAsia="Arial Unicode MS" w:cs="Arial"/>
          <w:spacing w:val="-2"/>
          <w:sz w:val="18"/>
          <w:szCs w:val="18"/>
          <w:lang w:val="en-GB" w:bidi="th-TH"/>
        </w:rPr>
        <w:t>2019</w:t>
      </w:r>
      <w:r w:rsidR="007E1D3A" w:rsidRPr="00B54999">
        <w:rPr>
          <w:rFonts w:eastAsia="Arial Unicode MS" w:cs="Arial"/>
          <w:spacing w:val="-2"/>
          <w:sz w:val="18"/>
          <w:szCs w:val="18"/>
          <w:lang w:bidi="th-TH"/>
        </w:rPr>
        <w:t xml:space="preserve">: 3.70% to </w:t>
      </w:r>
      <w:r w:rsidR="007E1D3A" w:rsidRPr="00B54999">
        <w:rPr>
          <w:rFonts w:eastAsia="Arial Unicode MS" w:cs="Arial"/>
          <w:spacing w:val="-2"/>
          <w:sz w:val="18"/>
          <w:szCs w:val="18"/>
          <w:lang w:val="en-GB" w:bidi="th-TH"/>
        </w:rPr>
        <w:t>4.00</w:t>
      </w:r>
      <w:r w:rsidR="007E1D3A" w:rsidRPr="00B54999">
        <w:rPr>
          <w:rFonts w:eastAsia="Arial Unicode MS" w:cs="Arial"/>
          <w:spacing w:val="-2"/>
          <w:sz w:val="18"/>
          <w:szCs w:val="18"/>
          <w:lang w:bidi="th-TH"/>
        </w:rPr>
        <w:t>% per annum).</w:t>
      </w:r>
      <w:r w:rsidR="007E1D3A" w:rsidRPr="00B54999">
        <w:rPr>
          <w:rFonts w:eastAsia="Arial Unicode MS" w:cs="Arial"/>
          <w:sz w:val="18"/>
          <w:szCs w:val="18"/>
          <w:lang w:bidi="th-TH"/>
        </w:rPr>
        <w:t xml:space="preserve"> The payment terms </w:t>
      </w:r>
      <w:proofErr w:type="gramStart"/>
      <w:r w:rsidR="007E1D3A" w:rsidRPr="00B54999">
        <w:rPr>
          <w:rFonts w:eastAsia="Arial Unicode MS" w:cs="Arial"/>
          <w:sz w:val="18"/>
          <w:szCs w:val="18"/>
          <w:lang w:bidi="th-TH"/>
        </w:rPr>
        <w:t>is</w:t>
      </w:r>
      <w:proofErr w:type="gramEnd"/>
      <w:r w:rsidR="007E1D3A" w:rsidRPr="00B54999">
        <w:rPr>
          <w:rFonts w:eastAsia="Arial Unicode MS" w:cs="Arial"/>
          <w:sz w:val="18"/>
          <w:szCs w:val="18"/>
          <w:lang w:bidi="th-TH"/>
        </w:rPr>
        <w:t xml:space="preserve"> </w:t>
      </w:r>
      <w:proofErr w:type="spellStart"/>
      <w:r w:rsidR="007E1D3A" w:rsidRPr="00B54999">
        <w:rPr>
          <w:rFonts w:eastAsia="Arial Unicode MS" w:cs="Arial"/>
          <w:sz w:val="18"/>
          <w:szCs w:val="18"/>
          <w:lang w:bidi="th-TH"/>
        </w:rPr>
        <w:t>dued</w:t>
      </w:r>
      <w:proofErr w:type="spellEnd"/>
      <w:r w:rsidR="007E1D3A" w:rsidRPr="00B54999">
        <w:rPr>
          <w:rFonts w:eastAsia="Arial Unicode MS" w:cs="Arial"/>
          <w:sz w:val="18"/>
          <w:szCs w:val="18"/>
          <w:lang w:bidi="th-TH"/>
        </w:rPr>
        <w:t xml:space="preserve"> at call.</w:t>
      </w:r>
    </w:p>
    <w:p w14:paraId="1AE49FF0" w14:textId="77777777" w:rsidR="007E1D3A" w:rsidRPr="00B54999" w:rsidRDefault="007E1D3A" w:rsidP="00AF5AF3">
      <w:pPr>
        <w:spacing w:after="0" w:line="240" w:lineRule="auto"/>
        <w:ind w:left="540"/>
        <w:jc w:val="thaiDistribute"/>
        <w:rPr>
          <w:rFonts w:eastAsia="Arial Unicode MS" w:cs="Arial"/>
          <w:sz w:val="18"/>
          <w:szCs w:val="18"/>
          <w:lang w:bidi="th-TH"/>
        </w:rPr>
      </w:pPr>
    </w:p>
    <w:p w14:paraId="4FD86F29" w14:textId="0228D0AB" w:rsidR="007E1D3A" w:rsidRPr="00B54999" w:rsidRDefault="007E1D3A" w:rsidP="00AF5AF3">
      <w:pPr>
        <w:spacing w:after="0" w:line="240" w:lineRule="auto"/>
        <w:ind w:left="540"/>
        <w:jc w:val="thaiDistribute"/>
        <w:rPr>
          <w:rFonts w:eastAsia="Arial Unicode MS" w:cs="Arial"/>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the long-term loans to related parties represented loans to joint ventures amounting to GBP 37.99 </w:t>
      </w:r>
      <w:r w:rsidR="00CA101D">
        <w:rPr>
          <w:rFonts w:eastAsia="Arial Unicode MS" w:cs="Arial"/>
          <w:sz w:val="18"/>
          <w:szCs w:val="18"/>
          <w:lang w:bidi="th-TH"/>
        </w:rPr>
        <w:t>million</w:t>
      </w:r>
      <w:r w:rsidRPr="00B54999">
        <w:rPr>
          <w:rFonts w:eastAsia="Arial Unicode MS" w:cs="Arial"/>
          <w:sz w:val="18"/>
          <w:szCs w:val="18"/>
          <w:lang w:bidi="th-TH"/>
        </w:rPr>
        <w:t xml:space="preserve">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xml:space="preserve">: GBP </w:t>
      </w:r>
      <w:r w:rsidRPr="00B54999">
        <w:rPr>
          <w:rFonts w:eastAsia="Arial Unicode MS" w:cs="Arial"/>
          <w:sz w:val="18"/>
          <w:szCs w:val="18"/>
          <w:lang w:val="en-GB" w:bidi="th-TH"/>
        </w:rPr>
        <w:t>37</w:t>
      </w:r>
      <w:r w:rsidRPr="00B54999">
        <w:rPr>
          <w:rFonts w:eastAsia="Arial Unicode MS" w:cs="Arial"/>
          <w:sz w:val="18"/>
          <w:szCs w:val="18"/>
          <w:lang w:bidi="th-TH"/>
        </w:rPr>
        <w:t>.</w:t>
      </w:r>
      <w:r w:rsidRPr="00B54999">
        <w:rPr>
          <w:rFonts w:eastAsia="Arial Unicode MS" w:cs="Arial"/>
          <w:sz w:val="18"/>
          <w:szCs w:val="18"/>
          <w:lang w:val="en-GB" w:bidi="th-TH"/>
        </w:rPr>
        <w:t>99</w:t>
      </w:r>
      <w:r w:rsidRPr="00B54999">
        <w:rPr>
          <w:rFonts w:eastAsia="Arial Unicode MS" w:cs="Arial"/>
          <w:sz w:val="18"/>
          <w:szCs w:val="18"/>
          <w:lang w:bidi="th-TH"/>
        </w:rPr>
        <w:t xml:space="preserve"> million), </w:t>
      </w:r>
      <w:r w:rsidR="009B18CD">
        <w:rPr>
          <w:rFonts w:eastAsia="Arial Unicode MS" w:cs="Arial"/>
          <w:sz w:val="18"/>
          <w:szCs w:val="18"/>
          <w:lang w:bidi="th-TH"/>
        </w:rPr>
        <w:t>bearing</w:t>
      </w:r>
      <w:r w:rsidRPr="00B54999">
        <w:rPr>
          <w:rFonts w:eastAsia="Arial Unicode MS" w:cs="Arial"/>
          <w:sz w:val="18"/>
          <w:szCs w:val="18"/>
          <w:lang w:bidi="th-TH"/>
        </w:rPr>
        <w:t xml:space="preserve"> the interest rate of LIBOR plus 6.5 and 8.00%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xml:space="preserve">: LIBOR plus </w:t>
      </w:r>
      <w:r w:rsidRPr="00B54999">
        <w:rPr>
          <w:rFonts w:eastAsia="Arial Unicode MS" w:cs="Arial"/>
          <w:sz w:val="18"/>
          <w:szCs w:val="18"/>
          <w:lang w:val="en-GB" w:bidi="th-TH"/>
        </w:rPr>
        <w:t>6</w:t>
      </w:r>
      <w:r w:rsidRPr="00B54999">
        <w:rPr>
          <w:rFonts w:eastAsia="Arial Unicode MS" w:cs="Arial"/>
          <w:sz w:val="18"/>
          <w:szCs w:val="18"/>
          <w:lang w:bidi="th-TH"/>
        </w:rPr>
        <w:t>.</w:t>
      </w:r>
      <w:r w:rsidRPr="00B54999">
        <w:rPr>
          <w:rFonts w:eastAsia="Arial Unicode MS" w:cs="Arial"/>
          <w:sz w:val="18"/>
          <w:szCs w:val="18"/>
          <w:lang w:val="en-GB" w:bidi="th-TH"/>
        </w:rPr>
        <w:t>5</w:t>
      </w:r>
      <w:r w:rsidRPr="00B54999">
        <w:rPr>
          <w:rFonts w:eastAsia="Arial Unicode MS" w:cs="Arial"/>
          <w:sz w:val="18"/>
          <w:szCs w:val="18"/>
          <w:lang w:bidi="th-TH"/>
        </w:rPr>
        <w:t xml:space="preserve"> and </w:t>
      </w:r>
      <w:r w:rsidRPr="00B54999">
        <w:rPr>
          <w:rFonts w:eastAsia="Arial Unicode MS" w:cs="Arial"/>
          <w:sz w:val="18"/>
          <w:szCs w:val="18"/>
          <w:lang w:val="en-GB" w:bidi="th-TH"/>
        </w:rPr>
        <w:t>8</w:t>
      </w:r>
      <w:r w:rsidRPr="00B54999">
        <w:rPr>
          <w:rFonts w:eastAsia="Arial Unicode MS" w:cs="Arial"/>
          <w:sz w:val="18"/>
          <w:szCs w:val="18"/>
          <w:lang w:bidi="th-TH"/>
        </w:rPr>
        <w:t>.</w:t>
      </w:r>
      <w:r w:rsidRPr="00B54999">
        <w:rPr>
          <w:rFonts w:eastAsia="Arial Unicode MS" w:cs="Arial"/>
          <w:sz w:val="18"/>
          <w:szCs w:val="18"/>
          <w:lang w:val="en-GB" w:bidi="th-TH"/>
        </w:rPr>
        <w:t>0</w:t>
      </w:r>
      <w:r w:rsidRPr="00B54999">
        <w:rPr>
          <w:rFonts w:eastAsia="Arial Unicode MS" w:cs="Arial"/>
          <w:sz w:val="18"/>
          <w:szCs w:val="18"/>
          <w:lang w:bidi="th-TH"/>
        </w:rPr>
        <w:t>% per annum)</w:t>
      </w:r>
      <w:r w:rsidR="008D4925">
        <w:rPr>
          <w:rFonts w:eastAsia="Arial Unicode MS" w:cs="Arial"/>
          <w:sz w:val="18"/>
          <w:szCs w:val="18"/>
          <w:lang w:bidi="th-TH"/>
        </w:rPr>
        <w:t xml:space="preserve"> and Baht 52 million (31 December 2019 : nil), </w:t>
      </w:r>
      <w:r w:rsidR="008D4925" w:rsidRPr="00582E72">
        <w:rPr>
          <w:rFonts w:eastAsia="Arial Unicode MS" w:cs="Arial"/>
          <w:spacing w:val="-4"/>
          <w:sz w:val="18"/>
          <w:szCs w:val="18"/>
          <w:lang w:bidi="th-TH"/>
        </w:rPr>
        <w:t>bear</w:t>
      </w:r>
      <w:r w:rsidR="00260676" w:rsidRPr="00582E72">
        <w:rPr>
          <w:rFonts w:eastAsia="Arial Unicode MS" w:cs="Arial"/>
          <w:spacing w:val="-4"/>
          <w:sz w:val="18"/>
          <w:szCs w:val="18"/>
          <w:lang w:bidi="th-TH"/>
        </w:rPr>
        <w:t>ing</w:t>
      </w:r>
      <w:r w:rsidR="008D4925" w:rsidRPr="00582E72">
        <w:rPr>
          <w:rFonts w:eastAsia="Arial Unicode MS" w:cs="Arial"/>
          <w:spacing w:val="-4"/>
          <w:sz w:val="18"/>
          <w:szCs w:val="18"/>
          <w:lang w:bidi="th-TH"/>
        </w:rPr>
        <w:t xml:space="preserve"> the interest rate of 4.28% per annum (31 December 2019 : nil).</w:t>
      </w:r>
      <w:r w:rsidRPr="00582E72">
        <w:rPr>
          <w:rFonts w:eastAsia="Arial Unicode MS" w:cs="Arial"/>
          <w:spacing w:val="-4"/>
          <w:sz w:val="18"/>
          <w:szCs w:val="18"/>
          <w:lang w:bidi="th-TH"/>
        </w:rPr>
        <w:t xml:space="preserve"> The repayment terms are </w:t>
      </w:r>
      <w:proofErr w:type="spellStart"/>
      <w:r w:rsidRPr="00582E72">
        <w:rPr>
          <w:rFonts w:eastAsia="Arial Unicode MS" w:cs="Arial"/>
          <w:spacing w:val="-4"/>
          <w:sz w:val="18"/>
          <w:szCs w:val="18"/>
          <w:lang w:bidi="th-TH"/>
        </w:rPr>
        <w:t>dued</w:t>
      </w:r>
      <w:proofErr w:type="spellEnd"/>
      <w:r w:rsidRPr="00582E72">
        <w:rPr>
          <w:rFonts w:eastAsia="Arial Unicode MS" w:cs="Arial"/>
          <w:spacing w:val="-4"/>
          <w:sz w:val="18"/>
          <w:szCs w:val="18"/>
          <w:lang w:bidi="th-TH"/>
        </w:rPr>
        <w:t xml:space="preserve"> in accordance</w:t>
      </w:r>
      <w:r w:rsidRPr="00B54999">
        <w:rPr>
          <w:rFonts w:eastAsia="Arial Unicode MS" w:cs="Arial"/>
          <w:sz w:val="18"/>
          <w:szCs w:val="18"/>
          <w:lang w:bidi="th-TH"/>
        </w:rPr>
        <w:t xml:space="preserve"> with the terms in the contract.</w:t>
      </w:r>
    </w:p>
    <w:p w14:paraId="182873FB" w14:textId="77777777" w:rsidR="007E1D3A" w:rsidRPr="00E36C1D" w:rsidRDefault="007E1D3A" w:rsidP="00CA101D">
      <w:pPr>
        <w:spacing w:after="0" w:line="240" w:lineRule="auto"/>
        <w:jc w:val="thaiDistribute"/>
        <w:rPr>
          <w:rFonts w:eastAsia="Arial Unicode MS" w:cs="Arial"/>
          <w:sz w:val="18"/>
          <w:szCs w:val="18"/>
          <w:lang w:bidi="th-TH"/>
        </w:rPr>
      </w:pPr>
    </w:p>
    <w:p w14:paraId="62F60FDD" w14:textId="1ACB5FD5" w:rsidR="007E1D3A" w:rsidRPr="00B54999" w:rsidRDefault="007E1D3A" w:rsidP="00AF5AF3">
      <w:pPr>
        <w:spacing w:after="0" w:line="240" w:lineRule="auto"/>
        <w:ind w:left="540"/>
        <w:jc w:val="thaiDistribute"/>
        <w:rPr>
          <w:rFonts w:eastAsia="Arial Unicode MS" w:cs="Arial"/>
          <w:spacing w:val="-4"/>
          <w:sz w:val="18"/>
          <w:szCs w:val="18"/>
          <w:lang w:bidi="th-TH"/>
        </w:rPr>
      </w:pPr>
      <w:r w:rsidRPr="00E36C1D">
        <w:rPr>
          <w:rFonts w:eastAsia="Arial Unicode MS" w:cs="Arial"/>
          <w:spacing w:val="-4"/>
          <w:sz w:val="18"/>
          <w:szCs w:val="18"/>
          <w:lang w:bidi="th-TH"/>
        </w:rPr>
        <w:t xml:space="preserve">Movements of long-term loans to related parties for the </w:t>
      </w:r>
      <w:r w:rsidR="006660C8">
        <w:rPr>
          <w:rFonts w:eastAsia="Arial Unicode MS" w:cs="Arial"/>
          <w:spacing w:val="-4"/>
          <w:sz w:val="18"/>
          <w:szCs w:val="18"/>
          <w:lang w:bidi="th-TH"/>
        </w:rPr>
        <w:t>three</w:t>
      </w:r>
      <w:r w:rsidRPr="00E36C1D">
        <w:rPr>
          <w:rFonts w:eastAsia="Arial Unicode MS" w:cs="Arial"/>
          <w:spacing w:val="-4"/>
          <w:sz w:val="18"/>
          <w:szCs w:val="18"/>
          <w:lang w:bidi="th-TH"/>
        </w:rPr>
        <w:t xml:space="preserve">-month periods ended </w:t>
      </w:r>
      <w:r w:rsidRPr="00E36C1D">
        <w:rPr>
          <w:rFonts w:eastAsia="Arial Unicode MS" w:cs="Arial"/>
          <w:spacing w:val="-4"/>
          <w:sz w:val="18"/>
          <w:szCs w:val="18"/>
          <w:lang w:val="en-GB" w:bidi="th-TH"/>
        </w:rPr>
        <w:t>31</w:t>
      </w:r>
      <w:r w:rsidRPr="00E36C1D">
        <w:rPr>
          <w:rFonts w:eastAsia="Arial Unicode MS" w:cs="Arial"/>
          <w:spacing w:val="-4"/>
          <w:sz w:val="18"/>
          <w:szCs w:val="18"/>
          <w:lang w:bidi="th-TH"/>
        </w:rPr>
        <w:t xml:space="preserve"> March </w:t>
      </w:r>
      <w:r w:rsidRPr="00E36C1D">
        <w:rPr>
          <w:rFonts w:eastAsia="Arial Unicode MS" w:cs="Arial"/>
          <w:spacing w:val="-4"/>
          <w:sz w:val="18"/>
          <w:szCs w:val="18"/>
          <w:lang w:val="en-GB" w:bidi="th-TH"/>
        </w:rPr>
        <w:t>2020</w:t>
      </w:r>
      <w:r w:rsidRPr="00E36C1D">
        <w:rPr>
          <w:rFonts w:eastAsia="Arial Unicode MS" w:cs="Arial"/>
          <w:spacing w:val="-4"/>
          <w:sz w:val="18"/>
          <w:szCs w:val="18"/>
          <w:lang w:bidi="th-TH"/>
        </w:rPr>
        <w:t xml:space="preserve"> and </w:t>
      </w:r>
      <w:r w:rsidRPr="00E36C1D">
        <w:rPr>
          <w:rFonts w:eastAsia="Arial Unicode MS" w:cs="Arial"/>
          <w:spacing w:val="-4"/>
          <w:sz w:val="18"/>
          <w:szCs w:val="18"/>
          <w:lang w:val="en-GB" w:bidi="th-TH"/>
        </w:rPr>
        <w:t>2019</w:t>
      </w:r>
      <w:r w:rsidRPr="00E36C1D">
        <w:rPr>
          <w:rFonts w:eastAsia="Arial Unicode MS" w:cs="Arial"/>
          <w:spacing w:val="-4"/>
          <w:sz w:val="18"/>
          <w:szCs w:val="18"/>
          <w:lang w:bidi="th-TH"/>
        </w:rPr>
        <w:t xml:space="preserve"> are as follows:</w:t>
      </w:r>
    </w:p>
    <w:p w14:paraId="14CB8D85" w14:textId="77777777" w:rsidR="007E1D3A" w:rsidRPr="00B54999" w:rsidRDefault="007E1D3A" w:rsidP="00AF5AF3">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B54999" w14:paraId="508F0544" w14:textId="77777777" w:rsidTr="009B18CD">
        <w:tc>
          <w:tcPr>
            <w:tcW w:w="3456" w:type="dxa"/>
            <w:shd w:val="clear" w:color="auto" w:fill="auto"/>
          </w:tcPr>
          <w:p w14:paraId="6000E0EF" w14:textId="77777777" w:rsidR="007E1D3A" w:rsidRPr="00B54999" w:rsidRDefault="007E1D3A" w:rsidP="00B54999">
            <w:pPr>
              <w:spacing w:after="0" w:line="240" w:lineRule="auto"/>
              <w:ind w:left="-72" w:hanging="176"/>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Consolidated</w:t>
            </w:r>
          </w:p>
          <w:p w14:paraId="5F0B204B"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Separate</w:t>
            </w:r>
          </w:p>
          <w:p w14:paraId="3F7397B0"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7E1D3A" w:rsidRPr="00B54999" w14:paraId="1292A979" w14:textId="77777777" w:rsidTr="009B18CD">
        <w:tc>
          <w:tcPr>
            <w:tcW w:w="3456" w:type="dxa"/>
            <w:shd w:val="clear" w:color="auto" w:fill="auto"/>
          </w:tcPr>
          <w:p w14:paraId="19C9E2BD" w14:textId="77777777" w:rsidR="007E1D3A" w:rsidRPr="00B54999" w:rsidRDefault="007E1D3A" w:rsidP="00B54999">
            <w:pPr>
              <w:spacing w:after="0" w:line="240" w:lineRule="auto"/>
              <w:ind w:left="-72" w:hanging="176"/>
              <w:rPr>
                <w:rFonts w:cs="Arial"/>
                <w:b/>
                <w:bCs/>
                <w:sz w:val="18"/>
                <w:szCs w:val="18"/>
              </w:rPr>
            </w:pPr>
          </w:p>
        </w:tc>
        <w:tc>
          <w:tcPr>
            <w:tcW w:w="1368" w:type="dxa"/>
            <w:tcBorders>
              <w:top w:val="single" w:sz="4" w:space="0" w:color="auto"/>
            </w:tcBorders>
            <w:shd w:val="clear" w:color="auto" w:fill="auto"/>
          </w:tcPr>
          <w:p w14:paraId="710C28C0"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7A844183"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p>
        </w:tc>
        <w:tc>
          <w:tcPr>
            <w:tcW w:w="1368" w:type="dxa"/>
            <w:tcBorders>
              <w:top w:val="single" w:sz="4" w:space="0" w:color="auto"/>
            </w:tcBorders>
            <w:shd w:val="clear" w:color="auto" w:fill="auto"/>
          </w:tcPr>
          <w:p w14:paraId="3ED230DB"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20A91B8D"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2019</w:t>
            </w:r>
          </w:p>
        </w:tc>
      </w:tr>
      <w:tr w:rsidR="007E1D3A" w:rsidRPr="00B54999" w14:paraId="44A9AA83" w14:textId="77777777" w:rsidTr="009B18CD">
        <w:tc>
          <w:tcPr>
            <w:tcW w:w="3456" w:type="dxa"/>
            <w:shd w:val="clear" w:color="auto" w:fill="auto"/>
          </w:tcPr>
          <w:p w14:paraId="1F7C31BE" w14:textId="77777777" w:rsidR="007E1D3A" w:rsidRPr="00B54999" w:rsidRDefault="007E1D3A" w:rsidP="00B54999">
            <w:pPr>
              <w:spacing w:after="0" w:line="240" w:lineRule="auto"/>
              <w:ind w:left="-72" w:hanging="176"/>
              <w:rPr>
                <w:rFonts w:cs="Arial"/>
                <w:b/>
                <w:bCs/>
                <w:sz w:val="18"/>
                <w:szCs w:val="18"/>
              </w:rPr>
            </w:pPr>
          </w:p>
        </w:tc>
        <w:tc>
          <w:tcPr>
            <w:tcW w:w="1368" w:type="dxa"/>
            <w:tcBorders>
              <w:bottom w:val="single" w:sz="4" w:space="0" w:color="auto"/>
            </w:tcBorders>
            <w:shd w:val="clear" w:color="auto" w:fill="auto"/>
          </w:tcPr>
          <w:p w14:paraId="7A8D14FF"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116B65B6"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6029C052"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3CC3F563"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60439F63" w14:textId="77777777" w:rsidTr="00B54999">
        <w:tc>
          <w:tcPr>
            <w:tcW w:w="3456" w:type="dxa"/>
            <w:shd w:val="clear" w:color="auto" w:fill="auto"/>
          </w:tcPr>
          <w:p w14:paraId="3BFF2B5F" w14:textId="77777777" w:rsidR="007E1D3A" w:rsidRPr="00B54999" w:rsidRDefault="007E1D3A" w:rsidP="00B54999">
            <w:pPr>
              <w:spacing w:after="0" w:line="240" w:lineRule="auto"/>
              <w:ind w:left="-72" w:hanging="176"/>
              <w:rPr>
                <w:rFonts w:cs="Arial"/>
                <w:b/>
                <w:bCs/>
                <w:sz w:val="18"/>
                <w:szCs w:val="18"/>
              </w:rPr>
            </w:pPr>
          </w:p>
        </w:tc>
        <w:tc>
          <w:tcPr>
            <w:tcW w:w="1368" w:type="dxa"/>
            <w:tcBorders>
              <w:top w:val="single" w:sz="4" w:space="0" w:color="auto"/>
            </w:tcBorders>
            <w:shd w:val="clear" w:color="auto" w:fill="FAFAFA"/>
          </w:tcPr>
          <w:p w14:paraId="472FB5CD"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C5E4E98"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8F9DDE2"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4C1F793" w14:textId="77777777" w:rsidR="007E1D3A" w:rsidRPr="00B54999" w:rsidRDefault="007E1D3A" w:rsidP="00B54999">
            <w:pPr>
              <w:spacing w:after="0" w:line="240" w:lineRule="auto"/>
              <w:ind w:left="-40" w:right="-72"/>
              <w:jc w:val="right"/>
              <w:rPr>
                <w:rFonts w:cs="Arial"/>
                <w:b/>
                <w:bCs/>
                <w:sz w:val="18"/>
                <w:szCs w:val="18"/>
              </w:rPr>
            </w:pPr>
          </w:p>
        </w:tc>
      </w:tr>
      <w:tr w:rsidR="007E1D3A" w:rsidRPr="00B54999" w14:paraId="46FD30CA" w14:textId="77777777" w:rsidTr="00B54999">
        <w:tc>
          <w:tcPr>
            <w:tcW w:w="3456" w:type="dxa"/>
            <w:shd w:val="clear" w:color="auto" w:fill="auto"/>
          </w:tcPr>
          <w:p w14:paraId="1D4682C4" w14:textId="77777777" w:rsidR="007E1D3A" w:rsidRPr="00B54999" w:rsidRDefault="007E1D3A" w:rsidP="00B54999">
            <w:pPr>
              <w:spacing w:after="0" w:line="240" w:lineRule="auto"/>
              <w:ind w:left="-72"/>
              <w:rPr>
                <w:rFonts w:cs="Arial"/>
                <w:sz w:val="18"/>
                <w:szCs w:val="18"/>
                <w:cs/>
                <w:lang w:bidi="th-TH"/>
              </w:rPr>
            </w:pPr>
            <w:r w:rsidRPr="00B54999">
              <w:rPr>
                <w:rFonts w:cs="Arial"/>
                <w:sz w:val="18"/>
                <w:szCs w:val="18"/>
              </w:rPr>
              <w:t xml:space="preserve">Opening net book </w:t>
            </w:r>
            <w:r w:rsidRPr="00B54999">
              <w:rPr>
                <w:rFonts w:eastAsia="Arial Unicode MS" w:cs="Arial"/>
                <w:sz w:val="18"/>
                <w:szCs w:val="18"/>
                <w:lang w:bidi="th-TH"/>
              </w:rPr>
              <w:t>value</w:t>
            </w:r>
          </w:p>
        </w:tc>
        <w:tc>
          <w:tcPr>
            <w:tcW w:w="1368" w:type="dxa"/>
            <w:shd w:val="clear" w:color="auto" w:fill="FAFAFA"/>
          </w:tcPr>
          <w:p w14:paraId="35135EF6" w14:textId="0442F5D5"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1,501,62</w:t>
            </w:r>
            <w:r w:rsidR="00CA101D">
              <w:rPr>
                <w:rFonts w:eastAsia="Arial Unicode MS" w:cs="Arial"/>
                <w:sz w:val="18"/>
                <w:szCs w:val="18"/>
              </w:rPr>
              <w:t>9</w:t>
            </w:r>
          </w:p>
        </w:tc>
        <w:tc>
          <w:tcPr>
            <w:tcW w:w="1368" w:type="dxa"/>
            <w:shd w:val="clear" w:color="auto" w:fill="auto"/>
          </w:tcPr>
          <w:p w14:paraId="432EE154"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1,560,331</w:t>
            </w:r>
          </w:p>
        </w:tc>
        <w:tc>
          <w:tcPr>
            <w:tcW w:w="1368" w:type="dxa"/>
            <w:shd w:val="clear" w:color="auto" w:fill="FAFAFA"/>
          </w:tcPr>
          <w:p w14:paraId="788724CF"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1,008,300</w:t>
            </w:r>
          </w:p>
        </w:tc>
        <w:tc>
          <w:tcPr>
            <w:tcW w:w="1368" w:type="dxa"/>
            <w:shd w:val="clear" w:color="auto" w:fill="auto"/>
          </w:tcPr>
          <w:p w14:paraId="739C1C79"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B54999" w14:paraId="0896A105" w14:textId="77777777" w:rsidTr="00B54999">
        <w:tc>
          <w:tcPr>
            <w:tcW w:w="3456" w:type="dxa"/>
            <w:shd w:val="clear" w:color="auto" w:fill="auto"/>
          </w:tcPr>
          <w:p w14:paraId="7A457F55" w14:textId="0AA50A50" w:rsidR="007E1D3A" w:rsidRPr="00B54999" w:rsidRDefault="007E1D3A" w:rsidP="00B54999">
            <w:pPr>
              <w:spacing w:after="0" w:line="240" w:lineRule="auto"/>
              <w:ind w:left="-72"/>
              <w:rPr>
                <w:rFonts w:cs="Arial"/>
                <w:sz w:val="18"/>
                <w:szCs w:val="18"/>
              </w:rPr>
            </w:pPr>
            <w:r w:rsidRPr="00B54999">
              <w:rPr>
                <w:rFonts w:cs="Arial"/>
                <w:sz w:val="18"/>
                <w:szCs w:val="18"/>
              </w:rPr>
              <w:t xml:space="preserve">Addition during the </w:t>
            </w:r>
            <w:r w:rsidR="00260676">
              <w:rPr>
                <w:rFonts w:cs="Arial"/>
                <w:sz w:val="18"/>
                <w:szCs w:val="18"/>
              </w:rPr>
              <w:t>period</w:t>
            </w:r>
            <w:r w:rsidRPr="00B54999">
              <w:rPr>
                <w:rFonts w:cs="Arial"/>
                <w:sz w:val="18"/>
                <w:szCs w:val="18"/>
              </w:rPr>
              <w:t xml:space="preserve"> </w:t>
            </w:r>
          </w:p>
        </w:tc>
        <w:tc>
          <w:tcPr>
            <w:tcW w:w="1368" w:type="dxa"/>
            <w:shd w:val="clear" w:color="auto" w:fill="FAFAFA"/>
          </w:tcPr>
          <w:p w14:paraId="5732EACB" w14:textId="297326F4"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52,47</w:t>
            </w:r>
            <w:r w:rsidR="00CA101D">
              <w:rPr>
                <w:rFonts w:eastAsia="Arial Unicode MS" w:cs="Arial"/>
                <w:sz w:val="18"/>
                <w:szCs w:val="18"/>
              </w:rPr>
              <w:t>9</w:t>
            </w:r>
          </w:p>
        </w:tc>
        <w:tc>
          <w:tcPr>
            <w:tcW w:w="1368" w:type="dxa"/>
            <w:shd w:val="clear" w:color="auto" w:fill="auto"/>
          </w:tcPr>
          <w:p w14:paraId="576664F5"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shd w:val="clear" w:color="auto" w:fill="FAFAFA"/>
          </w:tcPr>
          <w:p w14:paraId="0E3BE479"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50,000</w:t>
            </w:r>
          </w:p>
        </w:tc>
        <w:tc>
          <w:tcPr>
            <w:tcW w:w="1368" w:type="dxa"/>
            <w:shd w:val="clear" w:color="auto" w:fill="auto"/>
          </w:tcPr>
          <w:p w14:paraId="2AB8A4CA"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B54999" w14:paraId="165CBD0B" w14:textId="77777777" w:rsidTr="00B54999">
        <w:trPr>
          <w:trHeight w:val="193"/>
        </w:trPr>
        <w:tc>
          <w:tcPr>
            <w:tcW w:w="3456" w:type="dxa"/>
            <w:shd w:val="clear" w:color="auto" w:fill="auto"/>
          </w:tcPr>
          <w:p w14:paraId="15ABE2CF" w14:textId="77777777" w:rsidR="007E1D3A" w:rsidRPr="00B54999" w:rsidRDefault="007E1D3A" w:rsidP="00B54999">
            <w:pPr>
              <w:spacing w:after="0" w:line="240" w:lineRule="auto"/>
              <w:ind w:left="-72"/>
              <w:rPr>
                <w:rFonts w:cs="Arial"/>
                <w:sz w:val="18"/>
                <w:szCs w:val="18"/>
              </w:rPr>
            </w:pPr>
            <w:r w:rsidRPr="00B54999">
              <w:rPr>
                <w:rFonts w:cs="Arial"/>
                <w:sz w:val="18"/>
                <w:szCs w:val="18"/>
              </w:rPr>
              <w:t>Currency translation differences</w:t>
            </w:r>
          </w:p>
        </w:tc>
        <w:tc>
          <w:tcPr>
            <w:tcW w:w="1368" w:type="dxa"/>
            <w:tcBorders>
              <w:bottom w:val="single" w:sz="4" w:space="0" w:color="auto"/>
            </w:tcBorders>
            <w:shd w:val="clear" w:color="auto" w:fill="FAFAFA"/>
          </w:tcPr>
          <w:p w14:paraId="7E28D631" w14:textId="357A2F94"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28,79</w:t>
            </w:r>
            <w:r w:rsidR="00CA101D">
              <w:rPr>
                <w:rFonts w:eastAsia="Arial Unicode MS" w:cs="Arial"/>
                <w:sz w:val="18"/>
                <w:szCs w:val="18"/>
              </w:rPr>
              <w:t>6</w:t>
            </w:r>
          </w:p>
        </w:tc>
        <w:tc>
          <w:tcPr>
            <w:tcW w:w="1368" w:type="dxa"/>
            <w:tcBorders>
              <w:bottom w:val="single" w:sz="4" w:space="0" w:color="auto"/>
            </w:tcBorders>
            <w:shd w:val="clear" w:color="auto" w:fill="auto"/>
          </w:tcPr>
          <w:p w14:paraId="7FAE2270" w14:textId="77777777" w:rsidR="007E1D3A" w:rsidRPr="00B54999" w:rsidRDefault="007E1D3A" w:rsidP="00B54999">
            <w:pPr>
              <w:spacing w:after="0" w:line="240" w:lineRule="auto"/>
              <w:ind w:left="-40" w:right="-72"/>
              <w:jc w:val="right"/>
              <w:rPr>
                <w:rFonts w:eastAsia="Arial Unicode MS" w:cs="Arial"/>
                <w:sz w:val="18"/>
                <w:szCs w:val="18"/>
                <w:cs/>
              </w:rPr>
            </w:pPr>
            <w:r w:rsidRPr="00B54999">
              <w:rPr>
                <w:rFonts w:eastAsia="Arial Unicode MS" w:cs="Arial"/>
                <w:sz w:val="18"/>
                <w:szCs w:val="18"/>
              </w:rPr>
              <w:t>20,536</w:t>
            </w:r>
          </w:p>
        </w:tc>
        <w:tc>
          <w:tcPr>
            <w:tcW w:w="1368" w:type="dxa"/>
            <w:tcBorders>
              <w:bottom w:val="single" w:sz="4" w:space="0" w:color="auto"/>
            </w:tcBorders>
            <w:shd w:val="clear" w:color="auto" w:fill="FAFAFA"/>
          </w:tcPr>
          <w:p w14:paraId="566C20A4"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tcBorders>
              <w:bottom w:val="single" w:sz="4" w:space="0" w:color="auto"/>
            </w:tcBorders>
            <w:shd w:val="clear" w:color="auto" w:fill="auto"/>
          </w:tcPr>
          <w:p w14:paraId="0D2D1A75"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7E1D3A" w:rsidRPr="00E63209" w14:paraId="398C34F3" w14:textId="77777777" w:rsidTr="00B54999">
        <w:trPr>
          <w:trHeight w:val="73"/>
        </w:trPr>
        <w:tc>
          <w:tcPr>
            <w:tcW w:w="3456" w:type="dxa"/>
            <w:shd w:val="clear" w:color="auto" w:fill="auto"/>
          </w:tcPr>
          <w:p w14:paraId="7ECD0DDC" w14:textId="77777777" w:rsidR="007E1D3A" w:rsidRPr="00E63209" w:rsidRDefault="007E1D3A" w:rsidP="00B54999">
            <w:pPr>
              <w:spacing w:after="0" w:line="240" w:lineRule="auto"/>
              <w:ind w:left="-72"/>
              <w:rPr>
                <w:rFonts w:cs="Arial"/>
                <w:sz w:val="12"/>
                <w:szCs w:val="12"/>
              </w:rPr>
            </w:pPr>
          </w:p>
        </w:tc>
        <w:tc>
          <w:tcPr>
            <w:tcW w:w="1368" w:type="dxa"/>
            <w:tcBorders>
              <w:top w:val="single" w:sz="4" w:space="0" w:color="auto"/>
            </w:tcBorders>
            <w:shd w:val="clear" w:color="auto" w:fill="FAFAFA"/>
          </w:tcPr>
          <w:p w14:paraId="1B9999F9" w14:textId="77777777" w:rsidR="007E1D3A" w:rsidRPr="00E63209" w:rsidRDefault="007E1D3A" w:rsidP="00B5499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tcPr>
          <w:p w14:paraId="6EB4B268" w14:textId="77777777" w:rsidR="007E1D3A" w:rsidRPr="00E63209" w:rsidRDefault="007E1D3A" w:rsidP="00B5499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FAFAFA"/>
          </w:tcPr>
          <w:p w14:paraId="252D2E87" w14:textId="77777777" w:rsidR="007E1D3A" w:rsidRPr="00E63209" w:rsidRDefault="007E1D3A" w:rsidP="00B54999">
            <w:pPr>
              <w:spacing w:after="0" w:line="240" w:lineRule="auto"/>
              <w:ind w:left="-72"/>
              <w:rPr>
                <w:rFonts w:cs="Arial"/>
                <w:sz w:val="12"/>
                <w:szCs w:val="12"/>
              </w:rPr>
            </w:pPr>
          </w:p>
        </w:tc>
        <w:tc>
          <w:tcPr>
            <w:tcW w:w="1368" w:type="dxa"/>
            <w:tcBorders>
              <w:top w:val="single" w:sz="4" w:space="0" w:color="auto"/>
            </w:tcBorders>
            <w:shd w:val="clear" w:color="auto" w:fill="auto"/>
          </w:tcPr>
          <w:p w14:paraId="515EB680" w14:textId="77777777" w:rsidR="007E1D3A" w:rsidRPr="00E63209" w:rsidRDefault="007E1D3A" w:rsidP="00B54999">
            <w:pPr>
              <w:spacing w:after="0" w:line="240" w:lineRule="auto"/>
              <w:ind w:left="-72"/>
              <w:rPr>
                <w:rFonts w:cs="Arial"/>
                <w:sz w:val="12"/>
                <w:szCs w:val="12"/>
              </w:rPr>
            </w:pPr>
          </w:p>
        </w:tc>
      </w:tr>
      <w:tr w:rsidR="007E1D3A" w:rsidRPr="00B54999" w14:paraId="29AAD4DD" w14:textId="77777777" w:rsidTr="00B54999">
        <w:tc>
          <w:tcPr>
            <w:tcW w:w="3456" w:type="dxa"/>
            <w:shd w:val="clear" w:color="auto" w:fill="auto"/>
          </w:tcPr>
          <w:p w14:paraId="52D8300F" w14:textId="77777777" w:rsidR="007E1D3A" w:rsidRPr="00B54999" w:rsidRDefault="007E1D3A" w:rsidP="00B54999">
            <w:pPr>
              <w:spacing w:after="0" w:line="240" w:lineRule="auto"/>
              <w:ind w:left="-72"/>
              <w:rPr>
                <w:rFonts w:cs="Arial"/>
                <w:sz w:val="18"/>
                <w:szCs w:val="18"/>
                <w:lang w:val="en-GB" w:bidi="th-TH"/>
              </w:rPr>
            </w:pPr>
            <w:r w:rsidRPr="00B54999">
              <w:rPr>
                <w:rFonts w:cs="Arial"/>
                <w:sz w:val="18"/>
                <w:szCs w:val="18"/>
              </w:rPr>
              <w:t>Closing</w:t>
            </w:r>
            <w:r w:rsidRPr="00B54999">
              <w:rPr>
                <w:rFonts w:cs="Arial"/>
                <w:sz w:val="18"/>
                <w:szCs w:val="18"/>
                <w:cs/>
                <w:lang w:bidi="th-TH"/>
              </w:rPr>
              <w:t xml:space="preserve"> </w:t>
            </w:r>
            <w:r w:rsidRPr="00B54999">
              <w:rPr>
                <w:rFonts w:cs="Arial"/>
                <w:sz w:val="18"/>
                <w:szCs w:val="18"/>
                <w:lang w:val="en-GB" w:bidi="th-TH"/>
              </w:rPr>
              <w:t xml:space="preserve">net book </w:t>
            </w:r>
            <w:r w:rsidRPr="00B54999">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77777777" w:rsidR="007E1D3A" w:rsidRPr="00B54999" w:rsidRDefault="007E1D3A" w:rsidP="00B54999">
            <w:pPr>
              <w:spacing w:after="0" w:line="240" w:lineRule="auto"/>
              <w:ind w:left="-40" w:right="-72"/>
              <w:jc w:val="right"/>
              <w:rPr>
                <w:rFonts w:eastAsia="Arial Unicode MS" w:cs="Arial"/>
                <w:b/>
                <w:bCs/>
                <w:noProof/>
                <w:sz w:val="18"/>
                <w:szCs w:val="18"/>
              </w:rPr>
            </w:pPr>
            <w:r w:rsidRPr="00B54999">
              <w:rPr>
                <w:rFonts w:eastAsia="Arial Unicode MS" w:cs="Arial"/>
                <w:b/>
                <w:bCs/>
                <w:noProof/>
                <w:sz w:val="18"/>
                <w:szCs w:val="18"/>
              </w:rPr>
              <w:t>1,582,904</w:t>
            </w:r>
          </w:p>
        </w:tc>
        <w:tc>
          <w:tcPr>
            <w:tcW w:w="1368" w:type="dxa"/>
            <w:tcBorders>
              <w:bottom w:val="single" w:sz="4" w:space="0" w:color="auto"/>
            </w:tcBorders>
            <w:shd w:val="clear" w:color="auto" w:fill="auto"/>
          </w:tcPr>
          <w:p w14:paraId="24B40AD7" w14:textId="77777777" w:rsidR="007E1D3A" w:rsidRPr="00B54999" w:rsidRDefault="007E1D3A" w:rsidP="00B54999">
            <w:pPr>
              <w:spacing w:after="0" w:line="240" w:lineRule="auto"/>
              <w:ind w:left="-40" w:right="-72"/>
              <w:jc w:val="right"/>
              <w:rPr>
                <w:rFonts w:eastAsia="Arial Unicode MS" w:cs="Arial"/>
                <w:b/>
                <w:bCs/>
                <w:noProof/>
                <w:sz w:val="18"/>
                <w:szCs w:val="18"/>
              </w:rPr>
            </w:pPr>
            <w:r w:rsidRPr="00B54999">
              <w:rPr>
                <w:rFonts w:eastAsia="Arial Unicode MS" w:cs="Arial"/>
                <w:b/>
                <w:bCs/>
                <w:noProof/>
                <w:sz w:val="18"/>
                <w:szCs w:val="18"/>
              </w:rPr>
              <w:t>1,580,867</w:t>
            </w:r>
          </w:p>
        </w:tc>
        <w:tc>
          <w:tcPr>
            <w:tcW w:w="1368" w:type="dxa"/>
            <w:tcBorders>
              <w:bottom w:val="single" w:sz="4" w:space="0" w:color="auto"/>
            </w:tcBorders>
            <w:shd w:val="clear" w:color="auto" w:fill="FAFAFA"/>
          </w:tcPr>
          <w:p w14:paraId="2A10A9AE" w14:textId="77777777" w:rsidR="007E1D3A" w:rsidRPr="00B54999" w:rsidRDefault="007E1D3A" w:rsidP="00B54999">
            <w:pPr>
              <w:spacing w:after="0" w:line="240" w:lineRule="auto"/>
              <w:ind w:left="-40" w:right="-72"/>
              <w:jc w:val="right"/>
              <w:rPr>
                <w:rFonts w:eastAsia="Arial Unicode MS" w:cs="Arial"/>
                <w:b/>
                <w:bCs/>
                <w:sz w:val="18"/>
                <w:szCs w:val="18"/>
              </w:rPr>
            </w:pPr>
            <w:r w:rsidRPr="00B54999">
              <w:rPr>
                <w:rFonts w:eastAsia="Arial Unicode MS" w:cs="Arial"/>
                <w:b/>
                <w:bCs/>
                <w:sz w:val="18"/>
                <w:szCs w:val="18"/>
              </w:rPr>
              <w:t>1,058,300</w:t>
            </w:r>
          </w:p>
        </w:tc>
        <w:tc>
          <w:tcPr>
            <w:tcW w:w="1368" w:type="dxa"/>
            <w:tcBorders>
              <w:bottom w:val="single" w:sz="4" w:space="0" w:color="auto"/>
            </w:tcBorders>
            <w:shd w:val="clear" w:color="auto" w:fill="auto"/>
          </w:tcPr>
          <w:p w14:paraId="5C4A4E4D" w14:textId="77777777" w:rsidR="007E1D3A" w:rsidRPr="00B54999" w:rsidRDefault="007E1D3A" w:rsidP="00B54999">
            <w:pPr>
              <w:spacing w:after="0" w:line="240" w:lineRule="auto"/>
              <w:ind w:left="-40" w:right="-72"/>
              <w:jc w:val="right"/>
              <w:rPr>
                <w:rFonts w:eastAsia="Arial Unicode MS" w:cs="Arial"/>
                <w:b/>
                <w:bCs/>
                <w:sz w:val="18"/>
                <w:szCs w:val="18"/>
              </w:rPr>
            </w:pPr>
            <w:r w:rsidRPr="00B54999">
              <w:rPr>
                <w:rFonts w:eastAsia="Arial Unicode MS" w:cs="Arial"/>
                <w:b/>
                <w:bCs/>
                <w:sz w:val="18"/>
                <w:szCs w:val="18"/>
              </w:rPr>
              <w:t>-</w:t>
            </w:r>
          </w:p>
        </w:tc>
      </w:tr>
    </w:tbl>
    <w:p w14:paraId="047313CC" w14:textId="77777777" w:rsidR="007E1D3A" w:rsidRPr="00B54999" w:rsidRDefault="007E1D3A" w:rsidP="00747C0E">
      <w:pPr>
        <w:spacing w:after="0" w:line="240" w:lineRule="auto"/>
        <w:jc w:val="thaiDistribute"/>
        <w:rPr>
          <w:rFonts w:eastAsia="Arial Unicode MS" w:cs="Arial"/>
          <w:sz w:val="18"/>
          <w:szCs w:val="18"/>
          <w:lang w:bidi="th-TH"/>
        </w:rPr>
      </w:pPr>
    </w:p>
    <w:p w14:paraId="4DCB2551" w14:textId="77777777" w:rsidR="007E1D3A" w:rsidRPr="00B54999" w:rsidRDefault="007E1D3A" w:rsidP="007E1D3A">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B54999">
        <w:rPr>
          <w:rFonts w:eastAsia="Arial Unicode MS" w:cs="Arial"/>
          <w:b/>
          <w:bCs/>
          <w:color w:val="CF4A02"/>
          <w:sz w:val="18"/>
          <w:szCs w:val="18"/>
          <w:lang w:bidi="th-TH"/>
        </w:rPr>
        <w:t>Borrowings from a related party</w:t>
      </w:r>
    </w:p>
    <w:p w14:paraId="056374B6" w14:textId="77777777" w:rsidR="007E1D3A" w:rsidRPr="00B54999" w:rsidRDefault="007E1D3A" w:rsidP="007E1D3A">
      <w:pPr>
        <w:spacing w:after="0" w:line="240" w:lineRule="auto"/>
        <w:ind w:left="567"/>
        <w:jc w:val="thaiDistribute"/>
        <w:rPr>
          <w:rFonts w:eastAsia="Arial Unicode MS" w:cs="Arial"/>
          <w:sz w:val="18"/>
          <w:szCs w:val="18"/>
          <w:lang w:bidi="th-TH"/>
        </w:rPr>
      </w:pPr>
    </w:p>
    <w:p w14:paraId="53812D41" w14:textId="2710AC00" w:rsidR="007E1D3A" w:rsidRPr="00B54999" w:rsidRDefault="007E1D3A" w:rsidP="007E1D3A">
      <w:pPr>
        <w:spacing w:after="0" w:line="240" w:lineRule="auto"/>
        <w:ind w:left="567"/>
        <w:jc w:val="thaiDistribute"/>
        <w:rPr>
          <w:rFonts w:eastAsia="Arial Unicode MS" w:cs="Arial"/>
          <w:sz w:val="18"/>
          <w:szCs w:val="18"/>
          <w:lang w:bidi="th-TH"/>
        </w:rPr>
      </w:pPr>
      <w:r w:rsidRPr="00B54999">
        <w:rPr>
          <w:rFonts w:eastAsia="Arial Unicode MS" w:cs="Arial"/>
          <w:spacing w:val="-4"/>
          <w:sz w:val="18"/>
          <w:szCs w:val="18"/>
          <w:lang w:bidi="th-TH"/>
        </w:rPr>
        <w:t>Borrowings from a related party is as follows:</w:t>
      </w:r>
    </w:p>
    <w:p w14:paraId="1DB1E6DD" w14:textId="77777777" w:rsidR="007E1D3A" w:rsidRPr="00B54999"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B54999" w14:paraId="7775AFCD" w14:textId="77777777" w:rsidTr="009B18CD">
        <w:tc>
          <w:tcPr>
            <w:tcW w:w="3456" w:type="dxa"/>
            <w:shd w:val="clear" w:color="auto" w:fill="auto"/>
          </w:tcPr>
          <w:p w14:paraId="4CF2745E" w14:textId="77777777" w:rsidR="007E1D3A" w:rsidRPr="00B54999" w:rsidRDefault="007E1D3A" w:rsidP="00B54999">
            <w:pPr>
              <w:spacing w:after="0" w:line="240" w:lineRule="auto"/>
              <w:ind w:left="-58"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6709F3"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Consolidated</w:t>
            </w:r>
          </w:p>
          <w:p w14:paraId="67F573E9"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E6C9A2B"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Separate</w:t>
            </w:r>
          </w:p>
          <w:p w14:paraId="37634C5F"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financial information</w:t>
            </w:r>
          </w:p>
        </w:tc>
      </w:tr>
      <w:tr w:rsidR="007E1D3A" w:rsidRPr="00B54999" w14:paraId="50E59CCF" w14:textId="77777777" w:rsidTr="009B18CD">
        <w:tc>
          <w:tcPr>
            <w:tcW w:w="3456" w:type="dxa"/>
            <w:shd w:val="clear" w:color="auto" w:fill="auto"/>
          </w:tcPr>
          <w:p w14:paraId="78E63CC3" w14:textId="77777777" w:rsidR="007E1D3A" w:rsidRPr="00B54999"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auto"/>
          </w:tcPr>
          <w:p w14:paraId="33B5F742" w14:textId="77777777" w:rsidR="007E1D3A" w:rsidRPr="00B54999" w:rsidRDefault="007E1D3A" w:rsidP="00B54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66DB6089"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09136581"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4829B165" w14:textId="77777777" w:rsidR="007E1D3A" w:rsidRPr="00B54999" w:rsidRDefault="007E1D3A" w:rsidP="00B54999">
            <w:pPr>
              <w:spacing w:after="0" w:line="240" w:lineRule="auto"/>
              <w:ind w:left="-79" w:right="-72"/>
              <w:jc w:val="right"/>
              <w:rPr>
                <w:rFonts w:cs="Arial"/>
                <w:b/>
                <w:bCs/>
                <w:spacing w:val="-2"/>
                <w:sz w:val="18"/>
                <w:szCs w:val="18"/>
              </w:rPr>
            </w:pPr>
            <w:r w:rsidRPr="00B54999">
              <w:rPr>
                <w:rFonts w:cs="Arial"/>
                <w:b/>
                <w:bCs/>
                <w:spacing w:val="-2"/>
                <w:sz w:val="18"/>
                <w:szCs w:val="18"/>
                <w:lang w:val="en-GB"/>
              </w:rPr>
              <w:t>31</w:t>
            </w:r>
            <w:r w:rsidRPr="00B54999">
              <w:rPr>
                <w:rFonts w:cs="Arial"/>
                <w:b/>
                <w:bCs/>
                <w:spacing w:val="-2"/>
                <w:sz w:val="18"/>
                <w:szCs w:val="18"/>
              </w:rPr>
              <w:t xml:space="preserve"> March </w:t>
            </w:r>
          </w:p>
          <w:p w14:paraId="02875DFD"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1E2D74C6"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r>
      <w:tr w:rsidR="007E1D3A" w:rsidRPr="00B54999" w14:paraId="01260E0B" w14:textId="77777777" w:rsidTr="009B18CD">
        <w:trPr>
          <w:trHeight w:val="73"/>
        </w:trPr>
        <w:tc>
          <w:tcPr>
            <w:tcW w:w="3456" w:type="dxa"/>
            <w:shd w:val="clear" w:color="auto" w:fill="auto"/>
          </w:tcPr>
          <w:p w14:paraId="13BD899E" w14:textId="77777777" w:rsidR="007E1D3A" w:rsidRPr="00B54999" w:rsidRDefault="007E1D3A" w:rsidP="00B54999">
            <w:pPr>
              <w:spacing w:after="0" w:line="240" w:lineRule="auto"/>
              <w:ind w:left="-58" w:hanging="14"/>
              <w:rPr>
                <w:rFonts w:cs="Arial"/>
                <w:b/>
                <w:bCs/>
                <w:sz w:val="18"/>
                <w:szCs w:val="18"/>
              </w:rPr>
            </w:pPr>
          </w:p>
        </w:tc>
        <w:tc>
          <w:tcPr>
            <w:tcW w:w="1368" w:type="dxa"/>
            <w:tcBorders>
              <w:bottom w:val="single" w:sz="4" w:space="0" w:color="auto"/>
            </w:tcBorders>
            <w:shd w:val="clear" w:color="auto" w:fill="auto"/>
          </w:tcPr>
          <w:p w14:paraId="695532C2"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04893DCF"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2014CEF2"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5953DBDA" w14:textId="77777777" w:rsidR="007E1D3A" w:rsidRPr="00B54999" w:rsidRDefault="007E1D3A" w:rsidP="00B54999">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14B7A230" w14:textId="77777777" w:rsidTr="00B54999">
        <w:tc>
          <w:tcPr>
            <w:tcW w:w="3456" w:type="dxa"/>
            <w:shd w:val="clear" w:color="auto" w:fill="auto"/>
          </w:tcPr>
          <w:p w14:paraId="2BF5794A" w14:textId="77777777" w:rsidR="007E1D3A" w:rsidRPr="00B54999"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FAFAFA"/>
          </w:tcPr>
          <w:p w14:paraId="033AD5B1"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324A30F"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F9037AE" w14:textId="77777777" w:rsidR="007E1D3A" w:rsidRPr="00B5499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AB4CA09" w14:textId="77777777" w:rsidR="007E1D3A" w:rsidRPr="00B54999" w:rsidRDefault="007E1D3A" w:rsidP="00B54999">
            <w:pPr>
              <w:spacing w:after="0" w:line="240" w:lineRule="auto"/>
              <w:ind w:left="-40" w:right="-72"/>
              <w:jc w:val="right"/>
              <w:rPr>
                <w:rFonts w:cs="Arial"/>
                <w:b/>
                <w:bCs/>
                <w:sz w:val="18"/>
                <w:szCs w:val="18"/>
              </w:rPr>
            </w:pPr>
          </w:p>
        </w:tc>
      </w:tr>
      <w:tr w:rsidR="007E1D3A" w:rsidRPr="00B54999" w14:paraId="63E531A1" w14:textId="77777777" w:rsidTr="00B54999">
        <w:tc>
          <w:tcPr>
            <w:tcW w:w="3456" w:type="dxa"/>
            <w:shd w:val="clear" w:color="auto" w:fill="auto"/>
          </w:tcPr>
          <w:p w14:paraId="63D5BE3D" w14:textId="77777777" w:rsidR="007E1D3A" w:rsidRPr="00B54999" w:rsidRDefault="007E1D3A" w:rsidP="00B54999">
            <w:pPr>
              <w:spacing w:after="0" w:line="240" w:lineRule="auto"/>
              <w:ind w:left="-58" w:hanging="14"/>
              <w:rPr>
                <w:rFonts w:eastAsia="Arial Unicode MS" w:cs="Arial"/>
                <w:sz w:val="18"/>
                <w:szCs w:val="18"/>
                <w:cs/>
                <w:lang w:bidi="th-TH"/>
              </w:rPr>
            </w:pPr>
            <w:r w:rsidRPr="00B54999">
              <w:rPr>
                <w:rFonts w:eastAsia="Arial Unicode MS" w:cs="Arial"/>
                <w:sz w:val="18"/>
                <w:szCs w:val="18"/>
                <w:lang w:bidi="th-TH"/>
              </w:rPr>
              <w:t>Short-term borrowings – subsidiary</w:t>
            </w:r>
          </w:p>
        </w:tc>
        <w:tc>
          <w:tcPr>
            <w:tcW w:w="1368" w:type="dxa"/>
            <w:tcBorders>
              <w:bottom w:val="single" w:sz="4" w:space="0" w:color="auto"/>
            </w:tcBorders>
            <w:shd w:val="clear" w:color="auto" w:fill="FAFAFA"/>
          </w:tcPr>
          <w:p w14:paraId="19F009D9" w14:textId="77777777" w:rsidR="007E1D3A" w:rsidRPr="00B54999" w:rsidRDefault="007E1D3A" w:rsidP="00B54999">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w:t>
            </w:r>
          </w:p>
        </w:tc>
        <w:tc>
          <w:tcPr>
            <w:tcW w:w="1368" w:type="dxa"/>
            <w:tcBorders>
              <w:bottom w:val="single" w:sz="4" w:space="0" w:color="auto"/>
            </w:tcBorders>
            <w:shd w:val="clear" w:color="auto" w:fill="auto"/>
          </w:tcPr>
          <w:p w14:paraId="28B67B96" w14:textId="77777777" w:rsidR="007E1D3A" w:rsidRPr="00B54999" w:rsidRDefault="007E1D3A" w:rsidP="00B54999">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w:t>
            </w:r>
          </w:p>
        </w:tc>
        <w:tc>
          <w:tcPr>
            <w:tcW w:w="1368" w:type="dxa"/>
            <w:tcBorders>
              <w:bottom w:val="single" w:sz="4" w:space="0" w:color="auto"/>
            </w:tcBorders>
            <w:shd w:val="clear" w:color="auto" w:fill="FAFAFA"/>
          </w:tcPr>
          <w:p w14:paraId="7BAFF458" w14:textId="77777777" w:rsidR="007E1D3A" w:rsidRPr="00B54999" w:rsidRDefault="007E1D3A" w:rsidP="00B54999">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2,862,748</w:t>
            </w:r>
          </w:p>
        </w:tc>
        <w:tc>
          <w:tcPr>
            <w:tcW w:w="1368" w:type="dxa"/>
            <w:tcBorders>
              <w:bottom w:val="single" w:sz="4" w:space="0" w:color="auto"/>
            </w:tcBorders>
            <w:shd w:val="clear" w:color="auto" w:fill="auto"/>
          </w:tcPr>
          <w:p w14:paraId="283DBF6B" w14:textId="77777777" w:rsidR="007E1D3A" w:rsidRPr="00B54999" w:rsidRDefault="007E1D3A" w:rsidP="00B54999">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2,862,748</w:t>
            </w:r>
          </w:p>
        </w:tc>
      </w:tr>
      <w:tr w:rsidR="007E1D3A" w:rsidRPr="00E63209" w14:paraId="1BB26D7F" w14:textId="77777777" w:rsidTr="00B54999">
        <w:trPr>
          <w:trHeight w:val="73"/>
        </w:trPr>
        <w:tc>
          <w:tcPr>
            <w:tcW w:w="3456" w:type="dxa"/>
            <w:shd w:val="clear" w:color="auto" w:fill="auto"/>
          </w:tcPr>
          <w:p w14:paraId="6AADCB72" w14:textId="77777777" w:rsidR="007E1D3A" w:rsidRPr="00E63209" w:rsidRDefault="007E1D3A" w:rsidP="00B54999">
            <w:pPr>
              <w:spacing w:after="0" w:line="240" w:lineRule="auto"/>
              <w:ind w:left="-58" w:hanging="14"/>
              <w:rPr>
                <w:rFonts w:eastAsia="Arial Unicode MS" w:cs="Arial"/>
                <w:sz w:val="12"/>
                <w:szCs w:val="12"/>
                <w:cs/>
                <w:lang w:bidi="th-TH"/>
              </w:rPr>
            </w:pPr>
          </w:p>
        </w:tc>
        <w:tc>
          <w:tcPr>
            <w:tcW w:w="1368" w:type="dxa"/>
            <w:tcBorders>
              <w:top w:val="single" w:sz="4" w:space="0" w:color="auto"/>
            </w:tcBorders>
            <w:shd w:val="clear" w:color="auto" w:fill="FAFAFA"/>
          </w:tcPr>
          <w:p w14:paraId="2862CC14" w14:textId="77777777" w:rsidR="007E1D3A" w:rsidRPr="00E63209" w:rsidRDefault="007E1D3A" w:rsidP="00B5499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713BD1D0" w14:textId="77777777" w:rsidR="007E1D3A" w:rsidRPr="00E63209" w:rsidRDefault="007E1D3A" w:rsidP="00B5499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1EECFB65" w14:textId="77777777" w:rsidR="007E1D3A" w:rsidRPr="00E63209" w:rsidRDefault="007E1D3A" w:rsidP="00B5499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4751BA6" w14:textId="77777777" w:rsidR="007E1D3A" w:rsidRPr="00E63209" w:rsidRDefault="007E1D3A" w:rsidP="00B54999">
            <w:pPr>
              <w:spacing w:after="0" w:line="240" w:lineRule="auto"/>
              <w:ind w:left="-40" w:right="-72"/>
              <w:jc w:val="right"/>
              <w:rPr>
                <w:rFonts w:eastAsia="Arial Unicode MS" w:cs="Arial"/>
                <w:sz w:val="12"/>
                <w:szCs w:val="12"/>
                <w:lang w:bidi="th-TH"/>
              </w:rPr>
            </w:pPr>
          </w:p>
        </w:tc>
      </w:tr>
      <w:tr w:rsidR="007E1D3A" w:rsidRPr="00B54999" w14:paraId="3146EDC2" w14:textId="77777777" w:rsidTr="00B54999">
        <w:trPr>
          <w:trHeight w:val="83"/>
        </w:trPr>
        <w:tc>
          <w:tcPr>
            <w:tcW w:w="3456" w:type="dxa"/>
            <w:shd w:val="clear" w:color="auto" w:fill="auto"/>
          </w:tcPr>
          <w:p w14:paraId="271F71D6" w14:textId="77777777" w:rsidR="007E1D3A" w:rsidRPr="00B54999" w:rsidRDefault="007E1D3A" w:rsidP="00B54999">
            <w:pPr>
              <w:spacing w:after="0" w:line="240" w:lineRule="auto"/>
              <w:ind w:left="-58" w:hanging="14"/>
              <w:rPr>
                <w:rFonts w:eastAsia="Arial Unicode MS" w:cs="Arial"/>
                <w:sz w:val="18"/>
                <w:szCs w:val="18"/>
                <w:cs/>
                <w:lang w:bidi="th-TH"/>
              </w:rPr>
            </w:pPr>
            <w:r w:rsidRPr="00B54999">
              <w:rPr>
                <w:rFonts w:eastAsia="Arial Unicode MS" w:cs="Arial"/>
                <w:sz w:val="18"/>
                <w:szCs w:val="18"/>
                <w:lang w:bidi="th-TH"/>
              </w:rPr>
              <w:t>Total</w:t>
            </w:r>
          </w:p>
        </w:tc>
        <w:tc>
          <w:tcPr>
            <w:tcW w:w="1368" w:type="dxa"/>
            <w:tcBorders>
              <w:bottom w:val="single" w:sz="4" w:space="0" w:color="auto"/>
            </w:tcBorders>
            <w:shd w:val="clear" w:color="auto" w:fill="FAFAFA"/>
          </w:tcPr>
          <w:p w14:paraId="7C5EEA44"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368" w:type="dxa"/>
            <w:tcBorders>
              <w:bottom w:val="single" w:sz="4" w:space="0" w:color="auto"/>
            </w:tcBorders>
            <w:shd w:val="clear" w:color="auto" w:fill="auto"/>
          </w:tcPr>
          <w:p w14:paraId="604E3680"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368" w:type="dxa"/>
            <w:tcBorders>
              <w:bottom w:val="single" w:sz="4" w:space="0" w:color="auto"/>
            </w:tcBorders>
            <w:shd w:val="clear" w:color="auto" w:fill="FAFAFA"/>
          </w:tcPr>
          <w:p w14:paraId="338DB9D2"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2,862,748</w:t>
            </w:r>
          </w:p>
        </w:tc>
        <w:tc>
          <w:tcPr>
            <w:tcW w:w="1368" w:type="dxa"/>
            <w:tcBorders>
              <w:bottom w:val="single" w:sz="4" w:space="0" w:color="auto"/>
            </w:tcBorders>
            <w:shd w:val="clear" w:color="auto" w:fill="auto"/>
          </w:tcPr>
          <w:p w14:paraId="5F1E87A7"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2,862,748</w:t>
            </w:r>
          </w:p>
        </w:tc>
      </w:tr>
    </w:tbl>
    <w:p w14:paraId="091BE806" w14:textId="77777777" w:rsidR="007E1D3A" w:rsidRPr="00B54999" w:rsidRDefault="007E1D3A" w:rsidP="007E1D3A">
      <w:pPr>
        <w:spacing w:after="0" w:line="240" w:lineRule="auto"/>
        <w:ind w:left="567"/>
        <w:jc w:val="thaiDistribute"/>
        <w:rPr>
          <w:rFonts w:eastAsia="Arial Unicode MS" w:cs="Arial"/>
          <w:sz w:val="18"/>
          <w:szCs w:val="18"/>
          <w:lang w:bidi="th-TH"/>
        </w:rPr>
      </w:pPr>
    </w:p>
    <w:p w14:paraId="0EA0D8AB" w14:textId="77777777" w:rsidR="007E1D3A" w:rsidRPr="00B54999" w:rsidRDefault="007E1D3A" w:rsidP="006D0A4A">
      <w:pPr>
        <w:spacing w:after="0" w:line="240" w:lineRule="auto"/>
        <w:ind w:left="567"/>
        <w:jc w:val="thaiDistribute"/>
        <w:rPr>
          <w:rFonts w:eastAsia="Arial Unicode MS" w:cs="Arial"/>
          <w:spacing w:val="-4"/>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the short-term borrowings from a subsidiary were promissory notes amounting to Baht 2,863 million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xml:space="preserve">: Baht </w:t>
      </w:r>
      <w:r w:rsidRPr="00B54999">
        <w:rPr>
          <w:rFonts w:eastAsia="Arial Unicode MS" w:cs="Arial"/>
          <w:sz w:val="18"/>
          <w:szCs w:val="18"/>
          <w:lang w:val="en-GB" w:bidi="th-TH"/>
        </w:rPr>
        <w:t>2,863</w:t>
      </w:r>
      <w:r w:rsidRPr="00B54999">
        <w:rPr>
          <w:rFonts w:eastAsia="Arial Unicode MS" w:cs="Arial"/>
          <w:sz w:val="18"/>
          <w:szCs w:val="18"/>
          <w:lang w:bidi="th-TH"/>
        </w:rPr>
        <w:t xml:space="preserve"> million), bear the interest rate in the range </w:t>
      </w:r>
      <w:r w:rsidRPr="00B54999">
        <w:rPr>
          <w:rFonts w:eastAsia="Arial Unicode MS" w:cs="Arial"/>
          <w:spacing w:val="-4"/>
          <w:sz w:val="18"/>
          <w:szCs w:val="18"/>
          <w:lang w:bidi="th-TH"/>
        </w:rPr>
        <w:t xml:space="preserve">of </w:t>
      </w:r>
      <w:r w:rsidRPr="00B54999">
        <w:rPr>
          <w:rFonts w:eastAsia="Arial Unicode MS" w:cs="Arial"/>
          <w:sz w:val="18"/>
          <w:szCs w:val="18"/>
          <w:lang w:val="en-GB" w:bidi="th-TH"/>
        </w:rPr>
        <w:t>3.70%</w:t>
      </w:r>
      <w:r w:rsidRPr="00B54999">
        <w:rPr>
          <w:rFonts w:eastAsia="Arial Unicode MS" w:cs="Arial"/>
          <w:spacing w:val="-4"/>
          <w:sz w:val="18"/>
          <w:szCs w:val="18"/>
          <w:lang w:bidi="th-TH"/>
        </w:rPr>
        <w:t xml:space="preserve"> to </w:t>
      </w:r>
      <w:r w:rsidRPr="00B54999">
        <w:rPr>
          <w:rFonts w:eastAsia="Arial Unicode MS" w:cs="Arial"/>
          <w:sz w:val="18"/>
          <w:szCs w:val="18"/>
          <w:lang w:val="en-GB" w:bidi="th-TH"/>
        </w:rPr>
        <w:t>4.00%</w:t>
      </w:r>
      <w:r w:rsidRPr="00B54999">
        <w:rPr>
          <w:rFonts w:eastAsia="Arial Unicode MS" w:cs="Arial"/>
          <w:spacing w:val="-4"/>
          <w:sz w:val="18"/>
          <w:szCs w:val="18"/>
          <w:lang w:bidi="th-TH"/>
        </w:rPr>
        <w:t xml:space="preserve"> per annum (</w:t>
      </w:r>
      <w:r w:rsidRPr="00B54999">
        <w:rPr>
          <w:rFonts w:eastAsia="Arial Unicode MS" w:cs="Arial"/>
          <w:spacing w:val="-4"/>
          <w:sz w:val="18"/>
          <w:szCs w:val="18"/>
          <w:lang w:val="en-GB" w:bidi="th-TH"/>
        </w:rPr>
        <w:t>31</w:t>
      </w:r>
      <w:r w:rsidRPr="00B54999">
        <w:rPr>
          <w:rFonts w:eastAsia="Arial Unicode MS" w:cs="Arial"/>
          <w:spacing w:val="-4"/>
          <w:sz w:val="18"/>
          <w:szCs w:val="18"/>
          <w:lang w:bidi="th-TH"/>
        </w:rPr>
        <w:t xml:space="preserve"> December </w:t>
      </w:r>
      <w:r w:rsidRPr="00B54999">
        <w:rPr>
          <w:rFonts w:eastAsia="Arial Unicode MS" w:cs="Arial"/>
          <w:spacing w:val="-4"/>
          <w:sz w:val="18"/>
          <w:szCs w:val="18"/>
          <w:lang w:val="en-GB" w:bidi="th-TH"/>
        </w:rPr>
        <w:t>2019</w:t>
      </w:r>
      <w:r w:rsidRPr="00B54999">
        <w:rPr>
          <w:rFonts w:eastAsia="Arial Unicode MS" w:cs="Arial"/>
          <w:spacing w:val="-4"/>
          <w:sz w:val="18"/>
          <w:szCs w:val="18"/>
          <w:lang w:bidi="th-TH"/>
        </w:rPr>
        <w:t xml:space="preserve">: </w:t>
      </w:r>
      <w:r w:rsidRPr="00B54999">
        <w:rPr>
          <w:rFonts w:eastAsia="Arial Unicode MS" w:cs="Arial"/>
          <w:spacing w:val="-2"/>
          <w:sz w:val="18"/>
          <w:szCs w:val="18"/>
          <w:lang w:bidi="th-TH"/>
        </w:rPr>
        <w:t xml:space="preserve">3.70% to </w:t>
      </w:r>
      <w:r w:rsidRPr="00B54999">
        <w:rPr>
          <w:rFonts w:eastAsia="Arial Unicode MS" w:cs="Arial"/>
          <w:spacing w:val="-2"/>
          <w:sz w:val="18"/>
          <w:szCs w:val="18"/>
          <w:lang w:val="en-GB" w:bidi="th-TH"/>
        </w:rPr>
        <w:t>4.00</w:t>
      </w:r>
      <w:r w:rsidRPr="00B54999">
        <w:rPr>
          <w:rFonts w:eastAsia="Arial Unicode MS" w:cs="Arial"/>
          <w:spacing w:val="-2"/>
          <w:sz w:val="18"/>
          <w:szCs w:val="18"/>
          <w:lang w:bidi="th-TH"/>
        </w:rPr>
        <w:t>% per annum</w:t>
      </w:r>
      <w:r w:rsidRPr="00B54999">
        <w:rPr>
          <w:rFonts w:eastAsia="Arial Unicode MS" w:cs="Arial"/>
          <w:spacing w:val="-4"/>
          <w:sz w:val="18"/>
          <w:szCs w:val="18"/>
          <w:lang w:bidi="th-TH"/>
        </w:rPr>
        <w:t xml:space="preserve">). The payment term is </w:t>
      </w:r>
      <w:proofErr w:type="spellStart"/>
      <w:r w:rsidRPr="00B54999">
        <w:rPr>
          <w:rFonts w:eastAsia="Arial Unicode MS" w:cs="Arial"/>
          <w:spacing w:val="-4"/>
          <w:sz w:val="18"/>
          <w:szCs w:val="18"/>
          <w:lang w:bidi="th-TH"/>
        </w:rPr>
        <w:t>dued</w:t>
      </w:r>
      <w:proofErr w:type="spellEnd"/>
      <w:r w:rsidRPr="00B54999">
        <w:rPr>
          <w:rFonts w:eastAsia="Arial Unicode MS" w:cs="Arial"/>
          <w:spacing w:val="-4"/>
          <w:sz w:val="18"/>
          <w:szCs w:val="18"/>
          <w:lang w:bidi="th-TH"/>
        </w:rPr>
        <w:t xml:space="preserve"> at call.</w:t>
      </w:r>
    </w:p>
    <w:p w14:paraId="4BA4CB39" w14:textId="77777777" w:rsidR="007E1D3A" w:rsidRPr="00B54999" w:rsidRDefault="007E1D3A" w:rsidP="006D0A4A">
      <w:pPr>
        <w:spacing w:after="0" w:line="240" w:lineRule="auto"/>
        <w:ind w:left="567"/>
        <w:jc w:val="thaiDistribute"/>
        <w:rPr>
          <w:rFonts w:eastAsia="Arial Unicode MS" w:cs="Arial"/>
          <w:color w:val="CF4A02"/>
          <w:sz w:val="18"/>
          <w:szCs w:val="18"/>
          <w:lang w:bidi="th-TH"/>
        </w:rPr>
      </w:pPr>
    </w:p>
    <w:p w14:paraId="0C151EE7" w14:textId="77777777" w:rsidR="007E1D3A" w:rsidRPr="00B54999" w:rsidRDefault="007E1D3A" w:rsidP="006D0A4A">
      <w:pPr>
        <w:pStyle w:val="ListParagraph"/>
        <w:numPr>
          <w:ilvl w:val="0"/>
          <w:numId w:val="3"/>
        </w:numPr>
        <w:spacing w:after="0" w:line="240" w:lineRule="auto"/>
        <w:ind w:left="567" w:hanging="567"/>
        <w:jc w:val="both"/>
        <w:rPr>
          <w:rFonts w:eastAsia="Arial Unicode MS" w:cs="Arial"/>
          <w:b/>
          <w:bCs/>
          <w:color w:val="CF4A02"/>
          <w:sz w:val="18"/>
          <w:szCs w:val="18"/>
          <w:lang w:bidi="th-TH"/>
        </w:rPr>
      </w:pPr>
      <w:r w:rsidRPr="00B54999">
        <w:rPr>
          <w:rFonts w:eastAsia="Arial Unicode MS" w:cs="Arial"/>
          <w:b/>
          <w:bCs/>
          <w:color w:val="CF4A02"/>
          <w:sz w:val="18"/>
          <w:szCs w:val="18"/>
          <w:lang w:bidi="th-TH"/>
        </w:rPr>
        <w:t>Key management compensation</w:t>
      </w:r>
    </w:p>
    <w:p w14:paraId="214F4B8D" w14:textId="77777777" w:rsidR="007E1D3A" w:rsidRPr="00B54999" w:rsidRDefault="007E1D3A" w:rsidP="006D0A4A">
      <w:pPr>
        <w:spacing w:after="0" w:line="240" w:lineRule="auto"/>
        <w:ind w:left="567"/>
        <w:jc w:val="both"/>
        <w:rPr>
          <w:rFonts w:eastAsia="Arial Unicode MS" w:cs="Arial"/>
          <w:sz w:val="18"/>
          <w:szCs w:val="18"/>
          <w:lang w:bidi="th-TH"/>
        </w:rPr>
      </w:pPr>
    </w:p>
    <w:p w14:paraId="7A122C92" w14:textId="77777777" w:rsidR="007E1D3A" w:rsidRPr="00B54999" w:rsidRDefault="007E1D3A" w:rsidP="006D0A4A">
      <w:pPr>
        <w:spacing w:after="0" w:line="240" w:lineRule="auto"/>
        <w:ind w:left="567"/>
        <w:jc w:val="both"/>
        <w:rPr>
          <w:rFonts w:eastAsia="Arial Unicode MS" w:cs="Arial"/>
          <w:b/>
          <w:bCs/>
          <w:sz w:val="18"/>
          <w:szCs w:val="18"/>
          <w:lang w:bidi="th-TH"/>
        </w:rPr>
      </w:pPr>
      <w:r w:rsidRPr="00B54999">
        <w:rPr>
          <w:rFonts w:eastAsia="Arial Unicode MS" w:cs="Arial"/>
          <w:sz w:val="18"/>
          <w:szCs w:val="18"/>
          <w:lang w:bidi="th-TH"/>
        </w:rPr>
        <w:t>The compensation paid or payable to key management are as follows:</w:t>
      </w:r>
    </w:p>
    <w:p w14:paraId="2644E0C4" w14:textId="77777777" w:rsidR="007E1D3A" w:rsidRPr="00B54999" w:rsidRDefault="007E1D3A" w:rsidP="006D0A4A">
      <w:pPr>
        <w:spacing w:after="0" w:line="240" w:lineRule="auto"/>
        <w:ind w:left="567"/>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B54999" w14:paraId="5F20D05F" w14:textId="77777777" w:rsidTr="009B18CD">
        <w:tc>
          <w:tcPr>
            <w:tcW w:w="3456" w:type="dxa"/>
            <w:shd w:val="clear" w:color="auto" w:fill="auto"/>
          </w:tcPr>
          <w:p w14:paraId="3B6F7F44" w14:textId="77777777" w:rsidR="007E1D3A" w:rsidRPr="00B54999" w:rsidRDefault="007E1D3A" w:rsidP="006D0A4A">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F723928" w14:textId="77777777" w:rsidR="007E1D3A" w:rsidRPr="00B54999" w:rsidRDefault="007E1D3A" w:rsidP="006D0A4A">
            <w:pPr>
              <w:spacing w:after="0" w:line="240" w:lineRule="auto"/>
              <w:ind w:left="-40" w:right="-72"/>
              <w:jc w:val="center"/>
              <w:rPr>
                <w:rFonts w:cs="Arial"/>
                <w:b/>
                <w:bCs/>
                <w:sz w:val="18"/>
                <w:szCs w:val="18"/>
              </w:rPr>
            </w:pPr>
            <w:r w:rsidRPr="00B54999">
              <w:rPr>
                <w:rFonts w:cs="Arial"/>
                <w:b/>
                <w:bCs/>
                <w:sz w:val="18"/>
                <w:szCs w:val="18"/>
              </w:rPr>
              <w:t>Consolidated</w:t>
            </w:r>
          </w:p>
          <w:p w14:paraId="1C078B20" w14:textId="77777777" w:rsidR="007E1D3A" w:rsidRPr="00B54999" w:rsidRDefault="007E1D3A" w:rsidP="006D0A4A">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8710B10" w14:textId="77777777" w:rsidR="007E1D3A" w:rsidRPr="00B54999" w:rsidRDefault="007E1D3A" w:rsidP="006D0A4A">
            <w:pPr>
              <w:spacing w:after="0" w:line="240" w:lineRule="auto"/>
              <w:ind w:left="-40" w:right="-72"/>
              <w:jc w:val="center"/>
              <w:rPr>
                <w:rFonts w:cs="Arial"/>
                <w:b/>
                <w:bCs/>
                <w:sz w:val="18"/>
                <w:szCs w:val="18"/>
              </w:rPr>
            </w:pPr>
            <w:r w:rsidRPr="00B54999">
              <w:rPr>
                <w:rFonts w:cs="Arial"/>
                <w:b/>
                <w:bCs/>
                <w:sz w:val="18"/>
                <w:szCs w:val="18"/>
              </w:rPr>
              <w:t>Separate</w:t>
            </w:r>
          </w:p>
          <w:p w14:paraId="53C246BE" w14:textId="77777777" w:rsidR="007E1D3A" w:rsidRPr="00B54999" w:rsidRDefault="007E1D3A" w:rsidP="006D0A4A">
            <w:pPr>
              <w:spacing w:after="0" w:line="240" w:lineRule="auto"/>
              <w:ind w:left="-40" w:right="-72"/>
              <w:jc w:val="center"/>
              <w:rPr>
                <w:rFonts w:cs="Arial"/>
                <w:b/>
                <w:bCs/>
                <w:sz w:val="18"/>
                <w:szCs w:val="18"/>
                <w:cs/>
                <w:lang w:bidi="th-TH"/>
              </w:rPr>
            </w:pPr>
            <w:r w:rsidRPr="00B54999">
              <w:rPr>
                <w:rFonts w:cs="Arial"/>
                <w:b/>
                <w:bCs/>
                <w:sz w:val="18"/>
                <w:szCs w:val="18"/>
              </w:rPr>
              <w:t>financial information</w:t>
            </w:r>
          </w:p>
        </w:tc>
      </w:tr>
      <w:tr w:rsidR="007E1D3A" w:rsidRPr="00B54999" w14:paraId="6751CDCC" w14:textId="77777777" w:rsidTr="009B18CD">
        <w:tc>
          <w:tcPr>
            <w:tcW w:w="3456" w:type="dxa"/>
            <w:shd w:val="clear" w:color="auto" w:fill="auto"/>
          </w:tcPr>
          <w:p w14:paraId="08E6B531" w14:textId="77777777" w:rsidR="007E1D3A" w:rsidRPr="00B54999" w:rsidRDefault="007E1D3A" w:rsidP="006D0A4A">
            <w:pPr>
              <w:spacing w:after="0" w:line="240" w:lineRule="auto"/>
              <w:ind w:left="-29" w:firstLine="6"/>
              <w:rPr>
                <w:rFonts w:cs="Arial"/>
                <w:b/>
                <w:bCs/>
                <w:sz w:val="18"/>
                <w:szCs w:val="18"/>
              </w:rPr>
            </w:pPr>
            <w:r w:rsidRPr="00B54999">
              <w:rPr>
                <w:rFonts w:cs="Arial"/>
                <w:b/>
                <w:bCs/>
                <w:sz w:val="18"/>
                <w:szCs w:val="18"/>
              </w:rPr>
              <w:t xml:space="preserve">For the three-month periods </w:t>
            </w:r>
          </w:p>
        </w:tc>
        <w:tc>
          <w:tcPr>
            <w:tcW w:w="1368" w:type="dxa"/>
            <w:tcBorders>
              <w:top w:val="single" w:sz="4" w:space="0" w:color="auto"/>
            </w:tcBorders>
            <w:shd w:val="clear" w:color="auto" w:fill="auto"/>
          </w:tcPr>
          <w:p w14:paraId="15C1C2C3"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455981E4"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lang w:val="en-GB"/>
              </w:rPr>
              <w:t>2019</w:t>
            </w:r>
          </w:p>
        </w:tc>
        <w:tc>
          <w:tcPr>
            <w:tcW w:w="1368" w:type="dxa"/>
            <w:tcBorders>
              <w:top w:val="single" w:sz="4" w:space="0" w:color="auto"/>
            </w:tcBorders>
            <w:shd w:val="clear" w:color="auto" w:fill="auto"/>
          </w:tcPr>
          <w:p w14:paraId="15D8D382"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3A36E73C"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lang w:val="en-GB"/>
              </w:rPr>
              <w:t>2019</w:t>
            </w:r>
          </w:p>
        </w:tc>
      </w:tr>
      <w:tr w:rsidR="007E1D3A" w:rsidRPr="00B54999" w14:paraId="56B6512D" w14:textId="77777777" w:rsidTr="009B18CD">
        <w:tc>
          <w:tcPr>
            <w:tcW w:w="3456" w:type="dxa"/>
            <w:shd w:val="clear" w:color="auto" w:fill="auto"/>
          </w:tcPr>
          <w:p w14:paraId="4851059E" w14:textId="77777777" w:rsidR="007E1D3A" w:rsidRPr="00B54999" w:rsidRDefault="007E1D3A" w:rsidP="006D0A4A">
            <w:pPr>
              <w:spacing w:after="0" w:line="240" w:lineRule="auto"/>
              <w:ind w:left="-29" w:firstLine="6"/>
              <w:rPr>
                <w:rFonts w:cs="Arial"/>
                <w:b/>
                <w:bCs/>
                <w:sz w:val="18"/>
                <w:szCs w:val="18"/>
              </w:rPr>
            </w:pPr>
            <w:r w:rsidRPr="00B54999">
              <w:rPr>
                <w:rFonts w:cs="Arial"/>
                <w:b/>
                <w:bCs/>
                <w:sz w:val="18"/>
                <w:szCs w:val="18"/>
              </w:rPr>
              <w:t xml:space="preserve">   ended </w:t>
            </w:r>
            <w:r w:rsidRPr="00B54999">
              <w:rPr>
                <w:rFonts w:cs="Arial"/>
                <w:b/>
                <w:bCs/>
                <w:sz w:val="18"/>
                <w:szCs w:val="18"/>
                <w:lang w:val="en-GB"/>
              </w:rPr>
              <w:t>31</w:t>
            </w:r>
            <w:r w:rsidRPr="00B54999">
              <w:rPr>
                <w:rFonts w:cs="Arial"/>
                <w:b/>
                <w:bCs/>
                <w:sz w:val="18"/>
                <w:szCs w:val="18"/>
              </w:rPr>
              <w:t xml:space="preserve"> March</w:t>
            </w:r>
          </w:p>
        </w:tc>
        <w:tc>
          <w:tcPr>
            <w:tcW w:w="1368" w:type="dxa"/>
            <w:tcBorders>
              <w:bottom w:val="single" w:sz="4" w:space="0" w:color="auto"/>
            </w:tcBorders>
            <w:shd w:val="clear" w:color="auto" w:fill="auto"/>
          </w:tcPr>
          <w:p w14:paraId="67515790"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36990EFF"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28E124C1"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604BCAF7" w14:textId="77777777" w:rsidR="007E1D3A" w:rsidRPr="00B54999" w:rsidRDefault="007E1D3A" w:rsidP="006D0A4A">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7E1D3A" w:rsidRPr="00B54999" w14:paraId="0072ABB2" w14:textId="77777777" w:rsidTr="00B54999">
        <w:tc>
          <w:tcPr>
            <w:tcW w:w="3456" w:type="dxa"/>
            <w:shd w:val="clear" w:color="auto" w:fill="auto"/>
          </w:tcPr>
          <w:p w14:paraId="2B551752" w14:textId="77777777" w:rsidR="007E1D3A" w:rsidRPr="00B54999" w:rsidRDefault="007E1D3A" w:rsidP="006D0A4A">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7A6C74CF" w14:textId="77777777" w:rsidR="007E1D3A" w:rsidRPr="00B54999"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2DCA291A" w14:textId="77777777" w:rsidR="007E1D3A" w:rsidRPr="00B54999"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3F97A6AF" w14:textId="77777777" w:rsidR="007E1D3A" w:rsidRPr="00B54999"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37E2520E" w14:textId="77777777" w:rsidR="007E1D3A" w:rsidRPr="00B54999" w:rsidRDefault="007E1D3A" w:rsidP="006D0A4A">
            <w:pPr>
              <w:spacing w:after="0" w:line="240" w:lineRule="auto"/>
              <w:ind w:left="-40" w:right="-72"/>
              <w:jc w:val="right"/>
              <w:rPr>
                <w:rFonts w:cs="Arial"/>
                <w:b/>
                <w:bCs/>
                <w:sz w:val="18"/>
                <w:szCs w:val="18"/>
              </w:rPr>
            </w:pPr>
          </w:p>
        </w:tc>
      </w:tr>
      <w:tr w:rsidR="007E1D3A" w:rsidRPr="00B54999" w14:paraId="498921D9" w14:textId="77777777" w:rsidTr="00B54999">
        <w:tc>
          <w:tcPr>
            <w:tcW w:w="3456" w:type="dxa"/>
            <w:shd w:val="clear" w:color="auto" w:fill="auto"/>
          </w:tcPr>
          <w:p w14:paraId="4A317F84" w14:textId="77777777" w:rsidR="007E1D3A" w:rsidRPr="00B54999" w:rsidRDefault="007E1D3A" w:rsidP="006D0A4A">
            <w:pPr>
              <w:spacing w:after="0" w:line="240" w:lineRule="auto"/>
              <w:ind w:left="-29" w:firstLine="6"/>
              <w:rPr>
                <w:rFonts w:cs="Arial"/>
                <w:sz w:val="18"/>
                <w:szCs w:val="18"/>
              </w:rPr>
            </w:pPr>
            <w:r w:rsidRPr="00B54999">
              <w:rPr>
                <w:rFonts w:cs="Arial"/>
                <w:sz w:val="18"/>
                <w:szCs w:val="18"/>
              </w:rPr>
              <w:t>Salaries and other short-term</w:t>
            </w:r>
          </w:p>
          <w:p w14:paraId="67F5B91A" w14:textId="77777777" w:rsidR="007E1D3A" w:rsidRPr="00B54999" w:rsidRDefault="007E1D3A" w:rsidP="006D0A4A">
            <w:pPr>
              <w:spacing w:after="0" w:line="240" w:lineRule="auto"/>
              <w:ind w:left="-29" w:firstLine="6"/>
              <w:rPr>
                <w:rFonts w:cs="Arial"/>
                <w:sz w:val="18"/>
                <w:szCs w:val="18"/>
              </w:rPr>
            </w:pPr>
            <w:r w:rsidRPr="00B54999">
              <w:rPr>
                <w:rFonts w:cs="Arial"/>
                <w:sz w:val="18"/>
                <w:szCs w:val="18"/>
              </w:rPr>
              <w:t xml:space="preserve">   employee benefits</w:t>
            </w:r>
          </w:p>
        </w:tc>
        <w:tc>
          <w:tcPr>
            <w:tcW w:w="1368" w:type="dxa"/>
            <w:shd w:val="clear" w:color="auto" w:fill="FAFAFA"/>
            <w:vAlign w:val="bottom"/>
          </w:tcPr>
          <w:p w14:paraId="58CB110E" w14:textId="77777777" w:rsidR="007E1D3A" w:rsidRPr="00B54999" w:rsidRDefault="007E1D3A" w:rsidP="006D0A4A">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72,933</w:t>
            </w:r>
          </w:p>
        </w:tc>
        <w:tc>
          <w:tcPr>
            <w:tcW w:w="1368" w:type="dxa"/>
            <w:shd w:val="clear" w:color="auto" w:fill="auto"/>
          </w:tcPr>
          <w:p w14:paraId="015A3489" w14:textId="77777777" w:rsidR="007E1D3A" w:rsidRPr="00B54999" w:rsidRDefault="007E1D3A" w:rsidP="006D0A4A">
            <w:pPr>
              <w:spacing w:after="0" w:line="240" w:lineRule="auto"/>
              <w:ind w:left="-40" w:right="-72"/>
              <w:jc w:val="right"/>
              <w:rPr>
                <w:rFonts w:eastAsia="Arial Unicode MS" w:cs="Arial"/>
                <w:sz w:val="18"/>
                <w:szCs w:val="18"/>
                <w:lang w:val="en-GB"/>
              </w:rPr>
            </w:pPr>
          </w:p>
          <w:p w14:paraId="7C9E1534"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lang w:val="en-GB"/>
              </w:rPr>
              <w:t>41</w:t>
            </w:r>
            <w:r w:rsidRPr="00B54999">
              <w:rPr>
                <w:rFonts w:eastAsia="Arial Unicode MS" w:cs="Arial"/>
                <w:sz w:val="18"/>
                <w:szCs w:val="18"/>
              </w:rPr>
              <w:t>,</w:t>
            </w:r>
            <w:r w:rsidRPr="00B54999">
              <w:rPr>
                <w:rFonts w:eastAsia="Arial Unicode MS" w:cs="Arial"/>
                <w:sz w:val="18"/>
                <w:szCs w:val="18"/>
                <w:lang w:val="en-GB"/>
              </w:rPr>
              <w:t>692</w:t>
            </w:r>
          </w:p>
        </w:tc>
        <w:tc>
          <w:tcPr>
            <w:tcW w:w="1368" w:type="dxa"/>
            <w:shd w:val="clear" w:color="auto" w:fill="FAFAFA"/>
          </w:tcPr>
          <w:p w14:paraId="57A056E3"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rPr>
              <w:br/>
              <w:t>32,646</w:t>
            </w:r>
          </w:p>
        </w:tc>
        <w:tc>
          <w:tcPr>
            <w:tcW w:w="1368" w:type="dxa"/>
            <w:shd w:val="clear" w:color="auto" w:fill="auto"/>
          </w:tcPr>
          <w:p w14:paraId="3D323687" w14:textId="77777777" w:rsidR="007E1D3A" w:rsidRPr="00B54999" w:rsidRDefault="007E1D3A" w:rsidP="006D0A4A">
            <w:pPr>
              <w:spacing w:after="0" w:line="240" w:lineRule="auto"/>
              <w:ind w:left="-40" w:right="-72"/>
              <w:jc w:val="right"/>
              <w:rPr>
                <w:rFonts w:eastAsia="Arial Unicode MS" w:cs="Arial"/>
                <w:sz w:val="18"/>
                <w:szCs w:val="18"/>
                <w:lang w:val="en-GB"/>
              </w:rPr>
            </w:pPr>
          </w:p>
          <w:p w14:paraId="4A62C0BE"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lang w:val="en-GB"/>
              </w:rPr>
              <w:t>26</w:t>
            </w:r>
            <w:r w:rsidRPr="00B54999">
              <w:rPr>
                <w:rFonts w:eastAsia="Arial Unicode MS" w:cs="Arial"/>
                <w:sz w:val="18"/>
                <w:szCs w:val="18"/>
              </w:rPr>
              <w:t>,</w:t>
            </w:r>
            <w:r w:rsidRPr="00B54999">
              <w:rPr>
                <w:rFonts w:eastAsia="Arial Unicode MS" w:cs="Arial"/>
                <w:sz w:val="18"/>
                <w:szCs w:val="18"/>
                <w:lang w:val="en-GB"/>
              </w:rPr>
              <w:t>525</w:t>
            </w:r>
          </w:p>
        </w:tc>
      </w:tr>
      <w:tr w:rsidR="007E1D3A" w:rsidRPr="00B54999" w14:paraId="4A908EDE" w14:textId="77777777" w:rsidTr="00B54999">
        <w:tc>
          <w:tcPr>
            <w:tcW w:w="3456" w:type="dxa"/>
            <w:shd w:val="clear" w:color="auto" w:fill="auto"/>
          </w:tcPr>
          <w:p w14:paraId="2CE46018" w14:textId="77777777" w:rsidR="007E1D3A" w:rsidRPr="00B54999" w:rsidRDefault="007E1D3A" w:rsidP="006D0A4A">
            <w:pPr>
              <w:spacing w:after="0" w:line="240" w:lineRule="auto"/>
              <w:ind w:left="-29" w:firstLine="6"/>
              <w:rPr>
                <w:rFonts w:cs="Arial"/>
                <w:sz w:val="18"/>
                <w:szCs w:val="18"/>
              </w:rPr>
            </w:pPr>
            <w:r w:rsidRPr="00B54999">
              <w:rPr>
                <w:rFonts w:cs="Arial"/>
                <w:sz w:val="18"/>
                <w:szCs w:val="18"/>
              </w:rPr>
              <w:t>Other long-term benefits</w:t>
            </w:r>
          </w:p>
        </w:tc>
        <w:tc>
          <w:tcPr>
            <w:tcW w:w="1368" w:type="dxa"/>
            <w:shd w:val="clear" w:color="auto" w:fill="FAFAFA"/>
            <w:vAlign w:val="bottom"/>
          </w:tcPr>
          <w:p w14:paraId="50473F86" w14:textId="77777777" w:rsidR="007E1D3A" w:rsidRPr="00B54999" w:rsidRDefault="007E1D3A" w:rsidP="006D0A4A">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24,346</w:t>
            </w:r>
          </w:p>
        </w:tc>
        <w:tc>
          <w:tcPr>
            <w:tcW w:w="1368" w:type="dxa"/>
            <w:shd w:val="clear" w:color="auto" w:fill="auto"/>
          </w:tcPr>
          <w:p w14:paraId="585CEA78"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lang w:val="en-GB"/>
              </w:rPr>
              <w:t>18</w:t>
            </w:r>
            <w:r w:rsidRPr="00B54999">
              <w:rPr>
                <w:rFonts w:eastAsia="Arial Unicode MS" w:cs="Arial"/>
                <w:sz w:val="18"/>
                <w:szCs w:val="18"/>
              </w:rPr>
              <w:t>,</w:t>
            </w:r>
            <w:r w:rsidRPr="00B54999">
              <w:rPr>
                <w:rFonts w:eastAsia="Arial Unicode MS" w:cs="Arial"/>
                <w:sz w:val="18"/>
                <w:szCs w:val="18"/>
                <w:lang w:val="en-GB"/>
              </w:rPr>
              <w:t>124</w:t>
            </w:r>
          </w:p>
        </w:tc>
        <w:tc>
          <w:tcPr>
            <w:tcW w:w="1368" w:type="dxa"/>
            <w:shd w:val="clear" w:color="auto" w:fill="FAFAFA"/>
          </w:tcPr>
          <w:p w14:paraId="7F9BE1EB"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rPr>
              <w:t>17,681</w:t>
            </w:r>
          </w:p>
        </w:tc>
        <w:tc>
          <w:tcPr>
            <w:tcW w:w="1368" w:type="dxa"/>
            <w:shd w:val="clear" w:color="auto" w:fill="auto"/>
          </w:tcPr>
          <w:p w14:paraId="1A36FCE5"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lang w:val="en-GB"/>
              </w:rPr>
              <w:t>13</w:t>
            </w:r>
            <w:r w:rsidRPr="00B54999">
              <w:rPr>
                <w:rFonts w:eastAsia="Arial Unicode MS" w:cs="Arial"/>
                <w:sz w:val="18"/>
                <w:szCs w:val="18"/>
              </w:rPr>
              <w:t>,</w:t>
            </w:r>
            <w:r w:rsidRPr="00B54999">
              <w:rPr>
                <w:rFonts w:eastAsia="Arial Unicode MS" w:cs="Arial"/>
                <w:sz w:val="18"/>
                <w:szCs w:val="18"/>
                <w:lang w:val="en-GB"/>
              </w:rPr>
              <w:t>205</w:t>
            </w:r>
          </w:p>
        </w:tc>
      </w:tr>
      <w:tr w:rsidR="007E1D3A" w:rsidRPr="00B54999" w14:paraId="4C611563" w14:textId="77777777" w:rsidTr="00B54999">
        <w:tc>
          <w:tcPr>
            <w:tcW w:w="3456" w:type="dxa"/>
            <w:shd w:val="clear" w:color="auto" w:fill="auto"/>
          </w:tcPr>
          <w:p w14:paraId="26C5C4E6" w14:textId="77777777" w:rsidR="007E1D3A" w:rsidRPr="00B54999" w:rsidRDefault="007E1D3A" w:rsidP="006D0A4A">
            <w:pPr>
              <w:spacing w:after="0" w:line="240" w:lineRule="auto"/>
              <w:ind w:left="-29" w:firstLine="6"/>
              <w:rPr>
                <w:rFonts w:cs="Arial"/>
                <w:sz w:val="18"/>
                <w:szCs w:val="18"/>
              </w:rPr>
            </w:pPr>
            <w:r w:rsidRPr="00B54999">
              <w:rPr>
                <w:rFonts w:cs="Arial"/>
                <w:sz w:val="18"/>
                <w:szCs w:val="18"/>
              </w:rPr>
              <w:t>Share-based payments</w:t>
            </w:r>
          </w:p>
        </w:tc>
        <w:tc>
          <w:tcPr>
            <w:tcW w:w="1368" w:type="dxa"/>
            <w:tcBorders>
              <w:bottom w:val="single" w:sz="4" w:space="0" w:color="auto"/>
            </w:tcBorders>
            <w:shd w:val="clear" w:color="auto" w:fill="FAFAFA"/>
          </w:tcPr>
          <w:p w14:paraId="0C1F74C3" w14:textId="77777777" w:rsidR="007E1D3A" w:rsidRPr="00B54999" w:rsidRDefault="007E1D3A" w:rsidP="006D0A4A">
            <w:pPr>
              <w:spacing w:after="0" w:line="240" w:lineRule="auto"/>
              <w:ind w:left="-40" w:right="-72"/>
              <w:jc w:val="right"/>
              <w:rPr>
                <w:rFonts w:eastAsia="Arial Unicode MS" w:cs="Arial"/>
                <w:sz w:val="18"/>
                <w:szCs w:val="18"/>
                <w:lang w:bidi="th-TH"/>
              </w:rPr>
            </w:pPr>
            <w:r w:rsidRPr="00B54999">
              <w:rPr>
                <w:rFonts w:eastAsia="Arial Unicode MS" w:cs="Arial"/>
                <w:sz w:val="18"/>
                <w:szCs w:val="18"/>
                <w:lang w:bidi="th-TH"/>
              </w:rPr>
              <w:t>3,064</w:t>
            </w:r>
          </w:p>
        </w:tc>
        <w:tc>
          <w:tcPr>
            <w:tcW w:w="1368" w:type="dxa"/>
            <w:tcBorders>
              <w:bottom w:val="single" w:sz="4" w:space="0" w:color="auto"/>
            </w:tcBorders>
            <w:shd w:val="clear" w:color="auto" w:fill="auto"/>
          </w:tcPr>
          <w:p w14:paraId="2DCF2213"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lang w:val="en-GB"/>
              </w:rPr>
              <w:t>8</w:t>
            </w:r>
            <w:r w:rsidRPr="00B54999">
              <w:rPr>
                <w:rFonts w:eastAsia="Arial Unicode MS" w:cs="Arial"/>
                <w:sz w:val="18"/>
                <w:szCs w:val="18"/>
              </w:rPr>
              <w:t>,</w:t>
            </w:r>
            <w:r w:rsidRPr="00B54999">
              <w:rPr>
                <w:rFonts w:eastAsia="Arial Unicode MS" w:cs="Arial"/>
                <w:sz w:val="18"/>
                <w:szCs w:val="18"/>
                <w:lang w:val="en-GB"/>
              </w:rPr>
              <w:t>513</w:t>
            </w:r>
          </w:p>
        </w:tc>
        <w:tc>
          <w:tcPr>
            <w:tcW w:w="1368" w:type="dxa"/>
            <w:tcBorders>
              <w:bottom w:val="single" w:sz="4" w:space="0" w:color="auto"/>
            </w:tcBorders>
            <w:shd w:val="clear" w:color="auto" w:fill="FAFAFA"/>
          </w:tcPr>
          <w:p w14:paraId="7E5B0672"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rPr>
              <w:t>2,709</w:t>
            </w:r>
          </w:p>
        </w:tc>
        <w:tc>
          <w:tcPr>
            <w:tcW w:w="1368" w:type="dxa"/>
            <w:tcBorders>
              <w:bottom w:val="single" w:sz="4" w:space="0" w:color="auto"/>
            </w:tcBorders>
            <w:shd w:val="clear" w:color="auto" w:fill="auto"/>
          </w:tcPr>
          <w:p w14:paraId="05133190" w14:textId="77777777" w:rsidR="007E1D3A" w:rsidRPr="00B54999" w:rsidRDefault="007E1D3A" w:rsidP="006D0A4A">
            <w:pPr>
              <w:spacing w:after="0" w:line="240" w:lineRule="auto"/>
              <w:ind w:left="-40" w:right="-72"/>
              <w:jc w:val="right"/>
              <w:rPr>
                <w:rFonts w:eastAsia="Arial Unicode MS" w:cs="Arial"/>
                <w:sz w:val="18"/>
                <w:szCs w:val="18"/>
              </w:rPr>
            </w:pPr>
            <w:r w:rsidRPr="00B54999">
              <w:rPr>
                <w:rFonts w:eastAsia="Arial Unicode MS" w:cs="Arial"/>
                <w:sz w:val="18"/>
                <w:szCs w:val="18"/>
                <w:lang w:val="en-GB"/>
              </w:rPr>
              <w:t>7</w:t>
            </w:r>
            <w:r w:rsidRPr="00B54999">
              <w:rPr>
                <w:rFonts w:eastAsia="Arial Unicode MS" w:cs="Arial"/>
                <w:sz w:val="18"/>
                <w:szCs w:val="18"/>
              </w:rPr>
              <w:t>,</w:t>
            </w:r>
            <w:r w:rsidRPr="00B54999">
              <w:rPr>
                <w:rFonts w:eastAsia="Arial Unicode MS" w:cs="Arial"/>
                <w:sz w:val="18"/>
                <w:szCs w:val="18"/>
                <w:lang w:val="en-GB"/>
              </w:rPr>
              <w:t>251</w:t>
            </w:r>
          </w:p>
        </w:tc>
      </w:tr>
      <w:tr w:rsidR="007E1D3A" w:rsidRPr="006D0A4A" w14:paraId="1FCA3136" w14:textId="77777777" w:rsidTr="00B54999">
        <w:tc>
          <w:tcPr>
            <w:tcW w:w="3456" w:type="dxa"/>
            <w:shd w:val="clear" w:color="auto" w:fill="auto"/>
          </w:tcPr>
          <w:p w14:paraId="437E5A05" w14:textId="77777777" w:rsidR="007E1D3A" w:rsidRPr="006D0A4A" w:rsidRDefault="007E1D3A" w:rsidP="006D0A4A">
            <w:pPr>
              <w:spacing w:after="0" w:line="240" w:lineRule="auto"/>
              <w:ind w:left="-29" w:firstLine="6"/>
              <w:rPr>
                <w:rFonts w:cs="Arial"/>
                <w:sz w:val="12"/>
                <w:szCs w:val="12"/>
              </w:rPr>
            </w:pPr>
          </w:p>
        </w:tc>
        <w:tc>
          <w:tcPr>
            <w:tcW w:w="1368" w:type="dxa"/>
            <w:tcBorders>
              <w:top w:val="single" w:sz="4" w:space="0" w:color="auto"/>
            </w:tcBorders>
            <w:shd w:val="clear" w:color="auto" w:fill="FAFAFA"/>
          </w:tcPr>
          <w:p w14:paraId="61505099" w14:textId="77777777" w:rsidR="007E1D3A" w:rsidRPr="006D0A4A" w:rsidRDefault="007E1D3A" w:rsidP="006D0A4A">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6130F52A" w14:textId="77777777" w:rsidR="007E1D3A" w:rsidRPr="006D0A4A" w:rsidRDefault="007E1D3A" w:rsidP="006D0A4A">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2E3A4891" w14:textId="77777777" w:rsidR="007E1D3A" w:rsidRPr="006D0A4A" w:rsidRDefault="007E1D3A" w:rsidP="006D0A4A">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CFEA344" w14:textId="77777777" w:rsidR="007E1D3A" w:rsidRPr="006D0A4A" w:rsidRDefault="007E1D3A" w:rsidP="006D0A4A">
            <w:pPr>
              <w:spacing w:after="0" w:line="240" w:lineRule="auto"/>
              <w:ind w:left="-40" w:right="-72"/>
              <w:jc w:val="right"/>
              <w:rPr>
                <w:rFonts w:eastAsia="Arial Unicode MS" w:cs="Arial"/>
                <w:sz w:val="12"/>
                <w:szCs w:val="12"/>
              </w:rPr>
            </w:pPr>
          </w:p>
        </w:tc>
      </w:tr>
      <w:tr w:rsidR="007E1D3A" w:rsidRPr="00B54999" w14:paraId="1D5FBD27" w14:textId="77777777" w:rsidTr="00B54999">
        <w:tc>
          <w:tcPr>
            <w:tcW w:w="3456" w:type="dxa"/>
            <w:shd w:val="clear" w:color="auto" w:fill="auto"/>
          </w:tcPr>
          <w:p w14:paraId="2ACE9F5D" w14:textId="77777777" w:rsidR="007E1D3A" w:rsidRPr="00B54999" w:rsidRDefault="007E1D3A" w:rsidP="006D0A4A">
            <w:pPr>
              <w:spacing w:after="0" w:line="240" w:lineRule="auto"/>
              <w:ind w:left="-29" w:firstLine="6"/>
              <w:rPr>
                <w:rFonts w:cs="Arial"/>
                <w:sz w:val="18"/>
                <w:szCs w:val="18"/>
              </w:rPr>
            </w:pPr>
            <w:r w:rsidRPr="00B54999">
              <w:rPr>
                <w:rFonts w:cs="Arial"/>
                <w:sz w:val="18"/>
                <w:szCs w:val="18"/>
              </w:rPr>
              <w:t>Total</w:t>
            </w:r>
          </w:p>
        </w:tc>
        <w:tc>
          <w:tcPr>
            <w:tcW w:w="1368" w:type="dxa"/>
            <w:tcBorders>
              <w:bottom w:val="single" w:sz="4" w:space="0" w:color="auto"/>
            </w:tcBorders>
            <w:shd w:val="clear" w:color="auto" w:fill="FAFAFA"/>
          </w:tcPr>
          <w:p w14:paraId="53C475D8" w14:textId="77777777" w:rsidR="007E1D3A" w:rsidRPr="00B54999" w:rsidRDefault="007E1D3A" w:rsidP="006D0A4A">
            <w:pPr>
              <w:spacing w:after="0" w:line="240" w:lineRule="auto"/>
              <w:ind w:left="-40" w:right="-72"/>
              <w:jc w:val="right"/>
              <w:rPr>
                <w:rFonts w:eastAsia="Arial Unicode MS" w:cs="Arial"/>
                <w:b/>
                <w:bCs/>
                <w:noProof/>
                <w:sz w:val="18"/>
                <w:szCs w:val="18"/>
              </w:rPr>
            </w:pPr>
            <w:r w:rsidRPr="00B54999">
              <w:rPr>
                <w:rFonts w:eastAsia="Arial Unicode MS" w:cs="Arial"/>
                <w:b/>
                <w:bCs/>
                <w:noProof/>
                <w:sz w:val="18"/>
                <w:szCs w:val="18"/>
              </w:rPr>
              <w:t>100,343</w:t>
            </w:r>
          </w:p>
        </w:tc>
        <w:tc>
          <w:tcPr>
            <w:tcW w:w="1368" w:type="dxa"/>
            <w:tcBorders>
              <w:bottom w:val="single" w:sz="4" w:space="0" w:color="auto"/>
            </w:tcBorders>
            <w:shd w:val="clear" w:color="auto" w:fill="auto"/>
          </w:tcPr>
          <w:p w14:paraId="32E9CF1D" w14:textId="77777777" w:rsidR="007E1D3A" w:rsidRPr="00B54999" w:rsidRDefault="007E1D3A" w:rsidP="006D0A4A">
            <w:pPr>
              <w:spacing w:after="0" w:line="240" w:lineRule="auto"/>
              <w:ind w:left="-40" w:right="-72"/>
              <w:jc w:val="right"/>
              <w:rPr>
                <w:rFonts w:eastAsia="Arial Unicode MS" w:cs="Arial"/>
                <w:b/>
                <w:bCs/>
                <w:sz w:val="18"/>
                <w:szCs w:val="18"/>
              </w:rPr>
            </w:pPr>
            <w:r w:rsidRPr="00B54999">
              <w:rPr>
                <w:rFonts w:eastAsia="Arial Unicode MS" w:cs="Arial"/>
                <w:b/>
                <w:bCs/>
                <w:sz w:val="18"/>
                <w:szCs w:val="18"/>
                <w:lang w:val="en-GB"/>
              </w:rPr>
              <w:t>68</w:t>
            </w:r>
            <w:r w:rsidRPr="00B54999">
              <w:rPr>
                <w:rFonts w:eastAsia="Arial Unicode MS" w:cs="Arial"/>
                <w:b/>
                <w:bCs/>
                <w:sz w:val="18"/>
                <w:szCs w:val="18"/>
              </w:rPr>
              <w:t>,</w:t>
            </w:r>
            <w:r w:rsidRPr="00B54999">
              <w:rPr>
                <w:rFonts w:eastAsia="Arial Unicode MS" w:cs="Arial"/>
                <w:b/>
                <w:bCs/>
                <w:sz w:val="18"/>
                <w:szCs w:val="18"/>
                <w:lang w:val="en-GB"/>
              </w:rPr>
              <w:t>329</w:t>
            </w:r>
          </w:p>
        </w:tc>
        <w:tc>
          <w:tcPr>
            <w:tcW w:w="1368" w:type="dxa"/>
            <w:tcBorders>
              <w:bottom w:val="single" w:sz="4" w:space="0" w:color="auto"/>
            </w:tcBorders>
            <w:shd w:val="clear" w:color="auto" w:fill="FAFAFA"/>
          </w:tcPr>
          <w:p w14:paraId="4EBB57BD" w14:textId="77777777" w:rsidR="007E1D3A" w:rsidRPr="00B54999" w:rsidRDefault="007E1D3A" w:rsidP="006D0A4A">
            <w:pPr>
              <w:spacing w:after="0" w:line="240" w:lineRule="auto"/>
              <w:ind w:left="-40" w:right="-72"/>
              <w:jc w:val="right"/>
              <w:rPr>
                <w:rFonts w:eastAsia="Arial Unicode MS" w:cs="Arial"/>
                <w:b/>
                <w:bCs/>
                <w:sz w:val="18"/>
                <w:szCs w:val="18"/>
              </w:rPr>
            </w:pPr>
            <w:r w:rsidRPr="00B54999">
              <w:rPr>
                <w:rFonts w:eastAsia="Arial Unicode MS" w:cs="Arial"/>
                <w:b/>
                <w:bCs/>
                <w:sz w:val="18"/>
                <w:szCs w:val="18"/>
              </w:rPr>
              <w:t>53,036</w:t>
            </w:r>
          </w:p>
        </w:tc>
        <w:tc>
          <w:tcPr>
            <w:tcW w:w="1368" w:type="dxa"/>
            <w:tcBorders>
              <w:bottom w:val="single" w:sz="4" w:space="0" w:color="auto"/>
            </w:tcBorders>
            <w:shd w:val="clear" w:color="auto" w:fill="auto"/>
          </w:tcPr>
          <w:p w14:paraId="0421BD17" w14:textId="77777777" w:rsidR="007E1D3A" w:rsidRPr="00B54999" w:rsidRDefault="007E1D3A" w:rsidP="006D0A4A">
            <w:pPr>
              <w:spacing w:after="0" w:line="240" w:lineRule="auto"/>
              <w:ind w:left="-40" w:right="-72"/>
              <w:jc w:val="right"/>
              <w:rPr>
                <w:rFonts w:eastAsia="Arial Unicode MS" w:cs="Arial"/>
                <w:b/>
                <w:bCs/>
                <w:sz w:val="18"/>
                <w:szCs w:val="18"/>
              </w:rPr>
            </w:pPr>
            <w:r w:rsidRPr="00B54999">
              <w:rPr>
                <w:rFonts w:eastAsia="Arial Unicode MS" w:cs="Arial"/>
                <w:b/>
                <w:bCs/>
                <w:sz w:val="18"/>
                <w:szCs w:val="18"/>
                <w:lang w:val="en-GB"/>
              </w:rPr>
              <w:t>46</w:t>
            </w:r>
            <w:r w:rsidRPr="00B54999">
              <w:rPr>
                <w:rFonts w:eastAsia="Arial Unicode MS" w:cs="Arial"/>
                <w:b/>
                <w:bCs/>
                <w:sz w:val="18"/>
                <w:szCs w:val="18"/>
              </w:rPr>
              <w:t>,</w:t>
            </w:r>
            <w:r w:rsidRPr="00B54999">
              <w:rPr>
                <w:rFonts w:eastAsia="Arial Unicode MS" w:cs="Arial"/>
                <w:b/>
                <w:bCs/>
                <w:sz w:val="18"/>
                <w:szCs w:val="18"/>
                <w:lang w:val="en-GB"/>
              </w:rPr>
              <w:t>981</w:t>
            </w:r>
          </w:p>
        </w:tc>
      </w:tr>
    </w:tbl>
    <w:p w14:paraId="7CE83191" w14:textId="44988AD4" w:rsidR="00AF5AF3" w:rsidRDefault="00AF5AF3" w:rsidP="006D0A4A">
      <w:pPr>
        <w:spacing w:after="0" w:line="240" w:lineRule="auto"/>
        <w:jc w:val="both"/>
        <w:rPr>
          <w:rFonts w:eastAsia="Arial Unicode MS" w:cs="Arial"/>
          <w:sz w:val="18"/>
          <w:szCs w:val="18"/>
          <w:lang w:bidi="th-TH"/>
        </w:rPr>
      </w:pPr>
    </w:p>
    <w:p w14:paraId="72C294EA" w14:textId="0C15655C" w:rsidR="007E1D3A" w:rsidRPr="00B54999" w:rsidRDefault="00AF5AF3" w:rsidP="006D0A4A">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54999" w14:paraId="48A03274" w14:textId="77777777" w:rsidTr="00B54999">
        <w:trPr>
          <w:trHeight w:val="386"/>
        </w:trPr>
        <w:tc>
          <w:tcPr>
            <w:tcW w:w="9461" w:type="dxa"/>
            <w:shd w:val="clear" w:color="auto" w:fill="FFA543"/>
            <w:vAlign w:val="center"/>
          </w:tcPr>
          <w:p w14:paraId="2DD7BDFC" w14:textId="13AF9E24" w:rsidR="007E1D3A" w:rsidRPr="00B54999" w:rsidRDefault="007E1D3A" w:rsidP="006D0A4A">
            <w:pPr>
              <w:spacing w:after="0" w:line="240" w:lineRule="auto"/>
              <w:ind w:left="432" w:hanging="432"/>
              <w:jc w:val="both"/>
              <w:rPr>
                <w:rFonts w:eastAsia="Arial Unicode MS" w:cs="Arial"/>
                <w:b/>
                <w:bCs/>
                <w:color w:val="FFFFFF"/>
                <w:sz w:val="18"/>
                <w:szCs w:val="18"/>
                <w:cs/>
                <w:lang w:val="en-GB" w:bidi="th-TH"/>
              </w:rPr>
            </w:pPr>
            <w:bookmarkStart w:id="20" w:name="_Hlk38957722"/>
            <w:r w:rsidRPr="00B54999">
              <w:rPr>
                <w:rFonts w:eastAsia="Arial Unicode MS" w:cs="Arial"/>
                <w:b/>
                <w:bCs/>
                <w:color w:val="FFFFFF"/>
                <w:sz w:val="18"/>
                <w:szCs w:val="18"/>
                <w:lang w:val="en-GB" w:bidi="th-TH"/>
              </w:rPr>
              <w:t>17</w:t>
            </w:r>
            <w:r w:rsidRPr="00B54999">
              <w:rPr>
                <w:rFonts w:eastAsia="Arial Unicode MS" w:cs="Arial"/>
                <w:b/>
                <w:bCs/>
                <w:color w:val="FFFFFF"/>
                <w:sz w:val="18"/>
                <w:szCs w:val="18"/>
                <w:lang w:val="en-GB" w:bidi="th-TH"/>
              </w:rPr>
              <w:tab/>
            </w:r>
            <w:bookmarkStart w:id="21" w:name="BusCom"/>
            <w:r w:rsidRPr="00B54999">
              <w:rPr>
                <w:rFonts w:eastAsia="Arial Unicode MS" w:cs="Arial"/>
                <w:b/>
                <w:bCs/>
                <w:color w:val="FFFFFF"/>
                <w:sz w:val="18"/>
                <w:szCs w:val="18"/>
                <w:lang w:val="en-GB" w:bidi="th-TH"/>
              </w:rPr>
              <w:t>Business</w:t>
            </w:r>
            <w:bookmarkStart w:id="22" w:name="BC"/>
            <w:bookmarkEnd w:id="22"/>
            <w:r w:rsidRPr="00B54999">
              <w:rPr>
                <w:rFonts w:eastAsia="Arial Unicode MS" w:cs="Arial"/>
                <w:b/>
                <w:bCs/>
                <w:color w:val="FFFFFF"/>
                <w:sz w:val="18"/>
                <w:szCs w:val="18"/>
                <w:lang w:val="en-GB" w:bidi="th-TH"/>
              </w:rPr>
              <w:t xml:space="preserve"> combination</w:t>
            </w:r>
            <w:bookmarkEnd w:id="21"/>
            <w:r w:rsidRPr="00B54999">
              <w:rPr>
                <w:rFonts w:eastAsia="Arial Unicode MS" w:cs="Arial"/>
                <w:color w:val="FFFFFF"/>
                <w:sz w:val="18"/>
                <w:szCs w:val="18"/>
                <w:lang w:val="en-GB" w:bidi="th-TH"/>
              </w:rPr>
              <w:t xml:space="preserve"> </w:t>
            </w:r>
          </w:p>
        </w:tc>
      </w:tr>
      <w:bookmarkEnd w:id="20"/>
    </w:tbl>
    <w:p w14:paraId="44BC780A" w14:textId="77777777" w:rsidR="007E1D3A" w:rsidRPr="00B54999" w:rsidRDefault="007E1D3A" w:rsidP="007E1D3A">
      <w:pPr>
        <w:spacing w:after="0" w:line="240" w:lineRule="auto"/>
        <w:jc w:val="both"/>
        <w:rPr>
          <w:rFonts w:eastAsia="Arial Unicode MS" w:cs="Arial"/>
          <w:sz w:val="18"/>
          <w:szCs w:val="18"/>
          <w:lang w:bidi="th-TH"/>
        </w:rPr>
      </w:pPr>
    </w:p>
    <w:p w14:paraId="0D55E0B1" w14:textId="4C89848A" w:rsidR="007E1D3A" w:rsidRPr="00B54999" w:rsidRDefault="007E1D3A" w:rsidP="007E1D3A">
      <w:pPr>
        <w:spacing w:after="0" w:line="240" w:lineRule="auto"/>
        <w:jc w:val="both"/>
        <w:rPr>
          <w:rFonts w:eastAsia="Arial Unicode MS" w:cs="Arial"/>
          <w:sz w:val="18"/>
          <w:szCs w:val="18"/>
          <w:lang w:bidi="th-TH"/>
        </w:rPr>
      </w:pPr>
      <w:r w:rsidRPr="00C1354F">
        <w:rPr>
          <w:rFonts w:eastAsia="Arial Unicode MS" w:cs="Arial"/>
          <w:spacing w:val="-4"/>
          <w:sz w:val="18"/>
          <w:szCs w:val="18"/>
          <w:lang w:bidi="th-TH"/>
        </w:rPr>
        <w:t xml:space="preserve">On 10 January 2020, the Group acquired </w:t>
      </w:r>
      <w:r w:rsidR="001B176B" w:rsidRPr="00C1354F">
        <w:rPr>
          <w:rFonts w:eastAsia="Arial Unicode MS" w:cs="Arial"/>
          <w:spacing w:val="-4"/>
          <w:sz w:val="18"/>
          <w:szCs w:val="18"/>
          <w:lang w:bidi="th-TH"/>
        </w:rPr>
        <w:t>Metropolis building and land leasehold rights from outsider, t</w:t>
      </w:r>
      <w:r w:rsidRPr="00C1354F">
        <w:rPr>
          <w:rFonts w:eastAsia="Arial Unicode MS" w:cs="Arial"/>
          <w:spacing w:val="-4"/>
          <w:sz w:val="18"/>
          <w:szCs w:val="18"/>
          <w:lang w:bidi="th-TH"/>
        </w:rPr>
        <w:t>otal</w:t>
      </w:r>
      <w:r w:rsidR="001B176B" w:rsidRPr="00C1354F">
        <w:rPr>
          <w:rFonts w:eastAsia="Arial Unicode MS" w:cs="Arial"/>
          <w:spacing w:val="-4"/>
          <w:sz w:val="18"/>
          <w:szCs w:val="18"/>
          <w:lang w:bidi="th-TH"/>
        </w:rPr>
        <w:t>ing</w:t>
      </w:r>
      <w:r w:rsidRPr="00C1354F">
        <w:rPr>
          <w:rFonts w:eastAsia="Arial Unicode MS" w:cs="Arial"/>
          <w:spacing w:val="-4"/>
          <w:sz w:val="18"/>
          <w:szCs w:val="18"/>
          <w:lang w:bidi="th-TH"/>
        </w:rPr>
        <w:t xml:space="preserve"> consideration</w:t>
      </w:r>
      <w:r w:rsidRPr="001B176B">
        <w:rPr>
          <w:rFonts w:eastAsia="Arial Unicode MS" w:cs="Arial"/>
          <w:sz w:val="18"/>
          <w:szCs w:val="18"/>
          <w:lang w:bidi="th-TH"/>
        </w:rPr>
        <w:t xml:space="preserve"> of Baht</w:t>
      </w:r>
      <w:r w:rsidR="001B176B" w:rsidRPr="001B176B">
        <w:rPr>
          <w:rFonts w:eastAsia="Arial Unicode MS" w:cs="Arial"/>
          <w:sz w:val="18"/>
          <w:szCs w:val="18"/>
          <w:lang w:bidi="th-TH"/>
        </w:rPr>
        <w:t xml:space="preserve"> 1,725</w:t>
      </w:r>
      <w:r w:rsidR="008B2337">
        <w:rPr>
          <w:rFonts w:eastAsia="Arial Unicode MS" w:cs="Arial"/>
          <w:sz w:val="18"/>
          <w:szCs w:val="18"/>
          <w:lang w:bidi="th-TH"/>
        </w:rPr>
        <w:t xml:space="preserve"> million</w:t>
      </w:r>
      <w:r w:rsidRPr="001B176B">
        <w:rPr>
          <w:rFonts w:eastAsia="Arial Unicode MS" w:cs="Arial"/>
          <w:sz w:val="18"/>
          <w:szCs w:val="18"/>
          <w:lang w:bidi="th-TH"/>
        </w:rPr>
        <w:t xml:space="preserve">. The </w:t>
      </w:r>
      <w:r w:rsidR="001B176B" w:rsidRPr="001B176B">
        <w:rPr>
          <w:rFonts w:eastAsia="Arial Unicode MS" w:cs="Arial"/>
          <w:sz w:val="18"/>
          <w:szCs w:val="18"/>
          <w:lang w:bidi="th-TH"/>
        </w:rPr>
        <w:t xml:space="preserve">purchase agreement is considered a business combination. The Group </w:t>
      </w:r>
      <w:proofErr w:type="spellStart"/>
      <w:r w:rsidR="001B176B" w:rsidRPr="001B176B">
        <w:rPr>
          <w:rFonts w:eastAsia="Arial Unicode MS" w:cs="Arial"/>
          <w:sz w:val="18"/>
          <w:szCs w:val="18"/>
          <w:lang w:bidi="th-TH"/>
        </w:rPr>
        <w:t>recogni</w:t>
      </w:r>
      <w:r w:rsidR="001B176B">
        <w:rPr>
          <w:rFonts w:eastAsia="Arial Unicode MS" w:cs="Arial"/>
          <w:sz w:val="18"/>
          <w:szCs w:val="18"/>
          <w:lang w:bidi="th-TH"/>
        </w:rPr>
        <w:t>s</w:t>
      </w:r>
      <w:r w:rsidR="001B176B" w:rsidRPr="001B176B">
        <w:rPr>
          <w:rFonts w:eastAsia="Arial Unicode MS" w:cs="Arial"/>
          <w:sz w:val="18"/>
          <w:szCs w:val="18"/>
          <w:lang w:bidi="th-TH"/>
        </w:rPr>
        <w:t>ed</w:t>
      </w:r>
      <w:proofErr w:type="spellEnd"/>
      <w:r w:rsidR="001B176B" w:rsidRPr="001B176B">
        <w:rPr>
          <w:rFonts w:eastAsia="Arial Unicode MS" w:cs="Arial"/>
          <w:sz w:val="18"/>
          <w:szCs w:val="18"/>
          <w:lang w:bidi="th-TH"/>
        </w:rPr>
        <w:t xml:space="preserve"> goodwill</w:t>
      </w:r>
      <w:r w:rsidRPr="001B176B">
        <w:rPr>
          <w:rFonts w:eastAsia="Arial Unicode MS" w:cs="Arial"/>
          <w:sz w:val="18"/>
          <w:szCs w:val="18"/>
          <w:lang w:bidi="th-TH"/>
        </w:rPr>
        <w:t xml:space="preserve"> of Baht 121.61 million</w:t>
      </w:r>
      <w:r w:rsidR="001B176B" w:rsidRPr="001B176B">
        <w:rPr>
          <w:rFonts w:eastAsia="Arial Unicode MS" w:cs="Arial"/>
          <w:sz w:val="18"/>
          <w:szCs w:val="18"/>
          <w:lang w:bidi="th-TH"/>
        </w:rPr>
        <w:t>.</w:t>
      </w:r>
    </w:p>
    <w:p w14:paraId="32999D99" w14:textId="77777777" w:rsidR="007E1D3A" w:rsidRPr="00B54999" w:rsidRDefault="007E1D3A" w:rsidP="007E1D3A">
      <w:pPr>
        <w:spacing w:after="0" w:line="240" w:lineRule="auto"/>
        <w:jc w:val="both"/>
        <w:rPr>
          <w:rFonts w:eastAsia="Arial Unicode MS" w:cs="Arial"/>
          <w:sz w:val="18"/>
          <w:szCs w:val="18"/>
          <w:lang w:bidi="th-TH"/>
        </w:rPr>
      </w:pPr>
    </w:p>
    <w:p w14:paraId="4A3FD25E" w14:textId="0358A41B" w:rsidR="007E1D3A" w:rsidRPr="00B54999" w:rsidRDefault="007E1D3A" w:rsidP="007E1D3A">
      <w:pPr>
        <w:spacing w:after="0" w:line="240" w:lineRule="auto"/>
        <w:jc w:val="both"/>
        <w:rPr>
          <w:rFonts w:eastAsia="Arial Unicode MS" w:cs="Arial"/>
          <w:sz w:val="18"/>
          <w:szCs w:val="18"/>
          <w:lang w:bidi="th-TH"/>
        </w:rPr>
      </w:pPr>
      <w:r w:rsidRPr="00B54999">
        <w:rPr>
          <w:rFonts w:eastAsia="Arial Unicode MS" w:cs="Arial"/>
          <w:sz w:val="18"/>
          <w:szCs w:val="18"/>
          <w:lang w:bidi="th-TH"/>
        </w:rPr>
        <w:t xml:space="preserve">Details of </w:t>
      </w:r>
      <w:r w:rsidRPr="001B176B">
        <w:rPr>
          <w:rFonts w:eastAsia="Arial Unicode MS" w:cs="Arial"/>
          <w:sz w:val="18"/>
          <w:szCs w:val="18"/>
          <w:lang w:bidi="th-TH"/>
        </w:rPr>
        <w:t>the purchase consideration,</w:t>
      </w:r>
      <w:r w:rsidRPr="00B54999">
        <w:rPr>
          <w:rFonts w:eastAsia="Arial Unicode MS" w:cs="Arial"/>
          <w:sz w:val="18"/>
          <w:szCs w:val="18"/>
          <w:lang w:bidi="th-TH"/>
        </w:rPr>
        <w:t xml:space="preserve"> the net assets </w:t>
      </w:r>
      <w:r w:rsidR="007F480B" w:rsidRPr="00B54999">
        <w:rPr>
          <w:rFonts w:eastAsia="Arial Unicode MS" w:cs="Arial"/>
          <w:sz w:val="18"/>
          <w:szCs w:val="18"/>
          <w:lang w:bidi="th-TH"/>
        </w:rPr>
        <w:t>acquired,</w:t>
      </w:r>
      <w:r w:rsidRPr="00B54999">
        <w:rPr>
          <w:rFonts w:eastAsia="Arial Unicode MS" w:cs="Arial"/>
          <w:sz w:val="18"/>
          <w:szCs w:val="18"/>
          <w:lang w:bidi="th-TH"/>
        </w:rPr>
        <w:t xml:space="preserve"> and goodwill are as follows:</w:t>
      </w:r>
    </w:p>
    <w:p w14:paraId="0D764D8C" w14:textId="77777777" w:rsidR="007E1D3A" w:rsidRPr="00B54999" w:rsidRDefault="007E1D3A" w:rsidP="007E1D3A">
      <w:pPr>
        <w:spacing w:after="0" w:line="240" w:lineRule="auto"/>
        <w:jc w:val="both"/>
        <w:rPr>
          <w:rFonts w:eastAsia="Arial Unicode MS" w:cs="Arial"/>
          <w:sz w:val="18"/>
          <w:szCs w:val="18"/>
          <w:lang w:bidi="th-TH"/>
        </w:rPr>
      </w:pPr>
    </w:p>
    <w:tbl>
      <w:tblPr>
        <w:tblW w:w="9448" w:type="dxa"/>
        <w:tblInd w:w="108" w:type="dxa"/>
        <w:tblLook w:val="04A0" w:firstRow="1" w:lastRow="0" w:firstColumn="1" w:lastColumn="0" w:noHBand="0" w:noVBand="1"/>
      </w:tblPr>
      <w:tblGrid>
        <w:gridCol w:w="7157"/>
        <w:gridCol w:w="2291"/>
      </w:tblGrid>
      <w:tr w:rsidR="007E1D3A" w:rsidRPr="00AF5AF3" w14:paraId="1D9DA6D0" w14:textId="77777777" w:rsidTr="008B2337">
        <w:tc>
          <w:tcPr>
            <w:tcW w:w="7157" w:type="dxa"/>
            <w:shd w:val="clear" w:color="auto" w:fill="auto"/>
          </w:tcPr>
          <w:p w14:paraId="0E89AED5" w14:textId="77777777" w:rsidR="007E1D3A" w:rsidRPr="00AF5AF3"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304D2FB" w14:textId="77777777" w:rsidR="007E1D3A" w:rsidRPr="00AF5AF3" w:rsidRDefault="007E1D3A" w:rsidP="00B54999">
            <w:pPr>
              <w:spacing w:after="0" w:line="240" w:lineRule="auto"/>
              <w:ind w:left="-40" w:right="-72"/>
              <w:jc w:val="center"/>
              <w:rPr>
                <w:rFonts w:cs="Arial"/>
                <w:b/>
                <w:bCs/>
                <w:sz w:val="18"/>
                <w:szCs w:val="18"/>
              </w:rPr>
            </w:pPr>
            <w:r w:rsidRPr="00AF5AF3">
              <w:rPr>
                <w:rFonts w:cs="Arial"/>
                <w:b/>
                <w:bCs/>
                <w:sz w:val="18"/>
                <w:szCs w:val="18"/>
              </w:rPr>
              <w:t>Consolidated</w:t>
            </w:r>
          </w:p>
          <w:p w14:paraId="7B1ECA76" w14:textId="77777777" w:rsidR="007E1D3A" w:rsidRPr="00AF5AF3" w:rsidRDefault="007E1D3A" w:rsidP="00B54999">
            <w:pPr>
              <w:spacing w:after="0" w:line="240" w:lineRule="auto"/>
              <w:ind w:left="-40" w:right="-72"/>
              <w:jc w:val="center"/>
              <w:rPr>
                <w:rFonts w:cs="Arial"/>
                <w:b/>
                <w:bCs/>
                <w:sz w:val="18"/>
                <w:szCs w:val="18"/>
              </w:rPr>
            </w:pPr>
            <w:r w:rsidRPr="00AF5AF3">
              <w:rPr>
                <w:rFonts w:cs="Arial"/>
                <w:b/>
                <w:bCs/>
                <w:sz w:val="18"/>
                <w:szCs w:val="18"/>
              </w:rPr>
              <w:t>and Separate</w:t>
            </w:r>
          </w:p>
          <w:p w14:paraId="674A048E" w14:textId="77777777" w:rsidR="007E1D3A" w:rsidRPr="00AF5AF3" w:rsidRDefault="007E1D3A" w:rsidP="00B54999">
            <w:pPr>
              <w:spacing w:after="0" w:line="240" w:lineRule="auto"/>
              <w:ind w:left="-72" w:right="-72"/>
              <w:jc w:val="center"/>
              <w:rPr>
                <w:rFonts w:eastAsia="Arial Unicode MS" w:cs="Arial"/>
                <w:b/>
                <w:bCs/>
                <w:sz w:val="18"/>
                <w:szCs w:val="18"/>
              </w:rPr>
            </w:pPr>
            <w:r w:rsidRPr="00AF5AF3">
              <w:rPr>
                <w:rFonts w:cs="Arial"/>
                <w:b/>
                <w:bCs/>
                <w:sz w:val="18"/>
                <w:szCs w:val="18"/>
              </w:rPr>
              <w:t>financial information</w:t>
            </w:r>
          </w:p>
        </w:tc>
      </w:tr>
      <w:tr w:rsidR="007E1D3A" w:rsidRPr="00AF5AF3" w14:paraId="48FDFDC5" w14:textId="77777777" w:rsidTr="008B2337">
        <w:tc>
          <w:tcPr>
            <w:tcW w:w="7157" w:type="dxa"/>
            <w:shd w:val="clear" w:color="auto" w:fill="auto"/>
          </w:tcPr>
          <w:p w14:paraId="44152A44" w14:textId="77777777" w:rsidR="007E1D3A" w:rsidRPr="00AF5AF3"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tcBorders>
            <w:shd w:val="clear" w:color="auto" w:fill="auto"/>
          </w:tcPr>
          <w:p w14:paraId="7B034F16" w14:textId="77777777" w:rsidR="007E1D3A" w:rsidRPr="00AF5AF3" w:rsidRDefault="007E1D3A" w:rsidP="00B54999">
            <w:pPr>
              <w:spacing w:after="0" w:line="240" w:lineRule="auto"/>
              <w:ind w:left="-72" w:right="-72"/>
              <w:jc w:val="right"/>
              <w:rPr>
                <w:rFonts w:eastAsia="Arial Unicode MS" w:cs="Arial"/>
                <w:b/>
                <w:bCs/>
                <w:sz w:val="18"/>
                <w:szCs w:val="18"/>
              </w:rPr>
            </w:pPr>
            <w:r w:rsidRPr="00AF5AF3">
              <w:rPr>
                <w:rFonts w:eastAsia="Arial Unicode MS" w:cs="Arial"/>
                <w:b/>
                <w:bCs/>
                <w:sz w:val="18"/>
                <w:szCs w:val="18"/>
              </w:rPr>
              <w:t>As at acquisition date</w:t>
            </w:r>
          </w:p>
        </w:tc>
      </w:tr>
      <w:tr w:rsidR="007E1D3A" w:rsidRPr="00AF5AF3" w14:paraId="220E53BA" w14:textId="77777777" w:rsidTr="008B2337">
        <w:tc>
          <w:tcPr>
            <w:tcW w:w="7157" w:type="dxa"/>
            <w:shd w:val="clear" w:color="auto" w:fill="auto"/>
          </w:tcPr>
          <w:p w14:paraId="52FD554B" w14:textId="77777777" w:rsidR="007E1D3A" w:rsidRPr="00AF5AF3" w:rsidRDefault="007E1D3A" w:rsidP="00C1354F">
            <w:pPr>
              <w:spacing w:after="0" w:line="240" w:lineRule="auto"/>
              <w:ind w:left="-101" w:right="-72"/>
              <w:rPr>
                <w:rFonts w:eastAsia="Arial Unicode MS" w:cs="Arial"/>
                <w:b/>
                <w:bCs/>
                <w:sz w:val="18"/>
                <w:szCs w:val="18"/>
              </w:rPr>
            </w:pPr>
          </w:p>
        </w:tc>
        <w:tc>
          <w:tcPr>
            <w:tcW w:w="2291" w:type="dxa"/>
            <w:tcBorders>
              <w:bottom w:val="single" w:sz="4" w:space="0" w:color="auto"/>
            </w:tcBorders>
            <w:shd w:val="clear" w:color="auto" w:fill="auto"/>
          </w:tcPr>
          <w:p w14:paraId="5BBDF935" w14:textId="77777777" w:rsidR="007E1D3A" w:rsidRPr="00AF5AF3" w:rsidRDefault="007E1D3A" w:rsidP="00B54999">
            <w:pPr>
              <w:spacing w:after="0" w:line="240" w:lineRule="auto"/>
              <w:ind w:left="-72" w:right="-72"/>
              <w:jc w:val="right"/>
              <w:rPr>
                <w:rFonts w:eastAsia="Arial Unicode MS" w:cs="Arial"/>
                <w:b/>
                <w:bCs/>
                <w:sz w:val="18"/>
                <w:szCs w:val="18"/>
              </w:rPr>
            </w:pPr>
            <w:r w:rsidRPr="00AF5AF3">
              <w:rPr>
                <w:rFonts w:cs="Arial"/>
                <w:b/>
                <w:bCs/>
                <w:sz w:val="18"/>
                <w:szCs w:val="18"/>
              </w:rPr>
              <w:t>Baht’</w:t>
            </w:r>
            <w:r w:rsidRPr="00AF5AF3">
              <w:rPr>
                <w:rFonts w:cs="Arial"/>
                <w:b/>
                <w:bCs/>
                <w:sz w:val="18"/>
                <w:szCs w:val="18"/>
                <w:lang w:val="en-GB"/>
              </w:rPr>
              <w:t>000</w:t>
            </w:r>
          </w:p>
        </w:tc>
      </w:tr>
      <w:tr w:rsidR="006D0A4A" w:rsidRPr="00AF5AF3" w14:paraId="086B885E" w14:textId="77777777" w:rsidTr="002E5999">
        <w:tc>
          <w:tcPr>
            <w:tcW w:w="7157" w:type="dxa"/>
            <w:shd w:val="clear" w:color="auto" w:fill="auto"/>
          </w:tcPr>
          <w:p w14:paraId="13D72B78" w14:textId="77777777" w:rsidR="006D0A4A" w:rsidRPr="00AF5AF3" w:rsidRDefault="006D0A4A" w:rsidP="00C1354F">
            <w:pPr>
              <w:spacing w:after="0" w:line="240" w:lineRule="auto"/>
              <w:ind w:left="-101" w:right="-72"/>
              <w:rPr>
                <w:rFonts w:eastAsia="Arial Unicode MS" w:cs="Arial"/>
                <w:sz w:val="18"/>
                <w:szCs w:val="18"/>
                <w:lang w:bidi="th-TH"/>
              </w:rPr>
            </w:pPr>
          </w:p>
        </w:tc>
        <w:tc>
          <w:tcPr>
            <w:tcW w:w="2291" w:type="dxa"/>
            <w:shd w:val="clear" w:color="auto" w:fill="FAFAFA"/>
          </w:tcPr>
          <w:p w14:paraId="40AB5869" w14:textId="77777777" w:rsidR="006D0A4A" w:rsidRPr="00AF5AF3" w:rsidRDefault="006D0A4A" w:rsidP="002E5999">
            <w:pPr>
              <w:spacing w:after="0" w:line="240" w:lineRule="auto"/>
              <w:ind w:left="-72" w:right="-72"/>
              <w:jc w:val="both"/>
              <w:rPr>
                <w:rFonts w:eastAsia="Arial Unicode MS" w:cs="Arial"/>
                <w:sz w:val="18"/>
                <w:szCs w:val="18"/>
                <w:lang w:bidi="th-TH"/>
              </w:rPr>
            </w:pPr>
          </w:p>
        </w:tc>
      </w:tr>
      <w:tr w:rsidR="007E1D3A" w:rsidRPr="00AF5AF3" w14:paraId="76695131" w14:textId="77777777" w:rsidTr="006D0A4A">
        <w:tc>
          <w:tcPr>
            <w:tcW w:w="7157" w:type="dxa"/>
            <w:shd w:val="clear" w:color="auto" w:fill="auto"/>
          </w:tcPr>
          <w:p w14:paraId="1AAEC883" w14:textId="77777777" w:rsidR="007E1D3A" w:rsidRPr="00AF5AF3" w:rsidRDefault="007E1D3A" w:rsidP="00C1354F">
            <w:pPr>
              <w:spacing w:after="0" w:line="240" w:lineRule="auto"/>
              <w:ind w:left="-101" w:right="-72"/>
              <w:rPr>
                <w:rFonts w:eastAsia="Arial Unicode MS" w:cs="Arial"/>
                <w:sz w:val="18"/>
                <w:szCs w:val="18"/>
                <w:cs/>
              </w:rPr>
            </w:pPr>
            <w:r w:rsidRPr="00AF5AF3">
              <w:rPr>
                <w:rFonts w:eastAsia="Arial Unicode MS" w:cs="Arial"/>
                <w:sz w:val="18"/>
                <w:szCs w:val="18"/>
                <w:lang w:bidi="th-TH"/>
              </w:rPr>
              <w:t>Purchase consideration</w:t>
            </w:r>
            <w:r w:rsidRPr="00AF5AF3">
              <w:rPr>
                <w:rFonts w:eastAsia="Arial Unicode MS" w:cs="Arial"/>
                <w:sz w:val="18"/>
                <w:szCs w:val="18"/>
                <w:cs/>
              </w:rPr>
              <w:t xml:space="preserve"> - </w:t>
            </w:r>
            <w:r w:rsidRPr="00AF5AF3">
              <w:rPr>
                <w:rFonts w:eastAsia="Arial Unicode MS" w:cs="Arial"/>
                <w:sz w:val="18"/>
                <w:szCs w:val="18"/>
                <w:lang w:bidi="th-TH"/>
              </w:rPr>
              <w:t>Cash paid</w:t>
            </w:r>
          </w:p>
        </w:tc>
        <w:tc>
          <w:tcPr>
            <w:tcW w:w="2291" w:type="dxa"/>
            <w:tcBorders>
              <w:bottom w:val="single" w:sz="4" w:space="0" w:color="auto"/>
            </w:tcBorders>
            <w:shd w:val="clear" w:color="auto" w:fill="FAFAFA"/>
          </w:tcPr>
          <w:p w14:paraId="3E4EF712" w14:textId="77777777" w:rsidR="007E1D3A" w:rsidRPr="00AF5AF3" w:rsidRDefault="007E1D3A"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1,725,000</w:t>
            </w:r>
          </w:p>
        </w:tc>
      </w:tr>
      <w:tr w:rsidR="007E1D3A" w:rsidRPr="00AF5AF3" w14:paraId="770252ED" w14:textId="77777777" w:rsidTr="008B2337">
        <w:tc>
          <w:tcPr>
            <w:tcW w:w="7157" w:type="dxa"/>
            <w:shd w:val="clear" w:color="auto" w:fill="auto"/>
          </w:tcPr>
          <w:p w14:paraId="415CB4F8" w14:textId="77777777" w:rsidR="007E1D3A" w:rsidRPr="00AF5AF3" w:rsidRDefault="007E1D3A" w:rsidP="00C1354F">
            <w:pPr>
              <w:spacing w:after="0" w:line="240" w:lineRule="auto"/>
              <w:ind w:left="-101" w:right="-72"/>
              <w:rPr>
                <w:rFonts w:eastAsia="Arial Unicode MS" w:cs="Arial"/>
                <w:sz w:val="18"/>
                <w:szCs w:val="18"/>
                <w:lang w:bidi="th-TH"/>
              </w:rPr>
            </w:pPr>
          </w:p>
        </w:tc>
        <w:tc>
          <w:tcPr>
            <w:tcW w:w="2291" w:type="dxa"/>
            <w:shd w:val="clear" w:color="auto" w:fill="FAFAFA"/>
          </w:tcPr>
          <w:p w14:paraId="1C9764CA" w14:textId="77777777" w:rsidR="007E1D3A" w:rsidRPr="00AF5AF3" w:rsidRDefault="007E1D3A" w:rsidP="00B54999">
            <w:pPr>
              <w:spacing w:after="0" w:line="240" w:lineRule="auto"/>
              <w:ind w:left="-72" w:right="-72"/>
              <w:jc w:val="both"/>
              <w:rPr>
                <w:rFonts w:eastAsia="Arial Unicode MS" w:cs="Arial"/>
                <w:sz w:val="18"/>
                <w:szCs w:val="18"/>
                <w:lang w:bidi="th-TH"/>
              </w:rPr>
            </w:pPr>
          </w:p>
        </w:tc>
      </w:tr>
      <w:tr w:rsidR="007E1D3A" w:rsidRPr="00AF5AF3" w14:paraId="29C0DC32" w14:textId="77777777" w:rsidTr="008B2337">
        <w:tc>
          <w:tcPr>
            <w:tcW w:w="7157" w:type="dxa"/>
            <w:shd w:val="clear" w:color="auto" w:fill="auto"/>
          </w:tcPr>
          <w:p w14:paraId="2F343B1F" w14:textId="424BF0AA" w:rsidR="007E1D3A" w:rsidRPr="00AF5AF3" w:rsidRDefault="007E1D3A" w:rsidP="00C1354F">
            <w:pPr>
              <w:spacing w:after="0" w:line="240" w:lineRule="auto"/>
              <w:ind w:left="-101" w:right="-72"/>
              <w:rPr>
                <w:rFonts w:eastAsia="Arial Unicode MS" w:cs="Arial"/>
                <w:sz w:val="18"/>
                <w:szCs w:val="18"/>
                <w:lang w:bidi="th-TH"/>
              </w:rPr>
            </w:pPr>
            <w:r w:rsidRPr="00AF5AF3">
              <w:rPr>
                <w:rFonts w:eastAsia="Arial Unicode MS" w:cs="Arial"/>
                <w:sz w:val="18"/>
                <w:szCs w:val="18"/>
                <w:lang w:bidi="th-TH"/>
              </w:rPr>
              <w:t xml:space="preserve">Total </w:t>
            </w:r>
            <w:r w:rsidR="001B176B" w:rsidRPr="00AF5AF3">
              <w:rPr>
                <w:rFonts w:eastAsia="Arial Unicode MS" w:cs="Arial"/>
                <w:sz w:val="18"/>
                <w:szCs w:val="18"/>
                <w:lang w:bidi="th-TH"/>
              </w:rPr>
              <w:t xml:space="preserve">purchase </w:t>
            </w:r>
            <w:r w:rsidRPr="00AF5AF3">
              <w:rPr>
                <w:rFonts w:eastAsia="Arial Unicode MS" w:cs="Arial"/>
                <w:sz w:val="18"/>
                <w:szCs w:val="18"/>
                <w:lang w:bidi="th-TH"/>
              </w:rPr>
              <w:t>consideration</w:t>
            </w:r>
          </w:p>
        </w:tc>
        <w:tc>
          <w:tcPr>
            <w:tcW w:w="2291" w:type="dxa"/>
            <w:tcBorders>
              <w:bottom w:val="single" w:sz="4" w:space="0" w:color="auto"/>
            </w:tcBorders>
            <w:shd w:val="clear" w:color="auto" w:fill="FAFAFA"/>
          </w:tcPr>
          <w:p w14:paraId="01CCD2D5" w14:textId="77777777" w:rsidR="007E1D3A" w:rsidRPr="00D348A2" w:rsidRDefault="007E1D3A" w:rsidP="00B54999">
            <w:pPr>
              <w:spacing w:after="0" w:line="240" w:lineRule="auto"/>
              <w:ind w:left="-72" w:right="-72"/>
              <w:jc w:val="right"/>
              <w:rPr>
                <w:rFonts w:eastAsia="Arial Unicode MS" w:cs="Arial"/>
                <w:b/>
                <w:bCs/>
                <w:sz w:val="18"/>
                <w:szCs w:val="18"/>
                <w:lang w:bidi="th-TH"/>
              </w:rPr>
            </w:pPr>
            <w:r w:rsidRPr="00D348A2">
              <w:rPr>
                <w:rFonts w:eastAsia="Arial Unicode MS" w:cs="Arial"/>
                <w:b/>
                <w:bCs/>
                <w:sz w:val="18"/>
                <w:szCs w:val="18"/>
                <w:lang w:bidi="th-TH"/>
              </w:rPr>
              <w:t>1,725,000</w:t>
            </w:r>
          </w:p>
        </w:tc>
      </w:tr>
    </w:tbl>
    <w:p w14:paraId="38D05ED0" w14:textId="271A2B3D" w:rsidR="007E1D3A" w:rsidRPr="00AF5AF3" w:rsidRDefault="007E1D3A" w:rsidP="007E1D3A">
      <w:pPr>
        <w:spacing w:after="0" w:line="240" w:lineRule="auto"/>
        <w:jc w:val="both"/>
        <w:rPr>
          <w:rFonts w:eastAsia="Arial Unicode MS" w:cs="Cordia New"/>
          <w:sz w:val="18"/>
          <w:szCs w:val="18"/>
          <w:lang w:bidi="th-TH"/>
        </w:rPr>
      </w:pPr>
    </w:p>
    <w:p w14:paraId="2CD221D0" w14:textId="77777777" w:rsidR="007E1D3A" w:rsidRPr="00AF5AF3" w:rsidRDefault="007E1D3A" w:rsidP="007E1D3A">
      <w:pPr>
        <w:spacing w:after="0" w:line="240" w:lineRule="auto"/>
        <w:jc w:val="both"/>
        <w:rPr>
          <w:rFonts w:eastAsia="Arial Unicode MS" w:cs="Arial"/>
          <w:sz w:val="18"/>
          <w:szCs w:val="18"/>
          <w:lang w:bidi="th-TH"/>
        </w:rPr>
      </w:pPr>
      <w:r w:rsidRPr="00AF5AF3">
        <w:rPr>
          <w:rFonts w:eastAsia="Arial Unicode MS" w:cs="Arial"/>
          <w:sz w:val="18"/>
          <w:szCs w:val="18"/>
          <w:lang w:bidi="th-TH"/>
        </w:rPr>
        <w:t xml:space="preserve">The </w:t>
      </w:r>
      <w:proofErr w:type="spellStart"/>
      <w:r w:rsidRPr="00AF5AF3">
        <w:rPr>
          <w:rFonts w:eastAsia="Arial Unicode MS" w:cs="Arial"/>
          <w:sz w:val="18"/>
          <w:szCs w:val="18"/>
          <w:lang w:bidi="th-TH"/>
        </w:rPr>
        <w:t>asstes</w:t>
      </w:r>
      <w:proofErr w:type="spellEnd"/>
      <w:r w:rsidRPr="00AF5AF3">
        <w:rPr>
          <w:rFonts w:eastAsia="Arial Unicode MS" w:cs="Arial"/>
          <w:sz w:val="18"/>
          <w:szCs w:val="18"/>
          <w:lang w:bidi="th-TH"/>
        </w:rPr>
        <w:t xml:space="preserve"> and liabilities </w:t>
      </w:r>
      <w:proofErr w:type="spellStart"/>
      <w:r w:rsidRPr="00AF5AF3">
        <w:rPr>
          <w:rFonts w:eastAsia="Arial Unicode MS" w:cs="Arial"/>
          <w:sz w:val="18"/>
          <w:szCs w:val="18"/>
          <w:lang w:bidi="th-TH"/>
        </w:rPr>
        <w:t>recognised</w:t>
      </w:r>
      <w:proofErr w:type="spellEnd"/>
      <w:r w:rsidRPr="00AF5AF3">
        <w:rPr>
          <w:rFonts w:eastAsia="Arial Unicode MS" w:cs="Arial"/>
          <w:sz w:val="18"/>
          <w:szCs w:val="18"/>
          <w:lang w:bidi="th-TH"/>
        </w:rPr>
        <w:t xml:space="preserve"> as a result of the acquisition are as follows:</w:t>
      </w:r>
    </w:p>
    <w:p w14:paraId="1467F0A6" w14:textId="77777777" w:rsidR="007E1D3A" w:rsidRPr="00B54999" w:rsidRDefault="007E1D3A" w:rsidP="007E1D3A">
      <w:pPr>
        <w:spacing w:after="0" w:line="240" w:lineRule="auto"/>
        <w:jc w:val="both"/>
        <w:rPr>
          <w:rFonts w:eastAsia="Arial Unicode MS" w:cs="Arial"/>
          <w:sz w:val="18"/>
          <w:szCs w:val="18"/>
          <w:lang w:bidi="th-TH"/>
        </w:rPr>
      </w:pPr>
    </w:p>
    <w:tbl>
      <w:tblPr>
        <w:tblW w:w="9448" w:type="dxa"/>
        <w:tblInd w:w="108" w:type="dxa"/>
        <w:tblBorders>
          <w:bottom w:val="single" w:sz="4" w:space="0" w:color="auto"/>
        </w:tblBorders>
        <w:tblLook w:val="04A0" w:firstRow="1" w:lastRow="0" w:firstColumn="1" w:lastColumn="0" w:noHBand="0" w:noVBand="1"/>
      </w:tblPr>
      <w:tblGrid>
        <w:gridCol w:w="7157"/>
        <w:gridCol w:w="2291"/>
      </w:tblGrid>
      <w:tr w:rsidR="007E1D3A" w:rsidRPr="00AF5AF3" w14:paraId="65BFE188" w14:textId="77777777" w:rsidTr="008B2337">
        <w:tc>
          <w:tcPr>
            <w:tcW w:w="7157" w:type="dxa"/>
            <w:shd w:val="clear" w:color="auto" w:fill="auto"/>
          </w:tcPr>
          <w:p w14:paraId="7287B9BD" w14:textId="77777777" w:rsidR="007E1D3A" w:rsidRPr="00AF5AF3"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BED72A8" w14:textId="77777777" w:rsidR="007E1D3A" w:rsidRPr="00AF5AF3" w:rsidRDefault="007E1D3A" w:rsidP="00B54999">
            <w:pPr>
              <w:spacing w:after="0" w:line="240" w:lineRule="auto"/>
              <w:ind w:left="-72" w:right="-72"/>
              <w:jc w:val="center"/>
              <w:rPr>
                <w:rFonts w:eastAsia="Arial Unicode MS" w:cs="Arial"/>
                <w:b/>
                <w:bCs/>
                <w:sz w:val="18"/>
                <w:szCs w:val="18"/>
              </w:rPr>
            </w:pPr>
            <w:r w:rsidRPr="00AF5AF3">
              <w:rPr>
                <w:rFonts w:eastAsia="Arial Unicode MS" w:cs="Arial"/>
                <w:b/>
                <w:bCs/>
                <w:sz w:val="18"/>
                <w:szCs w:val="18"/>
              </w:rPr>
              <w:t>Consolidated</w:t>
            </w:r>
          </w:p>
          <w:p w14:paraId="3F547F8E" w14:textId="77777777" w:rsidR="007E1D3A" w:rsidRPr="00AF5AF3" w:rsidRDefault="007E1D3A" w:rsidP="00B54999">
            <w:pPr>
              <w:spacing w:after="0" w:line="240" w:lineRule="auto"/>
              <w:ind w:left="-72" w:right="-72"/>
              <w:jc w:val="center"/>
              <w:rPr>
                <w:rFonts w:eastAsia="Arial Unicode MS" w:cs="Arial"/>
                <w:b/>
                <w:bCs/>
                <w:sz w:val="18"/>
                <w:szCs w:val="18"/>
              </w:rPr>
            </w:pPr>
            <w:r w:rsidRPr="00AF5AF3">
              <w:rPr>
                <w:rFonts w:eastAsia="Arial Unicode MS" w:cs="Arial"/>
                <w:b/>
                <w:bCs/>
                <w:sz w:val="18"/>
                <w:szCs w:val="18"/>
              </w:rPr>
              <w:t>and Separate</w:t>
            </w:r>
          </w:p>
          <w:p w14:paraId="27AE5356" w14:textId="77777777" w:rsidR="007E1D3A" w:rsidRPr="00AF5AF3" w:rsidRDefault="007E1D3A" w:rsidP="00B54999">
            <w:pPr>
              <w:spacing w:after="0" w:line="240" w:lineRule="auto"/>
              <w:ind w:left="-72" w:right="-72"/>
              <w:jc w:val="center"/>
              <w:rPr>
                <w:rFonts w:eastAsia="Arial Unicode MS" w:cs="Arial"/>
                <w:b/>
                <w:bCs/>
                <w:sz w:val="18"/>
                <w:szCs w:val="18"/>
              </w:rPr>
            </w:pPr>
            <w:r w:rsidRPr="00AF5AF3">
              <w:rPr>
                <w:rFonts w:eastAsia="Arial Unicode MS" w:cs="Arial"/>
                <w:b/>
                <w:bCs/>
                <w:sz w:val="18"/>
                <w:szCs w:val="18"/>
              </w:rPr>
              <w:t>financial information</w:t>
            </w:r>
          </w:p>
        </w:tc>
      </w:tr>
      <w:tr w:rsidR="007E1D3A" w:rsidRPr="00AF5AF3" w14:paraId="4649711E" w14:textId="77777777" w:rsidTr="008B2337">
        <w:tc>
          <w:tcPr>
            <w:tcW w:w="7157" w:type="dxa"/>
            <w:shd w:val="clear" w:color="auto" w:fill="auto"/>
          </w:tcPr>
          <w:p w14:paraId="0D3C0FB4" w14:textId="77777777" w:rsidR="007E1D3A" w:rsidRPr="00AF5AF3"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nil"/>
            </w:tcBorders>
            <w:shd w:val="clear" w:color="auto" w:fill="auto"/>
          </w:tcPr>
          <w:p w14:paraId="54331214" w14:textId="77777777" w:rsidR="007E1D3A" w:rsidRPr="00AF5AF3" w:rsidRDefault="007E1D3A" w:rsidP="00B54999">
            <w:pPr>
              <w:spacing w:after="0" w:line="240" w:lineRule="auto"/>
              <w:ind w:left="-72" w:right="-72"/>
              <w:jc w:val="right"/>
              <w:rPr>
                <w:rFonts w:eastAsia="Arial Unicode MS" w:cs="Arial"/>
                <w:b/>
                <w:bCs/>
                <w:sz w:val="18"/>
                <w:szCs w:val="18"/>
              </w:rPr>
            </w:pPr>
            <w:r w:rsidRPr="00AF5AF3">
              <w:rPr>
                <w:rFonts w:eastAsia="Arial Unicode MS" w:cs="Arial"/>
                <w:b/>
                <w:bCs/>
                <w:sz w:val="18"/>
                <w:szCs w:val="18"/>
              </w:rPr>
              <w:t>As at acquisition date</w:t>
            </w:r>
          </w:p>
        </w:tc>
      </w:tr>
      <w:tr w:rsidR="007E1D3A" w:rsidRPr="00AF5AF3" w14:paraId="6708D90B" w14:textId="77777777" w:rsidTr="008B2337">
        <w:tc>
          <w:tcPr>
            <w:tcW w:w="7157" w:type="dxa"/>
            <w:shd w:val="clear" w:color="auto" w:fill="auto"/>
          </w:tcPr>
          <w:p w14:paraId="0A855C4D" w14:textId="77777777" w:rsidR="007E1D3A" w:rsidRPr="00AF5AF3" w:rsidRDefault="007E1D3A" w:rsidP="00C1354F">
            <w:pPr>
              <w:spacing w:after="0" w:line="240" w:lineRule="auto"/>
              <w:ind w:left="-101" w:right="-72"/>
              <w:rPr>
                <w:rFonts w:eastAsia="Arial Unicode MS" w:cs="Arial"/>
                <w:b/>
                <w:bCs/>
                <w:sz w:val="18"/>
                <w:szCs w:val="18"/>
              </w:rPr>
            </w:pPr>
          </w:p>
        </w:tc>
        <w:tc>
          <w:tcPr>
            <w:tcW w:w="2291" w:type="dxa"/>
            <w:tcBorders>
              <w:top w:val="nil"/>
              <w:bottom w:val="single" w:sz="4" w:space="0" w:color="auto"/>
            </w:tcBorders>
            <w:shd w:val="clear" w:color="auto" w:fill="auto"/>
          </w:tcPr>
          <w:p w14:paraId="3932A5A1" w14:textId="77777777" w:rsidR="007E1D3A" w:rsidRPr="00AF5AF3" w:rsidRDefault="007E1D3A" w:rsidP="00B54999">
            <w:pPr>
              <w:spacing w:after="0" w:line="240" w:lineRule="auto"/>
              <w:ind w:left="-72" w:right="-72"/>
              <w:jc w:val="right"/>
              <w:rPr>
                <w:rFonts w:eastAsia="Arial Unicode MS" w:cs="Arial"/>
                <w:b/>
                <w:bCs/>
                <w:sz w:val="18"/>
                <w:szCs w:val="18"/>
              </w:rPr>
            </w:pPr>
            <w:r w:rsidRPr="00AF5AF3">
              <w:rPr>
                <w:rFonts w:eastAsia="Arial Unicode MS" w:cs="Arial"/>
                <w:b/>
                <w:bCs/>
                <w:sz w:val="18"/>
                <w:szCs w:val="18"/>
              </w:rPr>
              <w:t>Baht’000</w:t>
            </w:r>
          </w:p>
        </w:tc>
      </w:tr>
      <w:tr w:rsidR="007E1D3A" w:rsidRPr="00AF5AF3" w14:paraId="12B302C5" w14:textId="77777777" w:rsidTr="00DE7CFE">
        <w:tc>
          <w:tcPr>
            <w:tcW w:w="7157" w:type="dxa"/>
            <w:shd w:val="clear" w:color="auto" w:fill="auto"/>
          </w:tcPr>
          <w:p w14:paraId="597B66BE" w14:textId="77777777" w:rsidR="007E1D3A" w:rsidRPr="00AF5AF3" w:rsidRDefault="007E1D3A" w:rsidP="00C1354F">
            <w:pPr>
              <w:spacing w:after="0" w:line="240" w:lineRule="auto"/>
              <w:ind w:left="-101" w:right="-72"/>
              <w:rPr>
                <w:rFonts w:eastAsia="Arial Unicode MS" w:cs="Arial"/>
                <w:sz w:val="18"/>
                <w:szCs w:val="18"/>
                <w:lang w:bidi="th-TH"/>
              </w:rPr>
            </w:pPr>
          </w:p>
        </w:tc>
        <w:tc>
          <w:tcPr>
            <w:tcW w:w="2291" w:type="dxa"/>
            <w:tcBorders>
              <w:top w:val="single" w:sz="4" w:space="0" w:color="auto"/>
            </w:tcBorders>
            <w:shd w:val="clear" w:color="auto" w:fill="FAFAFA"/>
            <w:vAlign w:val="bottom"/>
          </w:tcPr>
          <w:p w14:paraId="6E216881" w14:textId="77777777" w:rsidR="007E1D3A" w:rsidRPr="00AF5AF3" w:rsidRDefault="007E1D3A" w:rsidP="00B54999">
            <w:pPr>
              <w:spacing w:after="0" w:line="240" w:lineRule="auto"/>
              <w:ind w:left="-72" w:right="-72"/>
              <w:jc w:val="right"/>
              <w:rPr>
                <w:rFonts w:eastAsia="Arial Unicode MS" w:cs="Arial"/>
                <w:sz w:val="18"/>
                <w:szCs w:val="18"/>
                <w:lang w:bidi="th-TH"/>
              </w:rPr>
            </w:pPr>
          </w:p>
        </w:tc>
      </w:tr>
      <w:tr w:rsidR="007E1D3A" w:rsidRPr="00AF5AF3" w14:paraId="5DC31DE9" w14:textId="77777777" w:rsidTr="006D0A4A">
        <w:tc>
          <w:tcPr>
            <w:tcW w:w="7157" w:type="dxa"/>
            <w:shd w:val="clear" w:color="auto" w:fill="auto"/>
          </w:tcPr>
          <w:p w14:paraId="787DF43D" w14:textId="205B37EC" w:rsidR="007E1D3A" w:rsidRPr="00AF5AF3" w:rsidRDefault="007E1D3A" w:rsidP="00C1354F">
            <w:pPr>
              <w:spacing w:after="0" w:line="240" w:lineRule="auto"/>
              <w:ind w:left="-101" w:right="-72"/>
              <w:rPr>
                <w:rFonts w:eastAsia="Arial Unicode MS" w:cs="Arial"/>
                <w:sz w:val="18"/>
                <w:szCs w:val="18"/>
                <w:lang w:bidi="th-TH"/>
              </w:rPr>
            </w:pPr>
            <w:r w:rsidRPr="00AF5AF3">
              <w:rPr>
                <w:rFonts w:eastAsia="Arial Unicode MS" w:cs="Arial"/>
                <w:sz w:val="18"/>
                <w:szCs w:val="18"/>
                <w:lang w:bidi="th-TH"/>
              </w:rPr>
              <w:t>Investment property</w:t>
            </w:r>
          </w:p>
        </w:tc>
        <w:tc>
          <w:tcPr>
            <w:tcW w:w="2291" w:type="dxa"/>
            <w:shd w:val="clear" w:color="auto" w:fill="FAFAFA"/>
            <w:vAlign w:val="bottom"/>
          </w:tcPr>
          <w:p w14:paraId="130FBC9A" w14:textId="77777777" w:rsidR="007E1D3A" w:rsidRPr="00AF5AF3" w:rsidRDefault="007E1D3A"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1,602,000</w:t>
            </w:r>
          </w:p>
        </w:tc>
      </w:tr>
      <w:tr w:rsidR="007E1D3A" w:rsidRPr="00AF5AF3" w14:paraId="71E8D918" w14:textId="77777777" w:rsidTr="00E2040E">
        <w:tc>
          <w:tcPr>
            <w:tcW w:w="7157" w:type="dxa"/>
            <w:shd w:val="clear" w:color="auto" w:fill="auto"/>
          </w:tcPr>
          <w:p w14:paraId="215F55CE" w14:textId="52AE8EEE" w:rsidR="007E1D3A" w:rsidRPr="00AF5AF3" w:rsidRDefault="007E1D3A" w:rsidP="00C1354F">
            <w:pPr>
              <w:spacing w:after="0" w:line="240" w:lineRule="auto"/>
              <w:ind w:left="-101" w:right="-72"/>
              <w:rPr>
                <w:rFonts w:eastAsia="Arial Unicode MS" w:cs="Arial"/>
                <w:sz w:val="18"/>
                <w:szCs w:val="18"/>
                <w:lang w:bidi="th-TH"/>
              </w:rPr>
            </w:pPr>
            <w:r w:rsidRPr="00AF5AF3">
              <w:rPr>
                <w:rFonts w:eastAsia="Arial Unicode MS" w:cs="Arial"/>
                <w:sz w:val="18"/>
                <w:szCs w:val="18"/>
                <w:lang w:val="en-GB" w:bidi="th-TH"/>
              </w:rPr>
              <w:t>Property, plant and equipment</w:t>
            </w:r>
            <w:r w:rsidR="008B2337">
              <w:rPr>
                <w:rFonts w:eastAsia="Arial Unicode MS" w:cs="Arial"/>
                <w:sz w:val="18"/>
                <w:szCs w:val="18"/>
                <w:lang w:val="en-GB" w:bidi="th-TH"/>
              </w:rPr>
              <w:t>,</w:t>
            </w:r>
            <w:r w:rsidRPr="00AF5AF3">
              <w:rPr>
                <w:rFonts w:eastAsia="Arial Unicode MS" w:cs="Arial"/>
                <w:sz w:val="18"/>
                <w:szCs w:val="18"/>
                <w:lang w:val="en-GB" w:bidi="th-TH"/>
              </w:rPr>
              <w:t xml:space="preserve"> net</w:t>
            </w:r>
          </w:p>
        </w:tc>
        <w:tc>
          <w:tcPr>
            <w:tcW w:w="2291" w:type="dxa"/>
            <w:tcBorders>
              <w:bottom w:val="nil"/>
            </w:tcBorders>
            <w:shd w:val="clear" w:color="auto" w:fill="FAFAFA"/>
            <w:vAlign w:val="bottom"/>
          </w:tcPr>
          <w:p w14:paraId="616B715D" w14:textId="77777777" w:rsidR="007E1D3A" w:rsidRPr="00AF5AF3" w:rsidRDefault="007E1D3A"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1,377</w:t>
            </w:r>
          </w:p>
        </w:tc>
      </w:tr>
      <w:tr w:rsidR="007E1D3A" w:rsidRPr="00AF5AF3" w14:paraId="4A1FA349" w14:textId="77777777" w:rsidTr="00E2040E">
        <w:tc>
          <w:tcPr>
            <w:tcW w:w="7157" w:type="dxa"/>
            <w:shd w:val="clear" w:color="auto" w:fill="auto"/>
          </w:tcPr>
          <w:p w14:paraId="0CDD6588" w14:textId="0DAE106A" w:rsidR="007E1D3A" w:rsidRPr="00AF5AF3" w:rsidRDefault="007E1D3A" w:rsidP="00C1354F">
            <w:pPr>
              <w:spacing w:after="0" w:line="240" w:lineRule="auto"/>
              <w:ind w:left="-101" w:right="-72"/>
              <w:rPr>
                <w:rFonts w:eastAsia="Arial Unicode MS" w:cs="Arial"/>
                <w:sz w:val="18"/>
                <w:szCs w:val="18"/>
                <w:lang w:bidi="th-TH"/>
              </w:rPr>
            </w:pPr>
            <w:r w:rsidRPr="00AF5AF3">
              <w:rPr>
                <w:rFonts w:eastAsia="Arial Unicode MS" w:cs="Arial"/>
                <w:sz w:val="18"/>
                <w:szCs w:val="18"/>
                <w:lang w:bidi="th-TH"/>
              </w:rPr>
              <w:t>Intangible asset</w:t>
            </w:r>
            <w:r w:rsidR="008B2337">
              <w:rPr>
                <w:rFonts w:eastAsia="Arial Unicode MS" w:cs="Arial"/>
                <w:sz w:val="18"/>
                <w:szCs w:val="18"/>
                <w:lang w:bidi="th-TH"/>
              </w:rPr>
              <w:t>,</w:t>
            </w:r>
            <w:r w:rsidRPr="00AF5AF3">
              <w:rPr>
                <w:rFonts w:eastAsia="Arial Unicode MS" w:cs="Arial"/>
                <w:sz w:val="18"/>
                <w:szCs w:val="18"/>
                <w:lang w:bidi="th-TH"/>
              </w:rPr>
              <w:t xml:space="preserve"> net</w:t>
            </w:r>
          </w:p>
        </w:tc>
        <w:tc>
          <w:tcPr>
            <w:tcW w:w="2291" w:type="dxa"/>
            <w:tcBorders>
              <w:bottom w:val="single" w:sz="4" w:space="0" w:color="auto"/>
            </w:tcBorders>
            <w:shd w:val="clear" w:color="auto" w:fill="FAFAFA"/>
            <w:vAlign w:val="bottom"/>
          </w:tcPr>
          <w:p w14:paraId="248CD6F8" w14:textId="77777777" w:rsidR="007E1D3A" w:rsidRPr="00AF5AF3" w:rsidRDefault="007E1D3A"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14</w:t>
            </w:r>
          </w:p>
        </w:tc>
      </w:tr>
      <w:tr w:rsidR="007E1D3A" w:rsidRPr="00AF5AF3" w14:paraId="5F5F9A56" w14:textId="77777777" w:rsidTr="00E2040E">
        <w:tc>
          <w:tcPr>
            <w:tcW w:w="7157" w:type="dxa"/>
            <w:shd w:val="clear" w:color="auto" w:fill="auto"/>
          </w:tcPr>
          <w:p w14:paraId="3AC81464" w14:textId="77777777" w:rsidR="007E1D3A" w:rsidRPr="00AF5AF3" w:rsidRDefault="007E1D3A" w:rsidP="00C1354F">
            <w:pPr>
              <w:spacing w:after="0" w:line="240" w:lineRule="auto"/>
              <w:ind w:left="-101" w:right="-72"/>
              <w:rPr>
                <w:rFonts w:eastAsia="Arial Unicode MS" w:cs="Arial"/>
                <w:sz w:val="18"/>
                <w:szCs w:val="18"/>
                <w:cs/>
              </w:rPr>
            </w:pPr>
            <w:r w:rsidRPr="00AF5AF3">
              <w:rPr>
                <w:rFonts w:eastAsia="Arial Unicode MS" w:cs="Arial"/>
                <w:sz w:val="18"/>
                <w:szCs w:val="18"/>
                <w:lang w:bidi="th-TH"/>
              </w:rPr>
              <w:t>Net identifiable assets acquired</w:t>
            </w:r>
          </w:p>
        </w:tc>
        <w:tc>
          <w:tcPr>
            <w:tcW w:w="2291" w:type="dxa"/>
            <w:tcBorders>
              <w:top w:val="single" w:sz="4" w:space="0" w:color="auto"/>
            </w:tcBorders>
            <w:shd w:val="clear" w:color="auto" w:fill="FAFAFA"/>
          </w:tcPr>
          <w:p w14:paraId="28C3173F" w14:textId="77777777" w:rsidR="007E1D3A" w:rsidRPr="00AF5AF3" w:rsidRDefault="007E1D3A"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1,603,391</w:t>
            </w:r>
          </w:p>
        </w:tc>
      </w:tr>
      <w:tr w:rsidR="006D0A4A" w:rsidRPr="00AF5AF3" w14:paraId="17FBEDFF" w14:textId="77777777" w:rsidTr="00E2040E">
        <w:tc>
          <w:tcPr>
            <w:tcW w:w="7157" w:type="dxa"/>
            <w:shd w:val="clear" w:color="auto" w:fill="auto"/>
          </w:tcPr>
          <w:p w14:paraId="6C85DD51" w14:textId="77777777" w:rsidR="006D0A4A" w:rsidRPr="00AF5AF3" w:rsidRDefault="006D0A4A" w:rsidP="00C1354F">
            <w:pPr>
              <w:spacing w:after="0" w:line="240" w:lineRule="auto"/>
              <w:ind w:left="-101" w:right="-72"/>
              <w:rPr>
                <w:rFonts w:eastAsia="Arial Unicode MS" w:cs="Arial"/>
                <w:sz w:val="18"/>
                <w:szCs w:val="18"/>
                <w:lang w:bidi="th-TH"/>
              </w:rPr>
            </w:pPr>
          </w:p>
        </w:tc>
        <w:tc>
          <w:tcPr>
            <w:tcW w:w="2291" w:type="dxa"/>
            <w:tcBorders>
              <w:bottom w:val="nil"/>
            </w:tcBorders>
            <w:shd w:val="clear" w:color="auto" w:fill="FAFAFA"/>
            <w:vAlign w:val="bottom"/>
          </w:tcPr>
          <w:p w14:paraId="66885A45" w14:textId="77777777" w:rsidR="006D0A4A" w:rsidRPr="00AF5AF3" w:rsidRDefault="006D0A4A" w:rsidP="002E5999">
            <w:pPr>
              <w:spacing w:after="0" w:line="240" w:lineRule="auto"/>
              <w:ind w:left="-72" w:right="-72"/>
              <w:jc w:val="right"/>
              <w:rPr>
                <w:rFonts w:eastAsia="Arial Unicode MS" w:cs="Arial"/>
                <w:sz w:val="18"/>
                <w:szCs w:val="18"/>
                <w:lang w:bidi="th-TH"/>
              </w:rPr>
            </w:pPr>
          </w:p>
        </w:tc>
      </w:tr>
      <w:tr w:rsidR="007E1D3A" w:rsidRPr="00AF5AF3" w14:paraId="4783297D" w14:textId="77777777" w:rsidTr="00E2040E">
        <w:tc>
          <w:tcPr>
            <w:tcW w:w="7157" w:type="dxa"/>
            <w:shd w:val="clear" w:color="auto" w:fill="auto"/>
          </w:tcPr>
          <w:p w14:paraId="71B0B5E6" w14:textId="77777777" w:rsidR="007E1D3A" w:rsidRPr="00AF5AF3" w:rsidRDefault="007E1D3A" w:rsidP="00C1354F">
            <w:pPr>
              <w:spacing w:after="0" w:line="240" w:lineRule="auto"/>
              <w:ind w:left="-101" w:right="-72"/>
              <w:rPr>
                <w:rFonts w:eastAsia="Arial Unicode MS" w:cs="Arial"/>
                <w:sz w:val="18"/>
                <w:szCs w:val="18"/>
                <w:lang w:bidi="th-TH"/>
              </w:rPr>
            </w:pPr>
            <w:r w:rsidRPr="00AF5AF3">
              <w:rPr>
                <w:rFonts w:eastAsia="Arial Unicode MS" w:cs="Arial"/>
                <w:sz w:val="18"/>
                <w:szCs w:val="18"/>
                <w:lang w:bidi="th-TH"/>
              </w:rPr>
              <w:t>Goodwill</w:t>
            </w:r>
          </w:p>
        </w:tc>
        <w:tc>
          <w:tcPr>
            <w:tcW w:w="2291" w:type="dxa"/>
            <w:tcBorders>
              <w:bottom w:val="single" w:sz="4" w:space="0" w:color="auto"/>
            </w:tcBorders>
            <w:shd w:val="clear" w:color="auto" w:fill="FAFAFA"/>
          </w:tcPr>
          <w:p w14:paraId="233F1E89" w14:textId="77777777" w:rsidR="007E1D3A" w:rsidRPr="00AF5AF3" w:rsidRDefault="007E1D3A" w:rsidP="00B54999">
            <w:pPr>
              <w:spacing w:after="0" w:line="240" w:lineRule="auto"/>
              <w:ind w:left="-72" w:right="-72"/>
              <w:jc w:val="right"/>
              <w:rPr>
                <w:rFonts w:eastAsia="Arial Unicode MS" w:cs="Arial"/>
                <w:sz w:val="18"/>
                <w:szCs w:val="18"/>
                <w:lang w:bidi="th-TH"/>
              </w:rPr>
            </w:pPr>
            <w:r w:rsidRPr="00AF5AF3">
              <w:rPr>
                <w:rFonts w:eastAsia="Arial Unicode MS" w:cs="Arial"/>
                <w:sz w:val="18"/>
                <w:szCs w:val="18"/>
                <w:lang w:bidi="th-TH"/>
              </w:rPr>
              <w:t>121,609</w:t>
            </w:r>
          </w:p>
        </w:tc>
      </w:tr>
      <w:tr w:rsidR="006D0A4A" w:rsidRPr="00AF5AF3" w14:paraId="60BFDFA6" w14:textId="77777777" w:rsidTr="00DC6561">
        <w:tc>
          <w:tcPr>
            <w:tcW w:w="7157" w:type="dxa"/>
            <w:tcBorders>
              <w:bottom w:val="nil"/>
            </w:tcBorders>
            <w:shd w:val="clear" w:color="auto" w:fill="auto"/>
          </w:tcPr>
          <w:p w14:paraId="4A78B6B9" w14:textId="77777777" w:rsidR="006D0A4A" w:rsidRPr="00AF5AF3" w:rsidRDefault="006D0A4A" w:rsidP="00C1354F">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1406B7A5" w14:textId="77777777" w:rsidR="006D0A4A" w:rsidRPr="00AF5AF3" w:rsidRDefault="006D0A4A" w:rsidP="002E5999">
            <w:pPr>
              <w:spacing w:after="0" w:line="240" w:lineRule="auto"/>
              <w:ind w:left="-72" w:right="-72"/>
              <w:jc w:val="right"/>
              <w:rPr>
                <w:rFonts w:eastAsia="Arial Unicode MS" w:cs="Arial"/>
                <w:sz w:val="18"/>
                <w:szCs w:val="18"/>
                <w:lang w:bidi="th-TH"/>
              </w:rPr>
            </w:pPr>
          </w:p>
        </w:tc>
      </w:tr>
      <w:tr w:rsidR="007E1D3A" w:rsidRPr="00AF5AF3" w14:paraId="736D9022" w14:textId="77777777" w:rsidTr="00DC6561">
        <w:tc>
          <w:tcPr>
            <w:tcW w:w="7157" w:type="dxa"/>
            <w:tcBorders>
              <w:bottom w:val="nil"/>
            </w:tcBorders>
            <w:shd w:val="clear" w:color="auto" w:fill="auto"/>
          </w:tcPr>
          <w:p w14:paraId="0DDB7156" w14:textId="77777777" w:rsidR="007E1D3A" w:rsidRPr="00AF5AF3" w:rsidRDefault="007E1D3A" w:rsidP="00C1354F">
            <w:pPr>
              <w:spacing w:after="0" w:line="240" w:lineRule="auto"/>
              <w:ind w:left="-101" w:right="-72"/>
              <w:rPr>
                <w:rFonts w:eastAsia="Arial Unicode MS" w:cs="Arial"/>
                <w:sz w:val="18"/>
                <w:szCs w:val="18"/>
                <w:lang w:bidi="th-TH"/>
              </w:rPr>
            </w:pPr>
            <w:r w:rsidRPr="00AF5AF3">
              <w:rPr>
                <w:rFonts w:eastAsia="Arial Unicode MS" w:cs="Arial"/>
                <w:sz w:val="18"/>
                <w:szCs w:val="18"/>
                <w:lang w:bidi="th-TH"/>
              </w:rPr>
              <w:t>Net assets acquired</w:t>
            </w:r>
          </w:p>
        </w:tc>
        <w:tc>
          <w:tcPr>
            <w:tcW w:w="2291" w:type="dxa"/>
            <w:tcBorders>
              <w:bottom w:val="single" w:sz="4" w:space="0" w:color="auto"/>
            </w:tcBorders>
            <w:shd w:val="clear" w:color="auto" w:fill="FAFAFA"/>
          </w:tcPr>
          <w:p w14:paraId="3697AA50" w14:textId="77777777" w:rsidR="007E1D3A" w:rsidRPr="00AF5AF3" w:rsidRDefault="007E1D3A" w:rsidP="00B54999">
            <w:pPr>
              <w:spacing w:after="0" w:line="240" w:lineRule="auto"/>
              <w:ind w:left="-72" w:right="-72"/>
              <w:jc w:val="right"/>
              <w:rPr>
                <w:rFonts w:eastAsia="Arial Unicode MS" w:cs="Arial"/>
                <w:b/>
                <w:bCs/>
                <w:sz w:val="18"/>
                <w:szCs w:val="18"/>
                <w:lang w:bidi="th-TH"/>
              </w:rPr>
            </w:pPr>
            <w:r w:rsidRPr="00AF5AF3">
              <w:rPr>
                <w:rFonts w:eastAsia="Arial Unicode MS" w:cs="Arial"/>
                <w:b/>
                <w:bCs/>
                <w:sz w:val="18"/>
                <w:szCs w:val="18"/>
                <w:lang w:bidi="th-TH"/>
              </w:rPr>
              <w:t>1,725,000</w:t>
            </w:r>
          </w:p>
        </w:tc>
      </w:tr>
    </w:tbl>
    <w:p w14:paraId="0F4CE843" w14:textId="77777777" w:rsidR="007E1D3A" w:rsidRPr="00AF5AF3" w:rsidRDefault="007E1D3A" w:rsidP="007E1D3A">
      <w:pPr>
        <w:spacing w:after="0" w:line="240" w:lineRule="auto"/>
        <w:jc w:val="both"/>
        <w:rPr>
          <w:rFonts w:eastAsia="Arial Unicode MS" w:cs="Arial"/>
          <w:sz w:val="18"/>
          <w:szCs w:val="18"/>
          <w:lang w:bidi="th-TH"/>
        </w:rPr>
      </w:pPr>
    </w:p>
    <w:p w14:paraId="14771002" w14:textId="07674647" w:rsidR="007E1D3A" w:rsidRPr="00AF5AF3" w:rsidRDefault="007E1D3A" w:rsidP="007E1D3A">
      <w:pPr>
        <w:spacing w:after="0" w:line="240" w:lineRule="auto"/>
        <w:jc w:val="both"/>
        <w:rPr>
          <w:rFonts w:eastAsia="Arial Unicode MS" w:cs="Arial"/>
          <w:sz w:val="18"/>
          <w:szCs w:val="18"/>
          <w:lang w:bidi="th-TH"/>
        </w:rPr>
      </w:pPr>
      <w:r w:rsidRPr="00AF5AF3">
        <w:rPr>
          <w:rFonts w:eastAsia="Arial Unicode MS" w:cs="Arial"/>
          <w:sz w:val="18"/>
          <w:szCs w:val="18"/>
          <w:lang w:bidi="th-TH"/>
        </w:rPr>
        <w:t xml:space="preserve">As at 31 March 2020, the Group was under the process of determining fair value of the acquired net assets and reviewing purchase price allocation (PPA) of an acquisition of </w:t>
      </w:r>
      <w:r w:rsidR="007F480B" w:rsidRPr="00AF5AF3">
        <w:rPr>
          <w:rFonts w:eastAsia="Arial Unicode MS" w:cs="Arial"/>
          <w:sz w:val="18"/>
          <w:szCs w:val="18"/>
          <w:lang w:bidi="th-TH"/>
        </w:rPr>
        <w:t>Metropolis building and land leasehold rights from outsider</w:t>
      </w:r>
      <w:r w:rsidRPr="00AF5AF3">
        <w:rPr>
          <w:rFonts w:eastAsia="Arial Unicode MS" w:cs="Arial"/>
          <w:sz w:val="18"/>
          <w:szCs w:val="18"/>
          <w:lang w:bidi="th-TH"/>
        </w:rPr>
        <w:t xml:space="preserve">. Therefore, the goodwill may be subject to further adjustments depending on the determination of fair value and the result of the PPA, which is expected to be </w:t>
      </w:r>
      <w:proofErr w:type="spellStart"/>
      <w:r w:rsidRPr="00AF5AF3">
        <w:rPr>
          <w:rFonts w:eastAsia="Arial Unicode MS" w:cs="Arial"/>
          <w:sz w:val="18"/>
          <w:szCs w:val="18"/>
          <w:lang w:bidi="th-TH"/>
        </w:rPr>
        <w:t>finalised</w:t>
      </w:r>
      <w:proofErr w:type="spellEnd"/>
      <w:r w:rsidRPr="00AF5AF3">
        <w:rPr>
          <w:rFonts w:eastAsia="Arial Unicode MS" w:cs="Arial"/>
          <w:sz w:val="18"/>
          <w:szCs w:val="18"/>
          <w:lang w:bidi="th-TH"/>
        </w:rPr>
        <w:t xml:space="preserve"> within 12 months from the acquisition date.</w:t>
      </w:r>
    </w:p>
    <w:p w14:paraId="36ADE303" w14:textId="77777777" w:rsidR="007E1D3A" w:rsidRPr="00AF5AF3" w:rsidRDefault="007E1D3A" w:rsidP="007E1D3A">
      <w:pPr>
        <w:spacing w:after="0" w:line="240" w:lineRule="auto"/>
        <w:jc w:val="both"/>
        <w:rPr>
          <w:rFonts w:eastAsia="Arial Unicode MS" w:cs="Arial"/>
          <w:sz w:val="18"/>
          <w:szCs w:val="18"/>
          <w:lang w:bidi="th-TH"/>
        </w:rPr>
      </w:pPr>
    </w:p>
    <w:p w14:paraId="47EAAC1A" w14:textId="7CE259DE" w:rsidR="007E1D3A" w:rsidRPr="00AF5AF3" w:rsidRDefault="007E1D3A" w:rsidP="007E1D3A">
      <w:pPr>
        <w:spacing w:after="0" w:line="240" w:lineRule="auto"/>
        <w:jc w:val="thaiDistribute"/>
        <w:rPr>
          <w:rFonts w:eastAsia="Arial Unicode MS" w:cs="Arial"/>
          <w:sz w:val="18"/>
          <w:szCs w:val="18"/>
          <w:lang w:bidi="th-TH"/>
        </w:rPr>
      </w:pPr>
      <w:r w:rsidRPr="00AF5AF3">
        <w:rPr>
          <w:rFonts w:eastAsia="Arial Unicode MS" w:cs="Arial"/>
          <w:sz w:val="18"/>
          <w:szCs w:val="18"/>
          <w:lang w:bidi="th-TH"/>
        </w:rPr>
        <w:t xml:space="preserve">The revenue included in the consolidated statement </w:t>
      </w:r>
      <w:r w:rsidR="00102F45">
        <w:rPr>
          <w:rFonts w:eastAsia="Arial Unicode MS" w:cs="Arial"/>
          <w:sz w:val="18"/>
          <w:szCs w:val="18"/>
          <w:lang w:bidi="th-TH"/>
        </w:rPr>
        <w:t xml:space="preserve">of comprehensive income </w:t>
      </w:r>
      <w:r w:rsidRPr="00AF5AF3">
        <w:rPr>
          <w:rFonts w:eastAsia="Arial Unicode MS" w:cs="Arial"/>
          <w:sz w:val="18"/>
          <w:szCs w:val="18"/>
          <w:lang w:bidi="th-TH"/>
        </w:rPr>
        <w:t xml:space="preserve">from 10 January 2020 to 31 March 2020 contributed by </w:t>
      </w:r>
      <w:r w:rsidR="007F480B" w:rsidRPr="00AF5AF3">
        <w:rPr>
          <w:rFonts w:eastAsia="Arial Unicode MS" w:cs="Arial"/>
          <w:sz w:val="18"/>
          <w:szCs w:val="18"/>
          <w:lang w:bidi="th-TH"/>
        </w:rPr>
        <w:t xml:space="preserve">Metropolis building and land leasehold rights from </w:t>
      </w:r>
      <w:r w:rsidR="00102F45">
        <w:rPr>
          <w:rFonts w:eastAsia="Arial Unicode MS" w:cs="Arial"/>
          <w:sz w:val="18"/>
          <w:szCs w:val="18"/>
          <w:lang w:bidi="th-TH"/>
        </w:rPr>
        <w:t>a third party</w:t>
      </w:r>
      <w:r w:rsidRPr="00AF5AF3">
        <w:rPr>
          <w:rFonts w:eastAsia="Arial Unicode MS" w:cs="Arial"/>
          <w:sz w:val="18"/>
          <w:szCs w:val="18"/>
          <w:lang w:bidi="th-TH"/>
        </w:rPr>
        <w:t xml:space="preserve"> was Baht 34.03 million</w:t>
      </w:r>
      <w:r w:rsidR="007F480B" w:rsidRPr="00AF5AF3">
        <w:rPr>
          <w:rFonts w:eastAsia="Arial Unicode MS" w:cs="Arial"/>
          <w:sz w:val="18"/>
          <w:szCs w:val="18"/>
          <w:lang w:bidi="th-TH"/>
        </w:rPr>
        <w:t xml:space="preserve">, </w:t>
      </w:r>
      <w:r w:rsidRPr="00AF5AF3">
        <w:rPr>
          <w:rFonts w:eastAsia="Arial Unicode MS" w:cs="Arial"/>
          <w:sz w:val="18"/>
          <w:szCs w:val="18"/>
          <w:lang w:bidi="th-TH"/>
        </w:rPr>
        <w:t>profit of Baht 24.11 million</w:t>
      </w:r>
      <w:r w:rsidR="00102F45">
        <w:rPr>
          <w:rFonts w:eastAsia="Arial Unicode MS" w:cs="Arial"/>
          <w:sz w:val="18"/>
          <w:szCs w:val="18"/>
          <w:lang w:bidi="th-TH"/>
        </w:rPr>
        <w:t>.</w:t>
      </w:r>
    </w:p>
    <w:p w14:paraId="10D93C43" w14:textId="77777777" w:rsidR="007E1D3A" w:rsidRPr="00AF5AF3" w:rsidRDefault="007E1D3A" w:rsidP="00AF5AF3">
      <w:pPr>
        <w:spacing w:after="0" w:line="240" w:lineRule="auto"/>
        <w:jc w:val="thaiDistribute"/>
        <w:rPr>
          <w:rFonts w:eastAsia="Arial Unicode MS" w:cs="Arial"/>
          <w:sz w:val="18"/>
          <w:szCs w:val="18"/>
          <w:lang w:bidi="th-TH"/>
        </w:rPr>
      </w:pPr>
    </w:p>
    <w:p w14:paraId="13BFA2AE" w14:textId="3C3FDA36" w:rsidR="006D0A4A" w:rsidRPr="00AF5AF3" w:rsidRDefault="000044C6" w:rsidP="007E1D3A">
      <w:pPr>
        <w:spacing w:after="0" w:line="240" w:lineRule="auto"/>
        <w:jc w:val="thaiDistribute"/>
        <w:rPr>
          <w:rFonts w:eastAsia="Arial Unicode MS" w:cs="Arial"/>
          <w:sz w:val="18"/>
          <w:szCs w:val="18"/>
          <w:lang w:bidi="th-TH"/>
        </w:rPr>
      </w:pPr>
      <w:r>
        <w:rPr>
          <w:rFonts w:eastAsia="Arial Unicode MS" w:cs="Arial"/>
          <w:sz w:val="18"/>
          <w:szCs w:val="18"/>
          <w:lang w:bidi="th-TH"/>
        </w:rPr>
        <w:t xml:space="preserve">Had </w:t>
      </w:r>
      <w:r w:rsidR="007F480B" w:rsidRPr="00AF5AF3">
        <w:rPr>
          <w:rFonts w:eastAsia="Arial Unicode MS" w:cs="Arial"/>
          <w:sz w:val="18"/>
          <w:szCs w:val="18"/>
          <w:lang w:bidi="th-TH"/>
        </w:rPr>
        <w:t xml:space="preserve">Metropolis </w:t>
      </w:r>
      <w:r w:rsidR="00260676">
        <w:rPr>
          <w:rFonts w:eastAsia="Arial Unicode MS" w:cs="Arial"/>
          <w:sz w:val="18"/>
          <w:szCs w:val="18"/>
          <w:lang w:bidi="th-TH"/>
        </w:rPr>
        <w:t xml:space="preserve">office </w:t>
      </w:r>
      <w:r w:rsidR="007F480B" w:rsidRPr="00AF5AF3">
        <w:rPr>
          <w:rFonts w:eastAsia="Arial Unicode MS" w:cs="Arial"/>
          <w:sz w:val="18"/>
          <w:szCs w:val="18"/>
          <w:lang w:bidi="th-TH"/>
        </w:rPr>
        <w:t xml:space="preserve">building and land leasehold rights from </w:t>
      </w:r>
      <w:r w:rsidR="00102F45">
        <w:rPr>
          <w:rFonts w:eastAsia="Arial Unicode MS" w:cs="Arial"/>
          <w:sz w:val="18"/>
          <w:szCs w:val="18"/>
          <w:lang w:bidi="th-TH"/>
        </w:rPr>
        <w:t>a third party</w:t>
      </w:r>
      <w:r w:rsidR="007E1D3A" w:rsidRPr="00AF5AF3">
        <w:rPr>
          <w:rFonts w:eastAsia="Arial Unicode MS" w:cs="Arial"/>
          <w:sz w:val="18"/>
          <w:szCs w:val="18"/>
          <w:lang w:bidi="th-TH"/>
        </w:rPr>
        <w:t xml:space="preserve"> been consolidated from 1 January 2020, the consolidated statement </w:t>
      </w:r>
      <w:r w:rsidR="00102F45">
        <w:rPr>
          <w:rFonts w:eastAsia="Arial Unicode MS" w:cs="Arial"/>
          <w:sz w:val="18"/>
          <w:szCs w:val="18"/>
          <w:lang w:bidi="th-TH"/>
        </w:rPr>
        <w:t>of comprehensive income</w:t>
      </w:r>
      <w:r w:rsidR="00102F45" w:rsidRPr="00AF5AF3">
        <w:rPr>
          <w:rFonts w:eastAsia="Arial Unicode MS" w:cs="Arial"/>
          <w:sz w:val="18"/>
          <w:szCs w:val="18"/>
          <w:lang w:bidi="th-TH"/>
        </w:rPr>
        <w:t xml:space="preserve"> </w:t>
      </w:r>
      <w:r w:rsidR="007E1D3A" w:rsidRPr="00AF5AF3">
        <w:rPr>
          <w:rFonts w:eastAsia="Arial Unicode MS" w:cs="Arial"/>
          <w:sz w:val="18"/>
          <w:szCs w:val="18"/>
          <w:lang w:bidi="th-TH"/>
        </w:rPr>
        <w:t>for the three-month ended 31 March 2020 would show revenue of Baht 2,189.65 million and Baht 337.35 million, respectively</w:t>
      </w:r>
      <w:r w:rsidR="00102F45">
        <w:rPr>
          <w:rFonts w:eastAsia="Arial Unicode MS" w:cs="Arial"/>
          <w:sz w:val="18"/>
          <w:szCs w:val="18"/>
          <w:lang w:bidi="th-TH"/>
        </w:rPr>
        <w:t xml:space="preserve"> and</w:t>
      </w:r>
      <w:r w:rsidR="007E1D3A" w:rsidRPr="00AF5AF3">
        <w:rPr>
          <w:rFonts w:eastAsia="Arial Unicode MS" w:cs="Arial"/>
          <w:sz w:val="18"/>
          <w:szCs w:val="18"/>
          <w:lang w:bidi="th-TH"/>
        </w:rPr>
        <w:t xml:space="preserve"> </w:t>
      </w:r>
      <w:r w:rsidR="00102F45">
        <w:rPr>
          <w:rFonts w:eastAsia="Arial Unicode MS" w:cs="Arial"/>
          <w:sz w:val="18"/>
          <w:szCs w:val="18"/>
          <w:lang w:bidi="th-TH"/>
        </w:rPr>
        <w:t>t</w:t>
      </w:r>
      <w:r w:rsidR="007E1D3A" w:rsidRPr="00AF5AF3">
        <w:rPr>
          <w:rFonts w:eastAsia="Arial Unicode MS" w:cs="Arial"/>
          <w:sz w:val="18"/>
          <w:szCs w:val="18"/>
          <w:lang w:bidi="th-TH"/>
        </w:rPr>
        <w:t>he separated statement</w:t>
      </w:r>
      <w:r w:rsidR="00102F45">
        <w:rPr>
          <w:rFonts w:eastAsia="Arial Unicode MS" w:cs="Arial"/>
          <w:sz w:val="18"/>
          <w:szCs w:val="18"/>
          <w:lang w:bidi="th-TH"/>
        </w:rPr>
        <w:t xml:space="preserve"> of comprehensive income</w:t>
      </w:r>
      <w:r w:rsidR="007E1D3A" w:rsidRPr="00AF5AF3">
        <w:rPr>
          <w:rFonts w:eastAsia="Arial Unicode MS" w:cs="Arial"/>
          <w:sz w:val="18"/>
          <w:szCs w:val="18"/>
          <w:lang w:bidi="th-TH"/>
        </w:rPr>
        <w:t xml:space="preserve"> for </w:t>
      </w:r>
      <w:r w:rsidR="007E1D3A" w:rsidRPr="00C1354F">
        <w:rPr>
          <w:rFonts w:eastAsia="Arial Unicode MS" w:cs="Arial"/>
          <w:spacing w:val="-2"/>
          <w:sz w:val="18"/>
          <w:szCs w:val="18"/>
          <w:lang w:bidi="th-TH"/>
        </w:rPr>
        <w:t>the three-month ended 31 March 2020 would show revenue of Baht 131.81 million and Baht 52.98 million, respectively.</w:t>
      </w:r>
    </w:p>
    <w:p w14:paraId="78E98F82" w14:textId="31F9956F" w:rsidR="007E1D3A" w:rsidRPr="00AF5AF3" w:rsidRDefault="007E1D3A" w:rsidP="007E1D3A">
      <w:pPr>
        <w:spacing w:after="0" w:line="240" w:lineRule="auto"/>
        <w:jc w:val="thaiDistribute"/>
        <w:rPr>
          <w:rFonts w:eastAsia="Arial Unicode MS" w:cs="Arial"/>
          <w:sz w:val="18"/>
          <w:szCs w:val="18"/>
          <w:lang w:bidi="th-TH"/>
        </w:rPr>
      </w:pPr>
    </w:p>
    <w:p w14:paraId="6AB22002" w14:textId="62DA314F" w:rsidR="006D0A4A" w:rsidRPr="00B54999" w:rsidRDefault="00AF5AF3" w:rsidP="007E1D3A">
      <w:pPr>
        <w:spacing w:after="0" w:line="240" w:lineRule="auto"/>
        <w:jc w:val="thaiDistribute"/>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54999" w14:paraId="54C77ED0" w14:textId="77777777" w:rsidTr="00B54999">
        <w:trPr>
          <w:trHeight w:val="386"/>
        </w:trPr>
        <w:tc>
          <w:tcPr>
            <w:tcW w:w="9461" w:type="dxa"/>
            <w:shd w:val="clear" w:color="auto" w:fill="FFA543"/>
            <w:vAlign w:val="center"/>
          </w:tcPr>
          <w:p w14:paraId="33335EC5" w14:textId="5B85AC72" w:rsidR="007E1D3A" w:rsidRPr="00B54999" w:rsidRDefault="007E1D3A" w:rsidP="00B54999">
            <w:pPr>
              <w:spacing w:after="0" w:line="240" w:lineRule="auto"/>
              <w:ind w:left="432" w:hanging="432"/>
              <w:jc w:val="both"/>
              <w:rPr>
                <w:rFonts w:eastAsia="Arial Unicode MS" w:cs="Arial"/>
                <w:b/>
                <w:bCs/>
                <w:color w:val="FFFFFF"/>
                <w:sz w:val="18"/>
                <w:szCs w:val="18"/>
                <w:lang w:val="en-GB" w:bidi="th-TH"/>
              </w:rPr>
            </w:pPr>
            <w:r w:rsidRPr="00B54999">
              <w:rPr>
                <w:rFonts w:eastAsia="Arial Unicode MS" w:cs="Arial"/>
                <w:b/>
                <w:bCs/>
                <w:color w:val="FFFFFF"/>
                <w:sz w:val="18"/>
                <w:szCs w:val="18"/>
                <w:lang w:val="en-GB" w:bidi="th-TH"/>
              </w:rPr>
              <w:t>18</w:t>
            </w:r>
            <w:r w:rsidRPr="00B54999">
              <w:rPr>
                <w:rFonts w:eastAsia="Arial Unicode MS" w:cs="Arial"/>
                <w:b/>
                <w:bCs/>
                <w:color w:val="FFFFFF"/>
                <w:sz w:val="18"/>
                <w:szCs w:val="18"/>
                <w:lang w:val="en-GB" w:bidi="th-TH"/>
              </w:rPr>
              <w:tab/>
              <w:t>Commitments and contingencies</w:t>
            </w:r>
          </w:p>
        </w:tc>
      </w:tr>
    </w:tbl>
    <w:p w14:paraId="0458C3D6" w14:textId="77777777" w:rsidR="007E1D3A" w:rsidRPr="00B54999" w:rsidRDefault="007E1D3A" w:rsidP="007E1D3A">
      <w:pPr>
        <w:spacing w:after="0" w:line="240" w:lineRule="auto"/>
        <w:jc w:val="both"/>
        <w:rPr>
          <w:rFonts w:eastAsia="Arial Unicode MS" w:cs="Arial"/>
          <w:sz w:val="18"/>
          <w:szCs w:val="18"/>
          <w:lang w:bidi="th-TH"/>
        </w:rPr>
      </w:pPr>
    </w:p>
    <w:p w14:paraId="5C5DAD26" w14:textId="490C8F81" w:rsidR="007E1D3A" w:rsidRPr="00B54999" w:rsidRDefault="007E1D3A" w:rsidP="007E1D3A">
      <w:pPr>
        <w:spacing w:after="0" w:line="240" w:lineRule="auto"/>
        <w:ind w:left="540" w:hanging="540"/>
        <w:jc w:val="both"/>
        <w:rPr>
          <w:rFonts w:eastAsia="Arial Unicode MS" w:cs="Arial"/>
          <w:b/>
          <w:bCs/>
          <w:color w:val="CF4A02"/>
          <w:sz w:val="18"/>
          <w:szCs w:val="18"/>
          <w:lang w:val="en-GB" w:bidi="th-TH"/>
        </w:rPr>
      </w:pPr>
      <w:r w:rsidRPr="00B54999">
        <w:rPr>
          <w:rFonts w:eastAsia="Arial Unicode MS" w:cs="Arial"/>
          <w:b/>
          <w:bCs/>
          <w:color w:val="CF4A02"/>
          <w:sz w:val="18"/>
          <w:szCs w:val="18"/>
          <w:lang w:val="en-GB" w:bidi="th-TH"/>
        </w:rPr>
        <w:t>18</w:t>
      </w:r>
      <w:r w:rsidRPr="00B54999">
        <w:rPr>
          <w:rFonts w:eastAsia="Arial Unicode MS" w:cs="Arial"/>
          <w:b/>
          <w:bCs/>
          <w:color w:val="CF4A02"/>
          <w:sz w:val="18"/>
          <w:szCs w:val="18"/>
          <w:lang w:bidi="th-TH"/>
        </w:rPr>
        <w:t>.</w:t>
      </w:r>
      <w:r w:rsidRPr="00B54999">
        <w:rPr>
          <w:rFonts w:eastAsia="Arial Unicode MS" w:cs="Arial"/>
          <w:b/>
          <w:bCs/>
          <w:color w:val="CF4A02"/>
          <w:sz w:val="18"/>
          <w:szCs w:val="18"/>
          <w:lang w:val="en-GB" w:bidi="th-TH"/>
        </w:rPr>
        <w:t>1</w:t>
      </w:r>
      <w:r w:rsidRPr="00B54999">
        <w:rPr>
          <w:rFonts w:eastAsia="Arial Unicode MS" w:cs="Arial"/>
          <w:b/>
          <w:bCs/>
          <w:color w:val="CF4A02"/>
          <w:sz w:val="18"/>
          <w:szCs w:val="18"/>
          <w:lang w:bidi="th-TH"/>
        </w:rPr>
        <w:tab/>
      </w:r>
      <w:r w:rsidRPr="00B54999">
        <w:rPr>
          <w:rFonts w:eastAsia="Arial Unicode MS" w:cs="Arial"/>
          <w:b/>
          <w:bCs/>
          <w:color w:val="CF4A02"/>
          <w:sz w:val="18"/>
          <w:szCs w:val="18"/>
          <w:lang w:val="en-GB" w:bidi="th-TH"/>
        </w:rPr>
        <w:t>Capital commitments</w:t>
      </w:r>
    </w:p>
    <w:p w14:paraId="10C884CB" w14:textId="77777777" w:rsidR="007E1D3A" w:rsidRPr="00B54999" w:rsidRDefault="007E1D3A" w:rsidP="007E1D3A">
      <w:pPr>
        <w:spacing w:after="0" w:line="240" w:lineRule="auto"/>
        <w:ind w:left="540"/>
        <w:jc w:val="both"/>
        <w:rPr>
          <w:rFonts w:eastAsia="Arial Unicode MS" w:cs="Arial"/>
          <w:sz w:val="18"/>
          <w:szCs w:val="18"/>
          <w:lang w:bidi="th-TH"/>
        </w:rPr>
      </w:pPr>
    </w:p>
    <w:p w14:paraId="779B0821" w14:textId="77777777" w:rsidR="007E1D3A" w:rsidRPr="00B54999" w:rsidRDefault="007E1D3A" w:rsidP="007E1D3A">
      <w:pPr>
        <w:spacing w:after="0" w:line="240" w:lineRule="auto"/>
        <w:ind w:left="540"/>
        <w:jc w:val="both"/>
        <w:rPr>
          <w:rFonts w:eastAsia="Arial Unicode MS" w:cs="Arial"/>
          <w:sz w:val="18"/>
          <w:szCs w:val="18"/>
          <w:lang w:bidi="th-TH"/>
        </w:rPr>
      </w:pPr>
      <w:r w:rsidRPr="00B54999">
        <w:rPr>
          <w:rFonts w:eastAsia="Arial Unicode MS" w:cs="Arial"/>
          <w:spacing w:val="-4"/>
          <w:sz w:val="18"/>
          <w:szCs w:val="18"/>
          <w:lang w:bidi="th-TH"/>
        </w:rPr>
        <w:t xml:space="preserve">As at </w:t>
      </w:r>
      <w:r w:rsidRPr="00B54999">
        <w:rPr>
          <w:rFonts w:eastAsia="Arial Unicode MS" w:cs="Arial"/>
          <w:spacing w:val="-4"/>
          <w:sz w:val="18"/>
          <w:szCs w:val="18"/>
          <w:lang w:val="en-GB" w:bidi="th-TH"/>
        </w:rPr>
        <w:t>31</w:t>
      </w:r>
      <w:r w:rsidRPr="00B54999">
        <w:rPr>
          <w:rFonts w:eastAsia="Arial Unicode MS" w:cs="Arial"/>
          <w:spacing w:val="-4"/>
          <w:sz w:val="18"/>
          <w:szCs w:val="18"/>
          <w:lang w:bidi="th-TH"/>
        </w:rPr>
        <w:t xml:space="preserve"> March </w:t>
      </w:r>
      <w:r w:rsidRPr="00B54999">
        <w:rPr>
          <w:rFonts w:eastAsia="Arial Unicode MS" w:cs="Arial"/>
          <w:spacing w:val="-4"/>
          <w:sz w:val="18"/>
          <w:szCs w:val="18"/>
          <w:lang w:val="en-GB" w:bidi="th-TH"/>
        </w:rPr>
        <w:t>2020</w:t>
      </w:r>
      <w:r w:rsidRPr="00B54999">
        <w:rPr>
          <w:rFonts w:eastAsia="Arial Unicode MS" w:cs="Arial"/>
          <w:spacing w:val="-4"/>
          <w:sz w:val="18"/>
          <w:szCs w:val="18"/>
          <w:lang w:bidi="th-TH"/>
        </w:rPr>
        <w:t xml:space="preserve"> and </w:t>
      </w:r>
      <w:r w:rsidRPr="00B54999">
        <w:rPr>
          <w:rFonts w:eastAsia="Arial Unicode MS" w:cs="Arial"/>
          <w:spacing w:val="-4"/>
          <w:sz w:val="18"/>
          <w:szCs w:val="18"/>
          <w:lang w:val="en-GB" w:bidi="th-TH"/>
        </w:rPr>
        <w:t>31</w:t>
      </w:r>
      <w:r w:rsidRPr="00B54999">
        <w:rPr>
          <w:rFonts w:eastAsia="Arial Unicode MS" w:cs="Arial"/>
          <w:spacing w:val="-4"/>
          <w:sz w:val="18"/>
          <w:szCs w:val="18"/>
          <w:lang w:bidi="th-TH"/>
        </w:rPr>
        <w:t xml:space="preserve"> December </w:t>
      </w:r>
      <w:r w:rsidRPr="00B54999">
        <w:rPr>
          <w:rFonts w:eastAsia="Arial Unicode MS" w:cs="Arial"/>
          <w:spacing w:val="-4"/>
          <w:sz w:val="18"/>
          <w:szCs w:val="18"/>
          <w:lang w:val="en-GB" w:bidi="th-TH"/>
        </w:rPr>
        <w:t>2019</w:t>
      </w:r>
      <w:r w:rsidRPr="00B54999">
        <w:rPr>
          <w:rFonts w:eastAsia="Arial Unicode MS" w:cs="Arial"/>
          <w:spacing w:val="-4"/>
          <w:sz w:val="18"/>
          <w:szCs w:val="18"/>
          <w:lang w:bidi="th-TH"/>
        </w:rPr>
        <w:t xml:space="preserve">, capital expenditure commitments were not </w:t>
      </w:r>
      <w:proofErr w:type="spellStart"/>
      <w:r w:rsidRPr="00B54999">
        <w:rPr>
          <w:rFonts w:eastAsia="Arial Unicode MS" w:cs="Arial"/>
          <w:spacing w:val="-4"/>
          <w:sz w:val="18"/>
          <w:szCs w:val="18"/>
          <w:lang w:bidi="th-TH"/>
        </w:rPr>
        <w:t>recognised</w:t>
      </w:r>
      <w:proofErr w:type="spellEnd"/>
      <w:r w:rsidRPr="00B54999">
        <w:rPr>
          <w:rFonts w:eastAsia="Arial Unicode MS" w:cs="Arial"/>
          <w:sz w:val="18"/>
          <w:szCs w:val="18"/>
          <w:lang w:bidi="th-TH"/>
        </w:rPr>
        <w:t xml:space="preserve"> in the financial information are as follows:</w:t>
      </w:r>
    </w:p>
    <w:p w14:paraId="1193D686" w14:textId="77777777" w:rsidR="007E1D3A" w:rsidRPr="00B54999" w:rsidRDefault="007E1D3A" w:rsidP="007E1D3A">
      <w:pPr>
        <w:spacing w:after="0" w:line="240" w:lineRule="auto"/>
        <w:ind w:left="540"/>
        <w:jc w:val="both"/>
        <w:rPr>
          <w:rFonts w:eastAsia="Arial Unicode MS" w:cs="Arial"/>
          <w:sz w:val="18"/>
          <w:szCs w:val="18"/>
          <w:lang w:bidi="th-TH"/>
        </w:rPr>
      </w:pPr>
    </w:p>
    <w:tbl>
      <w:tblPr>
        <w:tblW w:w="9011" w:type="dxa"/>
        <w:tblInd w:w="558" w:type="dxa"/>
        <w:tblBorders>
          <w:top w:val="single" w:sz="4" w:space="0" w:color="auto"/>
          <w:bottom w:val="single" w:sz="4" w:space="0" w:color="auto"/>
        </w:tblBorders>
        <w:tblLayout w:type="fixed"/>
        <w:tblLook w:val="04A0" w:firstRow="1" w:lastRow="0" w:firstColumn="1" w:lastColumn="0" w:noHBand="0" w:noVBand="1"/>
      </w:tblPr>
      <w:tblGrid>
        <w:gridCol w:w="2405"/>
        <w:gridCol w:w="1008"/>
        <w:gridCol w:w="1008"/>
        <w:gridCol w:w="1008"/>
        <w:gridCol w:w="1008"/>
        <w:gridCol w:w="1278"/>
        <w:gridCol w:w="1296"/>
      </w:tblGrid>
      <w:tr w:rsidR="007E1D3A" w:rsidRPr="006D0A4A" w14:paraId="62B2EF92" w14:textId="77777777" w:rsidTr="00B54999">
        <w:trPr>
          <w:trHeight w:val="20"/>
        </w:trPr>
        <w:tc>
          <w:tcPr>
            <w:tcW w:w="2405" w:type="dxa"/>
            <w:tcBorders>
              <w:top w:val="nil"/>
              <w:bottom w:val="nil"/>
            </w:tcBorders>
            <w:shd w:val="clear" w:color="auto" w:fill="auto"/>
          </w:tcPr>
          <w:p w14:paraId="6F9981F5" w14:textId="77777777" w:rsidR="007E1D3A" w:rsidRPr="006D0A4A" w:rsidRDefault="007E1D3A" w:rsidP="00B54999">
            <w:pPr>
              <w:spacing w:after="0" w:line="240" w:lineRule="auto"/>
              <w:ind w:left="-24" w:right="-72"/>
              <w:jc w:val="both"/>
              <w:rPr>
                <w:rFonts w:eastAsia="Arial Unicode MS" w:cs="Arial"/>
                <w:b/>
                <w:bCs/>
                <w:sz w:val="18"/>
                <w:szCs w:val="18"/>
              </w:rPr>
            </w:pPr>
          </w:p>
        </w:tc>
        <w:tc>
          <w:tcPr>
            <w:tcW w:w="4032" w:type="dxa"/>
            <w:gridSpan w:val="4"/>
            <w:tcBorders>
              <w:top w:val="single" w:sz="4" w:space="0" w:color="auto"/>
              <w:bottom w:val="single" w:sz="4" w:space="0" w:color="auto"/>
            </w:tcBorders>
            <w:shd w:val="clear" w:color="auto" w:fill="auto"/>
          </w:tcPr>
          <w:p w14:paraId="6F1B8571" w14:textId="77777777" w:rsidR="007E1D3A" w:rsidRPr="006D0A4A" w:rsidRDefault="007E1D3A" w:rsidP="00B54999">
            <w:pPr>
              <w:spacing w:after="0" w:line="240" w:lineRule="auto"/>
              <w:ind w:left="-40" w:right="-72"/>
              <w:jc w:val="center"/>
              <w:rPr>
                <w:rFonts w:cs="Arial"/>
                <w:b/>
                <w:bCs/>
                <w:sz w:val="18"/>
                <w:szCs w:val="18"/>
              </w:rPr>
            </w:pPr>
            <w:r w:rsidRPr="006D0A4A">
              <w:rPr>
                <w:rFonts w:cs="Arial"/>
                <w:b/>
                <w:bCs/>
                <w:sz w:val="18"/>
                <w:szCs w:val="18"/>
              </w:rPr>
              <w:t>Consolidated</w:t>
            </w:r>
          </w:p>
          <w:p w14:paraId="0DDB408E" w14:textId="77777777" w:rsidR="007E1D3A" w:rsidRPr="006D0A4A" w:rsidRDefault="007E1D3A" w:rsidP="00B54999">
            <w:pPr>
              <w:spacing w:after="0" w:line="240" w:lineRule="auto"/>
              <w:ind w:left="-40" w:right="-72"/>
              <w:jc w:val="center"/>
              <w:rPr>
                <w:rFonts w:eastAsia="Arial Unicode MS" w:cs="Arial"/>
                <w:b/>
                <w:bCs/>
                <w:sz w:val="18"/>
                <w:szCs w:val="18"/>
              </w:rPr>
            </w:pPr>
            <w:r w:rsidRPr="006D0A4A">
              <w:rPr>
                <w:rFonts w:cs="Arial"/>
                <w:b/>
                <w:bCs/>
                <w:sz w:val="18"/>
                <w:szCs w:val="18"/>
              </w:rPr>
              <w:t>financial information</w:t>
            </w:r>
          </w:p>
        </w:tc>
        <w:tc>
          <w:tcPr>
            <w:tcW w:w="2574" w:type="dxa"/>
            <w:gridSpan w:val="2"/>
            <w:tcBorders>
              <w:top w:val="single" w:sz="4" w:space="0" w:color="auto"/>
              <w:bottom w:val="single" w:sz="4" w:space="0" w:color="auto"/>
            </w:tcBorders>
            <w:shd w:val="clear" w:color="auto" w:fill="auto"/>
          </w:tcPr>
          <w:p w14:paraId="2F484ED8" w14:textId="77777777" w:rsidR="007E1D3A" w:rsidRPr="006D0A4A" w:rsidRDefault="007E1D3A" w:rsidP="00B54999">
            <w:pPr>
              <w:spacing w:after="0" w:line="240" w:lineRule="auto"/>
              <w:ind w:left="-40" w:right="-72"/>
              <w:jc w:val="center"/>
              <w:rPr>
                <w:rFonts w:cs="Arial"/>
                <w:b/>
                <w:bCs/>
                <w:sz w:val="18"/>
                <w:szCs w:val="18"/>
              </w:rPr>
            </w:pPr>
            <w:r w:rsidRPr="006D0A4A">
              <w:rPr>
                <w:rFonts w:cs="Arial"/>
                <w:b/>
                <w:bCs/>
                <w:sz w:val="18"/>
                <w:szCs w:val="18"/>
              </w:rPr>
              <w:t xml:space="preserve">Separate </w:t>
            </w:r>
          </w:p>
          <w:p w14:paraId="04058459" w14:textId="77777777" w:rsidR="007E1D3A" w:rsidRPr="006D0A4A" w:rsidRDefault="007E1D3A" w:rsidP="00B54999">
            <w:pPr>
              <w:spacing w:after="0" w:line="240" w:lineRule="auto"/>
              <w:ind w:left="-40" w:right="-72"/>
              <w:jc w:val="center"/>
              <w:rPr>
                <w:rFonts w:eastAsia="Arial Unicode MS" w:cs="Arial"/>
                <w:b/>
                <w:bCs/>
                <w:sz w:val="18"/>
                <w:szCs w:val="18"/>
              </w:rPr>
            </w:pPr>
            <w:r w:rsidRPr="006D0A4A">
              <w:rPr>
                <w:rFonts w:cs="Arial"/>
                <w:b/>
                <w:bCs/>
                <w:sz w:val="18"/>
                <w:szCs w:val="18"/>
              </w:rPr>
              <w:t>financial information</w:t>
            </w:r>
          </w:p>
        </w:tc>
      </w:tr>
      <w:tr w:rsidR="007E1D3A" w:rsidRPr="006D0A4A" w14:paraId="633A686C" w14:textId="77777777" w:rsidTr="00B54999">
        <w:trPr>
          <w:trHeight w:val="20"/>
        </w:trPr>
        <w:tc>
          <w:tcPr>
            <w:tcW w:w="2405" w:type="dxa"/>
            <w:tcBorders>
              <w:top w:val="nil"/>
              <w:bottom w:val="nil"/>
            </w:tcBorders>
            <w:shd w:val="clear" w:color="auto" w:fill="auto"/>
          </w:tcPr>
          <w:p w14:paraId="059D9872" w14:textId="77777777" w:rsidR="007E1D3A" w:rsidRPr="006D0A4A" w:rsidRDefault="007E1D3A" w:rsidP="00B54999">
            <w:pPr>
              <w:spacing w:after="0" w:line="240" w:lineRule="auto"/>
              <w:ind w:left="-24" w:right="-72"/>
              <w:jc w:val="both"/>
              <w:rPr>
                <w:rFonts w:eastAsia="Arial Unicode MS" w:cs="Arial"/>
                <w:b/>
                <w:bCs/>
                <w:sz w:val="18"/>
                <w:szCs w:val="18"/>
              </w:rPr>
            </w:pPr>
          </w:p>
        </w:tc>
        <w:tc>
          <w:tcPr>
            <w:tcW w:w="2016" w:type="dxa"/>
            <w:gridSpan w:val="2"/>
            <w:tcBorders>
              <w:top w:val="single" w:sz="4" w:space="0" w:color="auto"/>
              <w:bottom w:val="single" w:sz="4" w:space="0" w:color="auto"/>
            </w:tcBorders>
            <w:shd w:val="clear" w:color="auto" w:fill="auto"/>
          </w:tcPr>
          <w:p w14:paraId="09EE102E" w14:textId="77777777" w:rsidR="007E1D3A" w:rsidRPr="006D0A4A" w:rsidRDefault="007E1D3A" w:rsidP="00B54999">
            <w:pPr>
              <w:spacing w:after="0" w:line="240" w:lineRule="auto"/>
              <w:ind w:left="-40" w:right="-72"/>
              <w:jc w:val="right"/>
              <w:rPr>
                <w:rFonts w:cs="Arial"/>
                <w:b/>
                <w:bCs/>
                <w:sz w:val="18"/>
                <w:szCs w:val="18"/>
              </w:rPr>
            </w:pPr>
            <w:r w:rsidRPr="006D0A4A">
              <w:rPr>
                <w:rFonts w:cs="Arial"/>
                <w:b/>
                <w:bCs/>
                <w:sz w:val="18"/>
                <w:szCs w:val="18"/>
                <w:lang w:val="en-GB"/>
              </w:rPr>
              <w:t>31</w:t>
            </w:r>
            <w:r w:rsidRPr="006D0A4A">
              <w:rPr>
                <w:rFonts w:cs="Arial"/>
                <w:b/>
                <w:bCs/>
                <w:sz w:val="18"/>
                <w:szCs w:val="18"/>
              </w:rPr>
              <w:t xml:space="preserve"> March </w:t>
            </w:r>
          </w:p>
          <w:p w14:paraId="0CEF621F" w14:textId="77777777" w:rsidR="007E1D3A" w:rsidRPr="006D0A4A" w:rsidRDefault="007E1D3A" w:rsidP="00B54999">
            <w:pPr>
              <w:spacing w:after="0" w:line="240" w:lineRule="auto"/>
              <w:ind w:left="-40" w:right="-72"/>
              <w:jc w:val="right"/>
              <w:rPr>
                <w:rFonts w:eastAsia="Arial Unicode MS" w:cs="Arial"/>
                <w:b/>
                <w:bCs/>
                <w:sz w:val="18"/>
                <w:szCs w:val="18"/>
                <w:lang w:bidi="th-TH"/>
              </w:rPr>
            </w:pPr>
            <w:r w:rsidRPr="006D0A4A">
              <w:rPr>
                <w:rFonts w:cs="Arial"/>
                <w:b/>
                <w:bCs/>
                <w:sz w:val="18"/>
                <w:szCs w:val="18"/>
                <w:lang w:val="en-GB"/>
              </w:rPr>
              <w:t>2020</w:t>
            </w:r>
          </w:p>
        </w:tc>
        <w:tc>
          <w:tcPr>
            <w:tcW w:w="2016" w:type="dxa"/>
            <w:gridSpan w:val="2"/>
            <w:tcBorders>
              <w:top w:val="single" w:sz="4" w:space="0" w:color="auto"/>
              <w:bottom w:val="single" w:sz="4" w:space="0" w:color="auto"/>
            </w:tcBorders>
            <w:shd w:val="clear" w:color="auto" w:fill="auto"/>
          </w:tcPr>
          <w:p w14:paraId="5693F595" w14:textId="77777777" w:rsidR="007E1D3A" w:rsidRPr="006D0A4A" w:rsidRDefault="007E1D3A" w:rsidP="00B54999">
            <w:pPr>
              <w:spacing w:after="0" w:line="240" w:lineRule="auto"/>
              <w:ind w:left="-40" w:right="-72"/>
              <w:jc w:val="right"/>
              <w:rPr>
                <w:rFonts w:cs="Arial"/>
                <w:b/>
                <w:bCs/>
                <w:sz w:val="18"/>
                <w:szCs w:val="18"/>
              </w:rPr>
            </w:pPr>
            <w:r w:rsidRPr="006D0A4A">
              <w:rPr>
                <w:rFonts w:cs="Arial"/>
                <w:b/>
                <w:bCs/>
                <w:sz w:val="18"/>
                <w:szCs w:val="18"/>
                <w:lang w:val="en-GB"/>
              </w:rPr>
              <w:t>31</w:t>
            </w:r>
            <w:r w:rsidRPr="006D0A4A">
              <w:rPr>
                <w:rFonts w:cs="Arial"/>
                <w:b/>
                <w:bCs/>
                <w:sz w:val="18"/>
                <w:szCs w:val="18"/>
              </w:rPr>
              <w:t xml:space="preserve"> December </w:t>
            </w:r>
          </w:p>
          <w:p w14:paraId="0541496C" w14:textId="77777777" w:rsidR="007E1D3A" w:rsidRPr="006D0A4A" w:rsidRDefault="007E1D3A" w:rsidP="00B54999">
            <w:pPr>
              <w:spacing w:after="0" w:line="240" w:lineRule="auto"/>
              <w:ind w:left="-40" w:right="-72"/>
              <w:jc w:val="right"/>
              <w:rPr>
                <w:rFonts w:eastAsia="Arial Unicode MS" w:cs="Arial"/>
                <w:b/>
                <w:bCs/>
                <w:sz w:val="18"/>
                <w:szCs w:val="18"/>
                <w:lang w:bidi="th-TH"/>
              </w:rPr>
            </w:pPr>
            <w:r w:rsidRPr="006D0A4A">
              <w:rPr>
                <w:rFonts w:cs="Arial"/>
                <w:b/>
                <w:bCs/>
                <w:sz w:val="18"/>
                <w:szCs w:val="18"/>
                <w:lang w:val="en-GB"/>
              </w:rPr>
              <w:t>2019</w:t>
            </w:r>
          </w:p>
        </w:tc>
        <w:tc>
          <w:tcPr>
            <w:tcW w:w="1278" w:type="dxa"/>
            <w:tcBorders>
              <w:top w:val="single" w:sz="4" w:space="0" w:color="auto"/>
              <w:bottom w:val="single" w:sz="4" w:space="0" w:color="auto"/>
            </w:tcBorders>
            <w:shd w:val="clear" w:color="auto" w:fill="auto"/>
          </w:tcPr>
          <w:p w14:paraId="34AA641D" w14:textId="77777777" w:rsidR="007E1D3A" w:rsidRPr="006D0A4A" w:rsidRDefault="007E1D3A" w:rsidP="00B54999">
            <w:pPr>
              <w:spacing w:after="0" w:line="240" w:lineRule="auto"/>
              <w:ind w:left="-108" w:right="-72"/>
              <w:jc w:val="right"/>
              <w:rPr>
                <w:rFonts w:cs="Arial"/>
                <w:b/>
                <w:bCs/>
                <w:sz w:val="18"/>
                <w:szCs w:val="18"/>
              </w:rPr>
            </w:pPr>
            <w:r w:rsidRPr="006D0A4A">
              <w:rPr>
                <w:rFonts w:cs="Arial"/>
                <w:b/>
                <w:bCs/>
                <w:sz w:val="18"/>
                <w:szCs w:val="18"/>
                <w:lang w:val="en-GB"/>
              </w:rPr>
              <w:t>31</w:t>
            </w:r>
            <w:r w:rsidRPr="006D0A4A">
              <w:rPr>
                <w:rFonts w:cs="Arial"/>
                <w:b/>
                <w:bCs/>
                <w:sz w:val="18"/>
                <w:szCs w:val="18"/>
              </w:rPr>
              <w:t xml:space="preserve"> March</w:t>
            </w:r>
          </w:p>
          <w:p w14:paraId="07CF8900" w14:textId="77777777" w:rsidR="007E1D3A" w:rsidRPr="006D0A4A" w:rsidRDefault="007E1D3A" w:rsidP="00B54999">
            <w:pPr>
              <w:spacing w:after="0" w:line="240" w:lineRule="auto"/>
              <w:ind w:right="-86"/>
              <w:jc w:val="right"/>
              <w:rPr>
                <w:rFonts w:eastAsia="Arial Unicode MS" w:cs="Arial"/>
                <w:b/>
                <w:bCs/>
                <w:sz w:val="18"/>
                <w:szCs w:val="18"/>
                <w:lang w:bidi="th-TH"/>
              </w:rPr>
            </w:pPr>
            <w:r w:rsidRPr="006D0A4A">
              <w:rPr>
                <w:rFonts w:cs="Arial"/>
                <w:b/>
                <w:bCs/>
                <w:sz w:val="18"/>
                <w:szCs w:val="18"/>
                <w:lang w:val="en-GB"/>
              </w:rPr>
              <w:t>2020</w:t>
            </w:r>
          </w:p>
        </w:tc>
        <w:tc>
          <w:tcPr>
            <w:tcW w:w="1296" w:type="dxa"/>
            <w:tcBorders>
              <w:top w:val="single" w:sz="4" w:space="0" w:color="auto"/>
              <w:bottom w:val="single" w:sz="4" w:space="0" w:color="auto"/>
            </w:tcBorders>
            <w:shd w:val="clear" w:color="auto" w:fill="auto"/>
          </w:tcPr>
          <w:p w14:paraId="3FC77E05" w14:textId="77777777" w:rsidR="007E1D3A" w:rsidRPr="006D0A4A" w:rsidRDefault="007E1D3A" w:rsidP="00B54999">
            <w:pPr>
              <w:spacing w:after="0" w:line="240" w:lineRule="auto"/>
              <w:ind w:left="-40" w:right="-72"/>
              <w:jc w:val="right"/>
              <w:rPr>
                <w:rFonts w:eastAsia="Arial Unicode MS" w:cs="Arial"/>
                <w:b/>
                <w:bCs/>
                <w:sz w:val="18"/>
                <w:szCs w:val="18"/>
                <w:lang w:bidi="th-TH"/>
              </w:rPr>
            </w:pPr>
            <w:r w:rsidRPr="006D0A4A">
              <w:rPr>
                <w:rFonts w:cs="Arial"/>
                <w:b/>
                <w:bCs/>
                <w:sz w:val="18"/>
                <w:szCs w:val="18"/>
                <w:lang w:val="en-GB"/>
              </w:rPr>
              <w:t>31</w:t>
            </w:r>
            <w:r w:rsidRPr="006D0A4A">
              <w:rPr>
                <w:rFonts w:cs="Arial"/>
                <w:b/>
                <w:bCs/>
                <w:sz w:val="18"/>
                <w:szCs w:val="18"/>
              </w:rPr>
              <w:t xml:space="preserve"> December </w:t>
            </w:r>
            <w:r w:rsidRPr="006D0A4A">
              <w:rPr>
                <w:rFonts w:cs="Arial"/>
                <w:b/>
                <w:bCs/>
                <w:sz w:val="18"/>
                <w:szCs w:val="18"/>
                <w:lang w:val="en-GB"/>
              </w:rPr>
              <w:t>2019</w:t>
            </w:r>
          </w:p>
        </w:tc>
      </w:tr>
      <w:tr w:rsidR="007E1D3A" w:rsidRPr="006D0A4A" w14:paraId="2A4C4691" w14:textId="77777777" w:rsidTr="00B54999">
        <w:trPr>
          <w:trHeight w:val="20"/>
        </w:trPr>
        <w:tc>
          <w:tcPr>
            <w:tcW w:w="2405" w:type="dxa"/>
            <w:tcBorders>
              <w:top w:val="nil"/>
              <w:bottom w:val="nil"/>
            </w:tcBorders>
            <w:shd w:val="clear" w:color="auto" w:fill="auto"/>
          </w:tcPr>
          <w:p w14:paraId="52C4D292" w14:textId="77777777" w:rsidR="007E1D3A" w:rsidRPr="006D0A4A" w:rsidRDefault="007E1D3A" w:rsidP="00B54999">
            <w:pPr>
              <w:spacing w:after="0" w:line="240" w:lineRule="auto"/>
              <w:ind w:left="-24" w:right="-72"/>
              <w:jc w:val="both"/>
              <w:rPr>
                <w:rFonts w:eastAsia="Arial Unicode MS" w:cs="Arial"/>
                <w:b/>
                <w:bCs/>
                <w:sz w:val="18"/>
                <w:szCs w:val="18"/>
              </w:rPr>
            </w:pPr>
          </w:p>
        </w:tc>
        <w:tc>
          <w:tcPr>
            <w:tcW w:w="1008" w:type="dxa"/>
            <w:tcBorders>
              <w:top w:val="single" w:sz="4" w:space="0" w:color="auto"/>
              <w:bottom w:val="single" w:sz="4" w:space="0" w:color="auto"/>
            </w:tcBorders>
            <w:shd w:val="clear" w:color="auto" w:fill="auto"/>
          </w:tcPr>
          <w:p w14:paraId="63CF14FC" w14:textId="77777777" w:rsidR="007E1D3A" w:rsidRPr="006D0A4A" w:rsidRDefault="007E1D3A" w:rsidP="00B54999">
            <w:pPr>
              <w:spacing w:after="0" w:line="240" w:lineRule="auto"/>
              <w:ind w:right="-72"/>
              <w:jc w:val="right"/>
              <w:rPr>
                <w:rFonts w:cs="Arial"/>
                <w:b/>
                <w:bCs/>
                <w:sz w:val="18"/>
                <w:szCs w:val="18"/>
              </w:rPr>
            </w:pPr>
            <w:r w:rsidRPr="006D0A4A">
              <w:rPr>
                <w:rFonts w:cs="Arial"/>
                <w:b/>
                <w:bCs/>
                <w:sz w:val="18"/>
                <w:szCs w:val="18"/>
              </w:rPr>
              <w:t>Million</w:t>
            </w:r>
          </w:p>
          <w:p w14:paraId="1A65019C" w14:textId="77777777" w:rsidR="007E1D3A" w:rsidRPr="006D0A4A" w:rsidRDefault="007E1D3A" w:rsidP="00B54999">
            <w:pPr>
              <w:spacing w:after="0" w:line="240" w:lineRule="auto"/>
              <w:ind w:right="-72"/>
              <w:jc w:val="right"/>
              <w:rPr>
                <w:rFonts w:eastAsia="Arial Unicode MS" w:cs="Arial"/>
                <w:b/>
                <w:bCs/>
                <w:sz w:val="18"/>
                <w:szCs w:val="18"/>
                <w:lang w:bidi="th-TH"/>
              </w:rPr>
            </w:pPr>
            <w:r w:rsidRPr="006D0A4A">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2FFB6D07" w14:textId="77777777" w:rsidR="007E1D3A" w:rsidRPr="006D0A4A" w:rsidRDefault="007E1D3A" w:rsidP="00B54999">
            <w:pPr>
              <w:spacing w:after="0" w:line="240" w:lineRule="auto"/>
              <w:ind w:right="-72"/>
              <w:jc w:val="right"/>
              <w:rPr>
                <w:rFonts w:cs="Arial"/>
                <w:b/>
                <w:bCs/>
                <w:sz w:val="18"/>
                <w:szCs w:val="18"/>
              </w:rPr>
            </w:pPr>
            <w:r w:rsidRPr="006D0A4A">
              <w:rPr>
                <w:rFonts w:cs="Arial"/>
                <w:b/>
                <w:bCs/>
                <w:sz w:val="18"/>
                <w:szCs w:val="18"/>
              </w:rPr>
              <w:t>Million</w:t>
            </w:r>
          </w:p>
          <w:p w14:paraId="5B927797" w14:textId="77777777" w:rsidR="007E1D3A" w:rsidRPr="006D0A4A" w:rsidRDefault="007E1D3A" w:rsidP="00B54999">
            <w:pPr>
              <w:spacing w:after="0" w:line="240" w:lineRule="auto"/>
              <w:ind w:right="-72"/>
              <w:jc w:val="right"/>
              <w:rPr>
                <w:rFonts w:eastAsia="Arial Unicode MS" w:cs="Arial"/>
                <w:b/>
                <w:bCs/>
                <w:sz w:val="18"/>
                <w:szCs w:val="18"/>
                <w:lang w:bidi="th-TH"/>
              </w:rPr>
            </w:pPr>
            <w:r w:rsidRPr="006D0A4A">
              <w:rPr>
                <w:rFonts w:cs="Arial"/>
                <w:b/>
                <w:bCs/>
                <w:sz w:val="18"/>
                <w:szCs w:val="18"/>
              </w:rPr>
              <w:t>US Dollar</w:t>
            </w:r>
          </w:p>
        </w:tc>
        <w:tc>
          <w:tcPr>
            <w:tcW w:w="1008" w:type="dxa"/>
            <w:tcBorders>
              <w:top w:val="single" w:sz="4" w:space="0" w:color="auto"/>
              <w:bottom w:val="single" w:sz="4" w:space="0" w:color="auto"/>
            </w:tcBorders>
            <w:shd w:val="clear" w:color="auto" w:fill="auto"/>
          </w:tcPr>
          <w:p w14:paraId="1D02B1BA" w14:textId="77777777" w:rsidR="007E1D3A" w:rsidRPr="006D0A4A" w:rsidRDefault="007E1D3A" w:rsidP="00B54999">
            <w:pPr>
              <w:spacing w:after="0" w:line="240" w:lineRule="auto"/>
              <w:ind w:right="-72"/>
              <w:jc w:val="right"/>
              <w:rPr>
                <w:rFonts w:cs="Arial"/>
                <w:b/>
                <w:bCs/>
                <w:sz w:val="18"/>
                <w:szCs w:val="18"/>
              </w:rPr>
            </w:pPr>
            <w:r w:rsidRPr="006D0A4A">
              <w:rPr>
                <w:rFonts w:cs="Arial"/>
                <w:b/>
                <w:bCs/>
                <w:sz w:val="18"/>
                <w:szCs w:val="18"/>
              </w:rPr>
              <w:t>Million</w:t>
            </w:r>
          </w:p>
          <w:p w14:paraId="0B68E632" w14:textId="77777777" w:rsidR="007E1D3A" w:rsidRPr="006D0A4A" w:rsidRDefault="007E1D3A" w:rsidP="00B54999">
            <w:pPr>
              <w:spacing w:after="0" w:line="240" w:lineRule="auto"/>
              <w:ind w:right="-72"/>
              <w:jc w:val="right"/>
              <w:rPr>
                <w:rFonts w:eastAsia="Arial Unicode MS" w:cs="Arial"/>
                <w:b/>
                <w:bCs/>
                <w:sz w:val="18"/>
                <w:szCs w:val="18"/>
                <w:lang w:bidi="th-TH"/>
              </w:rPr>
            </w:pPr>
            <w:r w:rsidRPr="006D0A4A">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5253B36D" w14:textId="77777777" w:rsidR="007E1D3A" w:rsidRPr="006D0A4A" w:rsidRDefault="007E1D3A" w:rsidP="00B54999">
            <w:pPr>
              <w:spacing w:after="0" w:line="240" w:lineRule="auto"/>
              <w:ind w:right="-72"/>
              <w:jc w:val="right"/>
              <w:rPr>
                <w:rFonts w:cs="Arial"/>
                <w:b/>
                <w:bCs/>
                <w:sz w:val="18"/>
                <w:szCs w:val="18"/>
              </w:rPr>
            </w:pPr>
            <w:r w:rsidRPr="006D0A4A">
              <w:rPr>
                <w:rFonts w:cs="Arial"/>
                <w:b/>
                <w:bCs/>
                <w:sz w:val="18"/>
                <w:szCs w:val="18"/>
              </w:rPr>
              <w:t>Million</w:t>
            </w:r>
          </w:p>
          <w:p w14:paraId="70173D54" w14:textId="77777777" w:rsidR="007E1D3A" w:rsidRPr="006D0A4A" w:rsidRDefault="007E1D3A" w:rsidP="00B54999">
            <w:pPr>
              <w:spacing w:after="0" w:line="240" w:lineRule="auto"/>
              <w:ind w:left="-40" w:right="-72"/>
              <w:jc w:val="right"/>
              <w:rPr>
                <w:rFonts w:eastAsia="Arial Unicode MS" w:cs="Arial"/>
                <w:b/>
                <w:bCs/>
                <w:sz w:val="18"/>
                <w:szCs w:val="18"/>
                <w:lang w:bidi="th-TH"/>
              </w:rPr>
            </w:pPr>
            <w:r w:rsidRPr="006D0A4A">
              <w:rPr>
                <w:rFonts w:cs="Arial"/>
                <w:b/>
                <w:bCs/>
                <w:sz w:val="18"/>
                <w:szCs w:val="18"/>
              </w:rPr>
              <w:t>US Dollar</w:t>
            </w:r>
          </w:p>
        </w:tc>
        <w:tc>
          <w:tcPr>
            <w:tcW w:w="1278" w:type="dxa"/>
            <w:tcBorders>
              <w:top w:val="single" w:sz="4" w:space="0" w:color="auto"/>
              <w:bottom w:val="single" w:sz="4" w:space="0" w:color="auto"/>
            </w:tcBorders>
            <w:shd w:val="clear" w:color="auto" w:fill="auto"/>
          </w:tcPr>
          <w:p w14:paraId="4698AC76" w14:textId="77777777" w:rsidR="007E1D3A" w:rsidRPr="006D0A4A" w:rsidRDefault="007E1D3A" w:rsidP="00B54999">
            <w:pPr>
              <w:spacing w:after="0" w:line="240" w:lineRule="auto"/>
              <w:ind w:right="-72"/>
              <w:jc w:val="right"/>
              <w:rPr>
                <w:rFonts w:cs="Arial"/>
                <w:b/>
                <w:bCs/>
                <w:sz w:val="18"/>
                <w:szCs w:val="18"/>
              </w:rPr>
            </w:pPr>
            <w:r w:rsidRPr="006D0A4A">
              <w:rPr>
                <w:rFonts w:cs="Arial"/>
                <w:b/>
                <w:bCs/>
                <w:sz w:val="18"/>
                <w:szCs w:val="18"/>
              </w:rPr>
              <w:t>Million</w:t>
            </w:r>
          </w:p>
          <w:p w14:paraId="6A1D08E6" w14:textId="77777777" w:rsidR="007E1D3A" w:rsidRPr="006D0A4A" w:rsidRDefault="007E1D3A" w:rsidP="00B54999">
            <w:pPr>
              <w:spacing w:after="0" w:line="240" w:lineRule="auto"/>
              <w:ind w:right="-72"/>
              <w:jc w:val="right"/>
              <w:rPr>
                <w:rFonts w:eastAsia="Arial Unicode MS" w:cs="Arial"/>
                <w:b/>
                <w:bCs/>
                <w:sz w:val="18"/>
                <w:szCs w:val="18"/>
                <w:lang w:bidi="th-TH"/>
              </w:rPr>
            </w:pPr>
            <w:r w:rsidRPr="006D0A4A">
              <w:rPr>
                <w:rFonts w:cs="Arial"/>
                <w:b/>
                <w:bCs/>
                <w:sz w:val="18"/>
                <w:szCs w:val="18"/>
              </w:rPr>
              <w:t xml:space="preserve">Baht </w:t>
            </w:r>
          </w:p>
        </w:tc>
        <w:tc>
          <w:tcPr>
            <w:tcW w:w="1296" w:type="dxa"/>
            <w:tcBorders>
              <w:top w:val="single" w:sz="4" w:space="0" w:color="auto"/>
              <w:bottom w:val="single" w:sz="4" w:space="0" w:color="auto"/>
            </w:tcBorders>
            <w:shd w:val="clear" w:color="auto" w:fill="auto"/>
          </w:tcPr>
          <w:p w14:paraId="76EB5E2E" w14:textId="77777777" w:rsidR="007E1D3A" w:rsidRPr="006D0A4A" w:rsidRDefault="007E1D3A" w:rsidP="00B54999">
            <w:pPr>
              <w:spacing w:after="0" w:line="240" w:lineRule="auto"/>
              <w:ind w:right="-72"/>
              <w:jc w:val="right"/>
              <w:rPr>
                <w:rFonts w:cs="Arial"/>
                <w:b/>
                <w:bCs/>
                <w:sz w:val="18"/>
                <w:szCs w:val="18"/>
              </w:rPr>
            </w:pPr>
            <w:r w:rsidRPr="006D0A4A">
              <w:rPr>
                <w:rFonts w:cs="Arial"/>
                <w:b/>
                <w:bCs/>
                <w:sz w:val="18"/>
                <w:szCs w:val="18"/>
              </w:rPr>
              <w:t>Million</w:t>
            </w:r>
          </w:p>
          <w:p w14:paraId="3E8909DD" w14:textId="77777777" w:rsidR="007E1D3A" w:rsidRPr="006D0A4A" w:rsidRDefault="007E1D3A" w:rsidP="00B54999">
            <w:pPr>
              <w:spacing w:after="0" w:line="240" w:lineRule="auto"/>
              <w:ind w:left="-40" w:right="-72"/>
              <w:jc w:val="right"/>
              <w:rPr>
                <w:rFonts w:eastAsia="Arial Unicode MS" w:cs="Arial"/>
                <w:b/>
                <w:bCs/>
                <w:sz w:val="18"/>
                <w:szCs w:val="18"/>
                <w:lang w:bidi="th-TH"/>
              </w:rPr>
            </w:pPr>
            <w:r w:rsidRPr="006D0A4A">
              <w:rPr>
                <w:rFonts w:cs="Arial"/>
                <w:b/>
                <w:bCs/>
                <w:sz w:val="18"/>
                <w:szCs w:val="18"/>
              </w:rPr>
              <w:t>Baht</w:t>
            </w:r>
          </w:p>
        </w:tc>
      </w:tr>
      <w:tr w:rsidR="007E1D3A" w:rsidRPr="006D0A4A" w14:paraId="79695013" w14:textId="77777777" w:rsidTr="00B54999">
        <w:trPr>
          <w:trHeight w:val="20"/>
        </w:trPr>
        <w:tc>
          <w:tcPr>
            <w:tcW w:w="2405" w:type="dxa"/>
            <w:tcBorders>
              <w:top w:val="nil"/>
              <w:bottom w:val="nil"/>
            </w:tcBorders>
            <w:shd w:val="clear" w:color="auto" w:fill="auto"/>
          </w:tcPr>
          <w:p w14:paraId="4B3BF600" w14:textId="77777777" w:rsidR="007E1D3A" w:rsidRPr="006D0A4A" w:rsidRDefault="007E1D3A" w:rsidP="00B54999">
            <w:pPr>
              <w:spacing w:after="0" w:line="240" w:lineRule="auto"/>
              <w:ind w:left="-24" w:right="-72"/>
              <w:rPr>
                <w:rFonts w:eastAsia="Arial Unicode MS" w:cs="Arial"/>
                <w:sz w:val="18"/>
                <w:szCs w:val="18"/>
                <w:cs/>
                <w:lang w:bidi="th-TH"/>
              </w:rPr>
            </w:pPr>
          </w:p>
        </w:tc>
        <w:tc>
          <w:tcPr>
            <w:tcW w:w="1008" w:type="dxa"/>
            <w:tcBorders>
              <w:top w:val="single" w:sz="4" w:space="0" w:color="auto"/>
              <w:bottom w:val="nil"/>
            </w:tcBorders>
            <w:shd w:val="clear" w:color="auto" w:fill="FAFAFA"/>
          </w:tcPr>
          <w:p w14:paraId="56594939" w14:textId="77777777" w:rsidR="007E1D3A" w:rsidRPr="006D0A4A"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FAFAFA"/>
          </w:tcPr>
          <w:p w14:paraId="3A5AE6C6" w14:textId="77777777" w:rsidR="007E1D3A" w:rsidRPr="006D0A4A"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auto"/>
          </w:tcPr>
          <w:p w14:paraId="4C541651" w14:textId="77777777" w:rsidR="007E1D3A" w:rsidRPr="006D0A4A"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auto"/>
          </w:tcPr>
          <w:p w14:paraId="50E8F9D7" w14:textId="77777777" w:rsidR="007E1D3A" w:rsidRPr="006D0A4A" w:rsidRDefault="007E1D3A" w:rsidP="00B54999">
            <w:pPr>
              <w:spacing w:after="0" w:line="240" w:lineRule="auto"/>
              <w:ind w:left="-40" w:right="-72"/>
              <w:jc w:val="right"/>
              <w:rPr>
                <w:rFonts w:eastAsia="Arial Unicode MS" w:cs="Arial"/>
                <w:sz w:val="18"/>
                <w:szCs w:val="18"/>
              </w:rPr>
            </w:pPr>
          </w:p>
        </w:tc>
        <w:tc>
          <w:tcPr>
            <w:tcW w:w="1278" w:type="dxa"/>
            <w:tcBorders>
              <w:top w:val="single" w:sz="4" w:space="0" w:color="auto"/>
              <w:bottom w:val="nil"/>
            </w:tcBorders>
            <w:shd w:val="clear" w:color="auto" w:fill="FAFAFA"/>
          </w:tcPr>
          <w:p w14:paraId="14C593D6" w14:textId="77777777" w:rsidR="007E1D3A" w:rsidRPr="006D0A4A"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7AC52D57" w14:textId="77777777" w:rsidR="007E1D3A" w:rsidRPr="006D0A4A" w:rsidRDefault="007E1D3A" w:rsidP="00B54999">
            <w:pPr>
              <w:spacing w:after="0" w:line="240" w:lineRule="auto"/>
              <w:ind w:left="-40" w:right="-72"/>
              <w:jc w:val="right"/>
              <w:rPr>
                <w:rFonts w:eastAsia="Arial Unicode MS" w:cs="Arial"/>
                <w:b/>
                <w:bCs/>
                <w:sz w:val="18"/>
                <w:szCs w:val="18"/>
                <w:lang w:val="en-GB" w:bidi="th-TH"/>
              </w:rPr>
            </w:pPr>
          </w:p>
        </w:tc>
      </w:tr>
      <w:tr w:rsidR="007E1D3A" w:rsidRPr="006D0A4A" w14:paraId="1B13943B" w14:textId="77777777" w:rsidTr="00B54999">
        <w:trPr>
          <w:trHeight w:val="20"/>
        </w:trPr>
        <w:tc>
          <w:tcPr>
            <w:tcW w:w="2405" w:type="dxa"/>
            <w:tcBorders>
              <w:top w:val="nil"/>
              <w:bottom w:val="nil"/>
            </w:tcBorders>
            <w:shd w:val="clear" w:color="auto" w:fill="auto"/>
          </w:tcPr>
          <w:p w14:paraId="5831D147" w14:textId="77777777" w:rsidR="007E1D3A" w:rsidRPr="006D0A4A" w:rsidRDefault="007E1D3A" w:rsidP="00B54999">
            <w:pPr>
              <w:spacing w:after="0" w:line="240" w:lineRule="auto"/>
              <w:ind w:left="-24"/>
              <w:jc w:val="both"/>
              <w:rPr>
                <w:rFonts w:eastAsia="Arial Unicode MS" w:cs="Arial"/>
                <w:sz w:val="18"/>
                <w:szCs w:val="18"/>
                <w:lang w:bidi="th-TH"/>
              </w:rPr>
            </w:pPr>
            <w:r w:rsidRPr="006D0A4A">
              <w:rPr>
                <w:rFonts w:eastAsia="Arial Unicode MS" w:cs="Arial"/>
                <w:sz w:val="18"/>
                <w:szCs w:val="18"/>
                <w:lang w:bidi="th-TH"/>
              </w:rPr>
              <w:t>Capital commitments</w:t>
            </w:r>
          </w:p>
        </w:tc>
        <w:tc>
          <w:tcPr>
            <w:tcW w:w="1008" w:type="dxa"/>
            <w:tcBorders>
              <w:top w:val="nil"/>
              <w:bottom w:val="single" w:sz="4" w:space="0" w:color="auto"/>
            </w:tcBorders>
            <w:shd w:val="clear" w:color="auto" w:fill="FAFAFA"/>
          </w:tcPr>
          <w:p w14:paraId="0A366BAF" w14:textId="77777777" w:rsidR="007E1D3A" w:rsidRPr="006D0A4A" w:rsidRDefault="007E1D3A" w:rsidP="00B54999">
            <w:pPr>
              <w:spacing w:after="0" w:line="240" w:lineRule="auto"/>
              <w:ind w:left="-40" w:right="-72"/>
              <w:jc w:val="right"/>
              <w:rPr>
                <w:rFonts w:eastAsia="Arial Unicode MS" w:cs="Arial"/>
                <w:b/>
                <w:bCs/>
                <w:sz w:val="18"/>
                <w:szCs w:val="18"/>
              </w:rPr>
            </w:pPr>
            <w:r w:rsidRPr="006D0A4A">
              <w:rPr>
                <w:rFonts w:eastAsia="Arial Unicode MS" w:cs="Arial"/>
                <w:b/>
                <w:bCs/>
                <w:sz w:val="18"/>
                <w:szCs w:val="18"/>
              </w:rPr>
              <w:t>1,900.30</w:t>
            </w:r>
          </w:p>
        </w:tc>
        <w:tc>
          <w:tcPr>
            <w:tcW w:w="1008" w:type="dxa"/>
            <w:tcBorders>
              <w:top w:val="nil"/>
              <w:bottom w:val="single" w:sz="4" w:space="0" w:color="auto"/>
            </w:tcBorders>
            <w:shd w:val="clear" w:color="auto" w:fill="FAFAFA"/>
          </w:tcPr>
          <w:p w14:paraId="64CDD8B6" w14:textId="77777777" w:rsidR="007E1D3A" w:rsidRPr="006D0A4A" w:rsidRDefault="007E1D3A" w:rsidP="00B54999">
            <w:pPr>
              <w:spacing w:after="0" w:line="240" w:lineRule="auto"/>
              <w:ind w:left="-40" w:right="-72"/>
              <w:jc w:val="right"/>
              <w:rPr>
                <w:rFonts w:eastAsia="Arial Unicode MS" w:cs="Arial"/>
                <w:b/>
                <w:bCs/>
                <w:sz w:val="18"/>
                <w:szCs w:val="18"/>
              </w:rPr>
            </w:pPr>
            <w:r w:rsidRPr="006D0A4A">
              <w:rPr>
                <w:rFonts w:eastAsia="Arial Unicode MS" w:cs="Arial"/>
                <w:b/>
                <w:bCs/>
                <w:sz w:val="18"/>
                <w:szCs w:val="18"/>
              </w:rPr>
              <w:t>-</w:t>
            </w:r>
          </w:p>
        </w:tc>
        <w:tc>
          <w:tcPr>
            <w:tcW w:w="1008" w:type="dxa"/>
            <w:tcBorders>
              <w:top w:val="nil"/>
              <w:bottom w:val="single" w:sz="4" w:space="0" w:color="auto"/>
            </w:tcBorders>
            <w:shd w:val="clear" w:color="auto" w:fill="auto"/>
          </w:tcPr>
          <w:p w14:paraId="47FFAA8A" w14:textId="77777777" w:rsidR="007E1D3A" w:rsidRPr="006D0A4A" w:rsidRDefault="007E1D3A" w:rsidP="00B54999">
            <w:pPr>
              <w:tabs>
                <w:tab w:val="right" w:pos="1152"/>
              </w:tabs>
              <w:spacing w:after="0" w:line="240" w:lineRule="auto"/>
              <w:ind w:left="-40" w:right="-72"/>
              <w:jc w:val="right"/>
              <w:rPr>
                <w:rFonts w:eastAsia="Arial Unicode MS" w:cs="Arial"/>
                <w:b/>
                <w:bCs/>
                <w:sz w:val="18"/>
                <w:szCs w:val="18"/>
              </w:rPr>
            </w:pPr>
            <w:r w:rsidRPr="006D0A4A">
              <w:rPr>
                <w:rFonts w:eastAsia="Arial Unicode MS" w:cs="Arial"/>
                <w:b/>
                <w:bCs/>
                <w:sz w:val="18"/>
                <w:szCs w:val="18"/>
              </w:rPr>
              <w:t>1,190.82</w:t>
            </w:r>
          </w:p>
        </w:tc>
        <w:tc>
          <w:tcPr>
            <w:tcW w:w="1008" w:type="dxa"/>
            <w:tcBorders>
              <w:top w:val="nil"/>
              <w:bottom w:val="single" w:sz="4" w:space="0" w:color="auto"/>
            </w:tcBorders>
            <w:shd w:val="clear" w:color="auto" w:fill="auto"/>
          </w:tcPr>
          <w:p w14:paraId="363E439B" w14:textId="77777777" w:rsidR="007E1D3A" w:rsidRPr="006D0A4A" w:rsidRDefault="007E1D3A" w:rsidP="00B54999">
            <w:pPr>
              <w:tabs>
                <w:tab w:val="right" w:pos="1152"/>
              </w:tabs>
              <w:spacing w:after="0" w:line="240" w:lineRule="auto"/>
              <w:ind w:left="-40" w:right="-72"/>
              <w:jc w:val="right"/>
              <w:rPr>
                <w:rFonts w:eastAsia="Arial Unicode MS" w:cs="Arial"/>
                <w:b/>
                <w:bCs/>
                <w:sz w:val="18"/>
                <w:szCs w:val="18"/>
              </w:rPr>
            </w:pPr>
            <w:r w:rsidRPr="006D0A4A">
              <w:rPr>
                <w:rFonts w:eastAsia="Arial Unicode MS" w:cs="Arial"/>
                <w:b/>
                <w:bCs/>
                <w:sz w:val="18"/>
                <w:szCs w:val="18"/>
              </w:rPr>
              <w:t>16.20</w:t>
            </w:r>
          </w:p>
        </w:tc>
        <w:tc>
          <w:tcPr>
            <w:tcW w:w="1278" w:type="dxa"/>
            <w:tcBorders>
              <w:top w:val="nil"/>
              <w:bottom w:val="single" w:sz="4" w:space="0" w:color="auto"/>
            </w:tcBorders>
            <w:shd w:val="clear" w:color="auto" w:fill="FAFAFA"/>
          </w:tcPr>
          <w:p w14:paraId="0DB45220" w14:textId="77777777" w:rsidR="007E1D3A" w:rsidRPr="006D0A4A" w:rsidRDefault="007E1D3A" w:rsidP="00B54999">
            <w:pPr>
              <w:tabs>
                <w:tab w:val="right" w:pos="1152"/>
              </w:tabs>
              <w:spacing w:after="0" w:line="240" w:lineRule="auto"/>
              <w:ind w:left="-40" w:right="-72"/>
              <w:jc w:val="right"/>
              <w:rPr>
                <w:rFonts w:eastAsia="Arial Unicode MS" w:cs="Arial"/>
                <w:b/>
                <w:bCs/>
                <w:sz w:val="18"/>
                <w:szCs w:val="18"/>
              </w:rPr>
            </w:pPr>
            <w:r w:rsidRPr="006D0A4A">
              <w:rPr>
                <w:rFonts w:eastAsia="Arial Unicode MS" w:cs="Arial"/>
                <w:b/>
                <w:bCs/>
                <w:sz w:val="18"/>
                <w:szCs w:val="18"/>
              </w:rPr>
              <w:t>-</w:t>
            </w:r>
          </w:p>
        </w:tc>
        <w:tc>
          <w:tcPr>
            <w:tcW w:w="1296" w:type="dxa"/>
            <w:tcBorders>
              <w:top w:val="nil"/>
              <w:bottom w:val="single" w:sz="4" w:space="0" w:color="auto"/>
            </w:tcBorders>
            <w:shd w:val="clear" w:color="auto" w:fill="auto"/>
          </w:tcPr>
          <w:p w14:paraId="59BF4DAC" w14:textId="77777777" w:rsidR="007E1D3A" w:rsidRPr="006D0A4A" w:rsidRDefault="007E1D3A" w:rsidP="00B54999">
            <w:pPr>
              <w:spacing w:after="0" w:line="240" w:lineRule="auto"/>
              <w:ind w:left="-40" w:right="-72"/>
              <w:jc w:val="right"/>
              <w:rPr>
                <w:rFonts w:eastAsia="Arial Unicode MS" w:cs="Arial"/>
                <w:b/>
                <w:bCs/>
                <w:sz w:val="18"/>
                <w:szCs w:val="18"/>
              </w:rPr>
            </w:pPr>
            <w:r w:rsidRPr="006D0A4A">
              <w:rPr>
                <w:rFonts w:eastAsia="Arial Unicode MS" w:cs="Arial"/>
                <w:b/>
                <w:bCs/>
                <w:sz w:val="18"/>
                <w:szCs w:val="18"/>
              </w:rPr>
              <w:t>-</w:t>
            </w:r>
          </w:p>
        </w:tc>
      </w:tr>
    </w:tbl>
    <w:p w14:paraId="592A5F9E" w14:textId="77777777" w:rsidR="007E1D3A" w:rsidRPr="00B54999" w:rsidRDefault="007E1D3A" w:rsidP="007E1D3A">
      <w:pPr>
        <w:spacing w:after="0" w:line="240" w:lineRule="auto"/>
        <w:ind w:left="540"/>
        <w:jc w:val="both"/>
        <w:rPr>
          <w:rFonts w:eastAsia="Arial Unicode MS" w:cs="Arial"/>
          <w:sz w:val="18"/>
          <w:szCs w:val="18"/>
          <w:lang w:bidi="th-TH"/>
        </w:rPr>
      </w:pPr>
    </w:p>
    <w:p w14:paraId="49A3157A" w14:textId="1088AC22" w:rsidR="007E1D3A" w:rsidRPr="00B54999" w:rsidRDefault="007E1D3A" w:rsidP="007E1D3A">
      <w:pPr>
        <w:spacing w:after="0" w:line="240" w:lineRule="auto"/>
        <w:ind w:left="540" w:hanging="540"/>
        <w:jc w:val="both"/>
        <w:rPr>
          <w:rFonts w:eastAsia="Arial Unicode MS" w:cs="Arial"/>
          <w:b/>
          <w:bCs/>
          <w:color w:val="CF4A02"/>
          <w:sz w:val="18"/>
          <w:szCs w:val="18"/>
          <w:cs/>
          <w:lang w:val="en-GB" w:bidi="th-TH"/>
        </w:rPr>
      </w:pPr>
      <w:r w:rsidRPr="00B54999">
        <w:rPr>
          <w:rFonts w:eastAsia="Arial Unicode MS" w:cs="Arial"/>
          <w:b/>
          <w:bCs/>
          <w:color w:val="CF4A02"/>
          <w:sz w:val="18"/>
          <w:szCs w:val="18"/>
          <w:lang w:val="en-GB" w:bidi="th-TH"/>
        </w:rPr>
        <w:t>18.2</w:t>
      </w:r>
      <w:r w:rsidRPr="00B54999">
        <w:rPr>
          <w:rFonts w:eastAsia="Arial Unicode MS" w:cs="Arial"/>
          <w:b/>
          <w:bCs/>
          <w:color w:val="CF4A02"/>
          <w:sz w:val="18"/>
          <w:szCs w:val="18"/>
          <w:lang w:val="en-GB" w:bidi="th-TH"/>
        </w:rPr>
        <w:tab/>
        <w:t>Commitments under contracts for project development</w:t>
      </w:r>
    </w:p>
    <w:p w14:paraId="107BC470" w14:textId="77777777" w:rsidR="007E1D3A" w:rsidRPr="00B54999" w:rsidRDefault="007E1D3A" w:rsidP="007E1D3A">
      <w:pPr>
        <w:spacing w:after="0" w:line="240" w:lineRule="auto"/>
        <w:ind w:left="540"/>
        <w:jc w:val="both"/>
        <w:rPr>
          <w:rFonts w:eastAsia="Arial Unicode MS" w:cs="Arial"/>
          <w:sz w:val="18"/>
          <w:szCs w:val="18"/>
          <w:lang w:bidi="th-TH"/>
        </w:rPr>
      </w:pPr>
    </w:p>
    <w:p w14:paraId="772BAB5D" w14:textId="77777777" w:rsidR="007E1D3A" w:rsidRPr="00B54999" w:rsidRDefault="007E1D3A" w:rsidP="007E1D3A">
      <w:pPr>
        <w:spacing w:after="0" w:line="240" w:lineRule="auto"/>
        <w:ind w:left="540"/>
        <w:jc w:val="both"/>
        <w:rPr>
          <w:rFonts w:eastAsia="Arial Unicode MS" w:cs="Arial"/>
          <w:sz w:val="18"/>
          <w:szCs w:val="18"/>
          <w:lang w:bidi="th-TH"/>
        </w:rPr>
      </w:pPr>
      <w:r w:rsidRPr="00B54999">
        <w:rPr>
          <w:rFonts w:eastAsia="Arial Unicode MS" w:cs="Arial"/>
          <w:spacing w:val="-4"/>
          <w:sz w:val="18"/>
          <w:szCs w:val="18"/>
          <w:lang w:bidi="th-TH"/>
        </w:rPr>
        <w:t xml:space="preserve">As at </w:t>
      </w:r>
      <w:r w:rsidRPr="00B54999">
        <w:rPr>
          <w:rFonts w:eastAsia="Arial Unicode MS" w:cs="Arial"/>
          <w:spacing w:val="-4"/>
          <w:sz w:val="18"/>
          <w:szCs w:val="18"/>
          <w:lang w:val="en-GB" w:bidi="th-TH"/>
        </w:rPr>
        <w:t>31</w:t>
      </w:r>
      <w:r w:rsidRPr="00B54999">
        <w:rPr>
          <w:rFonts w:eastAsia="Arial Unicode MS" w:cs="Arial"/>
          <w:spacing w:val="-4"/>
          <w:sz w:val="18"/>
          <w:szCs w:val="18"/>
          <w:lang w:bidi="th-TH"/>
        </w:rPr>
        <w:t xml:space="preserve"> March </w:t>
      </w:r>
      <w:r w:rsidRPr="00B54999">
        <w:rPr>
          <w:rFonts w:eastAsia="Arial Unicode MS" w:cs="Arial"/>
          <w:spacing w:val="-4"/>
          <w:sz w:val="18"/>
          <w:szCs w:val="18"/>
          <w:lang w:val="en-GB" w:bidi="th-TH"/>
        </w:rPr>
        <w:t>2020</w:t>
      </w:r>
      <w:r w:rsidRPr="00B54999">
        <w:rPr>
          <w:rFonts w:eastAsia="Arial Unicode MS" w:cs="Arial"/>
          <w:spacing w:val="-4"/>
          <w:sz w:val="18"/>
          <w:szCs w:val="18"/>
          <w:lang w:bidi="th-TH"/>
        </w:rPr>
        <w:t xml:space="preserve"> and </w:t>
      </w:r>
      <w:r w:rsidRPr="00B54999">
        <w:rPr>
          <w:rFonts w:eastAsia="Arial Unicode MS" w:cs="Arial"/>
          <w:spacing w:val="-4"/>
          <w:sz w:val="18"/>
          <w:szCs w:val="18"/>
          <w:lang w:val="en-GB" w:bidi="th-TH"/>
        </w:rPr>
        <w:t>31</w:t>
      </w:r>
      <w:r w:rsidRPr="00B54999">
        <w:rPr>
          <w:rFonts w:eastAsia="Arial Unicode MS" w:cs="Arial"/>
          <w:spacing w:val="-4"/>
          <w:sz w:val="18"/>
          <w:szCs w:val="18"/>
          <w:lang w:bidi="th-TH"/>
        </w:rPr>
        <w:t xml:space="preserve"> December </w:t>
      </w:r>
      <w:r w:rsidRPr="00B54999">
        <w:rPr>
          <w:rFonts w:eastAsia="Arial Unicode MS" w:cs="Arial"/>
          <w:spacing w:val="-4"/>
          <w:sz w:val="18"/>
          <w:szCs w:val="18"/>
          <w:lang w:val="en-GB" w:bidi="th-TH"/>
        </w:rPr>
        <w:t>2019</w:t>
      </w:r>
      <w:r w:rsidRPr="00B54999">
        <w:rPr>
          <w:rFonts w:eastAsia="Arial Unicode MS" w:cs="Arial"/>
          <w:spacing w:val="-4"/>
          <w:sz w:val="18"/>
          <w:szCs w:val="18"/>
          <w:lang w:bidi="th-TH"/>
        </w:rPr>
        <w:t>, expenditure commitments under contracts for project development</w:t>
      </w:r>
      <w:r w:rsidRPr="00B54999">
        <w:rPr>
          <w:rFonts w:eastAsia="Arial Unicode MS" w:cs="Arial"/>
          <w:sz w:val="18"/>
          <w:szCs w:val="18"/>
          <w:lang w:bidi="th-TH"/>
        </w:rPr>
        <w:t xml:space="preserve"> were not </w:t>
      </w:r>
      <w:proofErr w:type="spellStart"/>
      <w:r w:rsidRPr="00B54999">
        <w:rPr>
          <w:rFonts w:eastAsia="Arial Unicode MS" w:cs="Arial"/>
          <w:sz w:val="18"/>
          <w:szCs w:val="18"/>
          <w:lang w:bidi="th-TH"/>
        </w:rPr>
        <w:t>recognised</w:t>
      </w:r>
      <w:proofErr w:type="spellEnd"/>
      <w:r w:rsidRPr="00B54999">
        <w:rPr>
          <w:rFonts w:eastAsia="Arial Unicode MS" w:cs="Arial"/>
          <w:sz w:val="18"/>
          <w:szCs w:val="18"/>
          <w:lang w:bidi="th-TH"/>
        </w:rPr>
        <w:t xml:space="preserve"> in the financial information are as follows:</w:t>
      </w:r>
    </w:p>
    <w:p w14:paraId="615A1534" w14:textId="77777777" w:rsidR="007E1D3A" w:rsidRPr="00B54999" w:rsidRDefault="007E1D3A" w:rsidP="007E1D3A">
      <w:pPr>
        <w:spacing w:after="0" w:line="240" w:lineRule="auto"/>
        <w:ind w:left="540"/>
        <w:jc w:val="both"/>
        <w:rPr>
          <w:rFonts w:eastAsia="Arial Unicode MS" w:cs="Arial"/>
          <w:sz w:val="18"/>
          <w:szCs w:val="18"/>
          <w:lang w:bidi="th-TH"/>
        </w:rPr>
      </w:pPr>
    </w:p>
    <w:tbl>
      <w:tblPr>
        <w:tblW w:w="9018" w:type="dxa"/>
        <w:tblInd w:w="540" w:type="dxa"/>
        <w:tblBorders>
          <w:top w:val="single" w:sz="4" w:space="0" w:color="auto"/>
          <w:bottom w:val="single" w:sz="4" w:space="0" w:color="auto"/>
        </w:tblBorders>
        <w:tblLayout w:type="fixed"/>
        <w:tblLook w:val="04A0" w:firstRow="1" w:lastRow="0" w:firstColumn="1" w:lastColumn="0" w:noHBand="0" w:noVBand="1"/>
      </w:tblPr>
      <w:tblGrid>
        <w:gridCol w:w="3258"/>
        <w:gridCol w:w="1440"/>
        <w:gridCol w:w="1440"/>
        <w:gridCol w:w="1440"/>
        <w:gridCol w:w="1440"/>
      </w:tblGrid>
      <w:tr w:rsidR="007E1D3A" w:rsidRPr="00B54999" w14:paraId="37C3E196" w14:textId="77777777" w:rsidTr="00B54999">
        <w:trPr>
          <w:trHeight w:val="20"/>
        </w:trPr>
        <w:tc>
          <w:tcPr>
            <w:tcW w:w="3258" w:type="dxa"/>
            <w:tcBorders>
              <w:top w:val="nil"/>
              <w:bottom w:val="nil"/>
            </w:tcBorders>
            <w:shd w:val="clear" w:color="auto" w:fill="auto"/>
          </w:tcPr>
          <w:p w14:paraId="57EC66FF" w14:textId="77777777" w:rsidR="007E1D3A" w:rsidRPr="00B54999" w:rsidRDefault="007E1D3A" w:rsidP="00B54999">
            <w:pPr>
              <w:spacing w:after="0" w:line="240" w:lineRule="auto"/>
              <w:ind w:left="2" w:right="-72"/>
              <w:jc w:val="both"/>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hideMark/>
          </w:tcPr>
          <w:p w14:paraId="23382F30"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Consolidated</w:t>
            </w:r>
          </w:p>
          <w:p w14:paraId="3D770327" w14:textId="77777777" w:rsidR="007E1D3A" w:rsidRPr="00B54999" w:rsidRDefault="007E1D3A" w:rsidP="00B54999">
            <w:pPr>
              <w:spacing w:after="0" w:line="240" w:lineRule="auto"/>
              <w:ind w:right="-72"/>
              <w:jc w:val="center"/>
              <w:rPr>
                <w:rFonts w:eastAsia="Arial Unicode MS" w:cs="Arial"/>
                <w:b/>
                <w:bCs/>
                <w:sz w:val="18"/>
                <w:szCs w:val="18"/>
                <w:lang w:bidi="th-TH"/>
              </w:rPr>
            </w:pPr>
            <w:r w:rsidRPr="00B54999">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9C0CA49" w14:textId="77777777" w:rsidR="007E1D3A" w:rsidRPr="00B54999" w:rsidRDefault="007E1D3A" w:rsidP="00B54999">
            <w:pPr>
              <w:spacing w:after="0" w:line="240" w:lineRule="auto"/>
              <w:ind w:left="-40" w:right="-72"/>
              <w:jc w:val="center"/>
              <w:rPr>
                <w:rFonts w:cs="Arial"/>
                <w:b/>
                <w:bCs/>
                <w:sz w:val="18"/>
                <w:szCs w:val="18"/>
              </w:rPr>
            </w:pPr>
            <w:r w:rsidRPr="00B54999">
              <w:rPr>
                <w:rFonts w:cs="Arial"/>
                <w:b/>
                <w:bCs/>
                <w:sz w:val="18"/>
                <w:szCs w:val="18"/>
              </w:rPr>
              <w:t xml:space="preserve">Separate </w:t>
            </w:r>
          </w:p>
          <w:p w14:paraId="141D0134" w14:textId="77777777" w:rsidR="007E1D3A" w:rsidRPr="00B54999" w:rsidRDefault="007E1D3A" w:rsidP="00B54999">
            <w:pPr>
              <w:spacing w:after="0" w:line="240" w:lineRule="auto"/>
              <w:ind w:left="-40" w:right="-72"/>
              <w:jc w:val="center"/>
              <w:rPr>
                <w:rFonts w:eastAsia="Arial Unicode MS" w:cs="Arial"/>
                <w:b/>
                <w:bCs/>
                <w:sz w:val="18"/>
                <w:szCs w:val="18"/>
                <w:lang w:bidi="th-TH"/>
              </w:rPr>
            </w:pPr>
            <w:r w:rsidRPr="00B54999">
              <w:rPr>
                <w:rFonts w:cs="Arial"/>
                <w:b/>
                <w:bCs/>
                <w:sz w:val="18"/>
                <w:szCs w:val="18"/>
              </w:rPr>
              <w:t>financial information</w:t>
            </w:r>
          </w:p>
        </w:tc>
      </w:tr>
      <w:tr w:rsidR="007E1D3A" w:rsidRPr="00B54999" w14:paraId="53BC6321" w14:textId="77777777" w:rsidTr="00B54999">
        <w:trPr>
          <w:trHeight w:val="20"/>
        </w:trPr>
        <w:tc>
          <w:tcPr>
            <w:tcW w:w="3258" w:type="dxa"/>
            <w:tcBorders>
              <w:top w:val="nil"/>
              <w:bottom w:val="nil"/>
            </w:tcBorders>
            <w:shd w:val="clear" w:color="auto" w:fill="auto"/>
          </w:tcPr>
          <w:p w14:paraId="70B20C15" w14:textId="77777777" w:rsidR="007E1D3A" w:rsidRPr="00B54999" w:rsidRDefault="007E1D3A" w:rsidP="00B54999">
            <w:pPr>
              <w:spacing w:after="0" w:line="240" w:lineRule="auto"/>
              <w:ind w:left="2" w:right="-72"/>
              <w:jc w:val="both"/>
              <w:rPr>
                <w:rFonts w:eastAsia="Arial Unicode MS" w:cs="Arial"/>
                <w:b/>
                <w:bCs/>
                <w:sz w:val="18"/>
                <w:szCs w:val="18"/>
              </w:rPr>
            </w:pPr>
          </w:p>
        </w:tc>
        <w:tc>
          <w:tcPr>
            <w:tcW w:w="1440" w:type="dxa"/>
            <w:tcBorders>
              <w:top w:val="single" w:sz="4" w:space="0" w:color="auto"/>
              <w:bottom w:val="single" w:sz="4" w:space="0" w:color="auto"/>
            </w:tcBorders>
            <w:shd w:val="clear" w:color="auto" w:fill="auto"/>
            <w:hideMark/>
          </w:tcPr>
          <w:p w14:paraId="7986849A" w14:textId="77777777" w:rsidR="007E1D3A" w:rsidRPr="00B54999" w:rsidRDefault="007E1D3A"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31</w:t>
            </w:r>
            <w:r w:rsidRPr="00B54999">
              <w:rPr>
                <w:rFonts w:cs="Arial"/>
                <w:b/>
                <w:bCs/>
                <w:spacing w:val="-6"/>
                <w:sz w:val="18"/>
                <w:szCs w:val="18"/>
              </w:rPr>
              <w:t xml:space="preserve"> March</w:t>
            </w:r>
          </w:p>
          <w:p w14:paraId="3899F544" w14:textId="77777777" w:rsidR="007E1D3A" w:rsidRPr="00B54999" w:rsidRDefault="007E1D3A" w:rsidP="00B54999">
            <w:pPr>
              <w:spacing w:after="0" w:line="240" w:lineRule="auto"/>
              <w:ind w:right="-86"/>
              <w:jc w:val="right"/>
              <w:rPr>
                <w:rFonts w:eastAsia="Arial Unicode MS" w:cs="Arial"/>
                <w:b/>
                <w:bCs/>
                <w:sz w:val="18"/>
                <w:szCs w:val="18"/>
              </w:rPr>
            </w:pPr>
            <w:r w:rsidRPr="00B54999">
              <w:rPr>
                <w:rFonts w:cs="Arial"/>
                <w:b/>
                <w:bCs/>
                <w:spacing w:val="-6"/>
                <w:sz w:val="18"/>
                <w:szCs w:val="18"/>
                <w:lang w:val="en-GB"/>
              </w:rPr>
              <w:t>2020</w:t>
            </w:r>
          </w:p>
        </w:tc>
        <w:tc>
          <w:tcPr>
            <w:tcW w:w="1440" w:type="dxa"/>
            <w:tcBorders>
              <w:top w:val="single" w:sz="4" w:space="0" w:color="auto"/>
              <w:bottom w:val="single" w:sz="4" w:space="0" w:color="auto"/>
            </w:tcBorders>
            <w:shd w:val="clear" w:color="auto" w:fill="auto"/>
          </w:tcPr>
          <w:p w14:paraId="05630C25" w14:textId="77777777" w:rsidR="007E1D3A" w:rsidRPr="00B54999" w:rsidRDefault="007E1D3A" w:rsidP="00B54999">
            <w:pPr>
              <w:spacing w:after="0" w:line="240" w:lineRule="auto"/>
              <w:ind w:left="-40" w:right="-72"/>
              <w:jc w:val="right"/>
              <w:rPr>
                <w:rFonts w:eastAsia="Arial Unicode MS" w:cs="Arial"/>
                <w:b/>
                <w:bCs/>
                <w:sz w:val="18"/>
                <w:szCs w:val="18"/>
              </w:rPr>
            </w:pPr>
            <w:r w:rsidRPr="00B54999">
              <w:rPr>
                <w:rFonts w:cs="Arial"/>
                <w:b/>
                <w:bCs/>
                <w:spacing w:val="-6"/>
                <w:sz w:val="18"/>
                <w:szCs w:val="18"/>
                <w:lang w:val="en-GB"/>
              </w:rPr>
              <w:t>31</w:t>
            </w:r>
            <w:r w:rsidRPr="00B54999">
              <w:rPr>
                <w:rFonts w:cs="Arial"/>
                <w:b/>
                <w:bCs/>
                <w:spacing w:val="-6"/>
                <w:sz w:val="18"/>
                <w:szCs w:val="18"/>
              </w:rPr>
              <w:t xml:space="preserve"> December </w:t>
            </w:r>
            <w:r w:rsidRPr="00B54999">
              <w:rPr>
                <w:rFonts w:cs="Arial"/>
                <w:b/>
                <w:bCs/>
                <w:spacing w:val="-6"/>
                <w:sz w:val="18"/>
                <w:szCs w:val="18"/>
                <w:lang w:val="en-GB"/>
              </w:rPr>
              <w:t>2019</w:t>
            </w:r>
          </w:p>
        </w:tc>
        <w:tc>
          <w:tcPr>
            <w:tcW w:w="1440" w:type="dxa"/>
            <w:tcBorders>
              <w:top w:val="single" w:sz="4" w:space="0" w:color="auto"/>
              <w:bottom w:val="single" w:sz="4" w:space="0" w:color="auto"/>
            </w:tcBorders>
            <w:shd w:val="clear" w:color="auto" w:fill="auto"/>
            <w:hideMark/>
          </w:tcPr>
          <w:p w14:paraId="43D5A422" w14:textId="77777777" w:rsidR="007E1D3A" w:rsidRPr="00B54999" w:rsidRDefault="007E1D3A" w:rsidP="00B54999">
            <w:pPr>
              <w:spacing w:after="0" w:line="240" w:lineRule="auto"/>
              <w:ind w:left="-40" w:right="-72"/>
              <w:jc w:val="right"/>
              <w:rPr>
                <w:rFonts w:cs="Arial"/>
                <w:b/>
                <w:bCs/>
                <w:spacing w:val="-6"/>
                <w:sz w:val="18"/>
                <w:szCs w:val="18"/>
              </w:rPr>
            </w:pPr>
            <w:r w:rsidRPr="00B54999">
              <w:rPr>
                <w:rFonts w:cs="Arial"/>
                <w:b/>
                <w:bCs/>
                <w:spacing w:val="-6"/>
                <w:sz w:val="18"/>
                <w:szCs w:val="18"/>
                <w:lang w:val="en-GB"/>
              </w:rPr>
              <w:t>31</w:t>
            </w:r>
            <w:r w:rsidRPr="00B54999">
              <w:rPr>
                <w:rFonts w:cs="Arial"/>
                <w:b/>
                <w:bCs/>
                <w:spacing w:val="-6"/>
                <w:sz w:val="18"/>
                <w:szCs w:val="18"/>
              </w:rPr>
              <w:t xml:space="preserve"> March</w:t>
            </w:r>
          </w:p>
          <w:p w14:paraId="76068B22" w14:textId="77777777" w:rsidR="007E1D3A" w:rsidRPr="00B54999" w:rsidRDefault="007E1D3A" w:rsidP="00B54999">
            <w:pPr>
              <w:spacing w:after="0" w:line="240" w:lineRule="auto"/>
              <w:ind w:right="-86"/>
              <w:jc w:val="right"/>
              <w:rPr>
                <w:rFonts w:eastAsia="Arial Unicode MS" w:cs="Arial"/>
                <w:b/>
                <w:bCs/>
                <w:sz w:val="18"/>
                <w:szCs w:val="18"/>
                <w:lang w:bidi="th-TH"/>
              </w:rPr>
            </w:pPr>
            <w:r w:rsidRPr="00B54999">
              <w:rPr>
                <w:rFonts w:cs="Arial"/>
                <w:b/>
                <w:bCs/>
                <w:spacing w:val="-6"/>
                <w:sz w:val="18"/>
                <w:szCs w:val="18"/>
                <w:lang w:val="en-GB"/>
              </w:rPr>
              <w:t>2020</w:t>
            </w:r>
          </w:p>
        </w:tc>
        <w:tc>
          <w:tcPr>
            <w:tcW w:w="1440" w:type="dxa"/>
            <w:tcBorders>
              <w:top w:val="single" w:sz="4" w:space="0" w:color="auto"/>
              <w:bottom w:val="single" w:sz="4" w:space="0" w:color="auto"/>
            </w:tcBorders>
            <w:shd w:val="clear" w:color="auto" w:fill="auto"/>
            <w:hideMark/>
          </w:tcPr>
          <w:p w14:paraId="74148EEF" w14:textId="77777777" w:rsidR="007E1D3A" w:rsidRPr="00B54999" w:rsidRDefault="007E1D3A" w:rsidP="00B54999">
            <w:pPr>
              <w:spacing w:after="0" w:line="240" w:lineRule="auto"/>
              <w:ind w:left="-40" w:right="-72"/>
              <w:jc w:val="right"/>
              <w:rPr>
                <w:rFonts w:eastAsia="Arial Unicode MS" w:cs="Arial"/>
                <w:b/>
                <w:bCs/>
                <w:sz w:val="18"/>
                <w:szCs w:val="18"/>
              </w:rPr>
            </w:pPr>
            <w:r w:rsidRPr="00B54999">
              <w:rPr>
                <w:rFonts w:cs="Arial"/>
                <w:b/>
                <w:bCs/>
                <w:spacing w:val="-6"/>
                <w:sz w:val="18"/>
                <w:szCs w:val="18"/>
                <w:lang w:val="en-GB"/>
              </w:rPr>
              <w:t>31</w:t>
            </w:r>
            <w:r w:rsidRPr="00B54999">
              <w:rPr>
                <w:rFonts w:cs="Arial"/>
                <w:b/>
                <w:bCs/>
                <w:spacing w:val="-6"/>
                <w:sz w:val="18"/>
                <w:szCs w:val="18"/>
              </w:rPr>
              <w:t xml:space="preserve"> December </w:t>
            </w:r>
            <w:r w:rsidRPr="00B54999">
              <w:rPr>
                <w:rFonts w:cs="Arial"/>
                <w:b/>
                <w:bCs/>
                <w:spacing w:val="-6"/>
                <w:sz w:val="18"/>
                <w:szCs w:val="18"/>
                <w:lang w:val="en-GB"/>
              </w:rPr>
              <w:t>2019</w:t>
            </w:r>
          </w:p>
        </w:tc>
      </w:tr>
      <w:tr w:rsidR="007E1D3A" w:rsidRPr="00B54999" w14:paraId="5659A336" w14:textId="77777777" w:rsidTr="00B54999">
        <w:trPr>
          <w:trHeight w:val="20"/>
        </w:trPr>
        <w:tc>
          <w:tcPr>
            <w:tcW w:w="3258" w:type="dxa"/>
            <w:tcBorders>
              <w:top w:val="nil"/>
              <w:bottom w:val="nil"/>
            </w:tcBorders>
            <w:shd w:val="clear" w:color="auto" w:fill="auto"/>
          </w:tcPr>
          <w:p w14:paraId="7D33D003" w14:textId="77777777" w:rsidR="007E1D3A" w:rsidRPr="00B54999" w:rsidRDefault="007E1D3A" w:rsidP="00B54999">
            <w:pPr>
              <w:spacing w:after="0" w:line="240" w:lineRule="auto"/>
              <w:ind w:left="2" w:right="-72"/>
              <w:rPr>
                <w:rFonts w:eastAsia="Arial Unicode MS" w:cs="Arial"/>
                <w:sz w:val="18"/>
                <w:szCs w:val="18"/>
                <w:cs/>
                <w:lang w:bidi="th-TH"/>
              </w:rPr>
            </w:pPr>
          </w:p>
        </w:tc>
        <w:tc>
          <w:tcPr>
            <w:tcW w:w="1440" w:type="dxa"/>
            <w:tcBorders>
              <w:top w:val="single" w:sz="4" w:space="0" w:color="auto"/>
              <w:bottom w:val="single" w:sz="4" w:space="0" w:color="auto"/>
            </w:tcBorders>
            <w:shd w:val="clear" w:color="auto" w:fill="auto"/>
          </w:tcPr>
          <w:p w14:paraId="47BFF9ED" w14:textId="77777777" w:rsidR="007E1D3A" w:rsidRPr="00B54999" w:rsidRDefault="007E1D3A" w:rsidP="00B54999">
            <w:pPr>
              <w:spacing w:after="0" w:line="240" w:lineRule="auto"/>
              <w:ind w:left="-40" w:right="-72"/>
              <w:jc w:val="right"/>
              <w:rPr>
                <w:rFonts w:eastAsia="Arial Unicode MS" w:cs="Arial"/>
                <w:b/>
                <w:bCs/>
                <w:sz w:val="18"/>
                <w:szCs w:val="18"/>
              </w:rPr>
            </w:pPr>
            <w:r w:rsidRPr="00B54999">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2AE3D63C" w14:textId="77777777" w:rsidR="007E1D3A" w:rsidRPr="00B54999" w:rsidRDefault="007E1D3A" w:rsidP="00B54999">
            <w:pPr>
              <w:spacing w:after="0" w:line="240" w:lineRule="auto"/>
              <w:ind w:left="-40" w:right="-72"/>
              <w:jc w:val="right"/>
              <w:rPr>
                <w:rFonts w:eastAsia="Arial Unicode MS" w:cs="Arial"/>
                <w:sz w:val="18"/>
                <w:szCs w:val="18"/>
              </w:rPr>
            </w:pPr>
            <w:r w:rsidRPr="00B54999">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019E8D2C" w14:textId="77777777" w:rsidR="007E1D3A" w:rsidRPr="00B54999" w:rsidRDefault="007E1D3A" w:rsidP="00B54999">
            <w:pPr>
              <w:spacing w:after="0" w:line="240" w:lineRule="auto"/>
              <w:ind w:left="-40" w:right="-72"/>
              <w:jc w:val="right"/>
              <w:rPr>
                <w:rFonts w:eastAsia="Arial Unicode MS" w:cs="Arial"/>
                <w:b/>
                <w:bCs/>
                <w:sz w:val="18"/>
                <w:szCs w:val="18"/>
              </w:rPr>
            </w:pPr>
            <w:r w:rsidRPr="00B54999">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3A9A8E80" w14:textId="77777777" w:rsidR="007E1D3A" w:rsidRPr="00B54999" w:rsidRDefault="007E1D3A" w:rsidP="00B54999">
            <w:pPr>
              <w:spacing w:after="0" w:line="240" w:lineRule="auto"/>
              <w:ind w:left="-40" w:right="-72"/>
              <w:jc w:val="right"/>
              <w:rPr>
                <w:rFonts w:eastAsia="Arial Unicode MS" w:cs="Arial"/>
                <w:b/>
                <w:bCs/>
                <w:sz w:val="18"/>
                <w:szCs w:val="18"/>
                <w:lang w:val="en-GB" w:bidi="th-TH"/>
              </w:rPr>
            </w:pPr>
            <w:r w:rsidRPr="00B54999">
              <w:rPr>
                <w:rFonts w:eastAsia="Arial Unicode MS" w:cs="Arial"/>
                <w:b/>
                <w:bCs/>
                <w:sz w:val="18"/>
                <w:szCs w:val="18"/>
              </w:rPr>
              <w:t>Million Baht</w:t>
            </w:r>
          </w:p>
        </w:tc>
      </w:tr>
      <w:tr w:rsidR="007E1D3A" w:rsidRPr="00B54999" w14:paraId="07CFF578" w14:textId="77777777" w:rsidTr="00B54999">
        <w:trPr>
          <w:trHeight w:val="20"/>
        </w:trPr>
        <w:tc>
          <w:tcPr>
            <w:tcW w:w="3258" w:type="dxa"/>
            <w:tcBorders>
              <w:top w:val="nil"/>
              <w:bottom w:val="nil"/>
            </w:tcBorders>
            <w:shd w:val="clear" w:color="auto" w:fill="auto"/>
          </w:tcPr>
          <w:p w14:paraId="47D72456" w14:textId="77777777" w:rsidR="007E1D3A" w:rsidRPr="00B54999" w:rsidRDefault="007E1D3A" w:rsidP="00B54999">
            <w:pPr>
              <w:spacing w:after="0" w:line="240" w:lineRule="auto"/>
              <w:ind w:left="2" w:right="-72"/>
              <w:rPr>
                <w:rFonts w:eastAsia="Arial Unicode MS" w:cs="Arial"/>
                <w:sz w:val="18"/>
                <w:szCs w:val="18"/>
                <w:cs/>
                <w:lang w:bidi="th-TH"/>
              </w:rPr>
            </w:pPr>
          </w:p>
        </w:tc>
        <w:tc>
          <w:tcPr>
            <w:tcW w:w="1440" w:type="dxa"/>
            <w:tcBorders>
              <w:top w:val="single" w:sz="4" w:space="0" w:color="auto"/>
            </w:tcBorders>
            <w:shd w:val="clear" w:color="auto" w:fill="FAFAFA"/>
          </w:tcPr>
          <w:p w14:paraId="2399C94A" w14:textId="77777777" w:rsidR="007E1D3A" w:rsidRPr="00B54999" w:rsidRDefault="007E1D3A" w:rsidP="00B54999">
            <w:pPr>
              <w:spacing w:after="0" w:line="240" w:lineRule="auto"/>
              <w:ind w:left="-40" w:right="-72"/>
              <w:jc w:val="right"/>
              <w:rPr>
                <w:rFonts w:eastAsia="Arial Unicode MS" w:cs="Arial"/>
                <w:b/>
                <w:bCs/>
                <w:sz w:val="18"/>
                <w:szCs w:val="18"/>
              </w:rPr>
            </w:pPr>
          </w:p>
        </w:tc>
        <w:tc>
          <w:tcPr>
            <w:tcW w:w="1440" w:type="dxa"/>
            <w:tcBorders>
              <w:top w:val="single" w:sz="4" w:space="0" w:color="auto"/>
            </w:tcBorders>
            <w:shd w:val="clear" w:color="auto" w:fill="auto"/>
          </w:tcPr>
          <w:p w14:paraId="5DCBF1C0" w14:textId="77777777" w:rsidR="007E1D3A" w:rsidRPr="00B54999" w:rsidRDefault="007E1D3A" w:rsidP="00B54999">
            <w:pPr>
              <w:spacing w:after="0" w:line="240" w:lineRule="auto"/>
              <w:ind w:left="-40" w:right="-72"/>
              <w:jc w:val="right"/>
              <w:rPr>
                <w:rFonts w:eastAsia="Arial Unicode MS" w:cs="Arial"/>
                <w:sz w:val="18"/>
                <w:szCs w:val="18"/>
              </w:rPr>
            </w:pPr>
          </w:p>
        </w:tc>
        <w:tc>
          <w:tcPr>
            <w:tcW w:w="1440" w:type="dxa"/>
            <w:tcBorders>
              <w:top w:val="single" w:sz="4" w:space="0" w:color="auto"/>
            </w:tcBorders>
            <w:shd w:val="clear" w:color="auto" w:fill="FAFAFA"/>
          </w:tcPr>
          <w:p w14:paraId="740632BB" w14:textId="77777777" w:rsidR="007E1D3A" w:rsidRPr="00B54999" w:rsidRDefault="007E1D3A" w:rsidP="00B54999">
            <w:pPr>
              <w:spacing w:after="0" w:line="240" w:lineRule="auto"/>
              <w:ind w:left="-40" w:right="-72"/>
              <w:jc w:val="right"/>
              <w:rPr>
                <w:rFonts w:eastAsia="Arial Unicode MS" w:cs="Arial"/>
                <w:b/>
                <w:bCs/>
                <w:sz w:val="18"/>
                <w:szCs w:val="18"/>
              </w:rPr>
            </w:pPr>
          </w:p>
        </w:tc>
        <w:tc>
          <w:tcPr>
            <w:tcW w:w="1440" w:type="dxa"/>
            <w:tcBorders>
              <w:top w:val="single" w:sz="4" w:space="0" w:color="auto"/>
            </w:tcBorders>
            <w:shd w:val="clear" w:color="auto" w:fill="auto"/>
          </w:tcPr>
          <w:p w14:paraId="2CD523ED" w14:textId="77777777" w:rsidR="007E1D3A" w:rsidRPr="00B54999" w:rsidRDefault="007E1D3A" w:rsidP="00B54999">
            <w:pPr>
              <w:spacing w:after="0" w:line="240" w:lineRule="auto"/>
              <w:ind w:left="-40" w:right="-72"/>
              <w:jc w:val="right"/>
              <w:rPr>
                <w:rFonts w:eastAsia="Arial Unicode MS" w:cs="Arial"/>
                <w:b/>
                <w:bCs/>
                <w:sz w:val="18"/>
                <w:szCs w:val="18"/>
                <w:lang w:val="en-GB" w:bidi="th-TH"/>
              </w:rPr>
            </w:pPr>
          </w:p>
        </w:tc>
      </w:tr>
      <w:tr w:rsidR="007E1D3A" w:rsidRPr="00B54999" w14:paraId="76C60121" w14:textId="77777777" w:rsidTr="00B54999">
        <w:trPr>
          <w:trHeight w:val="288"/>
        </w:trPr>
        <w:tc>
          <w:tcPr>
            <w:tcW w:w="3258" w:type="dxa"/>
            <w:tcBorders>
              <w:top w:val="nil"/>
              <w:bottom w:val="nil"/>
            </w:tcBorders>
            <w:shd w:val="clear" w:color="auto" w:fill="auto"/>
          </w:tcPr>
          <w:p w14:paraId="5008C32D" w14:textId="77777777" w:rsidR="007E1D3A" w:rsidRPr="00B54999" w:rsidRDefault="007E1D3A" w:rsidP="00B54999">
            <w:pPr>
              <w:spacing w:after="0" w:line="240" w:lineRule="auto"/>
              <w:ind w:left="2"/>
              <w:jc w:val="both"/>
              <w:rPr>
                <w:rFonts w:eastAsia="Arial Unicode MS" w:cs="Arial"/>
                <w:sz w:val="18"/>
                <w:szCs w:val="18"/>
                <w:lang w:bidi="th-TH"/>
              </w:rPr>
            </w:pPr>
            <w:r w:rsidRPr="00B54999">
              <w:rPr>
                <w:rFonts w:eastAsia="Arial Unicode MS" w:cs="Arial"/>
                <w:sz w:val="18"/>
                <w:szCs w:val="18"/>
                <w:lang w:bidi="th-TH"/>
              </w:rPr>
              <w:t xml:space="preserve">Commitments under contracts </w:t>
            </w:r>
          </w:p>
          <w:p w14:paraId="7B34733B" w14:textId="77777777" w:rsidR="007E1D3A" w:rsidRPr="00B54999" w:rsidRDefault="007E1D3A" w:rsidP="00B54999">
            <w:pPr>
              <w:spacing w:after="0" w:line="240" w:lineRule="auto"/>
              <w:ind w:left="2"/>
              <w:jc w:val="both"/>
              <w:rPr>
                <w:rFonts w:eastAsia="Arial Unicode MS" w:cs="Arial"/>
                <w:sz w:val="18"/>
                <w:szCs w:val="18"/>
                <w:lang w:bidi="th-TH"/>
              </w:rPr>
            </w:pPr>
            <w:r w:rsidRPr="00B54999">
              <w:rPr>
                <w:rFonts w:eastAsia="Arial Unicode MS" w:cs="Arial"/>
                <w:sz w:val="18"/>
                <w:szCs w:val="18"/>
                <w:lang w:bidi="th-TH"/>
              </w:rPr>
              <w:t xml:space="preserve">   for project development</w:t>
            </w:r>
          </w:p>
        </w:tc>
        <w:tc>
          <w:tcPr>
            <w:tcW w:w="1440" w:type="dxa"/>
            <w:shd w:val="clear" w:color="auto" w:fill="FAFAFA"/>
            <w:vAlign w:val="bottom"/>
          </w:tcPr>
          <w:p w14:paraId="26358F21"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1,669.74</w:t>
            </w:r>
          </w:p>
        </w:tc>
        <w:tc>
          <w:tcPr>
            <w:tcW w:w="1440" w:type="dxa"/>
            <w:shd w:val="clear" w:color="auto" w:fill="auto"/>
            <w:vAlign w:val="bottom"/>
          </w:tcPr>
          <w:p w14:paraId="6FC09FA8"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1,631.70</w:t>
            </w:r>
          </w:p>
        </w:tc>
        <w:tc>
          <w:tcPr>
            <w:tcW w:w="1440" w:type="dxa"/>
            <w:shd w:val="clear" w:color="auto" w:fill="FAFAFA"/>
            <w:vAlign w:val="bottom"/>
          </w:tcPr>
          <w:p w14:paraId="4BB9D27D"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w:t>
            </w:r>
          </w:p>
        </w:tc>
        <w:tc>
          <w:tcPr>
            <w:tcW w:w="1440" w:type="dxa"/>
            <w:shd w:val="clear" w:color="auto" w:fill="auto"/>
            <w:vAlign w:val="bottom"/>
          </w:tcPr>
          <w:p w14:paraId="32CCD2F6" w14:textId="77777777" w:rsidR="007E1D3A" w:rsidRPr="00B54999" w:rsidRDefault="007E1D3A" w:rsidP="00B54999">
            <w:pPr>
              <w:spacing w:after="0" w:line="240" w:lineRule="auto"/>
              <w:ind w:left="-40" w:right="-72"/>
              <w:jc w:val="right"/>
              <w:rPr>
                <w:rFonts w:eastAsia="Arial Unicode MS" w:cs="Arial"/>
                <w:b/>
                <w:bCs/>
                <w:sz w:val="18"/>
                <w:szCs w:val="18"/>
                <w:lang w:bidi="th-TH"/>
              </w:rPr>
            </w:pPr>
            <w:r w:rsidRPr="00B54999">
              <w:rPr>
                <w:rFonts w:eastAsia="Arial Unicode MS" w:cs="Arial"/>
                <w:b/>
                <w:bCs/>
                <w:sz w:val="18"/>
                <w:szCs w:val="18"/>
                <w:lang w:bidi="th-TH"/>
              </w:rPr>
              <w:t>87.01</w:t>
            </w:r>
          </w:p>
        </w:tc>
      </w:tr>
    </w:tbl>
    <w:p w14:paraId="2C452697" w14:textId="77777777" w:rsidR="00BB285E" w:rsidRPr="006D0A4A" w:rsidRDefault="00BB285E" w:rsidP="00BB285E">
      <w:pPr>
        <w:spacing w:after="0" w:line="240" w:lineRule="auto"/>
        <w:jc w:val="both"/>
        <w:rPr>
          <w:rFonts w:eastAsia="Arial Unicode MS" w:cs="Arial"/>
          <w:b/>
          <w:bCs/>
          <w:color w:val="CF4A02"/>
          <w:sz w:val="18"/>
          <w:szCs w:val="18"/>
          <w:lang w:bidi="th-TH"/>
        </w:rPr>
      </w:pPr>
    </w:p>
    <w:p w14:paraId="73E628EC" w14:textId="77777777" w:rsidR="00BB285E" w:rsidRPr="006D0A4A" w:rsidRDefault="00BB285E" w:rsidP="00BB285E">
      <w:pPr>
        <w:spacing w:after="0" w:line="240" w:lineRule="auto"/>
        <w:ind w:left="540" w:hanging="540"/>
        <w:jc w:val="both"/>
        <w:rPr>
          <w:rFonts w:eastAsia="Arial Unicode MS" w:cs="Arial"/>
          <w:b/>
          <w:bCs/>
          <w:color w:val="CF4A02"/>
          <w:sz w:val="18"/>
          <w:szCs w:val="18"/>
          <w:lang w:val="en-GB" w:bidi="th-TH"/>
        </w:rPr>
      </w:pPr>
      <w:r w:rsidRPr="006D0A4A">
        <w:rPr>
          <w:rFonts w:eastAsia="Arial Unicode MS" w:cs="Arial"/>
          <w:b/>
          <w:bCs/>
          <w:color w:val="CF4A02"/>
          <w:sz w:val="18"/>
          <w:szCs w:val="18"/>
          <w:lang w:val="en-GB" w:bidi="th-TH"/>
        </w:rPr>
        <w:t>18.3</w:t>
      </w:r>
      <w:r w:rsidRPr="006D0A4A">
        <w:rPr>
          <w:rFonts w:eastAsia="Arial Unicode MS" w:cs="Arial"/>
          <w:b/>
          <w:bCs/>
          <w:color w:val="CF4A02"/>
          <w:sz w:val="18"/>
          <w:szCs w:val="18"/>
          <w:lang w:val="en-GB" w:bidi="th-TH"/>
        </w:rPr>
        <w:tab/>
        <w:t>Commitments under contracts for construction</w:t>
      </w:r>
    </w:p>
    <w:p w14:paraId="5FBCDD2B" w14:textId="77777777" w:rsidR="00BB285E" w:rsidRPr="006D0A4A" w:rsidRDefault="00BB285E" w:rsidP="00BB285E">
      <w:pPr>
        <w:spacing w:after="0" w:line="240" w:lineRule="auto"/>
        <w:ind w:left="540"/>
        <w:jc w:val="both"/>
        <w:rPr>
          <w:rFonts w:eastAsia="Arial Unicode MS" w:cs="Arial"/>
          <w:sz w:val="18"/>
          <w:szCs w:val="18"/>
          <w:lang w:bidi="th-TH"/>
        </w:rPr>
      </w:pPr>
    </w:p>
    <w:p w14:paraId="6B7DA923" w14:textId="77777777" w:rsidR="00BB285E" w:rsidRPr="006D0A4A" w:rsidRDefault="00BB285E" w:rsidP="00BB285E">
      <w:pPr>
        <w:spacing w:after="0" w:line="240" w:lineRule="auto"/>
        <w:ind w:left="540"/>
        <w:jc w:val="both"/>
        <w:rPr>
          <w:rFonts w:eastAsia="Arial Unicode MS" w:cs="Arial"/>
          <w:sz w:val="18"/>
          <w:szCs w:val="18"/>
          <w:lang w:bidi="th-TH"/>
        </w:rPr>
      </w:pPr>
      <w:r>
        <w:rPr>
          <w:rFonts w:eastAsia="Arial Unicode MS" w:cs="Arial"/>
          <w:sz w:val="18"/>
          <w:szCs w:val="18"/>
          <w:lang w:val="en-GB" w:bidi="th-TH"/>
        </w:rPr>
        <w:t>E</w:t>
      </w:r>
      <w:proofErr w:type="spellStart"/>
      <w:r w:rsidRPr="006D0A4A">
        <w:rPr>
          <w:rFonts w:eastAsia="Arial Unicode MS" w:cs="Arial"/>
          <w:sz w:val="18"/>
          <w:szCs w:val="18"/>
          <w:lang w:bidi="th-TH"/>
        </w:rPr>
        <w:t>xpenditure</w:t>
      </w:r>
      <w:proofErr w:type="spellEnd"/>
      <w:r w:rsidRPr="006D0A4A">
        <w:rPr>
          <w:rFonts w:eastAsia="Arial Unicode MS" w:cs="Arial"/>
          <w:sz w:val="18"/>
          <w:szCs w:val="18"/>
          <w:lang w:bidi="th-TH"/>
        </w:rPr>
        <w:t xml:space="preserve"> commitments under contracts for construction were not </w:t>
      </w:r>
      <w:proofErr w:type="spellStart"/>
      <w:r w:rsidRPr="006D0A4A">
        <w:rPr>
          <w:rFonts w:eastAsia="Arial Unicode MS" w:cs="Arial"/>
          <w:sz w:val="18"/>
          <w:szCs w:val="18"/>
          <w:lang w:bidi="th-TH"/>
        </w:rPr>
        <w:t>recognised</w:t>
      </w:r>
      <w:proofErr w:type="spellEnd"/>
      <w:r w:rsidRPr="006D0A4A">
        <w:rPr>
          <w:rFonts w:eastAsia="Arial Unicode MS" w:cs="Arial"/>
          <w:sz w:val="18"/>
          <w:szCs w:val="18"/>
          <w:lang w:bidi="th-TH"/>
        </w:rPr>
        <w:t xml:space="preserve"> in the financial information are as follows:</w:t>
      </w:r>
    </w:p>
    <w:p w14:paraId="4ECEA0D8" w14:textId="77777777" w:rsidR="00BB285E" w:rsidRPr="006D0A4A" w:rsidRDefault="00BB285E" w:rsidP="00BB285E">
      <w:pPr>
        <w:spacing w:after="0" w:line="240" w:lineRule="auto"/>
        <w:ind w:left="540"/>
        <w:jc w:val="both"/>
        <w:rPr>
          <w:rFonts w:eastAsia="Arial Unicode MS" w:cs="Arial"/>
          <w:sz w:val="18"/>
          <w:szCs w:val="18"/>
          <w:lang w:bidi="th-TH"/>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BB285E" w:rsidRPr="00B54999" w14:paraId="0CB1D0E9" w14:textId="77777777" w:rsidTr="00E657DF">
        <w:trPr>
          <w:cantSplit/>
          <w:trHeight w:val="20"/>
        </w:trPr>
        <w:tc>
          <w:tcPr>
            <w:tcW w:w="3701" w:type="dxa"/>
            <w:vAlign w:val="bottom"/>
          </w:tcPr>
          <w:p w14:paraId="67FD657E" w14:textId="77777777" w:rsidR="00BB285E" w:rsidRPr="00B54999" w:rsidRDefault="00BB285E" w:rsidP="00E657DF">
            <w:pPr>
              <w:spacing w:after="0" w:line="240" w:lineRule="auto"/>
              <w:ind w:left="417" w:right="-72"/>
              <w:jc w:val="both"/>
              <w:rPr>
                <w:rFonts w:eastAsia="Arial Unicode MS" w:cs="Arial"/>
                <w:b/>
                <w:bCs/>
                <w:sz w:val="18"/>
                <w:szCs w:val="18"/>
                <w:cs/>
              </w:rPr>
            </w:pPr>
          </w:p>
        </w:tc>
        <w:tc>
          <w:tcPr>
            <w:tcW w:w="2880" w:type="dxa"/>
            <w:gridSpan w:val="2"/>
            <w:tcBorders>
              <w:top w:val="single" w:sz="4" w:space="0" w:color="auto"/>
              <w:bottom w:val="single" w:sz="4" w:space="0" w:color="auto"/>
            </w:tcBorders>
            <w:vAlign w:val="bottom"/>
          </w:tcPr>
          <w:p w14:paraId="7F2B899B" w14:textId="5D1F1598" w:rsidR="00BB285E" w:rsidRPr="00B54999" w:rsidRDefault="00BB285E" w:rsidP="00E657DF">
            <w:pPr>
              <w:spacing w:after="0" w:line="240" w:lineRule="auto"/>
              <w:ind w:left="2" w:right="-72"/>
              <w:jc w:val="center"/>
              <w:rPr>
                <w:rFonts w:eastAsia="Arial Unicode MS" w:cs="Arial"/>
                <w:b/>
                <w:bCs/>
                <w:sz w:val="18"/>
                <w:szCs w:val="18"/>
              </w:rPr>
            </w:pPr>
            <w:r w:rsidRPr="00B54999">
              <w:rPr>
                <w:rFonts w:eastAsia="Arial Unicode MS" w:cs="Arial"/>
                <w:b/>
                <w:bCs/>
                <w:sz w:val="18"/>
                <w:szCs w:val="18"/>
              </w:rPr>
              <w:t xml:space="preserve">Consolidated </w:t>
            </w:r>
            <w:r w:rsidRPr="00B54999">
              <w:rPr>
                <w:rFonts w:eastAsia="Arial Unicode MS" w:cs="Arial"/>
                <w:b/>
                <w:bCs/>
                <w:sz w:val="18"/>
                <w:szCs w:val="18"/>
              </w:rPr>
              <w:br/>
              <w:t xml:space="preserve">financial </w:t>
            </w:r>
            <w:r w:rsidR="005E6C97">
              <w:rPr>
                <w:rFonts w:eastAsia="Arial Unicode MS" w:cs="Arial"/>
                <w:b/>
                <w:bCs/>
                <w:sz w:val="18"/>
                <w:szCs w:val="18"/>
              </w:rPr>
              <w:t>information</w:t>
            </w:r>
          </w:p>
        </w:tc>
        <w:tc>
          <w:tcPr>
            <w:tcW w:w="2880" w:type="dxa"/>
            <w:gridSpan w:val="2"/>
            <w:tcBorders>
              <w:top w:val="single" w:sz="4" w:space="0" w:color="auto"/>
              <w:bottom w:val="single" w:sz="4" w:space="0" w:color="auto"/>
            </w:tcBorders>
            <w:vAlign w:val="bottom"/>
          </w:tcPr>
          <w:p w14:paraId="444B02A8" w14:textId="7F21E4D6" w:rsidR="00BB285E" w:rsidRPr="00B54999" w:rsidRDefault="00BB285E" w:rsidP="00E657DF">
            <w:pPr>
              <w:spacing w:after="0" w:line="240" w:lineRule="auto"/>
              <w:ind w:left="2" w:right="-72"/>
              <w:jc w:val="center"/>
              <w:rPr>
                <w:rFonts w:eastAsia="Arial Unicode MS" w:cs="Arial"/>
                <w:b/>
                <w:bCs/>
                <w:sz w:val="18"/>
                <w:szCs w:val="18"/>
              </w:rPr>
            </w:pPr>
            <w:r w:rsidRPr="00B54999">
              <w:rPr>
                <w:rFonts w:eastAsia="Arial Unicode MS" w:cs="Arial"/>
                <w:b/>
                <w:bCs/>
                <w:sz w:val="18"/>
                <w:szCs w:val="18"/>
              </w:rPr>
              <w:t>Separate</w:t>
            </w:r>
            <w:r w:rsidRPr="00B54999">
              <w:rPr>
                <w:rFonts w:eastAsia="Arial Unicode MS" w:cs="Arial"/>
                <w:b/>
                <w:bCs/>
                <w:sz w:val="18"/>
                <w:szCs w:val="18"/>
              </w:rPr>
              <w:br/>
              <w:t xml:space="preserve">financial </w:t>
            </w:r>
            <w:r w:rsidR="005E6C97">
              <w:rPr>
                <w:rFonts w:eastAsia="Arial Unicode MS" w:cs="Arial"/>
                <w:b/>
                <w:bCs/>
                <w:sz w:val="18"/>
                <w:szCs w:val="18"/>
              </w:rPr>
              <w:t>information</w:t>
            </w:r>
          </w:p>
        </w:tc>
      </w:tr>
      <w:tr w:rsidR="00BB285E" w:rsidRPr="00B54999" w14:paraId="3A8ED413" w14:textId="77777777" w:rsidTr="00E657DF">
        <w:trPr>
          <w:cantSplit/>
          <w:trHeight w:val="20"/>
        </w:trPr>
        <w:tc>
          <w:tcPr>
            <w:tcW w:w="3701" w:type="dxa"/>
            <w:vAlign w:val="bottom"/>
          </w:tcPr>
          <w:p w14:paraId="1CA82103" w14:textId="77777777" w:rsidR="00BB285E" w:rsidRPr="00B54999" w:rsidRDefault="00BB285E" w:rsidP="00E657DF">
            <w:pPr>
              <w:spacing w:after="0" w:line="240" w:lineRule="auto"/>
              <w:ind w:left="417" w:right="-72"/>
              <w:jc w:val="both"/>
              <w:rPr>
                <w:rFonts w:eastAsia="Arial Unicode MS" w:cs="Arial"/>
                <w:b/>
                <w:bCs/>
                <w:sz w:val="18"/>
                <w:szCs w:val="18"/>
                <w:cs/>
              </w:rPr>
            </w:pPr>
          </w:p>
        </w:tc>
        <w:tc>
          <w:tcPr>
            <w:tcW w:w="1440" w:type="dxa"/>
            <w:tcBorders>
              <w:top w:val="single" w:sz="4" w:space="0" w:color="auto"/>
              <w:bottom w:val="single" w:sz="4" w:space="0" w:color="auto"/>
            </w:tcBorders>
          </w:tcPr>
          <w:p w14:paraId="79072390" w14:textId="77777777" w:rsidR="00BB285E" w:rsidRPr="00B54999" w:rsidRDefault="00BB285E" w:rsidP="00E657DF">
            <w:pPr>
              <w:spacing w:after="0" w:line="240" w:lineRule="auto"/>
              <w:ind w:left="-40" w:right="-72"/>
              <w:jc w:val="right"/>
              <w:rPr>
                <w:rFonts w:cs="Arial"/>
                <w:b/>
                <w:bCs/>
                <w:spacing w:val="-6"/>
                <w:sz w:val="18"/>
                <w:szCs w:val="18"/>
              </w:rPr>
            </w:pPr>
            <w:r w:rsidRPr="00B54999">
              <w:rPr>
                <w:rFonts w:cs="Arial"/>
                <w:b/>
                <w:bCs/>
                <w:spacing w:val="-6"/>
                <w:sz w:val="18"/>
                <w:szCs w:val="18"/>
                <w:lang w:val="en-GB"/>
              </w:rPr>
              <w:t>31</w:t>
            </w:r>
            <w:r w:rsidRPr="00B54999">
              <w:rPr>
                <w:rFonts w:cs="Arial"/>
                <w:b/>
                <w:bCs/>
                <w:spacing w:val="-6"/>
                <w:sz w:val="18"/>
                <w:szCs w:val="18"/>
              </w:rPr>
              <w:t xml:space="preserve"> March</w:t>
            </w:r>
          </w:p>
          <w:p w14:paraId="21EC435A" w14:textId="77777777" w:rsidR="00BB285E" w:rsidRPr="00B54999" w:rsidRDefault="00BB285E" w:rsidP="00E657DF">
            <w:pPr>
              <w:spacing w:after="0" w:line="240" w:lineRule="auto"/>
              <w:ind w:right="-86"/>
              <w:jc w:val="right"/>
              <w:rPr>
                <w:rFonts w:eastAsia="Arial Unicode MS" w:cs="Arial"/>
                <w:b/>
                <w:bCs/>
                <w:sz w:val="18"/>
                <w:szCs w:val="18"/>
              </w:rPr>
            </w:pPr>
            <w:r w:rsidRPr="00B54999">
              <w:rPr>
                <w:rFonts w:cs="Arial"/>
                <w:b/>
                <w:bCs/>
                <w:spacing w:val="-6"/>
                <w:sz w:val="18"/>
                <w:szCs w:val="18"/>
                <w:lang w:val="en-GB"/>
              </w:rPr>
              <w:t>2020</w:t>
            </w:r>
          </w:p>
        </w:tc>
        <w:tc>
          <w:tcPr>
            <w:tcW w:w="1440" w:type="dxa"/>
            <w:tcBorders>
              <w:top w:val="single" w:sz="4" w:space="0" w:color="auto"/>
              <w:bottom w:val="single" w:sz="4" w:space="0" w:color="auto"/>
            </w:tcBorders>
          </w:tcPr>
          <w:p w14:paraId="7FE086DE" w14:textId="77777777" w:rsidR="00BB285E" w:rsidRPr="00B54999" w:rsidRDefault="00BB285E" w:rsidP="00E657DF">
            <w:pPr>
              <w:spacing w:after="0" w:line="240" w:lineRule="auto"/>
              <w:ind w:left="-40" w:right="-72"/>
              <w:jc w:val="right"/>
              <w:rPr>
                <w:rFonts w:eastAsia="Arial Unicode MS" w:cs="Arial"/>
                <w:b/>
                <w:bCs/>
                <w:sz w:val="18"/>
                <w:szCs w:val="18"/>
              </w:rPr>
            </w:pPr>
            <w:r w:rsidRPr="00B54999">
              <w:rPr>
                <w:rFonts w:cs="Arial"/>
                <w:b/>
                <w:bCs/>
                <w:spacing w:val="-6"/>
                <w:sz w:val="18"/>
                <w:szCs w:val="18"/>
                <w:lang w:val="en-GB"/>
              </w:rPr>
              <w:t>31</w:t>
            </w:r>
            <w:r w:rsidRPr="00B54999">
              <w:rPr>
                <w:rFonts w:cs="Arial"/>
                <w:b/>
                <w:bCs/>
                <w:spacing w:val="-6"/>
                <w:sz w:val="18"/>
                <w:szCs w:val="18"/>
              </w:rPr>
              <w:t xml:space="preserve"> December </w:t>
            </w:r>
            <w:r w:rsidRPr="00B54999">
              <w:rPr>
                <w:rFonts w:cs="Arial"/>
                <w:b/>
                <w:bCs/>
                <w:spacing w:val="-6"/>
                <w:sz w:val="18"/>
                <w:szCs w:val="18"/>
                <w:lang w:val="en-GB"/>
              </w:rPr>
              <w:t>2019</w:t>
            </w:r>
          </w:p>
        </w:tc>
        <w:tc>
          <w:tcPr>
            <w:tcW w:w="1440" w:type="dxa"/>
            <w:tcBorders>
              <w:top w:val="single" w:sz="4" w:space="0" w:color="auto"/>
              <w:bottom w:val="single" w:sz="4" w:space="0" w:color="auto"/>
            </w:tcBorders>
          </w:tcPr>
          <w:p w14:paraId="63A2F52C" w14:textId="77777777" w:rsidR="00BB285E" w:rsidRPr="00B54999" w:rsidRDefault="00BB285E" w:rsidP="00E657DF">
            <w:pPr>
              <w:spacing w:after="0" w:line="240" w:lineRule="auto"/>
              <w:ind w:left="-40" w:right="-72"/>
              <w:jc w:val="right"/>
              <w:rPr>
                <w:rFonts w:cs="Arial"/>
                <w:b/>
                <w:bCs/>
                <w:spacing w:val="-6"/>
                <w:sz w:val="18"/>
                <w:szCs w:val="18"/>
              </w:rPr>
            </w:pPr>
            <w:r w:rsidRPr="00B54999">
              <w:rPr>
                <w:rFonts w:cs="Arial"/>
                <w:b/>
                <w:bCs/>
                <w:spacing w:val="-6"/>
                <w:sz w:val="18"/>
                <w:szCs w:val="18"/>
                <w:lang w:val="en-GB"/>
              </w:rPr>
              <w:t>31</w:t>
            </w:r>
            <w:r w:rsidRPr="00B54999">
              <w:rPr>
                <w:rFonts w:cs="Arial"/>
                <w:b/>
                <w:bCs/>
                <w:spacing w:val="-6"/>
                <w:sz w:val="18"/>
                <w:szCs w:val="18"/>
              </w:rPr>
              <w:t xml:space="preserve"> March</w:t>
            </w:r>
          </w:p>
          <w:p w14:paraId="7DA48301" w14:textId="77777777" w:rsidR="00BB285E" w:rsidRPr="00B54999" w:rsidRDefault="00BB285E" w:rsidP="00E657DF">
            <w:pPr>
              <w:spacing w:after="0" w:line="240" w:lineRule="auto"/>
              <w:ind w:right="-86"/>
              <w:jc w:val="right"/>
              <w:rPr>
                <w:rFonts w:eastAsia="Arial Unicode MS" w:cs="Arial"/>
                <w:b/>
                <w:bCs/>
                <w:sz w:val="18"/>
                <w:szCs w:val="18"/>
                <w:lang w:bidi="th-TH"/>
              </w:rPr>
            </w:pPr>
            <w:r w:rsidRPr="00B54999">
              <w:rPr>
                <w:rFonts w:cs="Arial"/>
                <w:b/>
                <w:bCs/>
                <w:spacing w:val="-6"/>
                <w:sz w:val="18"/>
                <w:szCs w:val="18"/>
                <w:lang w:val="en-GB"/>
              </w:rPr>
              <w:t>2020</w:t>
            </w:r>
          </w:p>
        </w:tc>
        <w:tc>
          <w:tcPr>
            <w:tcW w:w="1440" w:type="dxa"/>
            <w:tcBorders>
              <w:top w:val="single" w:sz="4" w:space="0" w:color="auto"/>
              <w:bottom w:val="single" w:sz="4" w:space="0" w:color="auto"/>
            </w:tcBorders>
          </w:tcPr>
          <w:p w14:paraId="2B42BE64" w14:textId="77777777" w:rsidR="00BB285E" w:rsidRPr="00B54999" w:rsidRDefault="00BB285E" w:rsidP="00E657DF">
            <w:pPr>
              <w:spacing w:after="0" w:line="240" w:lineRule="auto"/>
              <w:ind w:left="-40" w:right="-72"/>
              <w:jc w:val="right"/>
              <w:rPr>
                <w:rFonts w:eastAsia="Arial Unicode MS" w:cs="Arial"/>
                <w:b/>
                <w:bCs/>
                <w:sz w:val="18"/>
                <w:szCs w:val="18"/>
              </w:rPr>
            </w:pPr>
            <w:r w:rsidRPr="00B54999">
              <w:rPr>
                <w:rFonts w:cs="Arial"/>
                <w:b/>
                <w:bCs/>
                <w:spacing w:val="-6"/>
                <w:sz w:val="18"/>
                <w:szCs w:val="18"/>
                <w:lang w:val="en-GB"/>
              </w:rPr>
              <w:t>31</w:t>
            </w:r>
            <w:r w:rsidRPr="00B54999">
              <w:rPr>
                <w:rFonts w:cs="Arial"/>
                <w:b/>
                <w:bCs/>
                <w:spacing w:val="-6"/>
                <w:sz w:val="18"/>
                <w:szCs w:val="18"/>
              </w:rPr>
              <w:t xml:space="preserve"> December </w:t>
            </w:r>
            <w:r w:rsidRPr="00B54999">
              <w:rPr>
                <w:rFonts w:cs="Arial"/>
                <w:b/>
                <w:bCs/>
                <w:spacing w:val="-6"/>
                <w:sz w:val="18"/>
                <w:szCs w:val="18"/>
                <w:lang w:val="en-GB"/>
              </w:rPr>
              <w:t>2019</w:t>
            </w:r>
          </w:p>
        </w:tc>
      </w:tr>
      <w:tr w:rsidR="00BB285E" w:rsidRPr="00B54999" w14:paraId="303F67C4" w14:textId="77777777" w:rsidTr="00E657DF">
        <w:trPr>
          <w:cantSplit/>
          <w:trHeight w:val="20"/>
        </w:trPr>
        <w:tc>
          <w:tcPr>
            <w:tcW w:w="3701" w:type="dxa"/>
            <w:vAlign w:val="bottom"/>
          </w:tcPr>
          <w:p w14:paraId="146ABD43" w14:textId="77777777" w:rsidR="00BB285E" w:rsidRPr="00B54999" w:rsidRDefault="00BB285E" w:rsidP="00E657DF">
            <w:pPr>
              <w:spacing w:after="0" w:line="240" w:lineRule="auto"/>
              <w:ind w:left="417" w:right="-72"/>
              <w:jc w:val="both"/>
              <w:rPr>
                <w:rFonts w:eastAsia="Arial Unicode MS" w:cs="Arial"/>
                <w:b/>
                <w:bCs/>
                <w:sz w:val="18"/>
                <w:szCs w:val="18"/>
                <w:cs/>
              </w:rPr>
            </w:pPr>
          </w:p>
        </w:tc>
        <w:tc>
          <w:tcPr>
            <w:tcW w:w="1440" w:type="dxa"/>
            <w:tcBorders>
              <w:top w:val="single" w:sz="4" w:space="0" w:color="auto"/>
              <w:bottom w:val="single" w:sz="4" w:space="0" w:color="auto"/>
            </w:tcBorders>
          </w:tcPr>
          <w:p w14:paraId="5DEB7D71" w14:textId="77777777" w:rsidR="00BB285E" w:rsidRPr="00B54999" w:rsidRDefault="00BB285E" w:rsidP="00E657DF">
            <w:pPr>
              <w:spacing w:after="0" w:line="240" w:lineRule="auto"/>
              <w:ind w:left="-40" w:right="-72"/>
              <w:jc w:val="right"/>
              <w:rPr>
                <w:rFonts w:eastAsia="Arial Unicode MS" w:cs="Arial"/>
                <w:b/>
                <w:bCs/>
                <w:sz w:val="18"/>
                <w:szCs w:val="18"/>
              </w:rPr>
            </w:pPr>
            <w:r w:rsidRPr="00B54999">
              <w:rPr>
                <w:rFonts w:eastAsia="Arial Unicode MS" w:cs="Arial"/>
                <w:b/>
                <w:bCs/>
                <w:sz w:val="18"/>
                <w:szCs w:val="18"/>
              </w:rPr>
              <w:t>Million Baht</w:t>
            </w:r>
          </w:p>
        </w:tc>
        <w:tc>
          <w:tcPr>
            <w:tcW w:w="1440" w:type="dxa"/>
            <w:tcBorders>
              <w:top w:val="single" w:sz="4" w:space="0" w:color="auto"/>
              <w:bottom w:val="single" w:sz="4" w:space="0" w:color="auto"/>
            </w:tcBorders>
          </w:tcPr>
          <w:p w14:paraId="2E384A8B" w14:textId="77777777" w:rsidR="00BB285E" w:rsidRPr="00B54999" w:rsidRDefault="00BB285E" w:rsidP="00E657DF">
            <w:pPr>
              <w:spacing w:after="0" w:line="240" w:lineRule="auto"/>
              <w:ind w:left="-40" w:right="-72"/>
              <w:jc w:val="right"/>
              <w:rPr>
                <w:rFonts w:eastAsia="Arial Unicode MS" w:cs="Arial"/>
                <w:sz w:val="18"/>
                <w:szCs w:val="18"/>
              </w:rPr>
            </w:pPr>
            <w:r w:rsidRPr="00B54999">
              <w:rPr>
                <w:rFonts w:eastAsia="Arial Unicode MS" w:cs="Arial"/>
                <w:b/>
                <w:bCs/>
                <w:sz w:val="18"/>
                <w:szCs w:val="18"/>
              </w:rPr>
              <w:t>Million Baht</w:t>
            </w:r>
          </w:p>
        </w:tc>
        <w:tc>
          <w:tcPr>
            <w:tcW w:w="1440" w:type="dxa"/>
            <w:tcBorders>
              <w:top w:val="single" w:sz="4" w:space="0" w:color="auto"/>
              <w:bottom w:val="single" w:sz="4" w:space="0" w:color="auto"/>
            </w:tcBorders>
          </w:tcPr>
          <w:p w14:paraId="40907EF4" w14:textId="77777777" w:rsidR="00BB285E" w:rsidRPr="00B54999" w:rsidRDefault="00BB285E" w:rsidP="00E657DF">
            <w:pPr>
              <w:spacing w:after="0" w:line="240" w:lineRule="auto"/>
              <w:ind w:left="-40" w:right="-72"/>
              <w:jc w:val="right"/>
              <w:rPr>
                <w:rFonts w:eastAsia="Arial Unicode MS" w:cs="Arial"/>
                <w:b/>
                <w:bCs/>
                <w:sz w:val="18"/>
                <w:szCs w:val="18"/>
              </w:rPr>
            </w:pPr>
            <w:r w:rsidRPr="00B54999">
              <w:rPr>
                <w:rFonts w:eastAsia="Arial Unicode MS" w:cs="Arial"/>
                <w:b/>
                <w:bCs/>
                <w:sz w:val="18"/>
                <w:szCs w:val="18"/>
              </w:rPr>
              <w:t>Million Baht</w:t>
            </w:r>
          </w:p>
        </w:tc>
        <w:tc>
          <w:tcPr>
            <w:tcW w:w="1440" w:type="dxa"/>
            <w:tcBorders>
              <w:top w:val="single" w:sz="4" w:space="0" w:color="auto"/>
              <w:bottom w:val="single" w:sz="4" w:space="0" w:color="auto"/>
            </w:tcBorders>
          </w:tcPr>
          <w:p w14:paraId="026322EC" w14:textId="77777777" w:rsidR="00BB285E" w:rsidRPr="00B54999" w:rsidRDefault="00BB285E" w:rsidP="00E657DF">
            <w:pPr>
              <w:spacing w:after="0" w:line="240" w:lineRule="auto"/>
              <w:ind w:left="-40" w:right="-72"/>
              <w:jc w:val="right"/>
              <w:rPr>
                <w:rFonts w:eastAsia="Arial Unicode MS" w:cs="Arial"/>
                <w:b/>
                <w:bCs/>
                <w:sz w:val="18"/>
                <w:szCs w:val="18"/>
                <w:lang w:val="en-GB" w:bidi="th-TH"/>
              </w:rPr>
            </w:pPr>
            <w:r w:rsidRPr="00B54999">
              <w:rPr>
                <w:rFonts w:eastAsia="Arial Unicode MS" w:cs="Arial"/>
                <w:b/>
                <w:bCs/>
                <w:sz w:val="18"/>
                <w:szCs w:val="18"/>
              </w:rPr>
              <w:t>Million Baht</w:t>
            </w:r>
          </w:p>
        </w:tc>
      </w:tr>
      <w:tr w:rsidR="00BB285E" w:rsidRPr="00B54999" w14:paraId="79561FB1" w14:textId="77777777" w:rsidTr="00E657DF">
        <w:trPr>
          <w:cantSplit/>
          <w:trHeight w:val="20"/>
        </w:trPr>
        <w:tc>
          <w:tcPr>
            <w:tcW w:w="3701" w:type="dxa"/>
          </w:tcPr>
          <w:p w14:paraId="0B7C8E3E" w14:textId="77777777" w:rsidR="00BB285E" w:rsidRPr="00B54999" w:rsidRDefault="00BB285E" w:rsidP="00E657DF">
            <w:pPr>
              <w:spacing w:after="0" w:line="240" w:lineRule="auto"/>
              <w:ind w:left="417" w:right="-72"/>
              <w:jc w:val="both"/>
              <w:rPr>
                <w:rFonts w:eastAsia="Arial Unicode MS" w:cs="Arial"/>
                <w:b/>
                <w:bCs/>
                <w:sz w:val="18"/>
                <w:szCs w:val="18"/>
              </w:rPr>
            </w:pPr>
          </w:p>
        </w:tc>
        <w:tc>
          <w:tcPr>
            <w:tcW w:w="1440" w:type="dxa"/>
            <w:tcBorders>
              <w:top w:val="single" w:sz="4" w:space="0" w:color="auto"/>
            </w:tcBorders>
            <w:shd w:val="clear" w:color="auto" w:fill="FAFAFA"/>
          </w:tcPr>
          <w:p w14:paraId="4469A84E" w14:textId="77777777" w:rsidR="00BB285E" w:rsidRPr="00B54999" w:rsidRDefault="00BB285E" w:rsidP="00E657DF">
            <w:pPr>
              <w:spacing w:after="0" w:line="240" w:lineRule="auto"/>
              <w:ind w:left="2" w:right="-72"/>
              <w:jc w:val="right"/>
              <w:rPr>
                <w:rFonts w:eastAsia="Arial Unicode MS" w:cs="Arial"/>
                <w:b/>
                <w:bCs/>
                <w:sz w:val="18"/>
                <w:szCs w:val="18"/>
              </w:rPr>
            </w:pPr>
          </w:p>
        </w:tc>
        <w:tc>
          <w:tcPr>
            <w:tcW w:w="1440" w:type="dxa"/>
            <w:tcBorders>
              <w:top w:val="single" w:sz="4" w:space="0" w:color="auto"/>
            </w:tcBorders>
          </w:tcPr>
          <w:p w14:paraId="246A92A0" w14:textId="77777777" w:rsidR="00BB285E" w:rsidRPr="00B54999" w:rsidRDefault="00BB285E" w:rsidP="00E657DF">
            <w:pPr>
              <w:spacing w:after="0" w:line="240" w:lineRule="auto"/>
              <w:ind w:left="2" w:right="-72"/>
              <w:jc w:val="right"/>
              <w:rPr>
                <w:rFonts w:eastAsia="Arial Unicode MS" w:cs="Arial"/>
                <w:b/>
                <w:bCs/>
                <w:sz w:val="18"/>
                <w:szCs w:val="18"/>
              </w:rPr>
            </w:pPr>
          </w:p>
        </w:tc>
        <w:tc>
          <w:tcPr>
            <w:tcW w:w="1440" w:type="dxa"/>
            <w:tcBorders>
              <w:top w:val="single" w:sz="4" w:space="0" w:color="auto"/>
            </w:tcBorders>
            <w:shd w:val="clear" w:color="auto" w:fill="FAFAFA"/>
          </w:tcPr>
          <w:p w14:paraId="2787D93F" w14:textId="77777777" w:rsidR="00BB285E" w:rsidRPr="00B54999" w:rsidRDefault="00BB285E" w:rsidP="00E657DF">
            <w:pPr>
              <w:spacing w:after="0" w:line="240" w:lineRule="auto"/>
              <w:ind w:left="2" w:right="-72"/>
              <w:jc w:val="right"/>
              <w:rPr>
                <w:rFonts w:eastAsia="Arial Unicode MS" w:cs="Arial"/>
                <w:b/>
                <w:bCs/>
                <w:sz w:val="18"/>
                <w:szCs w:val="18"/>
              </w:rPr>
            </w:pPr>
          </w:p>
        </w:tc>
        <w:tc>
          <w:tcPr>
            <w:tcW w:w="1440" w:type="dxa"/>
            <w:tcBorders>
              <w:top w:val="single" w:sz="4" w:space="0" w:color="auto"/>
            </w:tcBorders>
          </w:tcPr>
          <w:p w14:paraId="21A6068D" w14:textId="77777777" w:rsidR="00BB285E" w:rsidRPr="00B54999" w:rsidRDefault="00BB285E" w:rsidP="00E657DF">
            <w:pPr>
              <w:spacing w:after="0" w:line="240" w:lineRule="auto"/>
              <w:ind w:left="2" w:right="-72"/>
              <w:jc w:val="right"/>
              <w:rPr>
                <w:rFonts w:eastAsia="Arial Unicode MS" w:cs="Arial"/>
                <w:b/>
                <w:bCs/>
                <w:sz w:val="18"/>
                <w:szCs w:val="18"/>
              </w:rPr>
            </w:pPr>
          </w:p>
        </w:tc>
      </w:tr>
      <w:tr w:rsidR="00BB285E" w:rsidRPr="00B54999" w14:paraId="0CB56A8A" w14:textId="77777777" w:rsidTr="00E657DF">
        <w:trPr>
          <w:cantSplit/>
          <w:trHeight w:val="20"/>
        </w:trPr>
        <w:tc>
          <w:tcPr>
            <w:tcW w:w="3701" w:type="dxa"/>
          </w:tcPr>
          <w:p w14:paraId="780ACCA6" w14:textId="77777777" w:rsidR="00BB285E" w:rsidRPr="00B54999" w:rsidRDefault="00BB285E" w:rsidP="00E657DF">
            <w:pPr>
              <w:spacing w:after="0" w:line="240" w:lineRule="auto"/>
              <w:ind w:left="417" w:right="-72"/>
              <w:jc w:val="both"/>
              <w:rPr>
                <w:rFonts w:eastAsia="Arial Unicode MS" w:cs="Arial"/>
                <w:sz w:val="18"/>
                <w:szCs w:val="18"/>
              </w:rPr>
            </w:pPr>
            <w:r w:rsidRPr="00B54999">
              <w:rPr>
                <w:rFonts w:eastAsia="Arial Unicode MS" w:cs="Arial"/>
                <w:sz w:val="18"/>
                <w:szCs w:val="18"/>
              </w:rPr>
              <w:t xml:space="preserve">Commitments under contracts for </w:t>
            </w:r>
          </w:p>
        </w:tc>
        <w:tc>
          <w:tcPr>
            <w:tcW w:w="1440" w:type="dxa"/>
            <w:shd w:val="clear" w:color="auto" w:fill="FAFAFA"/>
          </w:tcPr>
          <w:p w14:paraId="5159E62D" w14:textId="77777777" w:rsidR="00BB285E" w:rsidRPr="00B54999" w:rsidRDefault="00BB285E" w:rsidP="00E657DF">
            <w:pPr>
              <w:spacing w:after="0" w:line="240" w:lineRule="auto"/>
              <w:ind w:left="2" w:right="-72"/>
              <w:jc w:val="right"/>
              <w:rPr>
                <w:rFonts w:eastAsia="Arial Unicode MS" w:cs="Arial"/>
                <w:b/>
                <w:bCs/>
                <w:sz w:val="18"/>
                <w:szCs w:val="18"/>
              </w:rPr>
            </w:pPr>
          </w:p>
        </w:tc>
        <w:tc>
          <w:tcPr>
            <w:tcW w:w="1440" w:type="dxa"/>
          </w:tcPr>
          <w:p w14:paraId="00E03F84" w14:textId="77777777" w:rsidR="00BB285E" w:rsidRPr="00B54999" w:rsidRDefault="00BB285E" w:rsidP="00E657DF">
            <w:pPr>
              <w:spacing w:after="0" w:line="240" w:lineRule="auto"/>
              <w:ind w:left="2" w:right="-72"/>
              <w:jc w:val="right"/>
              <w:rPr>
                <w:rFonts w:eastAsia="Arial Unicode MS" w:cs="Arial"/>
                <w:b/>
                <w:bCs/>
                <w:sz w:val="18"/>
                <w:szCs w:val="18"/>
              </w:rPr>
            </w:pPr>
          </w:p>
        </w:tc>
        <w:tc>
          <w:tcPr>
            <w:tcW w:w="1440" w:type="dxa"/>
            <w:shd w:val="clear" w:color="auto" w:fill="FAFAFA"/>
          </w:tcPr>
          <w:p w14:paraId="35F16566" w14:textId="77777777" w:rsidR="00BB285E" w:rsidRPr="00B54999" w:rsidRDefault="00BB285E" w:rsidP="00E657DF">
            <w:pPr>
              <w:spacing w:after="0" w:line="240" w:lineRule="auto"/>
              <w:ind w:left="2" w:right="-72"/>
              <w:jc w:val="right"/>
              <w:rPr>
                <w:rFonts w:eastAsia="Arial Unicode MS" w:cs="Arial"/>
                <w:b/>
                <w:bCs/>
                <w:sz w:val="18"/>
                <w:szCs w:val="18"/>
              </w:rPr>
            </w:pPr>
          </w:p>
        </w:tc>
        <w:tc>
          <w:tcPr>
            <w:tcW w:w="1440" w:type="dxa"/>
          </w:tcPr>
          <w:p w14:paraId="08CBC79C" w14:textId="77777777" w:rsidR="00BB285E" w:rsidRPr="00B54999" w:rsidRDefault="00BB285E" w:rsidP="00E657DF">
            <w:pPr>
              <w:spacing w:after="0" w:line="240" w:lineRule="auto"/>
              <w:ind w:left="2" w:right="-72"/>
              <w:jc w:val="right"/>
              <w:rPr>
                <w:rFonts w:eastAsia="Arial Unicode MS" w:cs="Arial"/>
                <w:b/>
                <w:bCs/>
                <w:sz w:val="18"/>
                <w:szCs w:val="18"/>
              </w:rPr>
            </w:pPr>
          </w:p>
        </w:tc>
      </w:tr>
      <w:tr w:rsidR="00BB285E" w:rsidRPr="00B54999" w14:paraId="11EB2A62" w14:textId="77777777" w:rsidTr="00E657DF">
        <w:trPr>
          <w:cantSplit/>
          <w:trHeight w:val="20"/>
        </w:trPr>
        <w:tc>
          <w:tcPr>
            <w:tcW w:w="3701" w:type="dxa"/>
          </w:tcPr>
          <w:p w14:paraId="26C4F2D2" w14:textId="77777777" w:rsidR="00BB285E" w:rsidRPr="00B54999" w:rsidRDefault="00BB285E" w:rsidP="00E657DF">
            <w:pPr>
              <w:spacing w:after="0" w:line="240" w:lineRule="auto"/>
              <w:ind w:left="417" w:right="-72"/>
              <w:jc w:val="both"/>
              <w:rPr>
                <w:rFonts w:eastAsia="Arial Unicode MS" w:cs="Arial"/>
                <w:sz w:val="18"/>
                <w:szCs w:val="18"/>
              </w:rPr>
            </w:pPr>
            <w:r w:rsidRPr="00B54999">
              <w:rPr>
                <w:rFonts w:eastAsia="Arial Unicode MS" w:cs="Arial"/>
                <w:sz w:val="18"/>
                <w:szCs w:val="18"/>
              </w:rPr>
              <w:t xml:space="preserve">   for construction</w:t>
            </w:r>
          </w:p>
        </w:tc>
        <w:tc>
          <w:tcPr>
            <w:tcW w:w="1440" w:type="dxa"/>
            <w:tcBorders>
              <w:bottom w:val="single" w:sz="4" w:space="0" w:color="auto"/>
            </w:tcBorders>
            <w:shd w:val="clear" w:color="auto" w:fill="FAFAFA"/>
            <w:vAlign w:val="bottom"/>
          </w:tcPr>
          <w:p w14:paraId="6CA42F17" w14:textId="77777777" w:rsidR="00BB285E" w:rsidRPr="00B54999" w:rsidRDefault="00BB285E" w:rsidP="00E657DF">
            <w:pPr>
              <w:spacing w:after="0" w:line="240" w:lineRule="auto"/>
              <w:ind w:left="2" w:right="-72"/>
              <w:jc w:val="right"/>
              <w:rPr>
                <w:rFonts w:eastAsia="Arial Unicode MS" w:cs="Arial"/>
                <w:b/>
                <w:bCs/>
                <w:sz w:val="18"/>
                <w:szCs w:val="18"/>
              </w:rPr>
            </w:pPr>
            <w:r w:rsidRPr="00B54999">
              <w:rPr>
                <w:rFonts w:eastAsia="Arial Unicode MS" w:cs="Arial"/>
                <w:b/>
                <w:bCs/>
                <w:sz w:val="18"/>
                <w:szCs w:val="18"/>
              </w:rPr>
              <w:t>61.38</w:t>
            </w:r>
          </w:p>
        </w:tc>
        <w:tc>
          <w:tcPr>
            <w:tcW w:w="1440" w:type="dxa"/>
            <w:tcBorders>
              <w:bottom w:val="single" w:sz="4" w:space="0" w:color="auto"/>
            </w:tcBorders>
            <w:vAlign w:val="bottom"/>
          </w:tcPr>
          <w:p w14:paraId="71AF6629" w14:textId="77777777" w:rsidR="00BB285E" w:rsidRPr="00B54999" w:rsidRDefault="00BB285E" w:rsidP="00E657DF">
            <w:pPr>
              <w:spacing w:after="0" w:line="240" w:lineRule="auto"/>
              <w:ind w:left="2" w:right="-72"/>
              <w:jc w:val="right"/>
              <w:rPr>
                <w:rFonts w:eastAsia="Arial Unicode MS" w:cs="Arial"/>
                <w:b/>
                <w:bCs/>
                <w:sz w:val="18"/>
                <w:szCs w:val="18"/>
              </w:rPr>
            </w:pPr>
            <w:r w:rsidRPr="00B54999">
              <w:rPr>
                <w:rFonts w:eastAsia="Arial Unicode MS" w:cs="Arial"/>
                <w:b/>
                <w:bCs/>
                <w:sz w:val="18"/>
                <w:szCs w:val="18"/>
              </w:rPr>
              <w:t>56</w:t>
            </w:r>
            <w:r w:rsidRPr="00B54999">
              <w:rPr>
                <w:rFonts w:eastAsia="Arial Unicode MS" w:cs="Arial"/>
                <w:b/>
                <w:bCs/>
                <w:sz w:val="18"/>
                <w:szCs w:val="18"/>
                <w:cs/>
              </w:rPr>
              <w:t>.</w:t>
            </w:r>
            <w:r w:rsidRPr="00B54999">
              <w:rPr>
                <w:rFonts w:eastAsia="Arial Unicode MS" w:cs="Arial"/>
                <w:b/>
                <w:bCs/>
                <w:sz w:val="18"/>
                <w:szCs w:val="18"/>
              </w:rPr>
              <w:t>18</w:t>
            </w:r>
          </w:p>
        </w:tc>
        <w:tc>
          <w:tcPr>
            <w:tcW w:w="1440" w:type="dxa"/>
            <w:tcBorders>
              <w:bottom w:val="single" w:sz="4" w:space="0" w:color="auto"/>
            </w:tcBorders>
            <w:shd w:val="clear" w:color="auto" w:fill="FAFAFA"/>
            <w:vAlign w:val="bottom"/>
          </w:tcPr>
          <w:p w14:paraId="70EF26CE" w14:textId="77777777" w:rsidR="00BB285E" w:rsidRPr="00B54999" w:rsidRDefault="00BB285E" w:rsidP="00E657DF">
            <w:pPr>
              <w:spacing w:after="0" w:line="240" w:lineRule="auto"/>
              <w:ind w:left="2" w:right="-72"/>
              <w:jc w:val="right"/>
              <w:rPr>
                <w:rFonts w:eastAsia="Arial Unicode MS" w:cs="Arial"/>
                <w:b/>
                <w:bCs/>
                <w:sz w:val="18"/>
                <w:szCs w:val="18"/>
              </w:rPr>
            </w:pPr>
            <w:r w:rsidRPr="00B54999">
              <w:rPr>
                <w:rFonts w:eastAsia="Arial Unicode MS" w:cs="Arial"/>
                <w:b/>
                <w:bCs/>
                <w:sz w:val="18"/>
                <w:szCs w:val="18"/>
              </w:rPr>
              <w:t>-</w:t>
            </w:r>
          </w:p>
        </w:tc>
        <w:tc>
          <w:tcPr>
            <w:tcW w:w="1440" w:type="dxa"/>
            <w:tcBorders>
              <w:bottom w:val="single" w:sz="4" w:space="0" w:color="auto"/>
            </w:tcBorders>
            <w:vAlign w:val="bottom"/>
          </w:tcPr>
          <w:p w14:paraId="21B0AD0A" w14:textId="77777777" w:rsidR="00BB285E" w:rsidRPr="00B54999" w:rsidRDefault="00BB285E" w:rsidP="00E657DF">
            <w:pPr>
              <w:spacing w:after="0" w:line="240" w:lineRule="auto"/>
              <w:ind w:left="2" w:right="-72"/>
              <w:jc w:val="right"/>
              <w:rPr>
                <w:rFonts w:eastAsia="Arial Unicode MS" w:cs="Arial"/>
                <w:b/>
                <w:bCs/>
                <w:sz w:val="18"/>
                <w:szCs w:val="18"/>
              </w:rPr>
            </w:pPr>
            <w:r w:rsidRPr="00B54999">
              <w:rPr>
                <w:rFonts w:eastAsia="Arial Unicode MS" w:cs="Arial"/>
                <w:b/>
                <w:bCs/>
                <w:sz w:val="18"/>
                <w:szCs w:val="18"/>
              </w:rPr>
              <w:t>-</w:t>
            </w:r>
          </w:p>
        </w:tc>
      </w:tr>
    </w:tbl>
    <w:p w14:paraId="05C5AB9A" w14:textId="77777777" w:rsidR="00BB285E" w:rsidRPr="00B54999" w:rsidRDefault="00BB285E" w:rsidP="00BB285E">
      <w:pPr>
        <w:spacing w:after="0" w:line="240" w:lineRule="auto"/>
        <w:ind w:left="540" w:hanging="540"/>
        <w:jc w:val="both"/>
        <w:rPr>
          <w:rFonts w:eastAsia="Arial Unicode MS" w:cs="Arial"/>
          <w:b/>
          <w:bCs/>
          <w:color w:val="CF4A02"/>
          <w:sz w:val="18"/>
          <w:szCs w:val="18"/>
          <w:lang w:bidi="th-TH"/>
        </w:rPr>
      </w:pPr>
    </w:p>
    <w:p w14:paraId="0B54D6B1" w14:textId="34403A12" w:rsidR="00BB285E" w:rsidRPr="00B54999" w:rsidRDefault="00BB285E" w:rsidP="00BB285E">
      <w:pPr>
        <w:spacing w:after="0" w:line="240" w:lineRule="auto"/>
        <w:ind w:left="547" w:hanging="547"/>
        <w:jc w:val="thaiDistribute"/>
        <w:rPr>
          <w:rFonts w:eastAsia="Cordia New" w:cs="Arial"/>
          <w:b/>
          <w:bCs/>
          <w:color w:val="CF4A02"/>
          <w:sz w:val="18"/>
          <w:szCs w:val="18"/>
          <w:lang w:bidi="th-TH"/>
        </w:rPr>
      </w:pPr>
      <w:r w:rsidRPr="00B54999">
        <w:rPr>
          <w:rFonts w:eastAsia="Arial Unicode MS" w:cs="Arial"/>
          <w:b/>
          <w:bCs/>
          <w:color w:val="CF4A02"/>
          <w:sz w:val="18"/>
          <w:szCs w:val="18"/>
          <w:lang w:val="en-GB" w:bidi="th-TH"/>
        </w:rPr>
        <w:t>18</w:t>
      </w:r>
      <w:r w:rsidRPr="00B54999">
        <w:rPr>
          <w:rFonts w:eastAsia="Arial Unicode MS" w:cs="Arial"/>
          <w:b/>
          <w:bCs/>
          <w:color w:val="CF4A02"/>
          <w:sz w:val="18"/>
          <w:szCs w:val="18"/>
          <w:lang w:bidi="th-TH"/>
        </w:rPr>
        <w:t>.</w:t>
      </w:r>
      <w:r w:rsidRPr="00B54999">
        <w:rPr>
          <w:rFonts w:eastAsia="Arial Unicode MS" w:cs="Arial"/>
          <w:b/>
          <w:bCs/>
          <w:color w:val="CF4A02"/>
          <w:sz w:val="18"/>
          <w:szCs w:val="18"/>
          <w:lang w:val="en-GB" w:bidi="th-TH"/>
        </w:rPr>
        <w:t>4</w:t>
      </w:r>
      <w:r w:rsidRPr="00B54999">
        <w:rPr>
          <w:rFonts w:eastAsia="Arial Unicode MS" w:cs="Arial"/>
          <w:b/>
          <w:bCs/>
          <w:color w:val="CF4A02"/>
          <w:sz w:val="18"/>
          <w:szCs w:val="18"/>
          <w:cs/>
          <w:lang w:bidi="th-TH"/>
        </w:rPr>
        <w:tab/>
      </w:r>
      <w:r w:rsidR="008A5289">
        <w:rPr>
          <w:rFonts w:eastAsia="Arial Unicode MS" w:cs="Arial"/>
          <w:b/>
          <w:bCs/>
          <w:color w:val="CF4A02"/>
          <w:sz w:val="18"/>
          <w:szCs w:val="18"/>
          <w:lang w:bidi="th-TH"/>
        </w:rPr>
        <w:t>Non-cancellable operating leases – where the Group is les</w:t>
      </w:r>
      <w:r w:rsidR="00493E1F">
        <w:rPr>
          <w:rFonts w:eastAsia="Arial Unicode MS" w:cs="Arial"/>
          <w:b/>
          <w:bCs/>
          <w:color w:val="CF4A02"/>
          <w:sz w:val="18"/>
          <w:szCs w:val="18"/>
          <w:lang w:bidi="th-TH"/>
        </w:rPr>
        <w:t>s</w:t>
      </w:r>
      <w:r w:rsidR="008A5289">
        <w:rPr>
          <w:rFonts w:eastAsia="Arial Unicode MS" w:cs="Arial"/>
          <w:b/>
          <w:bCs/>
          <w:color w:val="CF4A02"/>
          <w:sz w:val="18"/>
          <w:szCs w:val="18"/>
          <w:lang w:bidi="th-TH"/>
        </w:rPr>
        <w:t>e</w:t>
      </w:r>
      <w:r w:rsidR="00493E1F">
        <w:rPr>
          <w:rFonts w:eastAsia="Arial Unicode MS" w:cs="Arial"/>
          <w:b/>
          <w:bCs/>
          <w:color w:val="CF4A02"/>
          <w:sz w:val="18"/>
          <w:szCs w:val="18"/>
          <w:lang w:bidi="th-TH"/>
        </w:rPr>
        <w:t>e</w:t>
      </w:r>
    </w:p>
    <w:p w14:paraId="50BCEA10" w14:textId="77777777" w:rsidR="00BB285E" w:rsidRPr="00B54999" w:rsidRDefault="00BB285E" w:rsidP="00BB285E">
      <w:pPr>
        <w:spacing w:after="0" w:line="240" w:lineRule="auto"/>
        <w:ind w:left="540"/>
        <w:jc w:val="thaiDistribute"/>
        <w:rPr>
          <w:rFonts w:eastAsia="Cordia New" w:cs="Arial"/>
          <w:sz w:val="18"/>
          <w:szCs w:val="18"/>
          <w:lang w:bidi="th-TH"/>
        </w:rPr>
      </w:pPr>
    </w:p>
    <w:p w14:paraId="5CB241BD" w14:textId="1F304687" w:rsidR="00CE3D0A" w:rsidRPr="005E3CA8" w:rsidRDefault="007C394B" w:rsidP="00CE3D0A">
      <w:pPr>
        <w:spacing w:after="0" w:line="240" w:lineRule="auto"/>
        <w:ind w:left="540"/>
        <w:jc w:val="both"/>
        <w:rPr>
          <w:rFonts w:cs="Arial"/>
          <w:sz w:val="18"/>
          <w:szCs w:val="18"/>
        </w:rPr>
      </w:pPr>
      <w:r>
        <w:rPr>
          <w:rFonts w:eastAsia="Arial Unicode MS" w:cs="Arial"/>
          <w:sz w:val="18"/>
          <w:szCs w:val="18"/>
          <w:lang w:bidi="th-TH"/>
        </w:rPr>
        <w:t>Commitments for minimum in relation to non-cancellable service agreement are as follows</w:t>
      </w:r>
      <w:r w:rsidR="00CE3D0A" w:rsidRPr="005E3CA8">
        <w:rPr>
          <w:rFonts w:cs="Arial"/>
          <w:sz w:val="18"/>
          <w:szCs w:val="18"/>
          <w:cs/>
          <w:lang w:bidi="th-TH"/>
        </w:rPr>
        <w:t>:</w:t>
      </w:r>
    </w:p>
    <w:p w14:paraId="29445121" w14:textId="2ACC295C" w:rsidR="00BB285E" w:rsidRPr="00CE3D0A" w:rsidRDefault="00BB285E" w:rsidP="00CE3D0A">
      <w:pPr>
        <w:spacing w:after="0" w:line="240" w:lineRule="auto"/>
        <w:jc w:val="thaiDistribute"/>
        <w:rPr>
          <w:rFonts w:eastAsia="Cordia New" w:cs="Arial"/>
          <w:sz w:val="18"/>
          <w:szCs w:val="18"/>
          <w:lang w:bidi="th-TH"/>
        </w:rPr>
      </w:pPr>
    </w:p>
    <w:tbl>
      <w:tblPr>
        <w:tblW w:w="9026" w:type="dxa"/>
        <w:tblInd w:w="534" w:type="dxa"/>
        <w:tblBorders>
          <w:top w:val="single" w:sz="4" w:space="0" w:color="auto"/>
          <w:bottom w:val="single" w:sz="4" w:space="0" w:color="auto"/>
        </w:tblBorders>
        <w:tblLayout w:type="fixed"/>
        <w:tblLook w:val="04A0" w:firstRow="1" w:lastRow="0" w:firstColumn="1" w:lastColumn="0" w:noHBand="0" w:noVBand="1"/>
      </w:tblPr>
      <w:tblGrid>
        <w:gridCol w:w="2189"/>
        <w:gridCol w:w="637"/>
        <w:gridCol w:w="694"/>
        <w:gridCol w:w="694"/>
        <w:gridCol w:w="685"/>
        <w:gridCol w:w="9"/>
        <w:gridCol w:w="693"/>
        <w:gridCol w:w="693"/>
        <w:gridCol w:w="760"/>
        <w:gridCol w:w="693"/>
        <w:gridCol w:w="694"/>
        <w:gridCol w:w="585"/>
      </w:tblGrid>
      <w:tr w:rsidR="00BB285E" w:rsidRPr="00B54999" w14:paraId="6DF87C23" w14:textId="77777777" w:rsidTr="00E7199C">
        <w:trPr>
          <w:trHeight w:val="17"/>
        </w:trPr>
        <w:tc>
          <w:tcPr>
            <w:tcW w:w="2189" w:type="dxa"/>
            <w:tcBorders>
              <w:top w:val="nil"/>
              <w:bottom w:val="nil"/>
            </w:tcBorders>
            <w:shd w:val="clear" w:color="auto" w:fill="auto"/>
          </w:tcPr>
          <w:p w14:paraId="3CE93588" w14:textId="77777777" w:rsidR="00BB285E" w:rsidRPr="00B54999" w:rsidRDefault="00BB285E" w:rsidP="00E657DF">
            <w:pPr>
              <w:spacing w:after="0" w:line="240" w:lineRule="auto"/>
              <w:ind w:right="-72"/>
              <w:jc w:val="both"/>
              <w:rPr>
                <w:rFonts w:eastAsia="Arial Unicode MS" w:cs="Arial"/>
                <w:b/>
                <w:bCs/>
                <w:color w:val="000000"/>
                <w:sz w:val="13"/>
                <w:szCs w:val="13"/>
                <w:lang w:bidi="th-TH"/>
              </w:rPr>
            </w:pPr>
          </w:p>
        </w:tc>
        <w:tc>
          <w:tcPr>
            <w:tcW w:w="6837" w:type="dxa"/>
            <w:gridSpan w:val="11"/>
            <w:tcBorders>
              <w:top w:val="single" w:sz="4" w:space="0" w:color="auto"/>
              <w:bottom w:val="single" w:sz="4" w:space="0" w:color="auto"/>
            </w:tcBorders>
          </w:tcPr>
          <w:p w14:paraId="59B77460" w14:textId="77777777" w:rsidR="00BB285E" w:rsidRPr="00B54999" w:rsidRDefault="00BB285E" w:rsidP="00E657DF">
            <w:pPr>
              <w:spacing w:after="0" w:line="240" w:lineRule="auto"/>
              <w:ind w:left="-43" w:right="-72"/>
              <w:jc w:val="center"/>
              <w:rPr>
                <w:rFonts w:eastAsia="Cordia New" w:cs="Arial"/>
                <w:b/>
                <w:bCs/>
                <w:color w:val="000000"/>
                <w:sz w:val="13"/>
                <w:szCs w:val="13"/>
                <w:lang w:bidi="th-TH"/>
              </w:rPr>
            </w:pPr>
            <w:r w:rsidRPr="00B54999">
              <w:rPr>
                <w:rFonts w:eastAsia="Cordia New" w:cs="Arial"/>
                <w:b/>
                <w:bCs/>
                <w:color w:val="000000"/>
                <w:sz w:val="13"/>
                <w:szCs w:val="13"/>
                <w:lang w:bidi="th-TH"/>
              </w:rPr>
              <w:t>Consolidated financial information</w:t>
            </w:r>
          </w:p>
        </w:tc>
      </w:tr>
      <w:tr w:rsidR="007C394B" w:rsidRPr="00B54999" w14:paraId="6B5BAE19" w14:textId="77777777" w:rsidTr="00E7199C">
        <w:trPr>
          <w:trHeight w:val="17"/>
        </w:trPr>
        <w:tc>
          <w:tcPr>
            <w:tcW w:w="2189" w:type="dxa"/>
            <w:tcBorders>
              <w:top w:val="nil"/>
              <w:bottom w:val="nil"/>
            </w:tcBorders>
            <w:shd w:val="clear" w:color="auto" w:fill="auto"/>
          </w:tcPr>
          <w:p w14:paraId="70BF2ED1" w14:textId="77777777" w:rsidR="007C394B" w:rsidRPr="00B54999" w:rsidRDefault="007C394B" w:rsidP="00E657DF">
            <w:pPr>
              <w:spacing w:after="0" w:line="240" w:lineRule="auto"/>
              <w:ind w:right="-72"/>
              <w:jc w:val="both"/>
              <w:rPr>
                <w:rFonts w:eastAsia="Arial Unicode MS" w:cs="Arial"/>
                <w:b/>
                <w:bCs/>
                <w:color w:val="000000"/>
                <w:sz w:val="13"/>
                <w:szCs w:val="13"/>
                <w:lang w:bidi="th-TH"/>
              </w:rPr>
            </w:pPr>
          </w:p>
        </w:tc>
        <w:tc>
          <w:tcPr>
            <w:tcW w:w="2710" w:type="dxa"/>
            <w:gridSpan w:val="4"/>
            <w:tcBorders>
              <w:top w:val="single" w:sz="4" w:space="0" w:color="auto"/>
              <w:bottom w:val="nil"/>
            </w:tcBorders>
          </w:tcPr>
          <w:p w14:paraId="79B5096E" w14:textId="693680F9" w:rsidR="007C394B" w:rsidRPr="00B54999" w:rsidRDefault="007C394B" w:rsidP="00E657DF">
            <w:pPr>
              <w:spacing w:after="0" w:line="240" w:lineRule="auto"/>
              <w:ind w:left="-43" w:right="-72"/>
              <w:jc w:val="center"/>
              <w:rPr>
                <w:rFonts w:eastAsia="Arial Unicode MS" w:cs="Arial"/>
                <w:b/>
                <w:bCs/>
                <w:color w:val="000000"/>
                <w:sz w:val="13"/>
                <w:szCs w:val="13"/>
                <w:lang w:bidi="th-TH"/>
              </w:rPr>
            </w:pPr>
            <w:r>
              <w:rPr>
                <w:rFonts w:eastAsia="Arial Unicode MS" w:cs="Arial"/>
                <w:b/>
                <w:bCs/>
                <w:color w:val="000000"/>
                <w:sz w:val="13"/>
                <w:szCs w:val="13"/>
                <w:lang w:val="en-GB" w:bidi="th-TH"/>
              </w:rPr>
              <w:t xml:space="preserve">31 March </w:t>
            </w:r>
            <w:r w:rsidRPr="00B54999">
              <w:rPr>
                <w:rFonts w:eastAsia="Arial Unicode MS" w:cs="Arial"/>
                <w:b/>
                <w:bCs/>
                <w:color w:val="000000"/>
                <w:sz w:val="13"/>
                <w:szCs w:val="13"/>
                <w:lang w:val="en-GB" w:bidi="th-TH"/>
              </w:rPr>
              <w:t>2020</w:t>
            </w:r>
          </w:p>
        </w:tc>
        <w:tc>
          <w:tcPr>
            <w:tcW w:w="4127" w:type="dxa"/>
            <w:gridSpan w:val="7"/>
            <w:tcBorders>
              <w:top w:val="single" w:sz="4" w:space="0" w:color="auto"/>
              <w:bottom w:val="nil"/>
            </w:tcBorders>
          </w:tcPr>
          <w:p w14:paraId="1577D7C4" w14:textId="2EC4A604" w:rsidR="007C394B" w:rsidRPr="00B54999" w:rsidRDefault="007C394B" w:rsidP="00E657DF">
            <w:pPr>
              <w:spacing w:after="0" w:line="240" w:lineRule="auto"/>
              <w:ind w:left="-43" w:right="-72"/>
              <w:jc w:val="center"/>
              <w:rPr>
                <w:rFonts w:eastAsia="Arial Unicode MS" w:cs="Arial"/>
                <w:b/>
                <w:bCs/>
                <w:color w:val="000000"/>
                <w:sz w:val="13"/>
                <w:szCs w:val="13"/>
                <w:lang w:bidi="th-TH"/>
              </w:rPr>
            </w:pPr>
            <w:r>
              <w:rPr>
                <w:rFonts w:eastAsia="Arial Unicode MS" w:cs="Arial"/>
                <w:b/>
                <w:bCs/>
                <w:color w:val="000000"/>
                <w:sz w:val="13"/>
                <w:szCs w:val="13"/>
                <w:lang w:val="en-GB" w:bidi="th-TH"/>
              </w:rPr>
              <w:t xml:space="preserve">31 December </w:t>
            </w:r>
            <w:r w:rsidRPr="00B54999">
              <w:rPr>
                <w:rFonts w:eastAsia="Arial Unicode MS" w:cs="Arial"/>
                <w:b/>
                <w:bCs/>
                <w:color w:val="000000"/>
                <w:sz w:val="13"/>
                <w:szCs w:val="13"/>
                <w:lang w:val="en-GB" w:bidi="th-TH"/>
              </w:rPr>
              <w:t>2019</w:t>
            </w:r>
          </w:p>
        </w:tc>
      </w:tr>
      <w:tr w:rsidR="007C394B" w:rsidRPr="00B54999" w14:paraId="49F50BDB" w14:textId="77777777" w:rsidTr="00E7199C">
        <w:trPr>
          <w:trHeight w:val="17"/>
        </w:trPr>
        <w:tc>
          <w:tcPr>
            <w:tcW w:w="2189" w:type="dxa"/>
            <w:tcBorders>
              <w:top w:val="nil"/>
              <w:bottom w:val="nil"/>
            </w:tcBorders>
            <w:shd w:val="clear" w:color="auto" w:fill="auto"/>
          </w:tcPr>
          <w:p w14:paraId="3732D3F1" w14:textId="77777777" w:rsidR="007C394B" w:rsidRPr="00B54999" w:rsidRDefault="007C394B" w:rsidP="007C394B">
            <w:pPr>
              <w:spacing w:after="0" w:line="240" w:lineRule="auto"/>
              <w:ind w:left="284" w:right="-72" w:hanging="284"/>
              <w:jc w:val="both"/>
              <w:rPr>
                <w:rFonts w:eastAsia="Arial Unicode MS" w:cs="Arial"/>
                <w:b/>
                <w:bCs/>
                <w:color w:val="000000"/>
                <w:sz w:val="13"/>
                <w:szCs w:val="13"/>
                <w:lang w:bidi="th-TH"/>
              </w:rPr>
            </w:pPr>
          </w:p>
        </w:tc>
        <w:tc>
          <w:tcPr>
            <w:tcW w:w="637" w:type="dxa"/>
            <w:tcBorders>
              <w:top w:val="single" w:sz="4" w:space="0" w:color="auto"/>
              <w:bottom w:val="single" w:sz="4" w:space="0" w:color="auto"/>
            </w:tcBorders>
            <w:shd w:val="clear" w:color="auto" w:fill="auto"/>
          </w:tcPr>
          <w:p w14:paraId="33F99CE4"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0A04B697"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71DD7793"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Baht</w:t>
            </w:r>
          </w:p>
        </w:tc>
        <w:tc>
          <w:tcPr>
            <w:tcW w:w="694" w:type="dxa"/>
            <w:tcBorders>
              <w:top w:val="single" w:sz="4" w:space="0" w:color="auto"/>
              <w:bottom w:val="single" w:sz="4" w:space="0" w:color="auto"/>
            </w:tcBorders>
            <w:shd w:val="clear" w:color="auto" w:fill="auto"/>
          </w:tcPr>
          <w:p w14:paraId="58412F7F"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57C806F5"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2FBFCD75"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US Dollar</w:t>
            </w:r>
          </w:p>
        </w:tc>
        <w:tc>
          <w:tcPr>
            <w:tcW w:w="694" w:type="dxa"/>
            <w:tcBorders>
              <w:top w:val="single" w:sz="4" w:space="0" w:color="auto"/>
              <w:bottom w:val="single" w:sz="4" w:space="0" w:color="auto"/>
            </w:tcBorders>
          </w:tcPr>
          <w:p w14:paraId="552C1212"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16BE199B"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15E8FED1"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Euro</w:t>
            </w:r>
          </w:p>
        </w:tc>
        <w:tc>
          <w:tcPr>
            <w:tcW w:w="694" w:type="dxa"/>
            <w:gridSpan w:val="2"/>
            <w:tcBorders>
              <w:top w:val="single" w:sz="4" w:space="0" w:color="auto"/>
              <w:bottom w:val="single" w:sz="4" w:space="0" w:color="auto"/>
            </w:tcBorders>
          </w:tcPr>
          <w:p w14:paraId="2684518C"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3D39357C"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AU</w:t>
            </w:r>
          </w:p>
          <w:p w14:paraId="56C5B6C7"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Dollar</w:t>
            </w:r>
          </w:p>
        </w:tc>
        <w:tc>
          <w:tcPr>
            <w:tcW w:w="693" w:type="dxa"/>
            <w:tcBorders>
              <w:top w:val="single" w:sz="4" w:space="0" w:color="auto"/>
              <w:bottom w:val="single" w:sz="4" w:space="0" w:color="auto"/>
            </w:tcBorders>
          </w:tcPr>
          <w:p w14:paraId="192D81D8"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01DAF372"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47BA03D4"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Baht</w:t>
            </w:r>
          </w:p>
        </w:tc>
        <w:tc>
          <w:tcPr>
            <w:tcW w:w="693" w:type="dxa"/>
            <w:tcBorders>
              <w:top w:val="single" w:sz="4" w:space="0" w:color="auto"/>
              <w:bottom w:val="single" w:sz="4" w:space="0" w:color="auto"/>
            </w:tcBorders>
          </w:tcPr>
          <w:p w14:paraId="4631A453"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7979D97E"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5299B2B4"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US Dollar</w:t>
            </w:r>
          </w:p>
        </w:tc>
        <w:tc>
          <w:tcPr>
            <w:tcW w:w="760" w:type="dxa"/>
            <w:tcBorders>
              <w:top w:val="single" w:sz="4" w:space="0" w:color="auto"/>
              <w:bottom w:val="single" w:sz="4" w:space="0" w:color="auto"/>
            </w:tcBorders>
            <w:shd w:val="clear" w:color="auto" w:fill="auto"/>
          </w:tcPr>
          <w:p w14:paraId="6D698E03"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0579F524"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Mauritian</w:t>
            </w:r>
          </w:p>
          <w:p w14:paraId="32BE16DC"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Rupee</w:t>
            </w:r>
          </w:p>
        </w:tc>
        <w:tc>
          <w:tcPr>
            <w:tcW w:w="693" w:type="dxa"/>
            <w:tcBorders>
              <w:top w:val="single" w:sz="4" w:space="0" w:color="auto"/>
              <w:bottom w:val="single" w:sz="4" w:space="0" w:color="auto"/>
            </w:tcBorders>
            <w:shd w:val="clear" w:color="auto" w:fill="auto"/>
          </w:tcPr>
          <w:p w14:paraId="417FB2EA"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5AFF8F4D"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19296414"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Euro</w:t>
            </w:r>
          </w:p>
        </w:tc>
        <w:tc>
          <w:tcPr>
            <w:tcW w:w="694" w:type="dxa"/>
            <w:tcBorders>
              <w:top w:val="single" w:sz="4" w:space="0" w:color="auto"/>
              <w:bottom w:val="single" w:sz="4" w:space="0" w:color="auto"/>
            </w:tcBorders>
            <w:shd w:val="clear" w:color="auto" w:fill="auto"/>
          </w:tcPr>
          <w:p w14:paraId="63F10457"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30407CD6"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AU</w:t>
            </w:r>
          </w:p>
          <w:p w14:paraId="3501E18E"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 xml:space="preserve"> Dollar</w:t>
            </w:r>
          </w:p>
        </w:tc>
        <w:tc>
          <w:tcPr>
            <w:tcW w:w="585" w:type="dxa"/>
            <w:tcBorders>
              <w:top w:val="single" w:sz="4" w:space="0" w:color="auto"/>
              <w:bottom w:val="single" w:sz="4" w:space="0" w:color="auto"/>
            </w:tcBorders>
          </w:tcPr>
          <w:p w14:paraId="2436C6D3"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p w14:paraId="64765601"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Million</w:t>
            </w:r>
          </w:p>
          <w:p w14:paraId="2ACE5DE6"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b/>
                <w:bCs/>
                <w:color w:val="000000"/>
                <w:sz w:val="13"/>
                <w:szCs w:val="13"/>
                <w:lang w:bidi="th-TH"/>
              </w:rPr>
              <w:t>GBP</w:t>
            </w:r>
          </w:p>
        </w:tc>
      </w:tr>
      <w:tr w:rsidR="007C394B" w:rsidRPr="00B54999" w14:paraId="75671B17" w14:textId="77777777" w:rsidTr="00E7199C">
        <w:trPr>
          <w:trHeight w:val="17"/>
        </w:trPr>
        <w:tc>
          <w:tcPr>
            <w:tcW w:w="2189" w:type="dxa"/>
            <w:tcBorders>
              <w:top w:val="nil"/>
              <w:bottom w:val="nil"/>
            </w:tcBorders>
            <w:shd w:val="clear" w:color="auto" w:fill="auto"/>
          </w:tcPr>
          <w:p w14:paraId="58D4BF74" w14:textId="77777777" w:rsidR="007C394B" w:rsidRPr="00B54999" w:rsidRDefault="007C394B" w:rsidP="00E657DF">
            <w:pPr>
              <w:spacing w:after="0" w:line="240" w:lineRule="auto"/>
              <w:ind w:right="-72"/>
              <w:rPr>
                <w:rFonts w:eastAsia="Arial Unicode MS" w:cs="Arial"/>
                <w:color w:val="000000"/>
                <w:sz w:val="13"/>
                <w:szCs w:val="13"/>
                <w:cs/>
                <w:lang w:bidi="th-TH"/>
              </w:rPr>
            </w:pPr>
          </w:p>
        </w:tc>
        <w:tc>
          <w:tcPr>
            <w:tcW w:w="637" w:type="dxa"/>
            <w:tcBorders>
              <w:top w:val="single" w:sz="4" w:space="0" w:color="auto"/>
              <w:bottom w:val="nil"/>
            </w:tcBorders>
            <w:shd w:val="clear" w:color="auto" w:fill="FAFAFA"/>
          </w:tcPr>
          <w:p w14:paraId="74C19862"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tc>
        <w:tc>
          <w:tcPr>
            <w:tcW w:w="694" w:type="dxa"/>
            <w:tcBorders>
              <w:top w:val="single" w:sz="4" w:space="0" w:color="auto"/>
              <w:bottom w:val="nil"/>
            </w:tcBorders>
            <w:shd w:val="clear" w:color="auto" w:fill="FAFAFA"/>
          </w:tcPr>
          <w:p w14:paraId="41FFE03D"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tc>
        <w:tc>
          <w:tcPr>
            <w:tcW w:w="694" w:type="dxa"/>
            <w:tcBorders>
              <w:top w:val="single" w:sz="4" w:space="0" w:color="auto"/>
              <w:bottom w:val="nil"/>
            </w:tcBorders>
            <w:shd w:val="clear" w:color="auto" w:fill="FAFAFA"/>
          </w:tcPr>
          <w:p w14:paraId="0CD49C67"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p>
        </w:tc>
        <w:tc>
          <w:tcPr>
            <w:tcW w:w="694" w:type="dxa"/>
            <w:gridSpan w:val="2"/>
            <w:tcBorders>
              <w:top w:val="single" w:sz="4" w:space="0" w:color="auto"/>
              <w:bottom w:val="nil"/>
            </w:tcBorders>
            <w:shd w:val="clear" w:color="auto" w:fill="FAFAFA"/>
          </w:tcPr>
          <w:p w14:paraId="5380E1ED"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p>
        </w:tc>
        <w:tc>
          <w:tcPr>
            <w:tcW w:w="693" w:type="dxa"/>
            <w:tcBorders>
              <w:top w:val="single" w:sz="4" w:space="0" w:color="auto"/>
              <w:bottom w:val="nil"/>
            </w:tcBorders>
          </w:tcPr>
          <w:p w14:paraId="3E6E1FE7"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p>
        </w:tc>
        <w:tc>
          <w:tcPr>
            <w:tcW w:w="693" w:type="dxa"/>
            <w:tcBorders>
              <w:top w:val="single" w:sz="4" w:space="0" w:color="auto"/>
              <w:bottom w:val="nil"/>
            </w:tcBorders>
          </w:tcPr>
          <w:p w14:paraId="21CAC194"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p>
        </w:tc>
        <w:tc>
          <w:tcPr>
            <w:tcW w:w="760" w:type="dxa"/>
            <w:tcBorders>
              <w:top w:val="single" w:sz="4" w:space="0" w:color="auto"/>
              <w:bottom w:val="nil"/>
            </w:tcBorders>
            <w:shd w:val="clear" w:color="auto" w:fill="auto"/>
          </w:tcPr>
          <w:p w14:paraId="7A710A60"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p>
        </w:tc>
        <w:tc>
          <w:tcPr>
            <w:tcW w:w="693" w:type="dxa"/>
            <w:tcBorders>
              <w:top w:val="single" w:sz="4" w:space="0" w:color="auto"/>
              <w:bottom w:val="nil"/>
            </w:tcBorders>
            <w:shd w:val="clear" w:color="auto" w:fill="auto"/>
          </w:tcPr>
          <w:p w14:paraId="5DA80D3E"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p>
        </w:tc>
        <w:tc>
          <w:tcPr>
            <w:tcW w:w="694" w:type="dxa"/>
            <w:tcBorders>
              <w:top w:val="single" w:sz="4" w:space="0" w:color="auto"/>
              <w:bottom w:val="nil"/>
            </w:tcBorders>
            <w:shd w:val="clear" w:color="auto" w:fill="auto"/>
          </w:tcPr>
          <w:p w14:paraId="1310F3D8" w14:textId="77777777" w:rsidR="007C394B" w:rsidRPr="00B54999" w:rsidRDefault="007C394B" w:rsidP="00E657DF">
            <w:pPr>
              <w:spacing w:after="0" w:line="240" w:lineRule="auto"/>
              <w:ind w:left="-43" w:right="-72"/>
              <w:jc w:val="right"/>
              <w:rPr>
                <w:rFonts w:eastAsia="Arial Unicode MS" w:cs="Arial"/>
                <w:b/>
                <w:bCs/>
                <w:color w:val="000000"/>
                <w:sz w:val="13"/>
                <w:szCs w:val="13"/>
                <w:lang w:val="en-GB" w:bidi="th-TH"/>
              </w:rPr>
            </w:pPr>
          </w:p>
        </w:tc>
        <w:tc>
          <w:tcPr>
            <w:tcW w:w="585" w:type="dxa"/>
            <w:tcBorders>
              <w:top w:val="single" w:sz="4" w:space="0" w:color="auto"/>
              <w:bottom w:val="nil"/>
            </w:tcBorders>
          </w:tcPr>
          <w:p w14:paraId="0C6763AA" w14:textId="77777777" w:rsidR="007C394B" w:rsidRPr="00B54999" w:rsidRDefault="007C394B" w:rsidP="00E657DF">
            <w:pPr>
              <w:spacing w:after="0" w:line="240" w:lineRule="auto"/>
              <w:ind w:left="-43" w:right="-72"/>
              <w:jc w:val="right"/>
              <w:rPr>
                <w:rFonts w:eastAsia="Arial Unicode MS" w:cs="Arial"/>
                <w:b/>
                <w:bCs/>
                <w:color w:val="000000"/>
                <w:sz w:val="13"/>
                <w:szCs w:val="13"/>
                <w:lang w:val="en-GB" w:bidi="th-TH"/>
              </w:rPr>
            </w:pPr>
          </w:p>
        </w:tc>
      </w:tr>
      <w:tr w:rsidR="007C394B" w:rsidRPr="00B54999" w14:paraId="2FA3A340" w14:textId="77777777" w:rsidTr="00E7199C">
        <w:trPr>
          <w:trHeight w:val="17"/>
        </w:trPr>
        <w:tc>
          <w:tcPr>
            <w:tcW w:w="2189" w:type="dxa"/>
            <w:tcBorders>
              <w:top w:val="nil"/>
              <w:bottom w:val="nil"/>
            </w:tcBorders>
            <w:shd w:val="clear" w:color="auto" w:fill="auto"/>
          </w:tcPr>
          <w:p w14:paraId="0F873340" w14:textId="77777777" w:rsidR="007C394B" w:rsidRPr="00B54999" w:rsidRDefault="007C394B" w:rsidP="00E657DF">
            <w:pPr>
              <w:spacing w:after="0" w:line="240" w:lineRule="auto"/>
              <w:ind w:right="-72"/>
              <w:jc w:val="both"/>
              <w:rPr>
                <w:rFonts w:eastAsia="Arial Unicode MS" w:cs="Arial"/>
                <w:color w:val="000000"/>
                <w:sz w:val="13"/>
                <w:szCs w:val="13"/>
                <w:lang w:bidi="th-TH"/>
              </w:rPr>
            </w:pPr>
            <w:r w:rsidRPr="00B54999">
              <w:rPr>
                <w:rFonts w:eastAsia="Cordia New" w:cs="Arial"/>
                <w:color w:val="000000"/>
                <w:sz w:val="13"/>
                <w:szCs w:val="13"/>
                <w:lang w:bidi="th-TH"/>
              </w:rPr>
              <w:t xml:space="preserve">Within </w:t>
            </w:r>
            <w:r w:rsidRPr="00B54999">
              <w:rPr>
                <w:rFonts w:eastAsia="Cordia New" w:cs="Arial"/>
                <w:color w:val="000000"/>
                <w:sz w:val="13"/>
                <w:szCs w:val="13"/>
                <w:lang w:val="en-GB" w:bidi="th-TH"/>
              </w:rPr>
              <w:t>1</w:t>
            </w:r>
            <w:r w:rsidRPr="00B54999">
              <w:rPr>
                <w:rFonts w:eastAsia="Cordia New" w:cs="Arial"/>
                <w:color w:val="000000"/>
                <w:sz w:val="13"/>
                <w:szCs w:val="13"/>
                <w:lang w:bidi="th-TH"/>
              </w:rPr>
              <w:t xml:space="preserve"> year</w:t>
            </w:r>
          </w:p>
        </w:tc>
        <w:tc>
          <w:tcPr>
            <w:tcW w:w="637" w:type="dxa"/>
            <w:tcBorders>
              <w:top w:val="nil"/>
              <w:bottom w:val="nil"/>
            </w:tcBorders>
            <w:shd w:val="clear" w:color="auto" w:fill="FAFAFA"/>
            <w:vAlign w:val="bottom"/>
          </w:tcPr>
          <w:p w14:paraId="50C5D552"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135.47</w:t>
            </w:r>
          </w:p>
        </w:tc>
        <w:tc>
          <w:tcPr>
            <w:tcW w:w="694" w:type="dxa"/>
            <w:tcBorders>
              <w:top w:val="nil"/>
              <w:bottom w:val="nil"/>
            </w:tcBorders>
            <w:shd w:val="clear" w:color="auto" w:fill="FAFAFA"/>
          </w:tcPr>
          <w:p w14:paraId="50959809"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0.02</w:t>
            </w:r>
          </w:p>
        </w:tc>
        <w:tc>
          <w:tcPr>
            <w:tcW w:w="694" w:type="dxa"/>
            <w:tcBorders>
              <w:top w:val="nil"/>
              <w:bottom w:val="nil"/>
            </w:tcBorders>
            <w:shd w:val="clear" w:color="auto" w:fill="FAFAFA"/>
          </w:tcPr>
          <w:p w14:paraId="2880ADF8"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0</w:t>
            </w:r>
            <w:r w:rsidRPr="00B54999">
              <w:rPr>
                <w:rFonts w:eastAsia="Arial Unicode MS" w:cs="Arial"/>
                <w:sz w:val="13"/>
                <w:szCs w:val="13"/>
                <w:lang w:bidi="th-TH"/>
              </w:rPr>
              <w:t>.</w:t>
            </w:r>
            <w:r w:rsidRPr="00B54999">
              <w:rPr>
                <w:rFonts w:eastAsia="Arial Unicode MS" w:cs="Arial"/>
                <w:sz w:val="13"/>
                <w:szCs w:val="13"/>
                <w:lang w:val="en-GB" w:bidi="th-TH"/>
              </w:rPr>
              <w:t>01</w:t>
            </w:r>
          </w:p>
        </w:tc>
        <w:tc>
          <w:tcPr>
            <w:tcW w:w="694" w:type="dxa"/>
            <w:gridSpan w:val="2"/>
            <w:tcBorders>
              <w:top w:val="nil"/>
              <w:bottom w:val="nil"/>
            </w:tcBorders>
            <w:shd w:val="clear" w:color="auto" w:fill="FAFAFA"/>
          </w:tcPr>
          <w:p w14:paraId="6B9EBF42"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0</w:t>
            </w:r>
            <w:r w:rsidRPr="00B54999">
              <w:rPr>
                <w:rFonts w:eastAsia="Arial Unicode MS" w:cs="Arial"/>
                <w:sz w:val="13"/>
                <w:szCs w:val="13"/>
                <w:lang w:bidi="th-TH"/>
              </w:rPr>
              <w:t>.</w:t>
            </w:r>
            <w:r w:rsidRPr="00B54999">
              <w:rPr>
                <w:rFonts w:eastAsia="Arial Unicode MS" w:cs="Arial"/>
                <w:sz w:val="13"/>
                <w:szCs w:val="13"/>
                <w:lang w:val="en-GB" w:bidi="th-TH"/>
              </w:rPr>
              <w:t>01</w:t>
            </w:r>
          </w:p>
        </w:tc>
        <w:tc>
          <w:tcPr>
            <w:tcW w:w="693" w:type="dxa"/>
            <w:tcBorders>
              <w:top w:val="nil"/>
              <w:bottom w:val="nil"/>
            </w:tcBorders>
          </w:tcPr>
          <w:p w14:paraId="0B11AAFA" w14:textId="77777777" w:rsidR="007C394B" w:rsidRPr="00B54999" w:rsidRDefault="007C394B" w:rsidP="00E657DF">
            <w:pPr>
              <w:spacing w:after="0" w:line="240" w:lineRule="auto"/>
              <w:ind w:left="-43" w:right="-72"/>
              <w:jc w:val="right"/>
              <w:rPr>
                <w:rFonts w:eastAsia="Arial Unicode MS" w:cs="Arial"/>
                <w:color w:val="000000"/>
                <w:sz w:val="13"/>
                <w:szCs w:val="13"/>
                <w:cs/>
                <w:lang w:val="en-GB" w:bidi="th-TH"/>
              </w:rPr>
            </w:pPr>
            <w:r w:rsidRPr="00B54999">
              <w:rPr>
                <w:rFonts w:eastAsia="Arial Unicode MS" w:cs="Arial"/>
                <w:color w:val="000000"/>
                <w:sz w:val="13"/>
                <w:szCs w:val="13"/>
                <w:lang w:val="en-GB" w:bidi="th-TH"/>
              </w:rPr>
              <w:t>138.22</w:t>
            </w:r>
          </w:p>
        </w:tc>
        <w:tc>
          <w:tcPr>
            <w:tcW w:w="693" w:type="dxa"/>
            <w:tcBorders>
              <w:top w:val="nil"/>
              <w:bottom w:val="nil"/>
            </w:tcBorders>
          </w:tcPr>
          <w:p w14:paraId="3FD8F3B7" w14:textId="77777777" w:rsidR="007C394B" w:rsidRPr="00B54999" w:rsidRDefault="007C394B" w:rsidP="00E657DF">
            <w:pPr>
              <w:spacing w:after="0" w:line="240" w:lineRule="auto"/>
              <w:ind w:left="-43" w:right="-72"/>
              <w:jc w:val="right"/>
              <w:rPr>
                <w:rFonts w:eastAsia="Arial Unicode MS" w:cs="Arial"/>
                <w:color w:val="000000"/>
                <w:sz w:val="13"/>
                <w:szCs w:val="13"/>
                <w:lang w:val="en-GB" w:bidi="th-TH"/>
              </w:rPr>
            </w:pPr>
            <w:r w:rsidRPr="00B54999">
              <w:rPr>
                <w:rFonts w:eastAsia="Arial Unicode MS" w:cs="Arial"/>
                <w:color w:val="000000"/>
                <w:sz w:val="13"/>
                <w:szCs w:val="13"/>
                <w:lang w:val="en-GB" w:bidi="th-TH"/>
              </w:rPr>
              <w:t>2.19</w:t>
            </w:r>
          </w:p>
        </w:tc>
        <w:tc>
          <w:tcPr>
            <w:tcW w:w="760" w:type="dxa"/>
            <w:tcBorders>
              <w:top w:val="nil"/>
              <w:bottom w:val="nil"/>
            </w:tcBorders>
            <w:shd w:val="clear" w:color="auto" w:fill="auto"/>
          </w:tcPr>
          <w:p w14:paraId="010A847B" w14:textId="77777777" w:rsidR="007C394B" w:rsidRPr="00B54999" w:rsidRDefault="007C394B" w:rsidP="00E657DF">
            <w:pPr>
              <w:spacing w:after="0" w:line="240" w:lineRule="auto"/>
              <w:ind w:left="-43" w:right="-72"/>
              <w:jc w:val="right"/>
              <w:rPr>
                <w:rFonts w:eastAsia="Arial Unicode MS" w:cs="Arial"/>
                <w:color w:val="000000"/>
                <w:sz w:val="13"/>
                <w:szCs w:val="13"/>
                <w:cs/>
                <w:lang w:bidi="th-TH"/>
              </w:rPr>
            </w:pPr>
            <w:r w:rsidRPr="00B54999">
              <w:rPr>
                <w:rFonts w:eastAsia="Arial Unicode MS" w:cs="Arial"/>
                <w:color w:val="000000"/>
                <w:sz w:val="13"/>
                <w:szCs w:val="13"/>
                <w:lang w:bidi="th-TH"/>
              </w:rPr>
              <w:t>3.15</w:t>
            </w:r>
          </w:p>
        </w:tc>
        <w:tc>
          <w:tcPr>
            <w:tcW w:w="693" w:type="dxa"/>
            <w:tcBorders>
              <w:top w:val="nil"/>
              <w:bottom w:val="nil"/>
            </w:tcBorders>
            <w:shd w:val="clear" w:color="auto" w:fill="auto"/>
          </w:tcPr>
          <w:p w14:paraId="0B8923BA" w14:textId="77777777" w:rsidR="007C394B" w:rsidRPr="00B54999" w:rsidRDefault="007C394B" w:rsidP="00E657DF">
            <w:pPr>
              <w:spacing w:after="0" w:line="240" w:lineRule="auto"/>
              <w:ind w:left="-43" w:right="-72"/>
              <w:jc w:val="right"/>
              <w:rPr>
                <w:rFonts w:eastAsia="Arial Unicode MS" w:cs="Arial"/>
                <w:b/>
                <w:bCs/>
                <w:color w:val="000000"/>
                <w:sz w:val="13"/>
                <w:szCs w:val="13"/>
                <w:lang w:bidi="th-TH"/>
              </w:rPr>
            </w:pPr>
            <w:r w:rsidRPr="00B54999">
              <w:rPr>
                <w:rFonts w:eastAsia="Arial Unicode MS" w:cs="Arial"/>
                <w:sz w:val="13"/>
                <w:szCs w:val="13"/>
                <w:lang w:val="en-GB"/>
              </w:rPr>
              <w:t>0.01</w:t>
            </w:r>
          </w:p>
        </w:tc>
        <w:tc>
          <w:tcPr>
            <w:tcW w:w="694" w:type="dxa"/>
            <w:tcBorders>
              <w:top w:val="nil"/>
              <w:bottom w:val="nil"/>
            </w:tcBorders>
            <w:shd w:val="clear" w:color="auto" w:fill="auto"/>
          </w:tcPr>
          <w:p w14:paraId="272C3D29"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0.01</w:t>
            </w:r>
          </w:p>
        </w:tc>
        <w:tc>
          <w:tcPr>
            <w:tcW w:w="585" w:type="dxa"/>
            <w:tcBorders>
              <w:top w:val="nil"/>
              <w:bottom w:val="nil"/>
            </w:tcBorders>
          </w:tcPr>
          <w:p w14:paraId="673321C6"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0.01</w:t>
            </w:r>
          </w:p>
        </w:tc>
      </w:tr>
      <w:tr w:rsidR="007C394B" w:rsidRPr="00B54999" w14:paraId="108B3A4E" w14:textId="77777777" w:rsidTr="00E7199C">
        <w:trPr>
          <w:trHeight w:val="17"/>
        </w:trPr>
        <w:tc>
          <w:tcPr>
            <w:tcW w:w="2189" w:type="dxa"/>
            <w:tcBorders>
              <w:top w:val="nil"/>
              <w:bottom w:val="nil"/>
            </w:tcBorders>
            <w:shd w:val="clear" w:color="auto" w:fill="auto"/>
          </w:tcPr>
          <w:p w14:paraId="33BAA937" w14:textId="77777777" w:rsidR="007C394B" w:rsidRPr="00B54999" w:rsidRDefault="007C394B" w:rsidP="00E657DF">
            <w:pPr>
              <w:spacing w:after="0" w:line="240" w:lineRule="auto"/>
              <w:ind w:right="-72"/>
              <w:jc w:val="both"/>
              <w:rPr>
                <w:rFonts w:eastAsia="Cordia New" w:cs="Arial"/>
                <w:color w:val="000000"/>
                <w:sz w:val="13"/>
                <w:szCs w:val="13"/>
                <w:lang w:bidi="th-TH"/>
              </w:rPr>
            </w:pPr>
            <w:r w:rsidRPr="00B54999">
              <w:rPr>
                <w:rFonts w:eastAsia="Cordia New" w:cs="Arial"/>
                <w:color w:val="000000"/>
                <w:sz w:val="13"/>
                <w:szCs w:val="13"/>
                <w:lang w:bidi="th-TH"/>
              </w:rPr>
              <w:t xml:space="preserve">Later than </w:t>
            </w:r>
            <w:r w:rsidRPr="00B54999">
              <w:rPr>
                <w:rFonts w:eastAsia="Cordia New" w:cs="Arial"/>
                <w:color w:val="000000"/>
                <w:sz w:val="13"/>
                <w:szCs w:val="13"/>
                <w:lang w:val="en-GB" w:bidi="th-TH"/>
              </w:rPr>
              <w:t>1</w:t>
            </w:r>
            <w:r w:rsidRPr="00B54999">
              <w:rPr>
                <w:rFonts w:eastAsia="Cordia New" w:cs="Arial"/>
                <w:color w:val="000000"/>
                <w:sz w:val="13"/>
                <w:szCs w:val="13"/>
                <w:lang w:bidi="th-TH"/>
              </w:rPr>
              <w:t xml:space="preserve"> year </w:t>
            </w:r>
          </w:p>
          <w:p w14:paraId="1AFA6A17" w14:textId="77777777" w:rsidR="007C394B" w:rsidRPr="00B54999" w:rsidRDefault="007C394B" w:rsidP="00E657DF">
            <w:pPr>
              <w:spacing w:after="0" w:line="240" w:lineRule="auto"/>
              <w:ind w:right="-72"/>
              <w:jc w:val="both"/>
              <w:rPr>
                <w:rFonts w:eastAsia="Cordia New" w:cs="Arial"/>
                <w:color w:val="000000"/>
                <w:sz w:val="13"/>
                <w:szCs w:val="13"/>
                <w:lang w:bidi="th-TH"/>
              </w:rPr>
            </w:pPr>
            <w:r w:rsidRPr="00B54999">
              <w:rPr>
                <w:rFonts w:eastAsia="Cordia New" w:cs="Arial"/>
                <w:color w:val="000000"/>
                <w:sz w:val="13"/>
                <w:szCs w:val="13"/>
                <w:lang w:bidi="th-TH"/>
              </w:rPr>
              <w:t xml:space="preserve">   but not later </w:t>
            </w:r>
          </w:p>
          <w:p w14:paraId="13C4B64C" w14:textId="77777777" w:rsidR="007C394B" w:rsidRPr="00B54999" w:rsidRDefault="007C394B" w:rsidP="00E657DF">
            <w:pPr>
              <w:spacing w:after="0" w:line="240" w:lineRule="auto"/>
              <w:ind w:right="-72"/>
              <w:jc w:val="both"/>
              <w:rPr>
                <w:rFonts w:eastAsia="Arial Unicode MS" w:cs="Arial"/>
                <w:color w:val="000000"/>
                <w:sz w:val="13"/>
                <w:szCs w:val="13"/>
                <w:cs/>
                <w:lang w:bidi="th-TH"/>
              </w:rPr>
            </w:pPr>
            <w:r w:rsidRPr="00B54999">
              <w:rPr>
                <w:rFonts w:eastAsia="Cordia New" w:cs="Arial"/>
                <w:color w:val="000000"/>
                <w:sz w:val="13"/>
                <w:szCs w:val="13"/>
                <w:lang w:bidi="th-TH"/>
              </w:rPr>
              <w:t xml:space="preserve">   than </w:t>
            </w:r>
            <w:r w:rsidRPr="00B54999">
              <w:rPr>
                <w:rFonts w:eastAsia="Cordia New" w:cs="Arial"/>
                <w:color w:val="000000"/>
                <w:sz w:val="13"/>
                <w:szCs w:val="13"/>
                <w:lang w:val="en-GB" w:bidi="th-TH"/>
              </w:rPr>
              <w:t>5</w:t>
            </w:r>
            <w:r w:rsidRPr="00B54999">
              <w:rPr>
                <w:rFonts w:eastAsia="Cordia New" w:cs="Arial"/>
                <w:color w:val="000000"/>
                <w:sz w:val="13"/>
                <w:szCs w:val="13"/>
                <w:lang w:bidi="th-TH"/>
              </w:rPr>
              <w:t xml:space="preserve"> years</w:t>
            </w:r>
          </w:p>
        </w:tc>
        <w:tc>
          <w:tcPr>
            <w:tcW w:w="637" w:type="dxa"/>
            <w:tcBorders>
              <w:top w:val="nil"/>
              <w:bottom w:val="nil"/>
            </w:tcBorders>
            <w:shd w:val="clear" w:color="auto" w:fill="FAFAFA"/>
            <w:vAlign w:val="bottom"/>
          </w:tcPr>
          <w:p w14:paraId="7C922F16"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71.39</w:t>
            </w:r>
          </w:p>
        </w:tc>
        <w:tc>
          <w:tcPr>
            <w:tcW w:w="694" w:type="dxa"/>
            <w:tcBorders>
              <w:top w:val="nil"/>
              <w:bottom w:val="nil"/>
            </w:tcBorders>
            <w:shd w:val="clear" w:color="auto" w:fill="FAFAFA"/>
            <w:vAlign w:val="bottom"/>
          </w:tcPr>
          <w:p w14:paraId="0F256903"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w:t>
            </w:r>
          </w:p>
        </w:tc>
        <w:tc>
          <w:tcPr>
            <w:tcW w:w="694" w:type="dxa"/>
            <w:tcBorders>
              <w:top w:val="nil"/>
              <w:bottom w:val="nil"/>
            </w:tcBorders>
            <w:shd w:val="clear" w:color="auto" w:fill="FAFAFA"/>
            <w:vAlign w:val="bottom"/>
          </w:tcPr>
          <w:p w14:paraId="3FD0248D"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694" w:type="dxa"/>
            <w:gridSpan w:val="2"/>
            <w:tcBorders>
              <w:top w:val="nil"/>
              <w:bottom w:val="nil"/>
            </w:tcBorders>
            <w:shd w:val="clear" w:color="auto" w:fill="FAFAFA"/>
            <w:vAlign w:val="bottom"/>
          </w:tcPr>
          <w:p w14:paraId="2F1705EC"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693" w:type="dxa"/>
            <w:tcBorders>
              <w:top w:val="nil"/>
              <w:bottom w:val="nil"/>
            </w:tcBorders>
            <w:vAlign w:val="bottom"/>
          </w:tcPr>
          <w:p w14:paraId="546FB9C6"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color w:val="000000"/>
                <w:sz w:val="13"/>
                <w:szCs w:val="13"/>
                <w:lang w:bidi="th-TH"/>
              </w:rPr>
              <w:t>228.84</w:t>
            </w:r>
          </w:p>
        </w:tc>
        <w:tc>
          <w:tcPr>
            <w:tcW w:w="693" w:type="dxa"/>
            <w:tcBorders>
              <w:top w:val="nil"/>
              <w:bottom w:val="nil"/>
            </w:tcBorders>
            <w:vAlign w:val="bottom"/>
          </w:tcPr>
          <w:p w14:paraId="5D36CE2C"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color w:val="000000"/>
                <w:sz w:val="13"/>
                <w:szCs w:val="13"/>
                <w:lang w:bidi="th-TH"/>
              </w:rPr>
              <w:t>8.67</w:t>
            </w:r>
          </w:p>
        </w:tc>
        <w:tc>
          <w:tcPr>
            <w:tcW w:w="760" w:type="dxa"/>
            <w:tcBorders>
              <w:top w:val="nil"/>
              <w:bottom w:val="nil"/>
            </w:tcBorders>
            <w:shd w:val="clear" w:color="auto" w:fill="auto"/>
            <w:vAlign w:val="bottom"/>
          </w:tcPr>
          <w:p w14:paraId="1A9067BF" w14:textId="77777777" w:rsidR="007C394B" w:rsidRPr="00B54999" w:rsidRDefault="007C394B" w:rsidP="00E657DF">
            <w:pPr>
              <w:spacing w:after="0" w:line="240" w:lineRule="auto"/>
              <w:ind w:left="-43" w:right="-72"/>
              <w:jc w:val="right"/>
              <w:rPr>
                <w:rFonts w:eastAsia="Arial Unicode MS" w:cs="Arial"/>
                <w:color w:val="000000"/>
                <w:sz w:val="13"/>
                <w:szCs w:val="13"/>
                <w:lang w:val="en-GB" w:bidi="th-TH"/>
              </w:rPr>
            </w:pPr>
            <w:r w:rsidRPr="00B54999">
              <w:rPr>
                <w:rFonts w:eastAsia="Arial Unicode MS" w:cs="Arial"/>
                <w:color w:val="000000"/>
                <w:sz w:val="13"/>
                <w:szCs w:val="13"/>
                <w:lang w:val="en-GB" w:bidi="th-TH"/>
              </w:rPr>
              <w:t>7.88</w:t>
            </w:r>
          </w:p>
        </w:tc>
        <w:tc>
          <w:tcPr>
            <w:tcW w:w="693" w:type="dxa"/>
            <w:tcBorders>
              <w:top w:val="nil"/>
              <w:bottom w:val="nil"/>
            </w:tcBorders>
            <w:shd w:val="clear" w:color="auto" w:fill="auto"/>
            <w:vAlign w:val="bottom"/>
          </w:tcPr>
          <w:p w14:paraId="30E8C43C"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694" w:type="dxa"/>
            <w:tcBorders>
              <w:top w:val="nil"/>
              <w:bottom w:val="nil"/>
            </w:tcBorders>
            <w:shd w:val="clear" w:color="auto" w:fill="auto"/>
            <w:vAlign w:val="bottom"/>
          </w:tcPr>
          <w:p w14:paraId="6CBCEDF6"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585" w:type="dxa"/>
            <w:tcBorders>
              <w:top w:val="nil"/>
              <w:bottom w:val="nil"/>
            </w:tcBorders>
            <w:vAlign w:val="bottom"/>
          </w:tcPr>
          <w:p w14:paraId="2701F11A"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r>
      <w:tr w:rsidR="007C394B" w:rsidRPr="00B54999" w14:paraId="396758ED" w14:textId="77777777" w:rsidTr="00E7199C">
        <w:trPr>
          <w:trHeight w:val="17"/>
        </w:trPr>
        <w:tc>
          <w:tcPr>
            <w:tcW w:w="2189" w:type="dxa"/>
            <w:tcBorders>
              <w:top w:val="nil"/>
              <w:bottom w:val="nil"/>
            </w:tcBorders>
            <w:shd w:val="clear" w:color="auto" w:fill="auto"/>
          </w:tcPr>
          <w:p w14:paraId="48487D3B" w14:textId="77777777" w:rsidR="007C394B" w:rsidRPr="00B54999" w:rsidRDefault="007C394B" w:rsidP="00E657DF">
            <w:pPr>
              <w:spacing w:after="0" w:line="240" w:lineRule="auto"/>
              <w:ind w:right="-72"/>
              <w:jc w:val="both"/>
              <w:rPr>
                <w:rFonts w:eastAsia="Arial Unicode MS" w:cs="Arial"/>
                <w:color w:val="000000"/>
                <w:spacing w:val="-4"/>
                <w:sz w:val="13"/>
                <w:szCs w:val="13"/>
                <w:cs/>
                <w:lang w:bidi="th-TH"/>
              </w:rPr>
            </w:pPr>
            <w:r w:rsidRPr="00B54999">
              <w:rPr>
                <w:rFonts w:eastAsia="Cordia New" w:cs="Arial"/>
                <w:color w:val="000000"/>
                <w:spacing w:val="-4"/>
                <w:sz w:val="13"/>
                <w:szCs w:val="13"/>
                <w:lang w:bidi="th-TH"/>
              </w:rPr>
              <w:t xml:space="preserve">Later than </w:t>
            </w:r>
            <w:r w:rsidRPr="00B54999">
              <w:rPr>
                <w:rFonts w:eastAsia="Cordia New" w:cs="Arial"/>
                <w:color w:val="000000"/>
                <w:spacing w:val="-4"/>
                <w:sz w:val="13"/>
                <w:szCs w:val="13"/>
                <w:lang w:val="en-GB" w:bidi="th-TH"/>
              </w:rPr>
              <w:t>5</w:t>
            </w:r>
            <w:r w:rsidRPr="00B54999">
              <w:rPr>
                <w:rFonts w:eastAsia="Cordia New" w:cs="Arial"/>
                <w:color w:val="000000"/>
                <w:spacing w:val="-4"/>
                <w:sz w:val="13"/>
                <w:szCs w:val="13"/>
                <w:lang w:bidi="th-TH"/>
              </w:rPr>
              <w:t xml:space="preserve"> years</w:t>
            </w:r>
          </w:p>
        </w:tc>
        <w:tc>
          <w:tcPr>
            <w:tcW w:w="637" w:type="dxa"/>
            <w:tcBorders>
              <w:top w:val="nil"/>
              <w:bottom w:val="single" w:sz="4" w:space="0" w:color="auto"/>
            </w:tcBorders>
            <w:shd w:val="clear" w:color="auto" w:fill="FAFAFA"/>
            <w:vAlign w:val="bottom"/>
          </w:tcPr>
          <w:p w14:paraId="1FF9116F"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18.69</w:t>
            </w:r>
          </w:p>
        </w:tc>
        <w:tc>
          <w:tcPr>
            <w:tcW w:w="694" w:type="dxa"/>
            <w:tcBorders>
              <w:top w:val="nil"/>
              <w:bottom w:val="single" w:sz="4" w:space="0" w:color="auto"/>
            </w:tcBorders>
            <w:shd w:val="clear" w:color="auto" w:fill="FAFAFA"/>
          </w:tcPr>
          <w:p w14:paraId="311E905D"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bidi="th-TH"/>
              </w:rPr>
              <w:t>-</w:t>
            </w:r>
          </w:p>
        </w:tc>
        <w:tc>
          <w:tcPr>
            <w:tcW w:w="694" w:type="dxa"/>
            <w:tcBorders>
              <w:top w:val="nil"/>
              <w:bottom w:val="single" w:sz="4" w:space="0" w:color="auto"/>
            </w:tcBorders>
            <w:shd w:val="clear" w:color="auto" w:fill="FAFAFA"/>
          </w:tcPr>
          <w:p w14:paraId="7D16770A"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694" w:type="dxa"/>
            <w:gridSpan w:val="2"/>
            <w:tcBorders>
              <w:top w:val="nil"/>
              <w:bottom w:val="single" w:sz="4" w:space="0" w:color="auto"/>
            </w:tcBorders>
            <w:shd w:val="clear" w:color="auto" w:fill="FAFAFA"/>
          </w:tcPr>
          <w:p w14:paraId="61E1A674"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693" w:type="dxa"/>
            <w:tcBorders>
              <w:top w:val="nil"/>
              <w:bottom w:val="single" w:sz="4" w:space="0" w:color="auto"/>
            </w:tcBorders>
          </w:tcPr>
          <w:p w14:paraId="3FDC9A82"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color w:val="000000"/>
                <w:sz w:val="13"/>
                <w:szCs w:val="13"/>
                <w:lang w:bidi="th-TH"/>
              </w:rPr>
              <w:t>473.60</w:t>
            </w:r>
          </w:p>
        </w:tc>
        <w:tc>
          <w:tcPr>
            <w:tcW w:w="693" w:type="dxa"/>
            <w:tcBorders>
              <w:top w:val="nil"/>
              <w:bottom w:val="single" w:sz="4" w:space="0" w:color="auto"/>
            </w:tcBorders>
          </w:tcPr>
          <w:p w14:paraId="0D204485"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color w:val="000000"/>
                <w:sz w:val="13"/>
                <w:szCs w:val="13"/>
                <w:lang w:bidi="th-TH"/>
              </w:rPr>
              <w:t>81.40</w:t>
            </w:r>
          </w:p>
        </w:tc>
        <w:tc>
          <w:tcPr>
            <w:tcW w:w="760" w:type="dxa"/>
            <w:tcBorders>
              <w:top w:val="nil"/>
              <w:bottom w:val="single" w:sz="4" w:space="0" w:color="auto"/>
            </w:tcBorders>
            <w:shd w:val="clear" w:color="auto" w:fill="auto"/>
          </w:tcPr>
          <w:p w14:paraId="29F16D3F"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color w:val="000000"/>
                <w:sz w:val="13"/>
                <w:szCs w:val="13"/>
                <w:lang w:bidi="th-TH"/>
              </w:rPr>
              <w:t>-</w:t>
            </w:r>
          </w:p>
        </w:tc>
        <w:tc>
          <w:tcPr>
            <w:tcW w:w="693" w:type="dxa"/>
            <w:tcBorders>
              <w:top w:val="nil"/>
              <w:bottom w:val="single" w:sz="4" w:space="0" w:color="auto"/>
            </w:tcBorders>
            <w:shd w:val="clear" w:color="auto" w:fill="auto"/>
          </w:tcPr>
          <w:p w14:paraId="2DF8D5F1"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694" w:type="dxa"/>
            <w:tcBorders>
              <w:top w:val="nil"/>
              <w:bottom w:val="single" w:sz="4" w:space="0" w:color="auto"/>
            </w:tcBorders>
            <w:shd w:val="clear" w:color="auto" w:fill="auto"/>
          </w:tcPr>
          <w:p w14:paraId="3E34400A"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lang w:val="en-GB"/>
              </w:rPr>
              <w:t>-</w:t>
            </w:r>
          </w:p>
        </w:tc>
        <w:tc>
          <w:tcPr>
            <w:tcW w:w="585" w:type="dxa"/>
            <w:tcBorders>
              <w:top w:val="nil"/>
              <w:bottom w:val="single" w:sz="4" w:space="0" w:color="auto"/>
            </w:tcBorders>
          </w:tcPr>
          <w:p w14:paraId="75899007" w14:textId="77777777" w:rsidR="007C394B" w:rsidRPr="00B54999" w:rsidRDefault="007C394B" w:rsidP="00E657DF">
            <w:pPr>
              <w:spacing w:after="0" w:line="240" w:lineRule="auto"/>
              <w:ind w:left="-43" w:right="-72"/>
              <w:jc w:val="right"/>
              <w:rPr>
                <w:rFonts w:eastAsia="Arial Unicode MS" w:cs="Arial"/>
                <w:color w:val="000000"/>
                <w:sz w:val="13"/>
                <w:szCs w:val="13"/>
                <w:lang w:bidi="th-TH"/>
              </w:rPr>
            </w:pPr>
            <w:r w:rsidRPr="00B54999">
              <w:rPr>
                <w:rFonts w:eastAsia="Arial Unicode MS" w:cs="Arial"/>
                <w:sz w:val="13"/>
                <w:szCs w:val="13"/>
              </w:rPr>
              <w:t>-</w:t>
            </w:r>
          </w:p>
        </w:tc>
      </w:tr>
      <w:tr w:rsidR="007C394B" w:rsidRPr="00B54999" w14:paraId="5F433302" w14:textId="77777777" w:rsidTr="00E7199C">
        <w:trPr>
          <w:trHeight w:val="17"/>
        </w:trPr>
        <w:tc>
          <w:tcPr>
            <w:tcW w:w="2189" w:type="dxa"/>
            <w:tcBorders>
              <w:top w:val="nil"/>
              <w:bottom w:val="nil"/>
            </w:tcBorders>
            <w:shd w:val="clear" w:color="auto" w:fill="auto"/>
          </w:tcPr>
          <w:p w14:paraId="4CCB43A7" w14:textId="77777777" w:rsidR="007C394B" w:rsidRPr="00B54999" w:rsidRDefault="007C394B" w:rsidP="00E657DF">
            <w:pPr>
              <w:spacing w:after="0" w:line="240" w:lineRule="auto"/>
              <w:ind w:right="-72"/>
              <w:jc w:val="both"/>
              <w:rPr>
                <w:rFonts w:eastAsia="Cordia New" w:cs="Arial"/>
                <w:color w:val="000000"/>
                <w:sz w:val="13"/>
                <w:szCs w:val="13"/>
                <w:lang w:bidi="th-TH"/>
              </w:rPr>
            </w:pPr>
          </w:p>
        </w:tc>
        <w:tc>
          <w:tcPr>
            <w:tcW w:w="637" w:type="dxa"/>
            <w:tcBorders>
              <w:top w:val="single" w:sz="4" w:space="0" w:color="auto"/>
              <w:bottom w:val="nil"/>
            </w:tcBorders>
            <w:shd w:val="clear" w:color="auto" w:fill="FAFAFA"/>
          </w:tcPr>
          <w:p w14:paraId="2CEF496B"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4" w:type="dxa"/>
            <w:tcBorders>
              <w:top w:val="single" w:sz="4" w:space="0" w:color="auto"/>
              <w:bottom w:val="nil"/>
            </w:tcBorders>
            <w:shd w:val="clear" w:color="auto" w:fill="FAFAFA"/>
          </w:tcPr>
          <w:p w14:paraId="72E048FD"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4" w:type="dxa"/>
            <w:tcBorders>
              <w:top w:val="single" w:sz="4" w:space="0" w:color="auto"/>
              <w:bottom w:val="nil"/>
            </w:tcBorders>
            <w:shd w:val="clear" w:color="auto" w:fill="FAFAFA"/>
          </w:tcPr>
          <w:p w14:paraId="069BC19B"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4" w:type="dxa"/>
            <w:gridSpan w:val="2"/>
            <w:tcBorders>
              <w:top w:val="single" w:sz="4" w:space="0" w:color="auto"/>
              <w:bottom w:val="nil"/>
            </w:tcBorders>
            <w:shd w:val="clear" w:color="auto" w:fill="FAFAFA"/>
          </w:tcPr>
          <w:p w14:paraId="205EFF06"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3" w:type="dxa"/>
            <w:tcBorders>
              <w:top w:val="single" w:sz="4" w:space="0" w:color="auto"/>
              <w:bottom w:val="nil"/>
            </w:tcBorders>
          </w:tcPr>
          <w:p w14:paraId="433278DB"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3" w:type="dxa"/>
            <w:tcBorders>
              <w:top w:val="single" w:sz="4" w:space="0" w:color="auto"/>
              <w:bottom w:val="nil"/>
            </w:tcBorders>
          </w:tcPr>
          <w:p w14:paraId="025349B2"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760" w:type="dxa"/>
            <w:tcBorders>
              <w:top w:val="single" w:sz="4" w:space="0" w:color="auto"/>
              <w:bottom w:val="nil"/>
            </w:tcBorders>
            <w:shd w:val="clear" w:color="auto" w:fill="auto"/>
          </w:tcPr>
          <w:p w14:paraId="503EE6DD"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3" w:type="dxa"/>
            <w:tcBorders>
              <w:top w:val="single" w:sz="4" w:space="0" w:color="auto"/>
              <w:bottom w:val="nil"/>
            </w:tcBorders>
            <w:shd w:val="clear" w:color="auto" w:fill="auto"/>
          </w:tcPr>
          <w:p w14:paraId="182B84C8"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694" w:type="dxa"/>
            <w:tcBorders>
              <w:top w:val="single" w:sz="4" w:space="0" w:color="auto"/>
              <w:bottom w:val="nil"/>
            </w:tcBorders>
            <w:shd w:val="clear" w:color="auto" w:fill="auto"/>
          </w:tcPr>
          <w:p w14:paraId="5891A4A0"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c>
          <w:tcPr>
            <w:tcW w:w="585" w:type="dxa"/>
            <w:tcBorders>
              <w:top w:val="single" w:sz="4" w:space="0" w:color="auto"/>
              <w:bottom w:val="nil"/>
            </w:tcBorders>
          </w:tcPr>
          <w:p w14:paraId="66658243" w14:textId="77777777" w:rsidR="007C394B" w:rsidRPr="00B54999" w:rsidRDefault="007C394B" w:rsidP="00E657DF">
            <w:pPr>
              <w:spacing w:after="0" w:line="240" w:lineRule="auto"/>
              <w:ind w:left="-43" w:right="-72"/>
              <w:jc w:val="both"/>
              <w:rPr>
                <w:rFonts w:eastAsia="Cordia New" w:cs="Arial"/>
                <w:color w:val="000000"/>
                <w:sz w:val="13"/>
                <w:szCs w:val="13"/>
                <w:lang w:bidi="th-TH"/>
              </w:rPr>
            </w:pPr>
          </w:p>
        </w:tc>
      </w:tr>
      <w:tr w:rsidR="007C394B" w:rsidRPr="00B54999" w14:paraId="24182D5F" w14:textId="77777777" w:rsidTr="00E7199C">
        <w:trPr>
          <w:trHeight w:val="17"/>
        </w:trPr>
        <w:tc>
          <w:tcPr>
            <w:tcW w:w="2189" w:type="dxa"/>
            <w:tcBorders>
              <w:top w:val="nil"/>
              <w:bottom w:val="nil"/>
            </w:tcBorders>
            <w:shd w:val="clear" w:color="auto" w:fill="auto"/>
          </w:tcPr>
          <w:p w14:paraId="3008B86E" w14:textId="77777777" w:rsidR="007C394B" w:rsidRPr="00B54999" w:rsidRDefault="007C394B" w:rsidP="00E657DF">
            <w:pPr>
              <w:spacing w:after="0" w:line="240" w:lineRule="auto"/>
              <w:ind w:right="-72"/>
              <w:jc w:val="both"/>
              <w:rPr>
                <w:rFonts w:eastAsia="Arial Unicode MS" w:cs="Arial"/>
                <w:color w:val="000000"/>
                <w:sz w:val="13"/>
                <w:szCs w:val="13"/>
                <w:cs/>
                <w:lang w:bidi="th-TH"/>
              </w:rPr>
            </w:pPr>
            <w:r w:rsidRPr="00B54999">
              <w:rPr>
                <w:rFonts w:eastAsia="Cordia New" w:cs="Arial"/>
                <w:color w:val="000000"/>
                <w:sz w:val="13"/>
                <w:szCs w:val="13"/>
                <w:lang w:bidi="th-TH"/>
              </w:rPr>
              <w:t>Total</w:t>
            </w:r>
          </w:p>
        </w:tc>
        <w:tc>
          <w:tcPr>
            <w:tcW w:w="637" w:type="dxa"/>
            <w:tcBorders>
              <w:top w:val="nil"/>
              <w:bottom w:val="single" w:sz="4" w:space="0" w:color="auto"/>
            </w:tcBorders>
            <w:shd w:val="clear" w:color="auto" w:fill="FAFAFA"/>
            <w:vAlign w:val="bottom"/>
          </w:tcPr>
          <w:p w14:paraId="59983298"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lang w:val="en-GB" w:bidi="th-TH"/>
              </w:rPr>
              <w:t>225.55</w:t>
            </w:r>
          </w:p>
        </w:tc>
        <w:tc>
          <w:tcPr>
            <w:tcW w:w="694" w:type="dxa"/>
            <w:tcBorders>
              <w:top w:val="nil"/>
              <w:bottom w:val="single" w:sz="4" w:space="0" w:color="auto"/>
            </w:tcBorders>
            <w:shd w:val="clear" w:color="auto" w:fill="FAFAFA"/>
          </w:tcPr>
          <w:p w14:paraId="3ED9DADE"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lang w:val="en-GB" w:bidi="th-TH"/>
              </w:rPr>
              <w:t>0.02</w:t>
            </w:r>
          </w:p>
        </w:tc>
        <w:tc>
          <w:tcPr>
            <w:tcW w:w="694" w:type="dxa"/>
            <w:tcBorders>
              <w:top w:val="nil"/>
              <w:bottom w:val="single" w:sz="4" w:space="0" w:color="auto"/>
            </w:tcBorders>
            <w:shd w:val="clear" w:color="auto" w:fill="FAFAFA"/>
          </w:tcPr>
          <w:p w14:paraId="28F95595"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lang w:val="en-GB"/>
              </w:rPr>
              <w:t>0.01</w:t>
            </w:r>
          </w:p>
        </w:tc>
        <w:tc>
          <w:tcPr>
            <w:tcW w:w="694" w:type="dxa"/>
            <w:gridSpan w:val="2"/>
            <w:tcBorders>
              <w:top w:val="nil"/>
              <w:bottom w:val="single" w:sz="4" w:space="0" w:color="auto"/>
            </w:tcBorders>
            <w:shd w:val="clear" w:color="auto" w:fill="FAFAFA"/>
          </w:tcPr>
          <w:p w14:paraId="005505AE"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lang w:val="en-GB"/>
              </w:rPr>
              <w:t>0.01</w:t>
            </w:r>
          </w:p>
        </w:tc>
        <w:tc>
          <w:tcPr>
            <w:tcW w:w="693" w:type="dxa"/>
            <w:tcBorders>
              <w:top w:val="nil"/>
              <w:bottom w:val="single" w:sz="4" w:space="0" w:color="auto"/>
            </w:tcBorders>
          </w:tcPr>
          <w:p w14:paraId="7D971B26"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color w:val="000000"/>
                <w:sz w:val="13"/>
                <w:szCs w:val="13"/>
                <w:lang w:bidi="th-TH"/>
              </w:rPr>
              <w:t>840.66</w:t>
            </w:r>
          </w:p>
        </w:tc>
        <w:tc>
          <w:tcPr>
            <w:tcW w:w="693" w:type="dxa"/>
            <w:tcBorders>
              <w:top w:val="nil"/>
              <w:bottom w:val="single" w:sz="4" w:space="0" w:color="auto"/>
            </w:tcBorders>
          </w:tcPr>
          <w:p w14:paraId="28F97BB0"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color w:val="000000"/>
                <w:sz w:val="13"/>
                <w:szCs w:val="13"/>
                <w:lang w:bidi="th-TH"/>
              </w:rPr>
              <w:t>92.26</w:t>
            </w:r>
          </w:p>
        </w:tc>
        <w:tc>
          <w:tcPr>
            <w:tcW w:w="760" w:type="dxa"/>
            <w:tcBorders>
              <w:top w:val="nil"/>
              <w:bottom w:val="single" w:sz="4" w:space="0" w:color="auto"/>
            </w:tcBorders>
            <w:shd w:val="clear" w:color="auto" w:fill="auto"/>
          </w:tcPr>
          <w:p w14:paraId="060AE496"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color w:val="000000"/>
                <w:sz w:val="13"/>
                <w:szCs w:val="13"/>
                <w:lang w:bidi="th-TH"/>
              </w:rPr>
              <w:t>11.03</w:t>
            </w:r>
          </w:p>
        </w:tc>
        <w:tc>
          <w:tcPr>
            <w:tcW w:w="693" w:type="dxa"/>
            <w:tcBorders>
              <w:top w:val="nil"/>
              <w:bottom w:val="single" w:sz="4" w:space="0" w:color="auto"/>
            </w:tcBorders>
            <w:shd w:val="clear" w:color="auto" w:fill="auto"/>
          </w:tcPr>
          <w:p w14:paraId="6AEFF334"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rPr>
              <w:t>0.01</w:t>
            </w:r>
          </w:p>
        </w:tc>
        <w:tc>
          <w:tcPr>
            <w:tcW w:w="694" w:type="dxa"/>
            <w:tcBorders>
              <w:top w:val="nil"/>
              <w:bottom w:val="single" w:sz="4" w:space="0" w:color="auto"/>
            </w:tcBorders>
            <w:shd w:val="clear" w:color="auto" w:fill="auto"/>
          </w:tcPr>
          <w:p w14:paraId="1252123F"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rPr>
              <w:t>0.01</w:t>
            </w:r>
          </w:p>
        </w:tc>
        <w:tc>
          <w:tcPr>
            <w:tcW w:w="585" w:type="dxa"/>
            <w:tcBorders>
              <w:top w:val="nil"/>
              <w:bottom w:val="single" w:sz="4" w:space="0" w:color="auto"/>
            </w:tcBorders>
          </w:tcPr>
          <w:p w14:paraId="7192B434" w14:textId="77777777" w:rsidR="007C394B" w:rsidRPr="00BB285E" w:rsidRDefault="007C394B" w:rsidP="00E657DF">
            <w:pPr>
              <w:spacing w:after="0" w:line="240" w:lineRule="auto"/>
              <w:ind w:left="-43" w:right="-72"/>
              <w:jc w:val="right"/>
              <w:rPr>
                <w:rFonts w:eastAsia="Arial Unicode MS" w:cs="Arial"/>
                <w:b/>
                <w:bCs/>
                <w:color w:val="000000"/>
                <w:sz w:val="13"/>
                <w:szCs w:val="13"/>
                <w:lang w:bidi="th-TH"/>
              </w:rPr>
            </w:pPr>
            <w:r w:rsidRPr="00BB285E">
              <w:rPr>
                <w:rFonts w:eastAsia="Arial Unicode MS" w:cs="Arial"/>
                <w:b/>
                <w:bCs/>
                <w:sz w:val="13"/>
                <w:szCs w:val="13"/>
              </w:rPr>
              <w:t>0.01</w:t>
            </w:r>
          </w:p>
        </w:tc>
      </w:tr>
    </w:tbl>
    <w:p w14:paraId="471407D5" w14:textId="77777777" w:rsidR="00BB285E" w:rsidRDefault="00BB285E" w:rsidP="006D0A4A">
      <w:pPr>
        <w:spacing w:after="0" w:line="240" w:lineRule="auto"/>
        <w:jc w:val="thaiDistribute"/>
        <w:rPr>
          <w:rFonts w:eastAsia="Arial Unicode MS" w:cs="Arial"/>
          <w:b/>
          <w:bCs/>
          <w:color w:val="CF4A02"/>
          <w:sz w:val="18"/>
          <w:szCs w:val="18"/>
          <w:lang w:bidi="th-TH"/>
        </w:rPr>
      </w:pPr>
    </w:p>
    <w:p w14:paraId="71C52243" w14:textId="60841B31" w:rsidR="006D0A4A" w:rsidRPr="00B54999" w:rsidRDefault="006D0A4A" w:rsidP="006D0A4A">
      <w:pPr>
        <w:spacing w:after="0" w:line="240" w:lineRule="auto"/>
        <w:jc w:val="thaiDistribute"/>
        <w:rPr>
          <w:rFonts w:eastAsia="Arial Unicode MS" w:cs="Arial"/>
          <w:sz w:val="18"/>
          <w:szCs w:val="18"/>
          <w:lang w:bidi="th-TH"/>
        </w:rPr>
      </w:pPr>
      <w:r>
        <w:rPr>
          <w:rFonts w:eastAsia="Arial Unicode MS" w:cs="Arial"/>
          <w:b/>
          <w:bCs/>
          <w:color w:val="CF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6D0A4A" w:rsidRPr="00B54999" w14:paraId="1A53D4DE" w14:textId="77777777" w:rsidTr="002E5999">
        <w:trPr>
          <w:trHeight w:val="386"/>
        </w:trPr>
        <w:tc>
          <w:tcPr>
            <w:tcW w:w="9461" w:type="dxa"/>
            <w:shd w:val="clear" w:color="auto" w:fill="FFA543"/>
            <w:vAlign w:val="center"/>
          </w:tcPr>
          <w:p w14:paraId="32C0679E" w14:textId="77777777" w:rsidR="006D0A4A" w:rsidRPr="00B54999" w:rsidRDefault="006D0A4A" w:rsidP="002E5999">
            <w:pPr>
              <w:spacing w:after="0" w:line="240" w:lineRule="auto"/>
              <w:ind w:left="432" w:hanging="432"/>
              <w:jc w:val="both"/>
              <w:rPr>
                <w:rFonts w:eastAsia="Arial Unicode MS" w:cs="Arial"/>
                <w:b/>
                <w:bCs/>
                <w:color w:val="FFFFFF"/>
                <w:sz w:val="18"/>
                <w:szCs w:val="18"/>
                <w:lang w:val="en-GB" w:bidi="th-TH"/>
              </w:rPr>
            </w:pPr>
            <w:r w:rsidRPr="00B54999">
              <w:rPr>
                <w:rFonts w:eastAsia="Arial Unicode MS" w:cs="Arial"/>
                <w:b/>
                <w:bCs/>
                <w:color w:val="FFFFFF"/>
                <w:sz w:val="18"/>
                <w:szCs w:val="18"/>
                <w:lang w:val="en-GB" w:bidi="th-TH"/>
              </w:rPr>
              <w:t>18</w:t>
            </w:r>
            <w:r w:rsidRPr="00B54999">
              <w:rPr>
                <w:rFonts w:eastAsia="Arial Unicode MS" w:cs="Arial"/>
                <w:b/>
                <w:bCs/>
                <w:color w:val="FFFFFF"/>
                <w:sz w:val="18"/>
                <w:szCs w:val="18"/>
                <w:lang w:val="en-GB" w:bidi="th-TH"/>
              </w:rPr>
              <w:tab/>
              <w:t xml:space="preserve">Commitments and contingencies </w:t>
            </w:r>
            <w:r w:rsidRPr="00B54999">
              <w:rPr>
                <w:rFonts w:eastAsia="Arial Unicode MS" w:cs="Arial"/>
                <w:color w:val="FFFFFF"/>
                <w:sz w:val="18"/>
                <w:szCs w:val="18"/>
                <w:lang w:val="en-GB" w:bidi="th-TH"/>
              </w:rPr>
              <w:t>(Cont’d)</w:t>
            </w:r>
          </w:p>
        </w:tc>
      </w:tr>
    </w:tbl>
    <w:p w14:paraId="1B8F7FE5" w14:textId="77777777" w:rsidR="007E1D3A" w:rsidRPr="00B54999" w:rsidRDefault="007E1D3A" w:rsidP="00BB285E">
      <w:pPr>
        <w:spacing w:after="0" w:line="240" w:lineRule="auto"/>
        <w:jc w:val="both"/>
        <w:rPr>
          <w:rFonts w:eastAsia="Arial Unicode MS" w:cs="Arial"/>
          <w:b/>
          <w:bCs/>
          <w:color w:val="CF4A02"/>
          <w:sz w:val="18"/>
          <w:szCs w:val="18"/>
          <w:lang w:bidi="th-TH"/>
        </w:rPr>
      </w:pPr>
    </w:p>
    <w:p w14:paraId="6B2A31B5" w14:textId="66FDE46F" w:rsidR="007E1D3A" w:rsidRPr="00B54999" w:rsidRDefault="007E1D3A" w:rsidP="00501899">
      <w:pPr>
        <w:spacing w:after="0" w:line="240" w:lineRule="auto"/>
        <w:ind w:left="547" w:hanging="547"/>
        <w:jc w:val="thaiDistribute"/>
        <w:rPr>
          <w:rFonts w:eastAsia="Cordia New" w:cs="Arial"/>
          <w:b/>
          <w:bCs/>
          <w:color w:val="CF4A02"/>
          <w:sz w:val="18"/>
          <w:szCs w:val="18"/>
          <w:lang w:bidi="th-TH"/>
        </w:rPr>
      </w:pPr>
      <w:r w:rsidRPr="00B54999">
        <w:rPr>
          <w:rFonts w:eastAsia="Arial Unicode MS" w:cs="Arial"/>
          <w:b/>
          <w:bCs/>
          <w:color w:val="CF4A02"/>
          <w:sz w:val="18"/>
          <w:szCs w:val="18"/>
          <w:lang w:val="en-GB" w:bidi="th-TH"/>
        </w:rPr>
        <w:t>18</w:t>
      </w:r>
      <w:r w:rsidRPr="00B54999">
        <w:rPr>
          <w:rFonts w:eastAsia="Arial Unicode MS" w:cs="Arial"/>
          <w:b/>
          <w:bCs/>
          <w:color w:val="CF4A02"/>
          <w:sz w:val="18"/>
          <w:szCs w:val="18"/>
          <w:lang w:bidi="th-TH"/>
        </w:rPr>
        <w:t>.</w:t>
      </w:r>
      <w:r w:rsidRPr="00B54999">
        <w:rPr>
          <w:rFonts w:eastAsia="Arial Unicode MS" w:cs="Arial"/>
          <w:b/>
          <w:bCs/>
          <w:color w:val="CF4A02"/>
          <w:sz w:val="18"/>
          <w:szCs w:val="18"/>
          <w:lang w:val="en-GB" w:bidi="th-TH"/>
        </w:rPr>
        <w:t>4</w:t>
      </w:r>
      <w:r w:rsidRPr="00B54999">
        <w:rPr>
          <w:rFonts w:eastAsia="Arial Unicode MS" w:cs="Arial"/>
          <w:b/>
          <w:bCs/>
          <w:color w:val="CF4A02"/>
          <w:sz w:val="18"/>
          <w:szCs w:val="18"/>
          <w:cs/>
          <w:lang w:bidi="th-TH"/>
        </w:rPr>
        <w:tab/>
      </w:r>
      <w:r w:rsidR="00347BFC">
        <w:rPr>
          <w:rFonts w:eastAsia="Arial Unicode MS" w:cs="Arial"/>
          <w:b/>
          <w:bCs/>
          <w:color w:val="CF4A02"/>
          <w:sz w:val="18"/>
          <w:szCs w:val="18"/>
          <w:lang w:bidi="th-TH"/>
        </w:rPr>
        <w:t>Non-cancellable operating leases – where the Group is lessee</w:t>
      </w:r>
      <w:r w:rsidR="00BB285E">
        <w:rPr>
          <w:rFonts w:eastAsia="Cordia New" w:cs="Arial"/>
          <w:b/>
          <w:bCs/>
          <w:color w:val="CF4A02"/>
          <w:sz w:val="18"/>
          <w:szCs w:val="18"/>
          <w:lang w:bidi="th-TH"/>
        </w:rPr>
        <w:t xml:space="preserve"> </w:t>
      </w:r>
      <w:r w:rsidR="00BB285E" w:rsidRPr="00BB285E">
        <w:rPr>
          <w:rFonts w:eastAsia="Cordia New" w:cs="Arial"/>
          <w:color w:val="CF4A02"/>
          <w:sz w:val="18"/>
          <w:szCs w:val="18"/>
          <w:lang w:bidi="th-TH"/>
        </w:rPr>
        <w:t>(Cont’d)</w:t>
      </w:r>
    </w:p>
    <w:p w14:paraId="0ED2D529" w14:textId="3AB82EE2" w:rsidR="006C7925" w:rsidRPr="005E3CA8" w:rsidRDefault="006C7925" w:rsidP="006C7925">
      <w:pPr>
        <w:spacing w:after="0" w:line="240" w:lineRule="auto"/>
        <w:jc w:val="both"/>
        <w:rPr>
          <w:rFonts w:cs="Arial"/>
          <w:spacing w:val="-4"/>
          <w:sz w:val="18"/>
          <w:szCs w:val="18"/>
          <w:lang w:bidi="th-TH"/>
        </w:rPr>
      </w:pPr>
    </w:p>
    <w:p w14:paraId="4948315A" w14:textId="77777777" w:rsidR="006C7925" w:rsidRPr="005E3CA8" w:rsidRDefault="006C7925" w:rsidP="006C7925">
      <w:pPr>
        <w:spacing w:after="0" w:line="240" w:lineRule="auto"/>
        <w:ind w:left="540"/>
        <w:jc w:val="both"/>
        <w:rPr>
          <w:rFonts w:cs="Arial"/>
          <w:spacing w:val="-4"/>
          <w:sz w:val="18"/>
          <w:szCs w:val="18"/>
          <w:lang w:bidi="th-TH"/>
        </w:rPr>
      </w:pPr>
    </w:p>
    <w:p w14:paraId="719A3105" w14:textId="3A14E531" w:rsidR="006C7925" w:rsidRPr="005E3CA8" w:rsidRDefault="006C7925" w:rsidP="006C7925">
      <w:pPr>
        <w:spacing w:after="0" w:line="240" w:lineRule="auto"/>
        <w:ind w:left="540"/>
        <w:jc w:val="both"/>
        <w:rPr>
          <w:rFonts w:cs="Arial"/>
          <w:sz w:val="18"/>
          <w:szCs w:val="18"/>
        </w:rPr>
      </w:pPr>
      <w:r>
        <w:rPr>
          <w:rFonts w:eastAsia="Arial Unicode MS" w:cs="Arial"/>
          <w:sz w:val="18"/>
          <w:szCs w:val="18"/>
          <w:lang w:bidi="th-TH"/>
        </w:rPr>
        <w:t>Commitments for minimum in relation to non-cancellable service agreement are as follows</w:t>
      </w:r>
      <w:r w:rsidRPr="005E3CA8">
        <w:rPr>
          <w:rFonts w:cs="Arial"/>
          <w:sz w:val="18"/>
          <w:szCs w:val="18"/>
          <w:cs/>
          <w:lang w:bidi="th-TH"/>
        </w:rPr>
        <w:t>:</w:t>
      </w:r>
    </w:p>
    <w:p w14:paraId="41A75E7C" w14:textId="21F35364" w:rsidR="007E1D3A" w:rsidRPr="00CE3D0A" w:rsidRDefault="00CE3D0A" w:rsidP="00CE3D0A">
      <w:pPr>
        <w:spacing w:after="0" w:line="240" w:lineRule="auto"/>
        <w:ind w:left="540"/>
        <w:jc w:val="both"/>
        <w:rPr>
          <w:rFonts w:cs="Arial"/>
          <w:sz w:val="18"/>
          <w:szCs w:val="18"/>
        </w:rPr>
      </w:pPr>
      <w:r>
        <w:rPr>
          <w:rFonts w:cs="Arial"/>
          <w:sz w:val="18"/>
          <w:szCs w:val="18"/>
          <w:lang w:bidi="th-TH"/>
        </w:rPr>
        <w:t xml:space="preserve"> </w:t>
      </w:r>
      <w:r w:rsidR="00BB285E">
        <w:rPr>
          <w:rFonts w:eastAsia="Cordia New" w:cs="Arial"/>
          <w:sz w:val="18"/>
          <w:szCs w:val="18"/>
          <w:lang w:bidi="th-TH"/>
        </w:rPr>
        <w:t>(Cont’d)</w:t>
      </w:r>
    </w:p>
    <w:p w14:paraId="7F8EF7CE" w14:textId="77777777" w:rsidR="007E1D3A" w:rsidRPr="00B54999" w:rsidRDefault="007E1D3A" w:rsidP="007E1D3A">
      <w:pPr>
        <w:spacing w:after="0" w:line="240" w:lineRule="auto"/>
        <w:ind w:left="540"/>
        <w:jc w:val="thaiDistribute"/>
        <w:rPr>
          <w:rFonts w:eastAsia="Cordia New" w:cs="Arial"/>
          <w:color w:val="000000"/>
          <w:sz w:val="20"/>
          <w:szCs w:val="20"/>
          <w:lang w:bidi="th-TH"/>
        </w:rPr>
      </w:pPr>
    </w:p>
    <w:tbl>
      <w:tblPr>
        <w:tblW w:w="8882" w:type="dxa"/>
        <w:tblInd w:w="675" w:type="dxa"/>
        <w:tblBorders>
          <w:top w:val="single" w:sz="4" w:space="0" w:color="auto"/>
          <w:bottom w:val="single" w:sz="4" w:space="0" w:color="auto"/>
        </w:tblBorders>
        <w:tblLayout w:type="fixed"/>
        <w:tblLook w:val="04A0" w:firstRow="1" w:lastRow="0" w:firstColumn="1" w:lastColumn="0" w:noHBand="0" w:noVBand="1"/>
      </w:tblPr>
      <w:tblGrid>
        <w:gridCol w:w="3974"/>
        <w:gridCol w:w="1449"/>
        <w:gridCol w:w="1152"/>
        <w:gridCol w:w="1152"/>
        <w:gridCol w:w="1155"/>
      </w:tblGrid>
      <w:tr w:rsidR="00455940" w:rsidRPr="00B54999" w14:paraId="012D5403" w14:textId="77777777" w:rsidTr="00E7199C">
        <w:trPr>
          <w:trHeight w:val="20"/>
        </w:trPr>
        <w:tc>
          <w:tcPr>
            <w:tcW w:w="3974" w:type="dxa"/>
            <w:tcBorders>
              <w:top w:val="nil"/>
              <w:bottom w:val="nil"/>
            </w:tcBorders>
            <w:shd w:val="clear" w:color="auto" w:fill="auto"/>
          </w:tcPr>
          <w:p w14:paraId="016148F8" w14:textId="77777777" w:rsidR="00455940" w:rsidRPr="00B54999" w:rsidRDefault="00455940" w:rsidP="00B54999">
            <w:pPr>
              <w:spacing w:after="0" w:line="240" w:lineRule="auto"/>
              <w:ind w:left="-24" w:right="-72"/>
              <w:jc w:val="both"/>
              <w:rPr>
                <w:rFonts w:eastAsia="Arial Unicode MS" w:cs="Arial"/>
                <w:b/>
                <w:bCs/>
                <w:color w:val="000000"/>
                <w:sz w:val="18"/>
                <w:szCs w:val="18"/>
                <w:lang w:bidi="th-TH"/>
              </w:rPr>
            </w:pPr>
          </w:p>
        </w:tc>
        <w:tc>
          <w:tcPr>
            <w:tcW w:w="4908" w:type="dxa"/>
            <w:gridSpan w:val="4"/>
            <w:tcBorders>
              <w:top w:val="single" w:sz="4" w:space="0" w:color="auto"/>
              <w:bottom w:val="single" w:sz="4" w:space="0" w:color="auto"/>
            </w:tcBorders>
            <w:shd w:val="clear" w:color="auto" w:fill="auto"/>
          </w:tcPr>
          <w:p w14:paraId="0C38FC22" w14:textId="100AD015" w:rsidR="00455940" w:rsidRPr="00B54999" w:rsidRDefault="00455940" w:rsidP="00B54999">
            <w:pPr>
              <w:spacing w:after="0" w:line="240" w:lineRule="auto"/>
              <w:ind w:left="-40" w:right="-72"/>
              <w:jc w:val="center"/>
              <w:rPr>
                <w:rFonts w:eastAsia="Arial Unicode MS" w:cs="Arial"/>
                <w:b/>
                <w:bCs/>
                <w:color w:val="000000"/>
                <w:sz w:val="18"/>
                <w:szCs w:val="18"/>
                <w:lang w:bidi="th-TH"/>
              </w:rPr>
            </w:pPr>
            <w:r w:rsidRPr="00B54999">
              <w:rPr>
                <w:rFonts w:eastAsia="Cordia New" w:cs="Arial"/>
                <w:b/>
                <w:bCs/>
                <w:color w:val="000000"/>
                <w:sz w:val="18"/>
                <w:szCs w:val="18"/>
                <w:lang w:bidi="th-TH"/>
              </w:rPr>
              <w:t>Separate financial information</w:t>
            </w:r>
          </w:p>
        </w:tc>
      </w:tr>
      <w:tr w:rsidR="00455940" w:rsidRPr="00B54999" w14:paraId="031FBA3C" w14:textId="77777777" w:rsidTr="00E7199C">
        <w:trPr>
          <w:trHeight w:val="20"/>
        </w:trPr>
        <w:tc>
          <w:tcPr>
            <w:tcW w:w="3974" w:type="dxa"/>
            <w:tcBorders>
              <w:top w:val="nil"/>
              <w:bottom w:val="nil"/>
            </w:tcBorders>
            <w:shd w:val="clear" w:color="auto" w:fill="auto"/>
          </w:tcPr>
          <w:p w14:paraId="42FCA3C9" w14:textId="77777777" w:rsidR="00455940" w:rsidRPr="00B54999" w:rsidRDefault="00455940" w:rsidP="00B54999">
            <w:pPr>
              <w:spacing w:after="0" w:line="240" w:lineRule="auto"/>
              <w:ind w:left="-24" w:right="-72"/>
              <w:jc w:val="center"/>
              <w:rPr>
                <w:rFonts w:eastAsia="Arial Unicode MS" w:cs="Arial"/>
                <w:b/>
                <w:bCs/>
                <w:color w:val="000000"/>
                <w:sz w:val="18"/>
                <w:szCs w:val="18"/>
                <w:lang w:bidi="th-TH"/>
              </w:rPr>
            </w:pPr>
          </w:p>
        </w:tc>
        <w:tc>
          <w:tcPr>
            <w:tcW w:w="1449" w:type="dxa"/>
            <w:tcBorders>
              <w:top w:val="single" w:sz="4" w:space="0" w:color="auto"/>
              <w:bottom w:val="single" w:sz="4" w:space="0" w:color="auto"/>
            </w:tcBorders>
            <w:shd w:val="clear" w:color="auto" w:fill="auto"/>
            <w:vAlign w:val="center"/>
          </w:tcPr>
          <w:p w14:paraId="3F3D67E0" w14:textId="77777777" w:rsidR="00455940" w:rsidRPr="00B54999" w:rsidRDefault="00455940" w:rsidP="006D0A4A">
            <w:pPr>
              <w:spacing w:after="0" w:line="240" w:lineRule="auto"/>
              <w:ind w:left="-40" w:right="-72"/>
              <w:jc w:val="center"/>
              <w:rPr>
                <w:rFonts w:eastAsia="Arial Unicode MS" w:cs="Arial"/>
                <w:b/>
                <w:bCs/>
                <w:color w:val="000000"/>
                <w:sz w:val="18"/>
                <w:szCs w:val="18"/>
                <w:lang w:bidi="th-TH"/>
              </w:rPr>
            </w:pPr>
            <w:r>
              <w:rPr>
                <w:rFonts w:eastAsia="Cordia New" w:cs="Arial"/>
                <w:b/>
                <w:bCs/>
                <w:color w:val="000000"/>
                <w:sz w:val="18"/>
                <w:szCs w:val="18"/>
                <w:lang w:val="en-GB" w:bidi="th-TH"/>
              </w:rPr>
              <w:t xml:space="preserve">31 March </w:t>
            </w:r>
            <w:r w:rsidRPr="00B54999">
              <w:rPr>
                <w:rFonts w:eastAsia="Cordia New" w:cs="Arial"/>
                <w:b/>
                <w:bCs/>
                <w:color w:val="000000"/>
                <w:sz w:val="18"/>
                <w:szCs w:val="18"/>
                <w:lang w:val="en-GB" w:bidi="th-TH"/>
              </w:rPr>
              <w:t>2020</w:t>
            </w:r>
          </w:p>
        </w:tc>
        <w:tc>
          <w:tcPr>
            <w:tcW w:w="3459" w:type="dxa"/>
            <w:gridSpan w:val="3"/>
            <w:tcBorders>
              <w:top w:val="single" w:sz="4" w:space="0" w:color="auto"/>
              <w:bottom w:val="single" w:sz="4" w:space="0" w:color="auto"/>
            </w:tcBorders>
            <w:shd w:val="clear" w:color="auto" w:fill="auto"/>
          </w:tcPr>
          <w:p w14:paraId="136E221F" w14:textId="6C992651" w:rsidR="00455940" w:rsidRPr="00B54999" w:rsidRDefault="00455940" w:rsidP="006D0A4A">
            <w:pPr>
              <w:spacing w:after="0" w:line="240" w:lineRule="auto"/>
              <w:ind w:left="-40" w:right="-72"/>
              <w:jc w:val="center"/>
              <w:rPr>
                <w:rFonts w:eastAsia="Arial Unicode MS" w:cs="Arial"/>
                <w:b/>
                <w:bCs/>
                <w:color w:val="000000"/>
                <w:sz w:val="18"/>
                <w:szCs w:val="18"/>
                <w:lang w:bidi="th-TH"/>
              </w:rPr>
            </w:pPr>
            <w:r>
              <w:rPr>
                <w:rFonts w:eastAsia="Cordia New" w:cs="Arial"/>
                <w:b/>
                <w:bCs/>
                <w:color w:val="000000"/>
                <w:sz w:val="18"/>
                <w:szCs w:val="18"/>
                <w:lang w:val="en-GB" w:bidi="th-TH"/>
              </w:rPr>
              <w:t xml:space="preserve">31 December </w:t>
            </w:r>
            <w:r w:rsidRPr="00B54999">
              <w:rPr>
                <w:rFonts w:eastAsia="Cordia New" w:cs="Arial"/>
                <w:b/>
                <w:bCs/>
                <w:color w:val="000000"/>
                <w:sz w:val="18"/>
                <w:szCs w:val="18"/>
                <w:lang w:val="en-GB" w:bidi="th-TH"/>
              </w:rPr>
              <w:t>2019</w:t>
            </w:r>
          </w:p>
        </w:tc>
      </w:tr>
      <w:tr w:rsidR="00455940" w:rsidRPr="00B54999" w14:paraId="19467C8B" w14:textId="77777777" w:rsidTr="00E7199C">
        <w:trPr>
          <w:trHeight w:val="20"/>
        </w:trPr>
        <w:tc>
          <w:tcPr>
            <w:tcW w:w="3974" w:type="dxa"/>
            <w:tcBorders>
              <w:top w:val="nil"/>
              <w:bottom w:val="nil"/>
            </w:tcBorders>
            <w:shd w:val="clear" w:color="auto" w:fill="auto"/>
          </w:tcPr>
          <w:p w14:paraId="73384166" w14:textId="77777777" w:rsidR="00455940" w:rsidRPr="00B54999" w:rsidRDefault="00455940" w:rsidP="00B54999">
            <w:pPr>
              <w:spacing w:after="0" w:line="240" w:lineRule="auto"/>
              <w:ind w:left="-24" w:right="-72"/>
              <w:jc w:val="both"/>
              <w:rPr>
                <w:rFonts w:eastAsia="Arial Unicode MS" w:cs="Arial"/>
                <w:b/>
                <w:bCs/>
                <w:color w:val="000000"/>
                <w:sz w:val="18"/>
                <w:szCs w:val="18"/>
                <w:lang w:bidi="th-TH"/>
              </w:rPr>
            </w:pPr>
          </w:p>
        </w:tc>
        <w:tc>
          <w:tcPr>
            <w:tcW w:w="1449" w:type="dxa"/>
            <w:tcBorders>
              <w:top w:val="single" w:sz="4" w:space="0" w:color="auto"/>
              <w:bottom w:val="single" w:sz="4" w:space="0" w:color="auto"/>
            </w:tcBorders>
            <w:shd w:val="clear" w:color="auto" w:fill="auto"/>
          </w:tcPr>
          <w:p w14:paraId="5031C956" w14:textId="77777777" w:rsidR="00455940" w:rsidRPr="00B54999" w:rsidRDefault="00455940" w:rsidP="00B54999">
            <w:pPr>
              <w:spacing w:after="0" w:line="240" w:lineRule="auto"/>
              <w:ind w:right="-72"/>
              <w:jc w:val="right"/>
              <w:rPr>
                <w:rFonts w:eastAsia="Cordia New" w:cs="Arial"/>
                <w:b/>
                <w:bCs/>
                <w:color w:val="000000"/>
                <w:sz w:val="18"/>
                <w:szCs w:val="18"/>
                <w:lang w:bidi="th-TH"/>
              </w:rPr>
            </w:pPr>
            <w:r w:rsidRPr="00B54999">
              <w:rPr>
                <w:rFonts w:eastAsia="Cordia New" w:cs="Arial"/>
                <w:b/>
                <w:bCs/>
                <w:color w:val="000000"/>
                <w:sz w:val="18"/>
                <w:szCs w:val="18"/>
                <w:lang w:bidi="th-TH"/>
              </w:rPr>
              <w:t>Million</w:t>
            </w:r>
          </w:p>
          <w:p w14:paraId="2105CC93" w14:textId="77777777" w:rsidR="00455940" w:rsidRPr="00B54999" w:rsidRDefault="00455940" w:rsidP="00B54999">
            <w:pPr>
              <w:spacing w:after="0" w:line="240" w:lineRule="auto"/>
              <w:ind w:right="-72"/>
              <w:jc w:val="right"/>
              <w:rPr>
                <w:rFonts w:eastAsia="Arial Unicode MS" w:cs="Arial"/>
                <w:b/>
                <w:bCs/>
                <w:color w:val="000000"/>
                <w:sz w:val="18"/>
                <w:szCs w:val="18"/>
                <w:lang w:bidi="th-TH"/>
              </w:rPr>
            </w:pPr>
            <w:r w:rsidRPr="00B54999">
              <w:rPr>
                <w:rFonts w:eastAsia="Cordia New" w:cs="Arial"/>
                <w:b/>
                <w:bCs/>
                <w:color w:val="000000"/>
                <w:sz w:val="18"/>
                <w:szCs w:val="18"/>
                <w:lang w:bidi="th-TH"/>
              </w:rPr>
              <w:t xml:space="preserve">Baht </w:t>
            </w:r>
          </w:p>
        </w:tc>
        <w:tc>
          <w:tcPr>
            <w:tcW w:w="1152" w:type="dxa"/>
            <w:tcBorders>
              <w:top w:val="single" w:sz="4" w:space="0" w:color="auto"/>
              <w:bottom w:val="single" w:sz="4" w:space="0" w:color="auto"/>
            </w:tcBorders>
            <w:shd w:val="clear" w:color="auto" w:fill="auto"/>
          </w:tcPr>
          <w:p w14:paraId="6FB10F3C" w14:textId="77777777" w:rsidR="00455940" w:rsidRPr="00B54999" w:rsidRDefault="00455940" w:rsidP="00B54999">
            <w:pPr>
              <w:spacing w:after="0" w:line="240" w:lineRule="auto"/>
              <w:ind w:right="-72"/>
              <w:jc w:val="right"/>
              <w:rPr>
                <w:rFonts w:eastAsia="Cordia New" w:cs="Arial"/>
                <w:b/>
                <w:bCs/>
                <w:color w:val="000000"/>
                <w:sz w:val="18"/>
                <w:szCs w:val="18"/>
                <w:lang w:bidi="th-TH"/>
              </w:rPr>
            </w:pPr>
            <w:r w:rsidRPr="00B54999">
              <w:rPr>
                <w:rFonts w:eastAsia="Cordia New" w:cs="Arial"/>
                <w:b/>
                <w:bCs/>
                <w:color w:val="000000"/>
                <w:sz w:val="18"/>
                <w:szCs w:val="18"/>
                <w:lang w:bidi="th-TH"/>
              </w:rPr>
              <w:t>Million</w:t>
            </w:r>
          </w:p>
          <w:p w14:paraId="76A2721F" w14:textId="77777777" w:rsidR="00455940" w:rsidRPr="00B54999" w:rsidRDefault="00455940" w:rsidP="00B54999">
            <w:pPr>
              <w:spacing w:after="0" w:line="240" w:lineRule="auto"/>
              <w:ind w:left="-40" w:right="-72"/>
              <w:jc w:val="right"/>
              <w:rPr>
                <w:rFonts w:eastAsia="Arial Unicode MS" w:cs="Arial"/>
                <w:b/>
                <w:bCs/>
                <w:color w:val="000000"/>
                <w:sz w:val="18"/>
                <w:szCs w:val="18"/>
                <w:lang w:bidi="th-TH"/>
              </w:rPr>
            </w:pPr>
            <w:r w:rsidRPr="00B54999">
              <w:rPr>
                <w:rFonts w:eastAsia="Cordia New" w:cs="Arial"/>
                <w:b/>
                <w:bCs/>
                <w:color w:val="000000"/>
                <w:sz w:val="18"/>
                <w:szCs w:val="18"/>
                <w:lang w:bidi="th-TH"/>
              </w:rPr>
              <w:t>Baht</w:t>
            </w:r>
          </w:p>
        </w:tc>
        <w:tc>
          <w:tcPr>
            <w:tcW w:w="1152" w:type="dxa"/>
            <w:tcBorders>
              <w:top w:val="single" w:sz="4" w:space="0" w:color="auto"/>
              <w:bottom w:val="single" w:sz="4" w:space="0" w:color="auto"/>
            </w:tcBorders>
            <w:shd w:val="clear" w:color="auto" w:fill="auto"/>
          </w:tcPr>
          <w:p w14:paraId="5100FCE2" w14:textId="77777777" w:rsidR="00455940" w:rsidRPr="00B54999" w:rsidRDefault="00455940" w:rsidP="00B54999">
            <w:pPr>
              <w:spacing w:after="0" w:line="240" w:lineRule="auto"/>
              <w:ind w:right="-72"/>
              <w:jc w:val="right"/>
              <w:rPr>
                <w:rFonts w:eastAsia="Cordia New" w:cs="Arial"/>
                <w:b/>
                <w:bCs/>
                <w:color w:val="000000"/>
                <w:sz w:val="18"/>
                <w:szCs w:val="18"/>
                <w:lang w:bidi="th-TH"/>
              </w:rPr>
            </w:pPr>
            <w:r w:rsidRPr="00B54999">
              <w:rPr>
                <w:rFonts w:eastAsia="Cordia New" w:cs="Arial"/>
                <w:b/>
                <w:bCs/>
                <w:color w:val="000000"/>
                <w:sz w:val="18"/>
                <w:szCs w:val="18"/>
                <w:lang w:bidi="th-TH"/>
              </w:rPr>
              <w:t>Million</w:t>
            </w:r>
          </w:p>
          <w:p w14:paraId="2DF23A0D" w14:textId="77777777" w:rsidR="00455940" w:rsidRPr="00B54999" w:rsidRDefault="00455940" w:rsidP="00B54999">
            <w:pPr>
              <w:spacing w:after="0" w:line="240" w:lineRule="auto"/>
              <w:ind w:right="-72"/>
              <w:jc w:val="right"/>
              <w:rPr>
                <w:rFonts w:eastAsia="Arial Unicode MS" w:cs="Arial"/>
                <w:b/>
                <w:bCs/>
                <w:color w:val="000000"/>
                <w:sz w:val="18"/>
                <w:szCs w:val="18"/>
                <w:lang w:bidi="th-TH"/>
              </w:rPr>
            </w:pPr>
            <w:r w:rsidRPr="00B54999">
              <w:rPr>
                <w:rFonts w:eastAsia="Cordia New" w:cs="Arial"/>
                <w:b/>
                <w:bCs/>
                <w:color w:val="000000"/>
                <w:sz w:val="18"/>
                <w:szCs w:val="18"/>
                <w:lang w:bidi="th-TH"/>
              </w:rPr>
              <w:t xml:space="preserve">US Dollar </w:t>
            </w:r>
          </w:p>
        </w:tc>
        <w:tc>
          <w:tcPr>
            <w:tcW w:w="1155" w:type="dxa"/>
            <w:tcBorders>
              <w:top w:val="single" w:sz="4" w:space="0" w:color="auto"/>
              <w:bottom w:val="single" w:sz="4" w:space="0" w:color="auto"/>
            </w:tcBorders>
            <w:shd w:val="clear" w:color="auto" w:fill="auto"/>
          </w:tcPr>
          <w:p w14:paraId="40A9D74B" w14:textId="77777777" w:rsidR="00455940" w:rsidRPr="00B54999" w:rsidRDefault="00455940" w:rsidP="00B54999">
            <w:pPr>
              <w:spacing w:after="0" w:line="240" w:lineRule="auto"/>
              <w:ind w:right="-72"/>
              <w:jc w:val="right"/>
              <w:rPr>
                <w:rFonts w:eastAsia="Cordia New" w:cs="Arial"/>
                <w:b/>
                <w:bCs/>
                <w:color w:val="000000"/>
                <w:sz w:val="18"/>
                <w:szCs w:val="18"/>
                <w:lang w:bidi="th-TH"/>
              </w:rPr>
            </w:pPr>
            <w:r w:rsidRPr="00B54999">
              <w:rPr>
                <w:rFonts w:eastAsia="Cordia New" w:cs="Arial"/>
                <w:b/>
                <w:bCs/>
                <w:color w:val="000000"/>
                <w:sz w:val="18"/>
                <w:szCs w:val="18"/>
                <w:lang w:bidi="th-TH"/>
              </w:rPr>
              <w:t>Million</w:t>
            </w:r>
          </w:p>
          <w:p w14:paraId="4EB53887" w14:textId="77777777" w:rsidR="00455940" w:rsidRPr="00B54999" w:rsidRDefault="00455940" w:rsidP="00B54999">
            <w:pPr>
              <w:spacing w:after="0" w:line="240" w:lineRule="auto"/>
              <w:ind w:left="-40" w:right="-72"/>
              <w:jc w:val="right"/>
              <w:rPr>
                <w:rFonts w:eastAsia="Arial Unicode MS" w:cs="Arial"/>
                <w:b/>
                <w:bCs/>
                <w:color w:val="000000"/>
                <w:sz w:val="18"/>
                <w:szCs w:val="18"/>
                <w:lang w:bidi="th-TH"/>
              </w:rPr>
            </w:pPr>
            <w:r w:rsidRPr="00B54999">
              <w:rPr>
                <w:rFonts w:eastAsia="Cordia New" w:cs="Arial"/>
                <w:b/>
                <w:bCs/>
                <w:color w:val="000000"/>
                <w:sz w:val="18"/>
                <w:szCs w:val="18"/>
                <w:lang w:bidi="th-TH"/>
              </w:rPr>
              <w:t>Euro</w:t>
            </w:r>
          </w:p>
        </w:tc>
      </w:tr>
      <w:tr w:rsidR="00455940" w:rsidRPr="00B54999" w14:paraId="5BA34A0B" w14:textId="77777777" w:rsidTr="00E7199C">
        <w:trPr>
          <w:trHeight w:val="20"/>
        </w:trPr>
        <w:tc>
          <w:tcPr>
            <w:tcW w:w="3974" w:type="dxa"/>
            <w:tcBorders>
              <w:top w:val="nil"/>
              <w:bottom w:val="nil"/>
            </w:tcBorders>
            <w:shd w:val="clear" w:color="auto" w:fill="auto"/>
          </w:tcPr>
          <w:p w14:paraId="4024B0BF" w14:textId="77777777" w:rsidR="00455940" w:rsidRPr="00B54999" w:rsidRDefault="00455940" w:rsidP="00B54999">
            <w:pPr>
              <w:spacing w:after="0" w:line="240" w:lineRule="auto"/>
              <w:ind w:left="-24" w:right="-72"/>
              <w:rPr>
                <w:rFonts w:eastAsia="Arial Unicode MS" w:cs="Arial"/>
                <w:color w:val="000000"/>
                <w:sz w:val="18"/>
                <w:szCs w:val="18"/>
                <w:cs/>
                <w:lang w:bidi="th-TH"/>
              </w:rPr>
            </w:pPr>
          </w:p>
        </w:tc>
        <w:tc>
          <w:tcPr>
            <w:tcW w:w="1449" w:type="dxa"/>
            <w:tcBorders>
              <w:top w:val="single" w:sz="4" w:space="0" w:color="auto"/>
              <w:bottom w:val="nil"/>
            </w:tcBorders>
            <w:shd w:val="clear" w:color="auto" w:fill="FAFAFA"/>
          </w:tcPr>
          <w:p w14:paraId="5A9D5777" w14:textId="77777777" w:rsidR="00455940" w:rsidRPr="00B54999" w:rsidRDefault="00455940" w:rsidP="00B54999">
            <w:pPr>
              <w:spacing w:after="0" w:line="240" w:lineRule="auto"/>
              <w:ind w:left="-40" w:right="-72"/>
              <w:jc w:val="right"/>
              <w:rPr>
                <w:rFonts w:eastAsia="Arial Unicode MS" w:cs="Arial"/>
                <w:b/>
                <w:bCs/>
                <w:color w:val="000000"/>
                <w:sz w:val="18"/>
                <w:szCs w:val="18"/>
                <w:lang w:bidi="th-TH"/>
              </w:rPr>
            </w:pPr>
          </w:p>
        </w:tc>
        <w:tc>
          <w:tcPr>
            <w:tcW w:w="1152" w:type="dxa"/>
            <w:tcBorders>
              <w:top w:val="single" w:sz="4" w:space="0" w:color="auto"/>
              <w:bottom w:val="nil"/>
            </w:tcBorders>
            <w:shd w:val="clear" w:color="auto" w:fill="auto"/>
          </w:tcPr>
          <w:p w14:paraId="7A9D59AD"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p>
        </w:tc>
        <w:tc>
          <w:tcPr>
            <w:tcW w:w="1152" w:type="dxa"/>
            <w:tcBorders>
              <w:top w:val="single" w:sz="4" w:space="0" w:color="auto"/>
              <w:bottom w:val="nil"/>
            </w:tcBorders>
            <w:shd w:val="clear" w:color="auto" w:fill="auto"/>
          </w:tcPr>
          <w:p w14:paraId="01862A9A" w14:textId="77777777" w:rsidR="00455940" w:rsidRPr="00B54999" w:rsidRDefault="00455940" w:rsidP="00B54999">
            <w:pPr>
              <w:spacing w:after="0" w:line="240" w:lineRule="auto"/>
              <w:ind w:left="-40" w:right="-72"/>
              <w:jc w:val="right"/>
              <w:rPr>
                <w:rFonts w:eastAsia="Arial Unicode MS" w:cs="Arial"/>
                <w:b/>
                <w:bCs/>
                <w:color w:val="000000"/>
                <w:sz w:val="18"/>
                <w:szCs w:val="18"/>
                <w:lang w:bidi="th-TH"/>
              </w:rPr>
            </w:pPr>
          </w:p>
        </w:tc>
        <w:tc>
          <w:tcPr>
            <w:tcW w:w="1155" w:type="dxa"/>
            <w:tcBorders>
              <w:top w:val="single" w:sz="4" w:space="0" w:color="auto"/>
              <w:bottom w:val="nil"/>
            </w:tcBorders>
            <w:shd w:val="clear" w:color="auto" w:fill="auto"/>
          </w:tcPr>
          <w:p w14:paraId="131D0707" w14:textId="77777777" w:rsidR="00455940" w:rsidRPr="00B54999" w:rsidRDefault="00455940" w:rsidP="00B54999">
            <w:pPr>
              <w:spacing w:after="0" w:line="240" w:lineRule="auto"/>
              <w:ind w:left="-40" w:right="-72"/>
              <w:jc w:val="right"/>
              <w:rPr>
                <w:rFonts w:eastAsia="Arial Unicode MS" w:cs="Arial"/>
                <w:b/>
                <w:bCs/>
                <w:color w:val="000000"/>
                <w:sz w:val="18"/>
                <w:szCs w:val="18"/>
                <w:lang w:val="en-GB" w:bidi="th-TH"/>
              </w:rPr>
            </w:pPr>
          </w:p>
        </w:tc>
      </w:tr>
      <w:tr w:rsidR="00455940" w:rsidRPr="00B54999" w14:paraId="497F0F0C" w14:textId="77777777" w:rsidTr="00E7199C">
        <w:trPr>
          <w:trHeight w:val="20"/>
        </w:trPr>
        <w:tc>
          <w:tcPr>
            <w:tcW w:w="3974" w:type="dxa"/>
            <w:tcBorders>
              <w:top w:val="nil"/>
              <w:bottom w:val="nil"/>
            </w:tcBorders>
            <w:shd w:val="clear" w:color="auto" w:fill="auto"/>
          </w:tcPr>
          <w:p w14:paraId="225C7DAC" w14:textId="77777777" w:rsidR="00455940" w:rsidRPr="00B54999" w:rsidRDefault="00455940" w:rsidP="00B54999">
            <w:pPr>
              <w:spacing w:after="0" w:line="240" w:lineRule="auto"/>
              <w:ind w:left="-112" w:right="-72"/>
              <w:jc w:val="both"/>
              <w:rPr>
                <w:rFonts w:eastAsia="Arial Unicode MS" w:cs="Arial"/>
                <w:color w:val="000000"/>
                <w:sz w:val="18"/>
                <w:szCs w:val="18"/>
                <w:lang w:val="en-GB" w:bidi="th-TH"/>
              </w:rPr>
            </w:pPr>
            <w:r w:rsidRPr="00B54999">
              <w:rPr>
                <w:rFonts w:eastAsia="Arial Unicode MS" w:cs="Arial"/>
                <w:color w:val="000000"/>
                <w:sz w:val="18"/>
                <w:szCs w:val="18"/>
                <w:lang w:val="en-GB" w:bidi="th-TH"/>
              </w:rPr>
              <w:t>Within 1 year</w:t>
            </w:r>
          </w:p>
        </w:tc>
        <w:tc>
          <w:tcPr>
            <w:tcW w:w="1449" w:type="dxa"/>
            <w:tcBorders>
              <w:top w:val="nil"/>
              <w:bottom w:val="nil"/>
            </w:tcBorders>
            <w:shd w:val="clear" w:color="auto" w:fill="FAFAFA"/>
          </w:tcPr>
          <w:p w14:paraId="514E0068" w14:textId="511A0531"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3</w:t>
            </w:r>
            <w:r>
              <w:rPr>
                <w:rFonts w:eastAsia="Arial Unicode MS" w:cs="Arial"/>
                <w:sz w:val="18"/>
                <w:szCs w:val="18"/>
                <w:lang w:val="en-GB" w:bidi="th-TH"/>
              </w:rPr>
              <w:t>6</w:t>
            </w:r>
            <w:r w:rsidRPr="00B54999">
              <w:rPr>
                <w:rFonts w:eastAsia="Arial Unicode MS" w:cs="Arial"/>
                <w:sz w:val="18"/>
                <w:szCs w:val="18"/>
                <w:lang w:val="en-GB" w:bidi="th-TH"/>
              </w:rPr>
              <w:t>.</w:t>
            </w:r>
            <w:r>
              <w:rPr>
                <w:rFonts w:eastAsia="Arial Unicode MS" w:cs="Arial"/>
                <w:sz w:val="18"/>
                <w:szCs w:val="18"/>
                <w:lang w:val="en-GB" w:bidi="th-TH"/>
              </w:rPr>
              <w:t>8</w:t>
            </w:r>
            <w:r w:rsidRPr="00B54999">
              <w:rPr>
                <w:rFonts w:eastAsia="Arial Unicode MS" w:cs="Arial"/>
                <w:sz w:val="18"/>
                <w:szCs w:val="18"/>
                <w:lang w:val="en-GB" w:bidi="th-TH"/>
              </w:rPr>
              <w:t>4</w:t>
            </w:r>
          </w:p>
        </w:tc>
        <w:tc>
          <w:tcPr>
            <w:tcW w:w="1152" w:type="dxa"/>
            <w:tcBorders>
              <w:top w:val="nil"/>
              <w:bottom w:val="nil"/>
            </w:tcBorders>
            <w:shd w:val="clear" w:color="auto" w:fill="auto"/>
          </w:tcPr>
          <w:p w14:paraId="6EEBFA17"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38.79</w:t>
            </w:r>
          </w:p>
        </w:tc>
        <w:tc>
          <w:tcPr>
            <w:tcW w:w="1152" w:type="dxa"/>
            <w:tcBorders>
              <w:top w:val="nil"/>
              <w:bottom w:val="nil"/>
            </w:tcBorders>
            <w:shd w:val="clear" w:color="auto" w:fill="auto"/>
          </w:tcPr>
          <w:p w14:paraId="6DE6338C"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0.01</w:t>
            </w:r>
          </w:p>
        </w:tc>
        <w:tc>
          <w:tcPr>
            <w:tcW w:w="1155" w:type="dxa"/>
            <w:tcBorders>
              <w:top w:val="nil"/>
              <w:bottom w:val="nil"/>
            </w:tcBorders>
            <w:shd w:val="clear" w:color="auto" w:fill="auto"/>
          </w:tcPr>
          <w:p w14:paraId="335470FB"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0.01</w:t>
            </w:r>
          </w:p>
        </w:tc>
      </w:tr>
      <w:tr w:rsidR="00455940" w:rsidRPr="00B54999" w14:paraId="0B7E249B" w14:textId="77777777" w:rsidTr="00E7199C">
        <w:trPr>
          <w:trHeight w:val="20"/>
        </w:trPr>
        <w:tc>
          <w:tcPr>
            <w:tcW w:w="3974" w:type="dxa"/>
            <w:tcBorders>
              <w:top w:val="nil"/>
              <w:bottom w:val="nil"/>
            </w:tcBorders>
            <w:shd w:val="clear" w:color="auto" w:fill="auto"/>
          </w:tcPr>
          <w:p w14:paraId="2A710C3D" w14:textId="77777777" w:rsidR="00455940" w:rsidRPr="00B54999" w:rsidRDefault="00455940" w:rsidP="00B54999">
            <w:pPr>
              <w:spacing w:after="0" w:line="240" w:lineRule="auto"/>
              <w:ind w:left="-112" w:right="-72"/>
              <w:rPr>
                <w:rFonts w:eastAsia="Cordia New" w:cs="Arial"/>
                <w:color w:val="000000"/>
                <w:sz w:val="18"/>
                <w:szCs w:val="18"/>
                <w:lang w:bidi="th-TH"/>
              </w:rPr>
            </w:pPr>
            <w:r w:rsidRPr="00B54999">
              <w:rPr>
                <w:rFonts w:eastAsia="Cordia New" w:cs="Arial"/>
                <w:color w:val="000000"/>
                <w:sz w:val="18"/>
                <w:szCs w:val="18"/>
                <w:lang w:bidi="th-TH"/>
              </w:rPr>
              <w:t xml:space="preserve">Later than </w:t>
            </w:r>
            <w:r w:rsidRPr="00B54999">
              <w:rPr>
                <w:rFonts w:eastAsia="Cordia New" w:cs="Arial"/>
                <w:color w:val="000000"/>
                <w:sz w:val="18"/>
                <w:szCs w:val="18"/>
                <w:lang w:val="en-GB" w:bidi="th-TH"/>
              </w:rPr>
              <w:t>1</w:t>
            </w:r>
            <w:r w:rsidRPr="00B54999">
              <w:rPr>
                <w:rFonts w:eastAsia="Cordia New" w:cs="Arial"/>
                <w:color w:val="000000"/>
                <w:sz w:val="18"/>
                <w:szCs w:val="18"/>
                <w:lang w:bidi="th-TH"/>
              </w:rPr>
              <w:t xml:space="preserve"> year but not later </w:t>
            </w:r>
          </w:p>
          <w:p w14:paraId="4DEF4192" w14:textId="77777777" w:rsidR="00455940" w:rsidRPr="00B54999" w:rsidRDefault="00455940" w:rsidP="00B54999">
            <w:pPr>
              <w:spacing w:after="0" w:line="240" w:lineRule="auto"/>
              <w:ind w:left="-112" w:right="-72"/>
              <w:rPr>
                <w:rFonts w:eastAsia="Arial Unicode MS" w:cs="Arial"/>
                <w:color w:val="000000"/>
                <w:sz w:val="18"/>
                <w:szCs w:val="18"/>
                <w:cs/>
                <w:lang w:bidi="th-TH"/>
              </w:rPr>
            </w:pPr>
            <w:r w:rsidRPr="00B54999">
              <w:rPr>
                <w:rFonts w:eastAsia="Cordia New" w:cs="Arial"/>
                <w:color w:val="000000"/>
                <w:sz w:val="18"/>
                <w:szCs w:val="18"/>
                <w:lang w:bidi="th-TH"/>
              </w:rPr>
              <w:t xml:space="preserve">   than </w:t>
            </w:r>
            <w:r w:rsidRPr="00B54999">
              <w:rPr>
                <w:rFonts w:eastAsia="Cordia New" w:cs="Arial"/>
                <w:color w:val="000000"/>
                <w:sz w:val="18"/>
                <w:szCs w:val="18"/>
                <w:lang w:val="en-GB" w:bidi="th-TH"/>
              </w:rPr>
              <w:t>5</w:t>
            </w:r>
            <w:r w:rsidRPr="00B54999">
              <w:rPr>
                <w:rFonts w:eastAsia="Cordia New" w:cs="Arial"/>
                <w:color w:val="000000"/>
                <w:sz w:val="18"/>
                <w:szCs w:val="18"/>
                <w:lang w:bidi="th-TH"/>
              </w:rPr>
              <w:t xml:space="preserve"> years</w:t>
            </w:r>
          </w:p>
        </w:tc>
        <w:tc>
          <w:tcPr>
            <w:tcW w:w="1449" w:type="dxa"/>
            <w:tcBorders>
              <w:top w:val="nil"/>
              <w:bottom w:val="single" w:sz="4" w:space="0" w:color="auto"/>
            </w:tcBorders>
            <w:shd w:val="clear" w:color="auto" w:fill="FAFAFA"/>
          </w:tcPr>
          <w:p w14:paraId="6EB36DD4" w14:textId="77777777" w:rsidR="00455940" w:rsidRPr="00B54999" w:rsidRDefault="00455940" w:rsidP="00B54999">
            <w:pPr>
              <w:spacing w:after="0" w:line="240" w:lineRule="auto"/>
              <w:ind w:left="-40" w:right="-72"/>
              <w:jc w:val="right"/>
              <w:rPr>
                <w:rFonts w:eastAsia="Arial Unicode MS" w:cs="Arial"/>
                <w:sz w:val="18"/>
                <w:szCs w:val="18"/>
                <w:lang w:val="en-GB" w:bidi="th-TH"/>
              </w:rPr>
            </w:pPr>
          </w:p>
          <w:p w14:paraId="74895E84"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29.08</w:t>
            </w:r>
          </w:p>
        </w:tc>
        <w:tc>
          <w:tcPr>
            <w:tcW w:w="1152" w:type="dxa"/>
            <w:tcBorders>
              <w:top w:val="nil"/>
              <w:bottom w:val="single" w:sz="4" w:space="0" w:color="auto"/>
            </w:tcBorders>
            <w:shd w:val="clear" w:color="auto" w:fill="auto"/>
          </w:tcPr>
          <w:p w14:paraId="0F4F820D" w14:textId="77777777" w:rsidR="00455940" w:rsidRPr="00B54999" w:rsidRDefault="00455940" w:rsidP="00B54999">
            <w:pPr>
              <w:spacing w:after="0" w:line="240" w:lineRule="auto"/>
              <w:ind w:left="-40" w:right="-72"/>
              <w:jc w:val="right"/>
              <w:rPr>
                <w:rFonts w:eastAsia="Arial Unicode MS" w:cs="Arial"/>
                <w:sz w:val="18"/>
                <w:szCs w:val="18"/>
                <w:lang w:val="en-GB" w:bidi="th-TH"/>
              </w:rPr>
            </w:pPr>
          </w:p>
          <w:p w14:paraId="783CD69B"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58.63</w:t>
            </w:r>
          </w:p>
        </w:tc>
        <w:tc>
          <w:tcPr>
            <w:tcW w:w="1152" w:type="dxa"/>
            <w:tcBorders>
              <w:top w:val="nil"/>
              <w:bottom w:val="single" w:sz="4" w:space="0" w:color="auto"/>
            </w:tcBorders>
            <w:shd w:val="clear" w:color="auto" w:fill="auto"/>
          </w:tcPr>
          <w:p w14:paraId="5101E6C1" w14:textId="77777777" w:rsidR="00455940" w:rsidRPr="00B54999" w:rsidRDefault="00455940" w:rsidP="00B54999">
            <w:pPr>
              <w:spacing w:after="0" w:line="240" w:lineRule="auto"/>
              <w:ind w:left="-40" w:right="-72"/>
              <w:jc w:val="right"/>
              <w:rPr>
                <w:rFonts w:eastAsia="Arial Unicode MS" w:cs="Arial"/>
                <w:sz w:val="18"/>
                <w:szCs w:val="18"/>
                <w:lang w:val="en-GB" w:bidi="th-TH"/>
              </w:rPr>
            </w:pPr>
          </w:p>
          <w:p w14:paraId="50FE4A10"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w:t>
            </w:r>
          </w:p>
        </w:tc>
        <w:tc>
          <w:tcPr>
            <w:tcW w:w="1155" w:type="dxa"/>
            <w:tcBorders>
              <w:top w:val="nil"/>
              <w:bottom w:val="single" w:sz="4" w:space="0" w:color="auto"/>
            </w:tcBorders>
            <w:shd w:val="clear" w:color="auto" w:fill="auto"/>
          </w:tcPr>
          <w:p w14:paraId="466C1A62" w14:textId="77777777" w:rsidR="00455940" w:rsidRPr="00B54999" w:rsidRDefault="00455940" w:rsidP="00B54999">
            <w:pPr>
              <w:spacing w:after="0" w:line="240" w:lineRule="auto"/>
              <w:ind w:left="-40" w:right="-72"/>
              <w:jc w:val="right"/>
              <w:rPr>
                <w:rFonts w:eastAsia="Arial Unicode MS" w:cs="Arial"/>
                <w:sz w:val="18"/>
                <w:szCs w:val="18"/>
                <w:lang w:val="en-GB" w:bidi="th-TH"/>
              </w:rPr>
            </w:pPr>
          </w:p>
          <w:p w14:paraId="3C3D01E3" w14:textId="77777777" w:rsidR="00455940" w:rsidRPr="00B54999" w:rsidRDefault="00455940" w:rsidP="00B54999">
            <w:pPr>
              <w:spacing w:after="0" w:line="240" w:lineRule="auto"/>
              <w:ind w:left="-40" w:right="-72"/>
              <w:jc w:val="right"/>
              <w:rPr>
                <w:rFonts w:eastAsia="Arial Unicode MS" w:cs="Arial"/>
                <w:color w:val="000000"/>
                <w:sz w:val="18"/>
                <w:szCs w:val="18"/>
                <w:lang w:bidi="th-TH"/>
              </w:rPr>
            </w:pPr>
            <w:r w:rsidRPr="00B54999">
              <w:rPr>
                <w:rFonts w:eastAsia="Arial Unicode MS" w:cs="Arial"/>
                <w:sz w:val="18"/>
                <w:szCs w:val="18"/>
                <w:lang w:val="en-GB" w:bidi="th-TH"/>
              </w:rPr>
              <w:t>-</w:t>
            </w:r>
          </w:p>
        </w:tc>
      </w:tr>
      <w:tr w:rsidR="00455940" w:rsidRPr="00B54999" w14:paraId="5AC29B31" w14:textId="77777777" w:rsidTr="00E7199C">
        <w:trPr>
          <w:trHeight w:val="20"/>
        </w:trPr>
        <w:tc>
          <w:tcPr>
            <w:tcW w:w="3974" w:type="dxa"/>
            <w:tcBorders>
              <w:top w:val="nil"/>
              <w:bottom w:val="nil"/>
            </w:tcBorders>
            <w:shd w:val="clear" w:color="auto" w:fill="auto"/>
          </w:tcPr>
          <w:p w14:paraId="014EF833" w14:textId="77777777" w:rsidR="00455940" w:rsidRPr="00B54999" w:rsidRDefault="00455940" w:rsidP="00B54999">
            <w:pPr>
              <w:spacing w:after="0" w:line="240" w:lineRule="auto"/>
              <w:ind w:left="-112" w:right="-72"/>
              <w:rPr>
                <w:rFonts w:eastAsia="Cordia New" w:cs="Arial"/>
                <w:color w:val="000000"/>
                <w:sz w:val="18"/>
                <w:szCs w:val="18"/>
                <w:lang w:bidi="th-TH"/>
              </w:rPr>
            </w:pPr>
          </w:p>
        </w:tc>
        <w:tc>
          <w:tcPr>
            <w:tcW w:w="1449" w:type="dxa"/>
            <w:tcBorders>
              <w:top w:val="single" w:sz="4" w:space="0" w:color="auto"/>
              <w:bottom w:val="nil"/>
            </w:tcBorders>
            <w:shd w:val="clear" w:color="auto" w:fill="FAFAFA"/>
          </w:tcPr>
          <w:p w14:paraId="4D945E3F" w14:textId="77777777" w:rsidR="00455940" w:rsidRPr="00B54999" w:rsidRDefault="00455940" w:rsidP="00B54999">
            <w:pPr>
              <w:spacing w:after="0" w:line="240" w:lineRule="auto"/>
              <w:ind w:right="-72"/>
              <w:jc w:val="right"/>
              <w:rPr>
                <w:rFonts w:eastAsia="Arial Unicode MS" w:cs="Arial"/>
                <w:color w:val="000000"/>
                <w:sz w:val="18"/>
                <w:szCs w:val="18"/>
                <w:lang w:val="en-GB" w:bidi="th-TH"/>
              </w:rPr>
            </w:pPr>
          </w:p>
        </w:tc>
        <w:tc>
          <w:tcPr>
            <w:tcW w:w="1152" w:type="dxa"/>
            <w:tcBorders>
              <w:top w:val="single" w:sz="4" w:space="0" w:color="auto"/>
              <w:bottom w:val="nil"/>
            </w:tcBorders>
            <w:shd w:val="clear" w:color="auto" w:fill="auto"/>
          </w:tcPr>
          <w:p w14:paraId="2278BFC8" w14:textId="77777777" w:rsidR="00455940" w:rsidRPr="00B54999" w:rsidRDefault="00455940" w:rsidP="00B54999">
            <w:pPr>
              <w:spacing w:after="0" w:line="240" w:lineRule="auto"/>
              <w:ind w:right="-72"/>
              <w:jc w:val="right"/>
              <w:rPr>
                <w:rFonts w:eastAsia="Arial Unicode MS" w:cs="Arial"/>
                <w:color w:val="000000"/>
                <w:sz w:val="18"/>
                <w:szCs w:val="18"/>
                <w:lang w:val="en-GB" w:bidi="th-TH"/>
              </w:rPr>
            </w:pPr>
          </w:p>
        </w:tc>
        <w:tc>
          <w:tcPr>
            <w:tcW w:w="1152" w:type="dxa"/>
            <w:tcBorders>
              <w:top w:val="single" w:sz="4" w:space="0" w:color="auto"/>
              <w:bottom w:val="nil"/>
            </w:tcBorders>
            <w:shd w:val="clear" w:color="auto" w:fill="auto"/>
          </w:tcPr>
          <w:p w14:paraId="0D620D56" w14:textId="77777777" w:rsidR="00455940" w:rsidRPr="00B54999" w:rsidRDefault="00455940" w:rsidP="00B54999">
            <w:pPr>
              <w:spacing w:after="0" w:line="240" w:lineRule="auto"/>
              <w:ind w:right="-72"/>
              <w:jc w:val="right"/>
              <w:rPr>
                <w:rFonts w:eastAsia="Arial Unicode MS" w:cs="Arial"/>
                <w:color w:val="000000"/>
                <w:sz w:val="18"/>
                <w:szCs w:val="18"/>
                <w:lang w:val="en-GB" w:bidi="th-TH"/>
              </w:rPr>
            </w:pPr>
          </w:p>
        </w:tc>
        <w:tc>
          <w:tcPr>
            <w:tcW w:w="1155" w:type="dxa"/>
            <w:tcBorders>
              <w:top w:val="single" w:sz="4" w:space="0" w:color="auto"/>
              <w:bottom w:val="nil"/>
            </w:tcBorders>
            <w:shd w:val="clear" w:color="auto" w:fill="auto"/>
          </w:tcPr>
          <w:p w14:paraId="05A66022" w14:textId="77777777" w:rsidR="00455940" w:rsidRPr="00B54999" w:rsidRDefault="00455940" w:rsidP="00B54999">
            <w:pPr>
              <w:spacing w:after="0" w:line="240" w:lineRule="auto"/>
              <w:ind w:right="-72"/>
              <w:jc w:val="right"/>
              <w:rPr>
                <w:rFonts w:eastAsia="Arial Unicode MS" w:cs="Arial"/>
                <w:color w:val="000000"/>
                <w:sz w:val="18"/>
                <w:szCs w:val="18"/>
                <w:lang w:val="en-GB" w:bidi="th-TH"/>
              </w:rPr>
            </w:pPr>
          </w:p>
        </w:tc>
      </w:tr>
      <w:tr w:rsidR="00455940" w:rsidRPr="00B54999" w14:paraId="53FEB08A" w14:textId="77777777" w:rsidTr="00E7199C">
        <w:trPr>
          <w:trHeight w:val="20"/>
        </w:trPr>
        <w:tc>
          <w:tcPr>
            <w:tcW w:w="3974" w:type="dxa"/>
            <w:tcBorders>
              <w:top w:val="nil"/>
              <w:bottom w:val="nil"/>
            </w:tcBorders>
            <w:shd w:val="clear" w:color="auto" w:fill="auto"/>
          </w:tcPr>
          <w:p w14:paraId="76C89265" w14:textId="77777777" w:rsidR="00455940" w:rsidRPr="00B54999" w:rsidRDefault="00455940" w:rsidP="00B54999">
            <w:pPr>
              <w:spacing w:after="0" w:line="240" w:lineRule="auto"/>
              <w:ind w:left="-112" w:right="-72"/>
              <w:rPr>
                <w:rFonts w:eastAsia="Arial Unicode MS" w:cs="Arial"/>
                <w:color w:val="000000"/>
                <w:sz w:val="18"/>
                <w:szCs w:val="18"/>
                <w:lang w:val="en-GB" w:bidi="th-TH"/>
              </w:rPr>
            </w:pPr>
            <w:r w:rsidRPr="00B54999">
              <w:rPr>
                <w:rFonts w:eastAsia="Arial Unicode MS" w:cs="Arial"/>
                <w:color w:val="000000"/>
                <w:sz w:val="18"/>
                <w:szCs w:val="18"/>
                <w:lang w:bidi="th-TH"/>
              </w:rPr>
              <w:t>Total</w:t>
            </w:r>
          </w:p>
        </w:tc>
        <w:tc>
          <w:tcPr>
            <w:tcW w:w="1449" w:type="dxa"/>
            <w:tcBorders>
              <w:top w:val="nil"/>
              <w:bottom w:val="single" w:sz="4" w:space="0" w:color="auto"/>
            </w:tcBorders>
            <w:shd w:val="clear" w:color="auto" w:fill="FAFAFA"/>
          </w:tcPr>
          <w:p w14:paraId="07A5269A" w14:textId="1C63523A" w:rsidR="00455940" w:rsidRPr="00BB285E" w:rsidRDefault="00455940" w:rsidP="00B54999">
            <w:pPr>
              <w:spacing w:after="0" w:line="240" w:lineRule="auto"/>
              <w:ind w:left="-40" w:right="-72"/>
              <w:jc w:val="right"/>
              <w:rPr>
                <w:rFonts w:eastAsia="Arial Unicode MS" w:cs="Arial"/>
                <w:b/>
                <w:bCs/>
                <w:color w:val="000000"/>
                <w:sz w:val="18"/>
                <w:szCs w:val="18"/>
                <w:lang w:bidi="th-TH"/>
              </w:rPr>
            </w:pPr>
            <w:r w:rsidRPr="00BB285E">
              <w:rPr>
                <w:rFonts w:eastAsia="Arial Unicode MS" w:cs="Arial"/>
                <w:b/>
                <w:bCs/>
                <w:sz w:val="18"/>
                <w:szCs w:val="18"/>
                <w:lang w:val="en-GB" w:bidi="th-TH"/>
              </w:rPr>
              <w:t>65.92</w:t>
            </w:r>
          </w:p>
        </w:tc>
        <w:tc>
          <w:tcPr>
            <w:tcW w:w="1152" w:type="dxa"/>
            <w:tcBorders>
              <w:top w:val="nil"/>
              <w:bottom w:val="single" w:sz="4" w:space="0" w:color="auto"/>
            </w:tcBorders>
            <w:shd w:val="clear" w:color="auto" w:fill="auto"/>
          </w:tcPr>
          <w:p w14:paraId="1D751CEF" w14:textId="77777777" w:rsidR="00455940" w:rsidRPr="00BB285E" w:rsidRDefault="00455940" w:rsidP="00B54999">
            <w:pPr>
              <w:spacing w:after="0" w:line="240" w:lineRule="auto"/>
              <w:ind w:left="-40" w:right="-72"/>
              <w:jc w:val="right"/>
              <w:rPr>
                <w:rFonts w:eastAsia="Arial Unicode MS" w:cs="Arial"/>
                <w:b/>
                <w:bCs/>
                <w:color w:val="000000"/>
                <w:sz w:val="18"/>
                <w:szCs w:val="18"/>
                <w:lang w:bidi="th-TH"/>
              </w:rPr>
            </w:pPr>
            <w:r w:rsidRPr="00BB285E">
              <w:rPr>
                <w:rFonts w:eastAsia="Arial Unicode MS" w:cs="Arial"/>
                <w:b/>
                <w:bCs/>
                <w:sz w:val="18"/>
                <w:szCs w:val="18"/>
                <w:lang w:val="en-GB" w:bidi="th-TH"/>
              </w:rPr>
              <w:t>97.42</w:t>
            </w:r>
          </w:p>
        </w:tc>
        <w:tc>
          <w:tcPr>
            <w:tcW w:w="1152" w:type="dxa"/>
            <w:tcBorders>
              <w:top w:val="nil"/>
              <w:bottom w:val="single" w:sz="4" w:space="0" w:color="auto"/>
            </w:tcBorders>
            <w:shd w:val="clear" w:color="auto" w:fill="auto"/>
          </w:tcPr>
          <w:p w14:paraId="30E3BDDD" w14:textId="77777777" w:rsidR="00455940" w:rsidRPr="00BB285E" w:rsidRDefault="00455940" w:rsidP="00B54999">
            <w:pPr>
              <w:spacing w:after="0" w:line="240" w:lineRule="auto"/>
              <w:ind w:left="-40" w:right="-72"/>
              <w:jc w:val="right"/>
              <w:rPr>
                <w:rFonts w:eastAsia="Arial Unicode MS" w:cs="Arial"/>
                <w:b/>
                <w:bCs/>
                <w:color w:val="000000"/>
                <w:sz w:val="18"/>
                <w:szCs w:val="18"/>
                <w:lang w:bidi="th-TH"/>
              </w:rPr>
            </w:pPr>
            <w:r w:rsidRPr="00BB285E">
              <w:rPr>
                <w:rFonts w:eastAsia="Arial Unicode MS" w:cs="Arial"/>
                <w:b/>
                <w:bCs/>
                <w:sz w:val="18"/>
                <w:szCs w:val="18"/>
                <w:lang w:val="en-GB" w:bidi="th-TH"/>
              </w:rPr>
              <w:t>0.01</w:t>
            </w:r>
          </w:p>
        </w:tc>
        <w:tc>
          <w:tcPr>
            <w:tcW w:w="1155" w:type="dxa"/>
            <w:tcBorders>
              <w:top w:val="nil"/>
              <w:bottom w:val="single" w:sz="4" w:space="0" w:color="auto"/>
            </w:tcBorders>
            <w:shd w:val="clear" w:color="auto" w:fill="auto"/>
          </w:tcPr>
          <w:p w14:paraId="2BF7943D" w14:textId="77777777" w:rsidR="00455940" w:rsidRPr="00BB285E" w:rsidRDefault="00455940" w:rsidP="00B54999">
            <w:pPr>
              <w:spacing w:after="0" w:line="240" w:lineRule="auto"/>
              <w:ind w:left="-40" w:right="-72"/>
              <w:jc w:val="right"/>
              <w:rPr>
                <w:rFonts w:eastAsia="Arial Unicode MS" w:cs="Arial"/>
                <w:b/>
                <w:bCs/>
                <w:color w:val="000000"/>
                <w:sz w:val="18"/>
                <w:szCs w:val="18"/>
                <w:lang w:bidi="th-TH"/>
              </w:rPr>
            </w:pPr>
            <w:r w:rsidRPr="00BB285E">
              <w:rPr>
                <w:rFonts w:eastAsia="Arial Unicode MS" w:cs="Arial"/>
                <w:b/>
                <w:bCs/>
                <w:sz w:val="18"/>
                <w:szCs w:val="18"/>
                <w:lang w:val="en-GB" w:bidi="th-TH"/>
              </w:rPr>
              <w:t>0.01</w:t>
            </w:r>
          </w:p>
        </w:tc>
      </w:tr>
    </w:tbl>
    <w:p w14:paraId="6CC789CD" w14:textId="77777777" w:rsidR="007E1D3A" w:rsidRPr="00B54999" w:rsidRDefault="007E1D3A" w:rsidP="007E1D3A">
      <w:pPr>
        <w:spacing w:after="0" w:line="240" w:lineRule="auto"/>
        <w:jc w:val="both"/>
        <w:rPr>
          <w:rFonts w:eastAsia="Arial Unicode MS" w:cs="Arial"/>
          <w:b/>
          <w:bCs/>
          <w:color w:val="CF4A02"/>
          <w:sz w:val="18"/>
          <w:szCs w:val="18"/>
          <w:lang w:bidi="th-TH"/>
        </w:rPr>
      </w:pPr>
    </w:p>
    <w:p w14:paraId="6742065A" w14:textId="6F76DCE4" w:rsidR="007E1D3A" w:rsidRPr="00B54999" w:rsidRDefault="007E1D3A" w:rsidP="005B3635">
      <w:pPr>
        <w:spacing w:after="0" w:line="240" w:lineRule="auto"/>
        <w:ind w:left="547" w:hanging="547"/>
        <w:jc w:val="thaiDistribute"/>
        <w:rPr>
          <w:rFonts w:eastAsia="Arial Unicode MS" w:cs="Arial"/>
          <w:b/>
          <w:bCs/>
          <w:color w:val="CF4A02"/>
          <w:sz w:val="18"/>
          <w:szCs w:val="18"/>
          <w:cs/>
          <w:lang w:bidi="th-TH"/>
        </w:rPr>
      </w:pPr>
      <w:r w:rsidRPr="00B54999">
        <w:rPr>
          <w:rFonts w:eastAsia="Arial Unicode MS" w:cs="Arial"/>
          <w:b/>
          <w:bCs/>
          <w:color w:val="CF4A02"/>
          <w:sz w:val="18"/>
          <w:szCs w:val="18"/>
          <w:lang w:bidi="th-TH"/>
        </w:rPr>
        <w:t>18.5</w:t>
      </w:r>
      <w:r w:rsidR="005B3635">
        <w:rPr>
          <w:rFonts w:eastAsia="Arial Unicode MS" w:cs="Arial"/>
          <w:b/>
          <w:bCs/>
          <w:color w:val="CF4A02"/>
          <w:sz w:val="18"/>
          <w:szCs w:val="18"/>
          <w:lang w:bidi="th-TH"/>
        </w:rPr>
        <w:tab/>
      </w:r>
      <w:r w:rsidRPr="00B54999">
        <w:rPr>
          <w:rFonts w:eastAsia="Arial Unicode MS" w:cs="Arial"/>
          <w:b/>
          <w:bCs/>
          <w:color w:val="CF4A02"/>
          <w:sz w:val="18"/>
          <w:szCs w:val="18"/>
          <w:lang w:bidi="th-TH"/>
        </w:rPr>
        <w:t>Bank guarantee</w:t>
      </w:r>
    </w:p>
    <w:p w14:paraId="6AFAABB8" w14:textId="77777777" w:rsidR="007E1D3A" w:rsidRPr="00B54999" w:rsidRDefault="007E1D3A" w:rsidP="007E1D3A">
      <w:pPr>
        <w:spacing w:after="0" w:line="240" w:lineRule="auto"/>
        <w:ind w:left="540"/>
        <w:jc w:val="both"/>
        <w:rPr>
          <w:rFonts w:eastAsia="Arial Unicode MS" w:cs="Arial"/>
          <w:sz w:val="18"/>
          <w:szCs w:val="18"/>
          <w:lang w:bidi="th-TH"/>
        </w:rPr>
      </w:pPr>
    </w:p>
    <w:p w14:paraId="2D9AA9CE" w14:textId="30CA31A3" w:rsidR="007E1D3A" w:rsidRPr="00B54999" w:rsidRDefault="007E1D3A" w:rsidP="007E1D3A">
      <w:pPr>
        <w:spacing w:after="0" w:line="240" w:lineRule="auto"/>
        <w:ind w:left="540"/>
        <w:jc w:val="both"/>
        <w:rPr>
          <w:rFonts w:eastAsia="Arial Unicode MS" w:cs="Arial"/>
          <w:sz w:val="18"/>
          <w:szCs w:val="18"/>
          <w:lang w:bidi="th-TH"/>
        </w:rPr>
      </w:pPr>
      <w:r w:rsidRPr="00B54999">
        <w:rPr>
          <w:rFonts w:eastAsia="Arial Unicode MS" w:cs="Arial"/>
          <w:sz w:val="18"/>
          <w:szCs w:val="18"/>
          <w:lang w:bidi="th-TH"/>
        </w:rPr>
        <w:t xml:space="preserve">As at </w:t>
      </w:r>
      <w:r w:rsidRPr="00B54999">
        <w:rPr>
          <w:rFonts w:eastAsia="Arial Unicode MS" w:cs="Arial"/>
          <w:sz w:val="18"/>
          <w:szCs w:val="18"/>
          <w:lang w:val="en-GB" w:bidi="th-TH"/>
        </w:rPr>
        <w:t>31</w:t>
      </w:r>
      <w:r w:rsidRPr="00B54999">
        <w:rPr>
          <w:rFonts w:eastAsia="Arial Unicode MS" w:cs="Arial"/>
          <w:sz w:val="18"/>
          <w:szCs w:val="18"/>
          <w:lang w:bidi="th-TH"/>
        </w:rPr>
        <w:t xml:space="preserve"> March </w:t>
      </w:r>
      <w:r w:rsidRPr="00B54999">
        <w:rPr>
          <w:rFonts w:eastAsia="Arial Unicode MS" w:cs="Arial"/>
          <w:sz w:val="18"/>
          <w:szCs w:val="18"/>
          <w:lang w:val="en-GB" w:bidi="th-TH"/>
        </w:rPr>
        <w:t>2020</w:t>
      </w:r>
      <w:r w:rsidRPr="00B54999">
        <w:rPr>
          <w:rFonts w:eastAsia="Arial Unicode MS" w:cs="Arial"/>
          <w:sz w:val="18"/>
          <w:szCs w:val="18"/>
          <w:lang w:bidi="th-TH"/>
        </w:rPr>
        <w:t xml:space="preserve">, the Group had outstanding bank guarantees for the normal course of business, issued by </w:t>
      </w:r>
      <w:r w:rsidRPr="006D0A4A">
        <w:rPr>
          <w:rFonts w:eastAsia="Arial Unicode MS" w:cs="Arial"/>
          <w:spacing w:val="-4"/>
          <w:sz w:val="18"/>
          <w:szCs w:val="18"/>
          <w:lang w:bidi="th-TH"/>
        </w:rPr>
        <w:t>bank of Baht 266.44 million and Fijian 0.28 million (</w:t>
      </w:r>
      <w:r w:rsidRPr="006D0A4A">
        <w:rPr>
          <w:rFonts w:eastAsia="Arial Unicode MS" w:cs="Arial"/>
          <w:spacing w:val="-4"/>
          <w:sz w:val="18"/>
          <w:szCs w:val="18"/>
          <w:lang w:val="en-GB" w:bidi="th-TH"/>
        </w:rPr>
        <w:t>31</w:t>
      </w:r>
      <w:r w:rsidRPr="006D0A4A">
        <w:rPr>
          <w:rFonts w:eastAsia="Arial Unicode MS" w:cs="Arial"/>
          <w:spacing w:val="-4"/>
          <w:sz w:val="18"/>
          <w:szCs w:val="18"/>
          <w:lang w:bidi="th-TH"/>
        </w:rPr>
        <w:t xml:space="preserve"> December </w:t>
      </w:r>
      <w:r w:rsidRPr="006D0A4A">
        <w:rPr>
          <w:rFonts w:eastAsia="Arial Unicode MS" w:cs="Arial"/>
          <w:spacing w:val="-4"/>
          <w:sz w:val="18"/>
          <w:szCs w:val="18"/>
          <w:lang w:val="en-GB" w:bidi="th-TH"/>
        </w:rPr>
        <w:t>2019</w:t>
      </w:r>
      <w:r w:rsidRPr="006D0A4A">
        <w:rPr>
          <w:rFonts w:eastAsia="Arial Unicode MS" w:cs="Arial"/>
          <w:spacing w:val="-4"/>
          <w:sz w:val="18"/>
          <w:szCs w:val="18"/>
          <w:lang w:bidi="th-TH"/>
        </w:rPr>
        <w:t>: Baht 272.0</w:t>
      </w:r>
      <w:r w:rsidR="00D93394">
        <w:rPr>
          <w:rFonts w:eastAsia="Arial Unicode MS" w:cs="Arial"/>
          <w:spacing w:val="-4"/>
          <w:sz w:val="18"/>
          <w:szCs w:val="18"/>
          <w:lang w:bidi="th-TH"/>
        </w:rPr>
        <w:t>4</w:t>
      </w:r>
      <w:r w:rsidRPr="006D0A4A">
        <w:rPr>
          <w:rFonts w:eastAsia="Arial Unicode MS" w:cs="Arial"/>
          <w:spacing w:val="-4"/>
          <w:sz w:val="18"/>
          <w:szCs w:val="18"/>
          <w:lang w:bidi="th-TH"/>
        </w:rPr>
        <w:t xml:space="preserve"> million and Fijian 0.28 million).</w:t>
      </w:r>
      <w:r w:rsidRPr="00B54999">
        <w:rPr>
          <w:rFonts w:eastAsia="Arial Unicode MS" w:cs="Arial"/>
          <w:sz w:val="18"/>
          <w:szCs w:val="18"/>
          <w:lang w:bidi="th-TH"/>
        </w:rPr>
        <w:t xml:space="preserve"> The Company had been guaranteed of Baht 2.80 million (</w:t>
      </w:r>
      <w:r w:rsidRPr="00B54999">
        <w:rPr>
          <w:rFonts w:eastAsia="Arial Unicode MS" w:cs="Arial"/>
          <w:sz w:val="18"/>
          <w:szCs w:val="18"/>
          <w:lang w:val="en-GB" w:bidi="th-TH"/>
        </w:rPr>
        <w:t>31</w:t>
      </w:r>
      <w:r w:rsidRPr="00B54999">
        <w:rPr>
          <w:rFonts w:eastAsia="Arial Unicode MS" w:cs="Arial"/>
          <w:sz w:val="18"/>
          <w:szCs w:val="18"/>
          <w:lang w:bidi="th-TH"/>
        </w:rPr>
        <w:t xml:space="preserve"> December </w:t>
      </w:r>
      <w:r w:rsidRPr="00B54999">
        <w:rPr>
          <w:rFonts w:eastAsia="Arial Unicode MS" w:cs="Arial"/>
          <w:sz w:val="18"/>
          <w:szCs w:val="18"/>
          <w:lang w:val="en-GB" w:bidi="th-TH"/>
        </w:rPr>
        <w:t>2019</w:t>
      </w:r>
      <w:r w:rsidRPr="00B54999">
        <w:rPr>
          <w:rFonts w:eastAsia="Arial Unicode MS" w:cs="Arial"/>
          <w:sz w:val="18"/>
          <w:szCs w:val="18"/>
          <w:lang w:bidi="th-TH"/>
        </w:rPr>
        <w:t>: Baht 1.69 million)</w:t>
      </w:r>
      <w:r w:rsidR="00E7199C">
        <w:rPr>
          <w:rFonts w:eastAsia="Arial Unicode MS" w:cs="Arial"/>
          <w:sz w:val="18"/>
          <w:szCs w:val="18"/>
          <w:lang w:bidi="th-TH"/>
        </w:rPr>
        <w:t>.</w:t>
      </w:r>
    </w:p>
    <w:p w14:paraId="21711656" w14:textId="41B7A9CB" w:rsidR="007E1D3A" w:rsidRDefault="007E1D3A" w:rsidP="00AF5AF3">
      <w:pPr>
        <w:spacing w:after="0" w:line="240" w:lineRule="auto"/>
        <w:ind w:left="540"/>
        <w:jc w:val="both"/>
        <w:rPr>
          <w:rFonts w:eastAsia="Arial Unicode MS" w:cs="Arial"/>
          <w:sz w:val="18"/>
          <w:szCs w:val="18"/>
          <w:lang w:bidi="th-TH"/>
        </w:rPr>
      </w:pPr>
    </w:p>
    <w:p w14:paraId="3DF9A09F" w14:textId="77777777" w:rsidR="006D0A4A" w:rsidRPr="00B54999" w:rsidRDefault="006D0A4A" w:rsidP="00AF5AF3">
      <w:pPr>
        <w:spacing w:after="0" w:line="240" w:lineRule="auto"/>
        <w:ind w:left="540"/>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B54999" w14:paraId="68AC096B" w14:textId="77777777" w:rsidTr="00B54999">
        <w:trPr>
          <w:trHeight w:val="386"/>
        </w:trPr>
        <w:tc>
          <w:tcPr>
            <w:tcW w:w="9461" w:type="dxa"/>
            <w:shd w:val="clear" w:color="auto" w:fill="FFA543"/>
            <w:vAlign w:val="center"/>
          </w:tcPr>
          <w:p w14:paraId="0A729432" w14:textId="08877C78" w:rsidR="007E1D3A" w:rsidRPr="00B54999" w:rsidRDefault="007E1D3A" w:rsidP="00B54999">
            <w:pPr>
              <w:spacing w:after="0" w:line="240" w:lineRule="auto"/>
              <w:ind w:left="432" w:hanging="432"/>
              <w:jc w:val="both"/>
              <w:rPr>
                <w:rFonts w:eastAsia="Arial Unicode MS" w:cs="Arial"/>
                <w:b/>
                <w:bCs/>
                <w:color w:val="FFFFFF"/>
                <w:sz w:val="18"/>
                <w:szCs w:val="18"/>
                <w:lang w:val="en-GB" w:bidi="th-TH"/>
              </w:rPr>
            </w:pPr>
            <w:r w:rsidRPr="00B54999">
              <w:rPr>
                <w:rFonts w:eastAsia="Arial Unicode MS" w:cs="Arial"/>
                <w:b/>
                <w:bCs/>
                <w:color w:val="FFFFFF"/>
                <w:sz w:val="18"/>
                <w:szCs w:val="18"/>
                <w:lang w:val="en-GB" w:bidi="th-TH"/>
              </w:rPr>
              <w:t>19</w:t>
            </w:r>
            <w:r w:rsidRPr="00B54999">
              <w:rPr>
                <w:rFonts w:eastAsia="Arial Unicode MS" w:cs="Arial"/>
                <w:b/>
                <w:bCs/>
                <w:color w:val="FFFFFF"/>
                <w:sz w:val="18"/>
                <w:szCs w:val="18"/>
                <w:lang w:val="en-GB" w:bidi="th-TH"/>
              </w:rPr>
              <w:tab/>
            </w:r>
            <w:bookmarkStart w:id="23" w:name="Events"/>
            <w:r w:rsidRPr="00B54999">
              <w:rPr>
                <w:rFonts w:eastAsia="Arial Unicode MS" w:cs="Arial"/>
                <w:b/>
                <w:bCs/>
                <w:color w:val="FFFFFF"/>
                <w:sz w:val="18"/>
                <w:szCs w:val="18"/>
                <w:lang w:val="en-GB" w:bidi="th-TH"/>
              </w:rPr>
              <w:t>E</w:t>
            </w:r>
            <w:bookmarkStart w:id="24" w:name="Subsequent"/>
            <w:bookmarkEnd w:id="24"/>
            <w:r w:rsidRPr="00B54999">
              <w:rPr>
                <w:rFonts w:eastAsia="Arial Unicode MS" w:cs="Arial"/>
                <w:b/>
                <w:bCs/>
                <w:color w:val="FFFFFF"/>
                <w:sz w:val="18"/>
                <w:szCs w:val="18"/>
                <w:lang w:val="en-GB" w:bidi="th-TH"/>
              </w:rPr>
              <w:t>vents occurring after the reporting date</w:t>
            </w:r>
            <w:bookmarkEnd w:id="23"/>
          </w:p>
        </w:tc>
      </w:tr>
    </w:tbl>
    <w:p w14:paraId="2AF2441C" w14:textId="77777777" w:rsidR="007E1D3A" w:rsidRPr="00B54999" w:rsidRDefault="007E1D3A" w:rsidP="007E1D3A">
      <w:pPr>
        <w:spacing w:after="0" w:line="240" w:lineRule="auto"/>
        <w:jc w:val="both"/>
        <w:rPr>
          <w:rFonts w:eastAsia="Arial Unicode MS" w:cs="Arial"/>
          <w:sz w:val="18"/>
          <w:szCs w:val="18"/>
          <w:lang w:bidi="th-TH"/>
        </w:rPr>
      </w:pPr>
    </w:p>
    <w:p w14:paraId="2B2BB1C7" w14:textId="6D65DD29" w:rsidR="007E1D3A" w:rsidRPr="00B54999" w:rsidRDefault="007E1D3A" w:rsidP="007E1D3A">
      <w:pPr>
        <w:numPr>
          <w:ilvl w:val="0"/>
          <w:numId w:val="14"/>
        </w:numPr>
        <w:spacing w:after="0" w:line="240" w:lineRule="auto"/>
        <w:ind w:left="540" w:hanging="540"/>
        <w:jc w:val="both"/>
        <w:rPr>
          <w:rFonts w:cs="Arial"/>
          <w:sz w:val="18"/>
          <w:szCs w:val="18"/>
          <w:lang w:bidi="th-TH"/>
        </w:rPr>
      </w:pPr>
      <w:r w:rsidRPr="00B54999">
        <w:rPr>
          <w:rFonts w:cs="Arial"/>
          <w:spacing w:val="-2"/>
          <w:sz w:val="18"/>
          <w:szCs w:val="18"/>
          <w:lang w:val="en-GB"/>
        </w:rPr>
        <w:t>At the Board of Directors’ meeting of the Company on 27 April 2020, the board has a resolution to propose the resolution to consider and approve the appropriation of the Company’s net profit for the year 2019 as a legal reserve according to the law in the amount of Baht 23,006,171 which is equal to 5 percent of the net profit for the year 2019 and the interim dividend payment at the rate of Baht 0.045 per share, totalling Baht 308,417,373, the dividend shall be paid on 21 May 2020</w:t>
      </w:r>
      <w:r w:rsidRPr="00B54999">
        <w:rPr>
          <w:rFonts w:cs="Arial"/>
          <w:sz w:val="18"/>
          <w:szCs w:val="18"/>
          <w:lang w:val="en-GB"/>
        </w:rPr>
        <w:t>.</w:t>
      </w:r>
    </w:p>
    <w:p w14:paraId="464FDD55" w14:textId="77777777" w:rsidR="007E1D3A" w:rsidRPr="00B54999" w:rsidRDefault="007E1D3A" w:rsidP="007E1D3A">
      <w:pPr>
        <w:spacing w:after="0" w:line="240" w:lineRule="auto"/>
        <w:ind w:left="540"/>
        <w:jc w:val="both"/>
        <w:rPr>
          <w:rFonts w:cs="Arial"/>
          <w:sz w:val="18"/>
          <w:szCs w:val="18"/>
          <w:lang w:bidi="th-TH"/>
        </w:rPr>
      </w:pPr>
    </w:p>
    <w:p w14:paraId="0BBF61B9" w14:textId="7A4641DC" w:rsidR="00AF5AF3" w:rsidRPr="00B54999" w:rsidRDefault="000B2CED" w:rsidP="000B2CED">
      <w:pPr>
        <w:numPr>
          <w:ilvl w:val="0"/>
          <w:numId w:val="14"/>
        </w:numPr>
        <w:spacing w:after="0" w:line="240" w:lineRule="auto"/>
        <w:ind w:left="540" w:hanging="540"/>
        <w:jc w:val="both"/>
        <w:rPr>
          <w:rFonts w:cs="Arial"/>
          <w:spacing w:val="-2"/>
          <w:sz w:val="18"/>
          <w:szCs w:val="18"/>
          <w:lang w:val="en-GB"/>
        </w:rPr>
      </w:pPr>
      <w:r w:rsidRPr="000B2CED">
        <w:rPr>
          <w:rFonts w:cs="Arial"/>
          <w:spacing w:val="-2"/>
          <w:sz w:val="18"/>
          <w:szCs w:val="18"/>
          <w:lang w:val="en-GB"/>
        </w:rPr>
        <w:t>On 30 March 2020 the Group announced taking actions in response to the escalating COVID-19 pandemic by suspending its hotel operations temporarily. The temporary suspension on hotel operations from April 1, 2020 is reacting to the unfolding COVID-19 outbreak around the globe, following the lockdown measures implemented by many countries where the Group owns or operates its businesses except for some properties in UK that are still in operation in accordance with the government’s request to facilitate the government officers who are in duty to handle Covid-19 pandemic. During the temporarily suspension, the Group needs to adjust compensation scheme to the employees to enable the Group to surpass the challenge of cash sufficiency during the crisis and be complied with relevant law and regulation in the countries where the hotels operate  With regards to the Group’s financial status, the Group emphasises first and foremost on effective cash management. In the meantime, the Group has requested the support to ease cash utilisation from financial institutions and its business partners. The Group believes that all properties will be able to overcome the challenge in financial aspect with the current cash, cooperation amongst employees, business partners and financial institutions, and the availability of banking facilities if needed</w:t>
      </w:r>
      <w:r>
        <w:rPr>
          <w:rFonts w:cs="Arial"/>
          <w:spacing w:val="-2"/>
          <w:sz w:val="18"/>
          <w:szCs w:val="18"/>
          <w:lang w:val="en-GB"/>
        </w:rPr>
        <w:t>.</w:t>
      </w:r>
    </w:p>
    <w:sectPr w:rsidR="00AF5AF3" w:rsidRPr="00B54999" w:rsidSect="00AF5AF3">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766BE" w14:textId="77777777" w:rsidR="00FC5F33" w:rsidRDefault="00FC5F33" w:rsidP="00481735">
      <w:pPr>
        <w:spacing w:after="0" w:line="240" w:lineRule="auto"/>
      </w:pPr>
      <w:r>
        <w:separator/>
      </w:r>
    </w:p>
  </w:endnote>
  <w:endnote w:type="continuationSeparator" w:id="0">
    <w:p w14:paraId="4C6222F3" w14:textId="77777777" w:rsidR="00FC5F33" w:rsidRDefault="00FC5F3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BF4F" w14:textId="77777777" w:rsidR="00782D74" w:rsidRPr="00902991" w:rsidRDefault="00782D74"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7FF7F" w14:textId="77777777" w:rsidR="00782D74" w:rsidRPr="00902991" w:rsidRDefault="00782D74"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20920" w14:textId="77777777" w:rsidR="00FC5F33" w:rsidRDefault="00FC5F33" w:rsidP="00481735">
      <w:pPr>
        <w:spacing w:after="0" w:line="240" w:lineRule="auto"/>
      </w:pPr>
      <w:r>
        <w:separator/>
      </w:r>
    </w:p>
  </w:footnote>
  <w:footnote w:type="continuationSeparator" w:id="0">
    <w:p w14:paraId="5808953E" w14:textId="77777777" w:rsidR="00FC5F33" w:rsidRDefault="00FC5F3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B6D" w14:textId="77777777" w:rsidR="00782D74" w:rsidRPr="00D32461" w:rsidRDefault="00782D74" w:rsidP="00613219">
    <w:pPr>
      <w:pStyle w:val="Header"/>
      <w:rPr>
        <w:rFonts w:cs="Arial"/>
        <w:b/>
        <w:bCs/>
        <w:sz w:val="18"/>
        <w:szCs w:val="18"/>
        <w:lang w:val="en-GB" w:bidi="th-TH"/>
      </w:rPr>
    </w:pPr>
    <w:r w:rsidRPr="00D32461">
      <w:rPr>
        <w:rFonts w:eastAsia="Arial Unicode MS" w:cs="Arial"/>
        <w:b/>
        <w:bCs/>
        <w:noProof/>
        <w:sz w:val="18"/>
        <w:szCs w:val="18"/>
        <w:lang w:bidi="th-TH"/>
      </w:rPr>
      <w:t>Singha Estate Public Company Limited</w:t>
    </w:r>
  </w:p>
  <w:p w14:paraId="175A2FFC" w14:textId="77777777" w:rsidR="00782D74" w:rsidRPr="00D32461" w:rsidRDefault="00782D74" w:rsidP="00613219">
    <w:pPr>
      <w:pStyle w:val="Header"/>
      <w:rPr>
        <w:rFonts w:cs="Arial"/>
        <w:b/>
        <w:bCs/>
        <w:sz w:val="18"/>
        <w:szCs w:val="18"/>
        <w:lang w:val="en-GB" w:bidi="th-TH"/>
      </w:rPr>
    </w:pPr>
    <w:r w:rsidRPr="00D32461">
      <w:rPr>
        <w:rFonts w:cs="Arial"/>
        <w:b/>
        <w:bCs/>
        <w:sz w:val="18"/>
        <w:szCs w:val="18"/>
        <w:lang w:val="en-GB" w:bidi="th-TH"/>
      </w:rPr>
      <w:t>Notes to the interim financial information (Unaudited)</w:t>
    </w:r>
  </w:p>
  <w:p w14:paraId="79EF908A" w14:textId="77777777" w:rsidR="00782D74" w:rsidRPr="00D32461" w:rsidRDefault="00782D74" w:rsidP="00613219">
    <w:pPr>
      <w:pStyle w:val="Header"/>
      <w:pBdr>
        <w:bottom w:val="single" w:sz="8" w:space="1" w:color="auto"/>
      </w:pBdr>
      <w:rPr>
        <w:rFonts w:cs="Arial"/>
        <w:b/>
        <w:bCs/>
        <w:sz w:val="18"/>
        <w:szCs w:val="18"/>
        <w:lang w:val="en-GB" w:bidi="th-TH"/>
      </w:rPr>
    </w:pPr>
    <w:r w:rsidRPr="00D32461">
      <w:rPr>
        <w:rFonts w:cs="Arial"/>
        <w:b/>
        <w:bCs/>
        <w:sz w:val="18"/>
        <w:szCs w:val="18"/>
        <w:lang w:val="en-GB" w:bidi="th-TH"/>
      </w:rPr>
      <w:t>For the three</w:t>
    </w:r>
    <w:r>
      <w:rPr>
        <w:rFonts w:cs="Arial"/>
        <w:b/>
        <w:bCs/>
        <w:sz w:val="18"/>
        <w:szCs w:val="18"/>
        <w:lang w:val="en-GB" w:bidi="th-TH"/>
      </w:rPr>
      <w:t>-</w:t>
    </w:r>
    <w:r w:rsidRPr="00D32461">
      <w:rPr>
        <w:rFonts w:cs="Arial"/>
        <w:b/>
        <w:bCs/>
        <w:sz w:val="18"/>
        <w:szCs w:val="18"/>
        <w:lang w:val="en-GB" w:bidi="th-TH"/>
      </w:rPr>
      <w:t>month period ended</w:t>
    </w:r>
    <w:r w:rsidRPr="00D32461">
      <w:rPr>
        <w:rFonts w:cs="Arial"/>
        <w:b/>
        <w:bCs/>
        <w:sz w:val="18"/>
        <w:szCs w:val="18"/>
        <w:cs/>
        <w:lang w:val="en-GB" w:bidi="th-TH"/>
      </w:rPr>
      <w:t xml:space="preserve"> </w:t>
    </w:r>
    <w:r w:rsidRPr="00D32461">
      <w:rPr>
        <w:rFonts w:cs="Arial"/>
        <w:b/>
        <w:bCs/>
        <w:sz w:val="18"/>
        <w:szCs w:val="18"/>
        <w:lang w:val="en-GB" w:bidi="th-TH"/>
      </w:rPr>
      <w:t>31 March 2020</w:t>
    </w:r>
  </w:p>
  <w:p w14:paraId="7688EE99" w14:textId="77777777" w:rsidR="00782D74" w:rsidRPr="00D32461" w:rsidRDefault="00782D74" w:rsidP="00613219">
    <w:pPr>
      <w:pStyle w:val="Header"/>
      <w:rPr>
        <w:rFonts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7B63" w14:textId="77777777" w:rsidR="00782D74" w:rsidRPr="00D32461" w:rsidRDefault="00782D74" w:rsidP="00613219">
    <w:pPr>
      <w:pStyle w:val="Header"/>
      <w:rPr>
        <w:rFonts w:cs="Arial"/>
        <w:b/>
        <w:bCs/>
        <w:sz w:val="18"/>
        <w:szCs w:val="18"/>
        <w:lang w:val="en-GB" w:bidi="th-TH"/>
      </w:rPr>
    </w:pPr>
    <w:r w:rsidRPr="00D32461">
      <w:rPr>
        <w:rFonts w:eastAsia="Arial Unicode MS" w:cs="Arial"/>
        <w:b/>
        <w:bCs/>
        <w:noProof/>
        <w:sz w:val="18"/>
        <w:szCs w:val="18"/>
        <w:lang w:bidi="th-TH"/>
      </w:rPr>
      <w:t>Singha Estate Public Company Limited</w:t>
    </w:r>
  </w:p>
  <w:p w14:paraId="7DBB41BA" w14:textId="77777777" w:rsidR="00782D74" w:rsidRPr="00D32461" w:rsidRDefault="00782D74" w:rsidP="00613219">
    <w:pPr>
      <w:pStyle w:val="Header"/>
      <w:rPr>
        <w:rFonts w:cs="Arial"/>
        <w:b/>
        <w:bCs/>
        <w:sz w:val="18"/>
        <w:szCs w:val="18"/>
        <w:lang w:val="en-GB" w:bidi="th-TH"/>
      </w:rPr>
    </w:pPr>
    <w:r w:rsidRPr="00D32461">
      <w:rPr>
        <w:rFonts w:cs="Arial"/>
        <w:b/>
        <w:bCs/>
        <w:sz w:val="18"/>
        <w:szCs w:val="18"/>
        <w:lang w:val="en-GB" w:bidi="th-TH"/>
      </w:rPr>
      <w:t>Notes to the interim financial information (Unaudited)</w:t>
    </w:r>
  </w:p>
  <w:p w14:paraId="13D588B0" w14:textId="77777777" w:rsidR="00782D74" w:rsidRPr="00D32461" w:rsidRDefault="00782D74" w:rsidP="00613219">
    <w:pPr>
      <w:pStyle w:val="Header"/>
      <w:pBdr>
        <w:bottom w:val="single" w:sz="8" w:space="1" w:color="auto"/>
      </w:pBdr>
      <w:rPr>
        <w:rFonts w:cs="Arial"/>
        <w:b/>
        <w:bCs/>
        <w:sz w:val="18"/>
        <w:szCs w:val="18"/>
        <w:lang w:val="en-GB" w:bidi="th-TH"/>
      </w:rPr>
    </w:pPr>
    <w:r w:rsidRPr="00D32461">
      <w:rPr>
        <w:rFonts w:cs="Arial"/>
        <w:b/>
        <w:bCs/>
        <w:sz w:val="18"/>
        <w:szCs w:val="18"/>
        <w:lang w:val="en-GB" w:bidi="th-TH"/>
      </w:rPr>
      <w:t>For the three</w:t>
    </w:r>
    <w:r>
      <w:rPr>
        <w:rFonts w:cs="Arial"/>
        <w:b/>
        <w:bCs/>
        <w:sz w:val="18"/>
        <w:szCs w:val="18"/>
        <w:lang w:val="en-GB" w:bidi="th-TH"/>
      </w:rPr>
      <w:t>-</w:t>
    </w:r>
    <w:r w:rsidRPr="00D32461">
      <w:rPr>
        <w:rFonts w:cs="Arial"/>
        <w:b/>
        <w:bCs/>
        <w:sz w:val="18"/>
        <w:szCs w:val="18"/>
        <w:lang w:val="en-GB" w:bidi="th-TH"/>
      </w:rPr>
      <w:t>month period ended</w:t>
    </w:r>
    <w:r w:rsidRPr="00D32461">
      <w:rPr>
        <w:rFonts w:cs="Arial"/>
        <w:b/>
        <w:bCs/>
        <w:sz w:val="18"/>
        <w:szCs w:val="18"/>
        <w:cs/>
        <w:lang w:val="en-GB" w:bidi="th-TH"/>
      </w:rPr>
      <w:t xml:space="preserve"> </w:t>
    </w:r>
    <w:r w:rsidRPr="00D32461">
      <w:rPr>
        <w:rFonts w:cs="Arial"/>
        <w:b/>
        <w:bCs/>
        <w:sz w:val="18"/>
        <w:szCs w:val="18"/>
        <w:lang w:val="en-GB" w:bidi="th-TH"/>
      </w:rPr>
      <w:t>31 March 2020</w:t>
    </w:r>
  </w:p>
  <w:p w14:paraId="01E99531" w14:textId="77777777" w:rsidR="00782D74" w:rsidRPr="00D32461" w:rsidRDefault="00782D74"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7"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2"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7"/>
  </w:num>
  <w:num w:numId="3">
    <w:abstractNumId w:val="4"/>
  </w:num>
  <w:num w:numId="4">
    <w:abstractNumId w:val="1"/>
  </w:num>
  <w:num w:numId="5">
    <w:abstractNumId w:val="11"/>
  </w:num>
  <w:num w:numId="6">
    <w:abstractNumId w:val="13"/>
  </w:num>
  <w:num w:numId="7">
    <w:abstractNumId w:val="9"/>
  </w:num>
  <w:num w:numId="8">
    <w:abstractNumId w:val="5"/>
  </w:num>
  <w:num w:numId="9">
    <w:abstractNumId w:val="8"/>
  </w:num>
  <w:num w:numId="10">
    <w:abstractNumId w:val="12"/>
  </w:num>
  <w:num w:numId="11">
    <w:abstractNumId w:val="3"/>
  </w:num>
  <w:num w:numId="12">
    <w:abstractNumId w:val="2"/>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F0E"/>
    <w:rsid w:val="000021F1"/>
    <w:rsid w:val="0000357A"/>
    <w:rsid w:val="000044C6"/>
    <w:rsid w:val="00005659"/>
    <w:rsid w:val="00005933"/>
    <w:rsid w:val="00005986"/>
    <w:rsid w:val="00011B9D"/>
    <w:rsid w:val="0001245C"/>
    <w:rsid w:val="0001264C"/>
    <w:rsid w:val="00013860"/>
    <w:rsid w:val="00013E07"/>
    <w:rsid w:val="0001523B"/>
    <w:rsid w:val="00017FAD"/>
    <w:rsid w:val="00020AAB"/>
    <w:rsid w:val="00020D47"/>
    <w:rsid w:val="000219A7"/>
    <w:rsid w:val="000259F0"/>
    <w:rsid w:val="00025AD9"/>
    <w:rsid w:val="00026A65"/>
    <w:rsid w:val="00026CA0"/>
    <w:rsid w:val="0003318C"/>
    <w:rsid w:val="00035642"/>
    <w:rsid w:val="00037311"/>
    <w:rsid w:val="00037F8D"/>
    <w:rsid w:val="00042E7B"/>
    <w:rsid w:val="0004326D"/>
    <w:rsid w:val="00043C18"/>
    <w:rsid w:val="00044F63"/>
    <w:rsid w:val="00046F40"/>
    <w:rsid w:val="000514F3"/>
    <w:rsid w:val="000532A7"/>
    <w:rsid w:val="00053926"/>
    <w:rsid w:val="00054747"/>
    <w:rsid w:val="00055206"/>
    <w:rsid w:val="00056FDF"/>
    <w:rsid w:val="00057BF3"/>
    <w:rsid w:val="0006034F"/>
    <w:rsid w:val="0006366D"/>
    <w:rsid w:val="00064CD9"/>
    <w:rsid w:val="00067308"/>
    <w:rsid w:val="00067DEE"/>
    <w:rsid w:val="00070A4F"/>
    <w:rsid w:val="00073BCA"/>
    <w:rsid w:val="00075F06"/>
    <w:rsid w:val="0007664C"/>
    <w:rsid w:val="00077246"/>
    <w:rsid w:val="00077A38"/>
    <w:rsid w:val="00080EA4"/>
    <w:rsid w:val="00082088"/>
    <w:rsid w:val="000830BC"/>
    <w:rsid w:val="00083566"/>
    <w:rsid w:val="0008395E"/>
    <w:rsid w:val="0008565B"/>
    <w:rsid w:val="0008592E"/>
    <w:rsid w:val="000859CC"/>
    <w:rsid w:val="00086231"/>
    <w:rsid w:val="00086DCC"/>
    <w:rsid w:val="00087FF6"/>
    <w:rsid w:val="000910E4"/>
    <w:rsid w:val="000963BC"/>
    <w:rsid w:val="000977A3"/>
    <w:rsid w:val="00097E2D"/>
    <w:rsid w:val="000A0F5A"/>
    <w:rsid w:val="000A159C"/>
    <w:rsid w:val="000A1C3E"/>
    <w:rsid w:val="000A2743"/>
    <w:rsid w:val="000A32EE"/>
    <w:rsid w:val="000A369A"/>
    <w:rsid w:val="000A58AB"/>
    <w:rsid w:val="000A6F32"/>
    <w:rsid w:val="000B0153"/>
    <w:rsid w:val="000B1223"/>
    <w:rsid w:val="000B164A"/>
    <w:rsid w:val="000B191E"/>
    <w:rsid w:val="000B2808"/>
    <w:rsid w:val="000B2C1A"/>
    <w:rsid w:val="000B2CED"/>
    <w:rsid w:val="000B3C34"/>
    <w:rsid w:val="000B3CFE"/>
    <w:rsid w:val="000B55EF"/>
    <w:rsid w:val="000B5E5A"/>
    <w:rsid w:val="000B7746"/>
    <w:rsid w:val="000C0D9C"/>
    <w:rsid w:val="000C190B"/>
    <w:rsid w:val="000C3C20"/>
    <w:rsid w:val="000C440B"/>
    <w:rsid w:val="000C44A0"/>
    <w:rsid w:val="000C4782"/>
    <w:rsid w:val="000C53E9"/>
    <w:rsid w:val="000C7FA8"/>
    <w:rsid w:val="000D33A5"/>
    <w:rsid w:val="000D50D2"/>
    <w:rsid w:val="000D6804"/>
    <w:rsid w:val="000D6CAC"/>
    <w:rsid w:val="000D7F6F"/>
    <w:rsid w:val="000E04F3"/>
    <w:rsid w:val="000E07C0"/>
    <w:rsid w:val="000E0C0E"/>
    <w:rsid w:val="000E1DD7"/>
    <w:rsid w:val="000E2437"/>
    <w:rsid w:val="000E3C8A"/>
    <w:rsid w:val="000E517C"/>
    <w:rsid w:val="000E60ED"/>
    <w:rsid w:val="000F22FC"/>
    <w:rsid w:val="000F26A7"/>
    <w:rsid w:val="000F50EC"/>
    <w:rsid w:val="000F51D1"/>
    <w:rsid w:val="000F58FD"/>
    <w:rsid w:val="000F75DD"/>
    <w:rsid w:val="00100117"/>
    <w:rsid w:val="00100A68"/>
    <w:rsid w:val="001028BC"/>
    <w:rsid w:val="00102F45"/>
    <w:rsid w:val="0010397B"/>
    <w:rsid w:val="00105754"/>
    <w:rsid w:val="00106FA4"/>
    <w:rsid w:val="00110E42"/>
    <w:rsid w:val="00112048"/>
    <w:rsid w:val="00113A8A"/>
    <w:rsid w:val="00114D83"/>
    <w:rsid w:val="0011683E"/>
    <w:rsid w:val="00121863"/>
    <w:rsid w:val="00124723"/>
    <w:rsid w:val="001276B7"/>
    <w:rsid w:val="001312B4"/>
    <w:rsid w:val="00131802"/>
    <w:rsid w:val="00133742"/>
    <w:rsid w:val="00133753"/>
    <w:rsid w:val="001356C3"/>
    <w:rsid w:val="0013710A"/>
    <w:rsid w:val="00137574"/>
    <w:rsid w:val="00141B75"/>
    <w:rsid w:val="00142160"/>
    <w:rsid w:val="00142737"/>
    <w:rsid w:val="00142B12"/>
    <w:rsid w:val="001445A6"/>
    <w:rsid w:val="001456F6"/>
    <w:rsid w:val="00146BC6"/>
    <w:rsid w:val="00147197"/>
    <w:rsid w:val="00147312"/>
    <w:rsid w:val="00154021"/>
    <w:rsid w:val="0015539C"/>
    <w:rsid w:val="001579EA"/>
    <w:rsid w:val="00161524"/>
    <w:rsid w:val="001635B0"/>
    <w:rsid w:val="00163DFD"/>
    <w:rsid w:val="001667C2"/>
    <w:rsid w:val="00166BEA"/>
    <w:rsid w:val="00166C9B"/>
    <w:rsid w:val="001715A1"/>
    <w:rsid w:val="00172195"/>
    <w:rsid w:val="00176D24"/>
    <w:rsid w:val="001772D8"/>
    <w:rsid w:val="0018018E"/>
    <w:rsid w:val="0018195B"/>
    <w:rsid w:val="00181C69"/>
    <w:rsid w:val="0018297C"/>
    <w:rsid w:val="00182ED8"/>
    <w:rsid w:val="00184BFB"/>
    <w:rsid w:val="00196042"/>
    <w:rsid w:val="00196B60"/>
    <w:rsid w:val="001A0C7C"/>
    <w:rsid w:val="001A1930"/>
    <w:rsid w:val="001A1A4D"/>
    <w:rsid w:val="001A2C44"/>
    <w:rsid w:val="001A39BD"/>
    <w:rsid w:val="001A531F"/>
    <w:rsid w:val="001A60C8"/>
    <w:rsid w:val="001A6853"/>
    <w:rsid w:val="001B176B"/>
    <w:rsid w:val="001B2988"/>
    <w:rsid w:val="001B2E77"/>
    <w:rsid w:val="001B3E9F"/>
    <w:rsid w:val="001B6E60"/>
    <w:rsid w:val="001B797A"/>
    <w:rsid w:val="001C03A3"/>
    <w:rsid w:val="001C4DAB"/>
    <w:rsid w:val="001C5B18"/>
    <w:rsid w:val="001C5D71"/>
    <w:rsid w:val="001C70DD"/>
    <w:rsid w:val="001D008A"/>
    <w:rsid w:val="001D1BF8"/>
    <w:rsid w:val="001D56AA"/>
    <w:rsid w:val="001D5A67"/>
    <w:rsid w:val="001D6BF9"/>
    <w:rsid w:val="001E088E"/>
    <w:rsid w:val="001E151E"/>
    <w:rsid w:val="001E1BB1"/>
    <w:rsid w:val="001E2700"/>
    <w:rsid w:val="001E300C"/>
    <w:rsid w:val="001E3609"/>
    <w:rsid w:val="001E3A25"/>
    <w:rsid w:val="001E3F88"/>
    <w:rsid w:val="001E4316"/>
    <w:rsid w:val="001E5139"/>
    <w:rsid w:val="001E535A"/>
    <w:rsid w:val="001E592D"/>
    <w:rsid w:val="001E6F4D"/>
    <w:rsid w:val="001F01C7"/>
    <w:rsid w:val="001F0A5F"/>
    <w:rsid w:val="001F0BE8"/>
    <w:rsid w:val="001F1886"/>
    <w:rsid w:val="001F25AB"/>
    <w:rsid w:val="001F2763"/>
    <w:rsid w:val="001F4759"/>
    <w:rsid w:val="001F5348"/>
    <w:rsid w:val="001F65B2"/>
    <w:rsid w:val="00201678"/>
    <w:rsid w:val="00202860"/>
    <w:rsid w:val="00202D8B"/>
    <w:rsid w:val="002035F8"/>
    <w:rsid w:val="00203826"/>
    <w:rsid w:val="002038A5"/>
    <w:rsid w:val="00203A31"/>
    <w:rsid w:val="002040D8"/>
    <w:rsid w:val="00204825"/>
    <w:rsid w:val="002050E7"/>
    <w:rsid w:val="002072C8"/>
    <w:rsid w:val="00207437"/>
    <w:rsid w:val="00211DE8"/>
    <w:rsid w:val="00212C96"/>
    <w:rsid w:val="002139FB"/>
    <w:rsid w:val="00213D6A"/>
    <w:rsid w:val="00214A97"/>
    <w:rsid w:val="0022038D"/>
    <w:rsid w:val="002250A4"/>
    <w:rsid w:val="002252F2"/>
    <w:rsid w:val="00226F3A"/>
    <w:rsid w:val="0023458A"/>
    <w:rsid w:val="00236949"/>
    <w:rsid w:val="002405B0"/>
    <w:rsid w:val="00242F89"/>
    <w:rsid w:val="0024395F"/>
    <w:rsid w:val="00244F36"/>
    <w:rsid w:val="002455D1"/>
    <w:rsid w:val="00247040"/>
    <w:rsid w:val="0024716D"/>
    <w:rsid w:val="002524A0"/>
    <w:rsid w:val="00252680"/>
    <w:rsid w:val="002533C9"/>
    <w:rsid w:val="002548A8"/>
    <w:rsid w:val="00254BB3"/>
    <w:rsid w:val="0025585F"/>
    <w:rsid w:val="002576CF"/>
    <w:rsid w:val="00257865"/>
    <w:rsid w:val="00260676"/>
    <w:rsid w:val="00260C01"/>
    <w:rsid w:val="00261447"/>
    <w:rsid w:val="00263D1A"/>
    <w:rsid w:val="00264F8C"/>
    <w:rsid w:val="00267E3C"/>
    <w:rsid w:val="00270046"/>
    <w:rsid w:val="00270BC9"/>
    <w:rsid w:val="00270E1E"/>
    <w:rsid w:val="00274D4C"/>
    <w:rsid w:val="00275CB7"/>
    <w:rsid w:val="00276198"/>
    <w:rsid w:val="0027774D"/>
    <w:rsid w:val="00280684"/>
    <w:rsid w:val="0028098B"/>
    <w:rsid w:val="00281F51"/>
    <w:rsid w:val="0028236E"/>
    <w:rsid w:val="00282E68"/>
    <w:rsid w:val="00284D67"/>
    <w:rsid w:val="00286D21"/>
    <w:rsid w:val="00287DFD"/>
    <w:rsid w:val="00290BCB"/>
    <w:rsid w:val="00291E9A"/>
    <w:rsid w:val="00293B59"/>
    <w:rsid w:val="00294BBF"/>
    <w:rsid w:val="002957CB"/>
    <w:rsid w:val="002960F5"/>
    <w:rsid w:val="00296E9F"/>
    <w:rsid w:val="0029717B"/>
    <w:rsid w:val="0029779A"/>
    <w:rsid w:val="002A10B9"/>
    <w:rsid w:val="002A1303"/>
    <w:rsid w:val="002A33CD"/>
    <w:rsid w:val="002A4184"/>
    <w:rsid w:val="002A4743"/>
    <w:rsid w:val="002A5001"/>
    <w:rsid w:val="002A5DC0"/>
    <w:rsid w:val="002B1D9D"/>
    <w:rsid w:val="002B346C"/>
    <w:rsid w:val="002B4527"/>
    <w:rsid w:val="002B5137"/>
    <w:rsid w:val="002B6E18"/>
    <w:rsid w:val="002C2114"/>
    <w:rsid w:val="002C2EA5"/>
    <w:rsid w:val="002C3515"/>
    <w:rsid w:val="002C4448"/>
    <w:rsid w:val="002C4AD9"/>
    <w:rsid w:val="002C6235"/>
    <w:rsid w:val="002C680F"/>
    <w:rsid w:val="002C6D1C"/>
    <w:rsid w:val="002C6ED4"/>
    <w:rsid w:val="002C7EE3"/>
    <w:rsid w:val="002D0354"/>
    <w:rsid w:val="002D0727"/>
    <w:rsid w:val="002D1233"/>
    <w:rsid w:val="002D2664"/>
    <w:rsid w:val="002D3838"/>
    <w:rsid w:val="002D3C44"/>
    <w:rsid w:val="002D57C8"/>
    <w:rsid w:val="002D6DEF"/>
    <w:rsid w:val="002E1957"/>
    <w:rsid w:val="002E3C98"/>
    <w:rsid w:val="002E440D"/>
    <w:rsid w:val="002E45F8"/>
    <w:rsid w:val="002E5999"/>
    <w:rsid w:val="002F0436"/>
    <w:rsid w:val="002F127C"/>
    <w:rsid w:val="002F2236"/>
    <w:rsid w:val="002F45E9"/>
    <w:rsid w:val="002F669B"/>
    <w:rsid w:val="002F7B1D"/>
    <w:rsid w:val="00301A67"/>
    <w:rsid w:val="00302443"/>
    <w:rsid w:val="00303258"/>
    <w:rsid w:val="00303912"/>
    <w:rsid w:val="003044D6"/>
    <w:rsid w:val="00305019"/>
    <w:rsid w:val="003055AB"/>
    <w:rsid w:val="00305CB6"/>
    <w:rsid w:val="00310343"/>
    <w:rsid w:val="00313280"/>
    <w:rsid w:val="00313AB4"/>
    <w:rsid w:val="0031497E"/>
    <w:rsid w:val="00314BB1"/>
    <w:rsid w:val="00317962"/>
    <w:rsid w:val="00321B48"/>
    <w:rsid w:val="00322180"/>
    <w:rsid w:val="00322313"/>
    <w:rsid w:val="00322657"/>
    <w:rsid w:val="003229E1"/>
    <w:rsid w:val="00324038"/>
    <w:rsid w:val="00325434"/>
    <w:rsid w:val="003259F2"/>
    <w:rsid w:val="003267DD"/>
    <w:rsid w:val="00326CD6"/>
    <w:rsid w:val="00331582"/>
    <w:rsid w:val="003319A5"/>
    <w:rsid w:val="003325B2"/>
    <w:rsid w:val="003332E4"/>
    <w:rsid w:val="0033664D"/>
    <w:rsid w:val="0033666C"/>
    <w:rsid w:val="00340123"/>
    <w:rsid w:val="00342069"/>
    <w:rsid w:val="003421D9"/>
    <w:rsid w:val="003426C4"/>
    <w:rsid w:val="00342FC6"/>
    <w:rsid w:val="00343C7B"/>
    <w:rsid w:val="00345EE2"/>
    <w:rsid w:val="003462CA"/>
    <w:rsid w:val="00346A38"/>
    <w:rsid w:val="003471C3"/>
    <w:rsid w:val="00347BFC"/>
    <w:rsid w:val="0035126C"/>
    <w:rsid w:val="003514D1"/>
    <w:rsid w:val="00353A37"/>
    <w:rsid w:val="00354B19"/>
    <w:rsid w:val="00354B52"/>
    <w:rsid w:val="00355898"/>
    <w:rsid w:val="00356AD2"/>
    <w:rsid w:val="003575D9"/>
    <w:rsid w:val="00360C6C"/>
    <w:rsid w:val="003630EE"/>
    <w:rsid w:val="00363241"/>
    <w:rsid w:val="00363848"/>
    <w:rsid w:val="00364E25"/>
    <w:rsid w:val="0036631E"/>
    <w:rsid w:val="00366694"/>
    <w:rsid w:val="00367A1D"/>
    <w:rsid w:val="00367DE1"/>
    <w:rsid w:val="003711DF"/>
    <w:rsid w:val="00373D45"/>
    <w:rsid w:val="00373FE2"/>
    <w:rsid w:val="00376FD1"/>
    <w:rsid w:val="00382124"/>
    <w:rsid w:val="003825CD"/>
    <w:rsid w:val="003845AC"/>
    <w:rsid w:val="003846A7"/>
    <w:rsid w:val="00385D79"/>
    <w:rsid w:val="00385DD7"/>
    <w:rsid w:val="00387BE0"/>
    <w:rsid w:val="003900A4"/>
    <w:rsid w:val="003923EF"/>
    <w:rsid w:val="0039610A"/>
    <w:rsid w:val="0039659E"/>
    <w:rsid w:val="00396869"/>
    <w:rsid w:val="00397880"/>
    <w:rsid w:val="003A0090"/>
    <w:rsid w:val="003A0C66"/>
    <w:rsid w:val="003A2F19"/>
    <w:rsid w:val="003A34B9"/>
    <w:rsid w:val="003A37E5"/>
    <w:rsid w:val="003A4811"/>
    <w:rsid w:val="003A660E"/>
    <w:rsid w:val="003B1F8B"/>
    <w:rsid w:val="003B3695"/>
    <w:rsid w:val="003B3977"/>
    <w:rsid w:val="003B6049"/>
    <w:rsid w:val="003B772F"/>
    <w:rsid w:val="003C04F3"/>
    <w:rsid w:val="003C1E61"/>
    <w:rsid w:val="003C3FA2"/>
    <w:rsid w:val="003C43E0"/>
    <w:rsid w:val="003C6B51"/>
    <w:rsid w:val="003C7697"/>
    <w:rsid w:val="003D0BBB"/>
    <w:rsid w:val="003D101B"/>
    <w:rsid w:val="003D1EB3"/>
    <w:rsid w:val="003D2A44"/>
    <w:rsid w:val="003D5A60"/>
    <w:rsid w:val="003D6E81"/>
    <w:rsid w:val="003E08D1"/>
    <w:rsid w:val="003E1271"/>
    <w:rsid w:val="003E1730"/>
    <w:rsid w:val="003E1D89"/>
    <w:rsid w:val="003E49FE"/>
    <w:rsid w:val="003E5ADC"/>
    <w:rsid w:val="003E6221"/>
    <w:rsid w:val="003E652F"/>
    <w:rsid w:val="003E6F0F"/>
    <w:rsid w:val="003E7070"/>
    <w:rsid w:val="003F169D"/>
    <w:rsid w:val="003F16AD"/>
    <w:rsid w:val="003F48EB"/>
    <w:rsid w:val="003F6121"/>
    <w:rsid w:val="003F6409"/>
    <w:rsid w:val="003F6643"/>
    <w:rsid w:val="00400615"/>
    <w:rsid w:val="00403529"/>
    <w:rsid w:val="00404754"/>
    <w:rsid w:val="00404D3D"/>
    <w:rsid w:val="0040564A"/>
    <w:rsid w:val="004078C0"/>
    <w:rsid w:val="004119AB"/>
    <w:rsid w:val="004126C2"/>
    <w:rsid w:val="00412B27"/>
    <w:rsid w:val="004134EF"/>
    <w:rsid w:val="00413FC9"/>
    <w:rsid w:val="004159DD"/>
    <w:rsid w:val="004234A0"/>
    <w:rsid w:val="00426AD1"/>
    <w:rsid w:val="00431804"/>
    <w:rsid w:val="0043186E"/>
    <w:rsid w:val="00431C08"/>
    <w:rsid w:val="00431F7D"/>
    <w:rsid w:val="00432C2B"/>
    <w:rsid w:val="00436887"/>
    <w:rsid w:val="00437F02"/>
    <w:rsid w:val="00440072"/>
    <w:rsid w:val="00441A36"/>
    <w:rsid w:val="004427A5"/>
    <w:rsid w:val="0044295B"/>
    <w:rsid w:val="00443242"/>
    <w:rsid w:val="00445561"/>
    <w:rsid w:val="00452FF7"/>
    <w:rsid w:val="00453476"/>
    <w:rsid w:val="004534A2"/>
    <w:rsid w:val="00453FF8"/>
    <w:rsid w:val="00455940"/>
    <w:rsid w:val="004564F1"/>
    <w:rsid w:val="0045744D"/>
    <w:rsid w:val="0046005C"/>
    <w:rsid w:val="004613CE"/>
    <w:rsid w:val="004619ED"/>
    <w:rsid w:val="004627C2"/>
    <w:rsid w:val="00462807"/>
    <w:rsid w:val="00462AE2"/>
    <w:rsid w:val="00462D36"/>
    <w:rsid w:val="004632BF"/>
    <w:rsid w:val="004645C5"/>
    <w:rsid w:val="00465A95"/>
    <w:rsid w:val="00466BC2"/>
    <w:rsid w:val="004709D9"/>
    <w:rsid w:val="004734E9"/>
    <w:rsid w:val="00473B82"/>
    <w:rsid w:val="00474B94"/>
    <w:rsid w:val="004759F7"/>
    <w:rsid w:val="00475ADE"/>
    <w:rsid w:val="004778E2"/>
    <w:rsid w:val="0048052E"/>
    <w:rsid w:val="004806F4"/>
    <w:rsid w:val="00481735"/>
    <w:rsid w:val="0048259F"/>
    <w:rsid w:val="00482811"/>
    <w:rsid w:val="0048353A"/>
    <w:rsid w:val="0048390A"/>
    <w:rsid w:val="00483979"/>
    <w:rsid w:val="004849CF"/>
    <w:rsid w:val="00485593"/>
    <w:rsid w:val="004868BA"/>
    <w:rsid w:val="00486D74"/>
    <w:rsid w:val="004878A2"/>
    <w:rsid w:val="0049086B"/>
    <w:rsid w:val="00490AC0"/>
    <w:rsid w:val="00490BBC"/>
    <w:rsid w:val="004917DC"/>
    <w:rsid w:val="00491AFB"/>
    <w:rsid w:val="0049257E"/>
    <w:rsid w:val="00493072"/>
    <w:rsid w:val="00493C7C"/>
    <w:rsid w:val="00493E1F"/>
    <w:rsid w:val="00496A16"/>
    <w:rsid w:val="00496AFC"/>
    <w:rsid w:val="00496C28"/>
    <w:rsid w:val="004972C6"/>
    <w:rsid w:val="0049741E"/>
    <w:rsid w:val="004978C3"/>
    <w:rsid w:val="004A038F"/>
    <w:rsid w:val="004A06D1"/>
    <w:rsid w:val="004A0D70"/>
    <w:rsid w:val="004A1B03"/>
    <w:rsid w:val="004A347F"/>
    <w:rsid w:val="004A537B"/>
    <w:rsid w:val="004B019D"/>
    <w:rsid w:val="004B1922"/>
    <w:rsid w:val="004B211E"/>
    <w:rsid w:val="004B4BDD"/>
    <w:rsid w:val="004B5D0E"/>
    <w:rsid w:val="004B7D3E"/>
    <w:rsid w:val="004C0152"/>
    <w:rsid w:val="004C03F9"/>
    <w:rsid w:val="004C074C"/>
    <w:rsid w:val="004C1A99"/>
    <w:rsid w:val="004C2459"/>
    <w:rsid w:val="004C2D64"/>
    <w:rsid w:val="004C5F2B"/>
    <w:rsid w:val="004C6095"/>
    <w:rsid w:val="004C6B48"/>
    <w:rsid w:val="004C7149"/>
    <w:rsid w:val="004C7C76"/>
    <w:rsid w:val="004D242C"/>
    <w:rsid w:val="004D35AE"/>
    <w:rsid w:val="004D5C39"/>
    <w:rsid w:val="004D6068"/>
    <w:rsid w:val="004D696F"/>
    <w:rsid w:val="004E0A29"/>
    <w:rsid w:val="004E1D21"/>
    <w:rsid w:val="004E258C"/>
    <w:rsid w:val="004E3345"/>
    <w:rsid w:val="004E4CBA"/>
    <w:rsid w:val="004E50D2"/>
    <w:rsid w:val="004E5E26"/>
    <w:rsid w:val="004E7220"/>
    <w:rsid w:val="004F023A"/>
    <w:rsid w:val="004F1CEA"/>
    <w:rsid w:val="004F3EF3"/>
    <w:rsid w:val="004F436C"/>
    <w:rsid w:val="004F43EB"/>
    <w:rsid w:val="004F63FE"/>
    <w:rsid w:val="00500C92"/>
    <w:rsid w:val="00500F93"/>
    <w:rsid w:val="00501899"/>
    <w:rsid w:val="005035C2"/>
    <w:rsid w:val="005036C0"/>
    <w:rsid w:val="00504099"/>
    <w:rsid w:val="0050774C"/>
    <w:rsid w:val="00507B95"/>
    <w:rsid w:val="00511BCB"/>
    <w:rsid w:val="005120C8"/>
    <w:rsid w:val="005125DF"/>
    <w:rsid w:val="005157CE"/>
    <w:rsid w:val="00515A4D"/>
    <w:rsid w:val="00516515"/>
    <w:rsid w:val="00516E10"/>
    <w:rsid w:val="005234B4"/>
    <w:rsid w:val="00523B9F"/>
    <w:rsid w:val="005248B3"/>
    <w:rsid w:val="00527360"/>
    <w:rsid w:val="00530082"/>
    <w:rsid w:val="00530342"/>
    <w:rsid w:val="005303C8"/>
    <w:rsid w:val="00530C1B"/>
    <w:rsid w:val="00530D7F"/>
    <w:rsid w:val="00532E79"/>
    <w:rsid w:val="005349E7"/>
    <w:rsid w:val="0053562B"/>
    <w:rsid w:val="005357FC"/>
    <w:rsid w:val="00535CDD"/>
    <w:rsid w:val="005370E0"/>
    <w:rsid w:val="00537B7B"/>
    <w:rsid w:val="0054033E"/>
    <w:rsid w:val="0054082B"/>
    <w:rsid w:val="00541684"/>
    <w:rsid w:val="00541E0C"/>
    <w:rsid w:val="00544E15"/>
    <w:rsid w:val="00547323"/>
    <w:rsid w:val="00547374"/>
    <w:rsid w:val="00550298"/>
    <w:rsid w:val="00550D7B"/>
    <w:rsid w:val="005523FF"/>
    <w:rsid w:val="0055598C"/>
    <w:rsid w:val="00555A9E"/>
    <w:rsid w:val="00557463"/>
    <w:rsid w:val="00557CC1"/>
    <w:rsid w:val="00560EB9"/>
    <w:rsid w:val="00564D28"/>
    <w:rsid w:val="00566809"/>
    <w:rsid w:val="00566843"/>
    <w:rsid w:val="00566E04"/>
    <w:rsid w:val="005674B3"/>
    <w:rsid w:val="00567730"/>
    <w:rsid w:val="00570006"/>
    <w:rsid w:val="005704A6"/>
    <w:rsid w:val="005711A0"/>
    <w:rsid w:val="0057346C"/>
    <w:rsid w:val="00573B59"/>
    <w:rsid w:val="00574947"/>
    <w:rsid w:val="005750ED"/>
    <w:rsid w:val="00575547"/>
    <w:rsid w:val="00576B38"/>
    <w:rsid w:val="005778D2"/>
    <w:rsid w:val="005807BA"/>
    <w:rsid w:val="00580828"/>
    <w:rsid w:val="00580A0B"/>
    <w:rsid w:val="00580D49"/>
    <w:rsid w:val="00580F44"/>
    <w:rsid w:val="00581CAE"/>
    <w:rsid w:val="00581E61"/>
    <w:rsid w:val="0058266C"/>
    <w:rsid w:val="0058283F"/>
    <w:rsid w:val="00582E72"/>
    <w:rsid w:val="005831CE"/>
    <w:rsid w:val="00583A40"/>
    <w:rsid w:val="00583B9F"/>
    <w:rsid w:val="00584746"/>
    <w:rsid w:val="00585309"/>
    <w:rsid w:val="00586E4C"/>
    <w:rsid w:val="005914DE"/>
    <w:rsid w:val="00592DC0"/>
    <w:rsid w:val="0059425B"/>
    <w:rsid w:val="0059501A"/>
    <w:rsid w:val="0059776B"/>
    <w:rsid w:val="005A0C11"/>
    <w:rsid w:val="005A1465"/>
    <w:rsid w:val="005A1E60"/>
    <w:rsid w:val="005A2421"/>
    <w:rsid w:val="005A2567"/>
    <w:rsid w:val="005A714F"/>
    <w:rsid w:val="005A7DA0"/>
    <w:rsid w:val="005B0749"/>
    <w:rsid w:val="005B0BC5"/>
    <w:rsid w:val="005B141F"/>
    <w:rsid w:val="005B25A5"/>
    <w:rsid w:val="005B3635"/>
    <w:rsid w:val="005B43E5"/>
    <w:rsid w:val="005B4A82"/>
    <w:rsid w:val="005B5962"/>
    <w:rsid w:val="005B5C5C"/>
    <w:rsid w:val="005B7067"/>
    <w:rsid w:val="005C05CE"/>
    <w:rsid w:val="005C274E"/>
    <w:rsid w:val="005C3A1E"/>
    <w:rsid w:val="005C4EA6"/>
    <w:rsid w:val="005C4F7E"/>
    <w:rsid w:val="005C74E5"/>
    <w:rsid w:val="005D239B"/>
    <w:rsid w:val="005D264E"/>
    <w:rsid w:val="005D29AC"/>
    <w:rsid w:val="005D2DE0"/>
    <w:rsid w:val="005D2FC1"/>
    <w:rsid w:val="005D344E"/>
    <w:rsid w:val="005D4231"/>
    <w:rsid w:val="005D59DE"/>
    <w:rsid w:val="005D5CC3"/>
    <w:rsid w:val="005D6DC6"/>
    <w:rsid w:val="005D74E2"/>
    <w:rsid w:val="005E0E7F"/>
    <w:rsid w:val="005E11F4"/>
    <w:rsid w:val="005E1BC1"/>
    <w:rsid w:val="005E310E"/>
    <w:rsid w:val="005E3B65"/>
    <w:rsid w:val="005E4239"/>
    <w:rsid w:val="005E4486"/>
    <w:rsid w:val="005E4B22"/>
    <w:rsid w:val="005E6C97"/>
    <w:rsid w:val="005E75F7"/>
    <w:rsid w:val="005E7614"/>
    <w:rsid w:val="005F34C5"/>
    <w:rsid w:val="005F3E8C"/>
    <w:rsid w:val="005F46A1"/>
    <w:rsid w:val="005F5A59"/>
    <w:rsid w:val="005F679C"/>
    <w:rsid w:val="005F7E1C"/>
    <w:rsid w:val="006005E2"/>
    <w:rsid w:val="0060154D"/>
    <w:rsid w:val="00601912"/>
    <w:rsid w:val="00601ADB"/>
    <w:rsid w:val="00602F8E"/>
    <w:rsid w:val="006043A1"/>
    <w:rsid w:val="00611345"/>
    <w:rsid w:val="006119F8"/>
    <w:rsid w:val="00611ADA"/>
    <w:rsid w:val="006127EF"/>
    <w:rsid w:val="00613219"/>
    <w:rsid w:val="006140B2"/>
    <w:rsid w:val="00615582"/>
    <w:rsid w:val="0061718A"/>
    <w:rsid w:val="006209FE"/>
    <w:rsid w:val="006211D8"/>
    <w:rsid w:val="006225D7"/>
    <w:rsid w:val="00623BA3"/>
    <w:rsid w:val="00623D73"/>
    <w:rsid w:val="00623FF7"/>
    <w:rsid w:val="00624349"/>
    <w:rsid w:val="006244CE"/>
    <w:rsid w:val="006244F4"/>
    <w:rsid w:val="006247DB"/>
    <w:rsid w:val="00624F22"/>
    <w:rsid w:val="00625428"/>
    <w:rsid w:val="006266FD"/>
    <w:rsid w:val="00626A98"/>
    <w:rsid w:val="00627A1E"/>
    <w:rsid w:val="00630FF4"/>
    <w:rsid w:val="00635702"/>
    <w:rsid w:val="00636925"/>
    <w:rsid w:val="00640146"/>
    <w:rsid w:val="00641D4C"/>
    <w:rsid w:val="0064223B"/>
    <w:rsid w:val="00642932"/>
    <w:rsid w:val="006448E0"/>
    <w:rsid w:val="006454FE"/>
    <w:rsid w:val="006461E9"/>
    <w:rsid w:val="006474F2"/>
    <w:rsid w:val="00650291"/>
    <w:rsid w:val="0065277E"/>
    <w:rsid w:val="00652BD4"/>
    <w:rsid w:val="00653DDD"/>
    <w:rsid w:val="00654B88"/>
    <w:rsid w:val="006660C8"/>
    <w:rsid w:val="00666B5C"/>
    <w:rsid w:val="006670FC"/>
    <w:rsid w:val="00670B18"/>
    <w:rsid w:val="00670BA7"/>
    <w:rsid w:val="00672592"/>
    <w:rsid w:val="00673804"/>
    <w:rsid w:val="00673FBA"/>
    <w:rsid w:val="006748E8"/>
    <w:rsid w:val="006755FA"/>
    <w:rsid w:val="006772FE"/>
    <w:rsid w:val="00680607"/>
    <w:rsid w:val="00682A1A"/>
    <w:rsid w:val="00683419"/>
    <w:rsid w:val="006875F3"/>
    <w:rsid w:val="00693533"/>
    <w:rsid w:val="00693DE5"/>
    <w:rsid w:val="00694120"/>
    <w:rsid w:val="0069487F"/>
    <w:rsid w:val="0069702C"/>
    <w:rsid w:val="0069781A"/>
    <w:rsid w:val="00697B0A"/>
    <w:rsid w:val="006A1A84"/>
    <w:rsid w:val="006A2314"/>
    <w:rsid w:val="006A260F"/>
    <w:rsid w:val="006B13B2"/>
    <w:rsid w:val="006B1912"/>
    <w:rsid w:val="006B1FBF"/>
    <w:rsid w:val="006B3273"/>
    <w:rsid w:val="006B333E"/>
    <w:rsid w:val="006B3F8D"/>
    <w:rsid w:val="006B4B94"/>
    <w:rsid w:val="006B4B9A"/>
    <w:rsid w:val="006B562C"/>
    <w:rsid w:val="006B5F61"/>
    <w:rsid w:val="006B75D6"/>
    <w:rsid w:val="006B7A1B"/>
    <w:rsid w:val="006B7C29"/>
    <w:rsid w:val="006C11C3"/>
    <w:rsid w:val="006C2E74"/>
    <w:rsid w:val="006C7925"/>
    <w:rsid w:val="006C7CD9"/>
    <w:rsid w:val="006D0992"/>
    <w:rsid w:val="006D0A4A"/>
    <w:rsid w:val="006D120F"/>
    <w:rsid w:val="006D1B3C"/>
    <w:rsid w:val="006D398B"/>
    <w:rsid w:val="006D507A"/>
    <w:rsid w:val="006D6016"/>
    <w:rsid w:val="006D6AD5"/>
    <w:rsid w:val="006D7E03"/>
    <w:rsid w:val="006E2660"/>
    <w:rsid w:val="006E45B6"/>
    <w:rsid w:val="006E52A9"/>
    <w:rsid w:val="006E700A"/>
    <w:rsid w:val="006F07B3"/>
    <w:rsid w:val="006F0C91"/>
    <w:rsid w:val="006F12DF"/>
    <w:rsid w:val="006F2C26"/>
    <w:rsid w:val="006F3237"/>
    <w:rsid w:val="006F3E9E"/>
    <w:rsid w:val="006F7943"/>
    <w:rsid w:val="006F7F66"/>
    <w:rsid w:val="00700B49"/>
    <w:rsid w:val="00700F6E"/>
    <w:rsid w:val="00701B5D"/>
    <w:rsid w:val="00703A03"/>
    <w:rsid w:val="00705578"/>
    <w:rsid w:val="00705826"/>
    <w:rsid w:val="0070768A"/>
    <w:rsid w:val="00707B67"/>
    <w:rsid w:val="00710CA2"/>
    <w:rsid w:val="00712323"/>
    <w:rsid w:val="007136DA"/>
    <w:rsid w:val="00714464"/>
    <w:rsid w:val="00714D09"/>
    <w:rsid w:val="0071652A"/>
    <w:rsid w:val="007175CD"/>
    <w:rsid w:val="00721DA7"/>
    <w:rsid w:val="007223D7"/>
    <w:rsid w:val="007225C1"/>
    <w:rsid w:val="00722859"/>
    <w:rsid w:val="00725389"/>
    <w:rsid w:val="00725DC9"/>
    <w:rsid w:val="007264E6"/>
    <w:rsid w:val="00726B8A"/>
    <w:rsid w:val="00726E00"/>
    <w:rsid w:val="007304F3"/>
    <w:rsid w:val="00730EE1"/>
    <w:rsid w:val="007310C1"/>
    <w:rsid w:val="00732B7F"/>
    <w:rsid w:val="00734C3C"/>
    <w:rsid w:val="007353F9"/>
    <w:rsid w:val="007357E4"/>
    <w:rsid w:val="00736380"/>
    <w:rsid w:val="00736AF9"/>
    <w:rsid w:val="00737EFC"/>
    <w:rsid w:val="00740BAA"/>
    <w:rsid w:val="00743718"/>
    <w:rsid w:val="00743BAF"/>
    <w:rsid w:val="00744DAC"/>
    <w:rsid w:val="00744EBD"/>
    <w:rsid w:val="00747C0E"/>
    <w:rsid w:val="00750EA9"/>
    <w:rsid w:val="00751026"/>
    <w:rsid w:val="00752275"/>
    <w:rsid w:val="0075257D"/>
    <w:rsid w:val="0075264F"/>
    <w:rsid w:val="007534B9"/>
    <w:rsid w:val="00755870"/>
    <w:rsid w:val="007612FF"/>
    <w:rsid w:val="0076381B"/>
    <w:rsid w:val="00765303"/>
    <w:rsid w:val="00765E90"/>
    <w:rsid w:val="00772279"/>
    <w:rsid w:val="00773B08"/>
    <w:rsid w:val="00773F29"/>
    <w:rsid w:val="007743CC"/>
    <w:rsid w:val="007748A8"/>
    <w:rsid w:val="00780297"/>
    <w:rsid w:val="007810E9"/>
    <w:rsid w:val="00782D74"/>
    <w:rsid w:val="00785558"/>
    <w:rsid w:val="00786AEC"/>
    <w:rsid w:val="00786C20"/>
    <w:rsid w:val="00786F4D"/>
    <w:rsid w:val="0078710F"/>
    <w:rsid w:val="00787179"/>
    <w:rsid w:val="0079178C"/>
    <w:rsid w:val="0079265A"/>
    <w:rsid w:val="00793DD6"/>
    <w:rsid w:val="00794117"/>
    <w:rsid w:val="007965B4"/>
    <w:rsid w:val="0079720F"/>
    <w:rsid w:val="00797234"/>
    <w:rsid w:val="007974F2"/>
    <w:rsid w:val="00797699"/>
    <w:rsid w:val="007A075A"/>
    <w:rsid w:val="007A1495"/>
    <w:rsid w:val="007A1C77"/>
    <w:rsid w:val="007A210C"/>
    <w:rsid w:val="007A405E"/>
    <w:rsid w:val="007A51BA"/>
    <w:rsid w:val="007A5916"/>
    <w:rsid w:val="007A7914"/>
    <w:rsid w:val="007B0E52"/>
    <w:rsid w:val="007B1AE1"/>
    <w:rsid w:val="007B226F"/>
    <w:rsid w:val="007B3D70"/>
    <w:rsid w:val="007B5259"/>
    <w:rsid w:val="007B5C34"/>
    <w:rsid w:val="007B60EE"/>
    <w:rsid w:val="007B76DA"/>
    <w:rsid w:val="007B7A2A"/>
    <w:rsid w:val="007C08AC"/>
    <w:rsid w:val="007C394B"/>
    <w:rsid w:val="007C3AF8"/>
    <w:rsid w:val="007C4C08"/>
    <w:rsid w:val="007C5380"/>
    <w:rsid w:val="007C7EA7"/>
    <w:rsid w:val="007D2A8C"/>
    <w:rsid w:val="007D3537"/>
    <w:rsid w:val="007D52B6"/>
    <w:rsid w:val="007D5482"/>
    <w:rsid w:val="007D69CB"/>
    <w:rsid w:val="007E048F"/>
    <w:rsid w:val="007E0C04"/>
    <w:rsid w:val="007E0CE1"/>
    <w:rsid w:val="007E19C8"/>
    <w:rsid w:val="007E1A3E"/>
    <w:rsid w:val="007E1D3A"/>
    <w:rsid w:val="007E2857"/>
    <w:rsid w:val="007E3E0B"/>
    <w:rsid w:val="007E5CFF"/>
    <w:rsid w:val="007E5E3E"/>
    <w:rsid w:val="007E69BB"/>
    <w:rsid w:val="007E7FB1"/>
    <w:rsid w:val="007F03C5"/>
    <w:rsid w:val="007F1A9A"/>
    <w:rsid w:val="007F1BE0"/>
    <w:rsid w:val="007F2FC0"/>
    <w:rsid w:val="007F3054"/>
    <w:rsid w:val="007F480B"/>
    <w:rsid w:val="007F5367"/>
    <w:rsid w:val="007F5E57"/>
    <w:rsid w:val="007F6E36"/>
    <w:rsid w:val="007F74AA"/>
    <w:rsid w:val="007F7532"/>
    <w:rsid w:val="00800B43"/>
    <w:rsid w:val="00806F60"/>
    <w:rsid w:val="00807BCB"/>
    <w:rsid w:val="0081077C"/>
    <w:rsid w:val="0081441D"/>
    <w:rsid w:val="00815BE4"/>
    <w:rsid w:val="008215C9"/>
    <w:rsid w:val="00822648"/>
    <w:rsid w:val="00822E7C"/>
    <w:rsid w:val="00824939"/>
    <w:rsid w:val="00824C88"/>
    <w:rsid w:val="0082580B"/>
    <w:rsid w:val="00826D3C"/>
    <w:rsid w:val="00826DEA"/>
    <w:rsid w:val="00830E78"/>
    <w:rsid w:val="00831E9B"/>
    <w:rsid w:val="00833636"/>
    <w:rsid w:val="00833709"/>
    <w:rsid w:val="008337CF"/>
    <w:rsid w:val="008341BD"/>
    <w:rsid w:val="008352F5"/>
    <w:rsid w:val="008357E0"/>
    <w:rsid w:val="00836865"/>
    <w:rsid w:val="008373D6"/>
    <w:rsid w:val="0084087D"/>
    <w:rsid w:val="0084092B"/>
    <w:rsid w:val="00840C99"/>
    <w:rsid w:val="00840E0C"/>
    <w:rsid w:val="00840E65"/>
    <w:rsid w:val="00840E6D"/>
    <w:rsid w:val="00841071"/>
    <w:rsid w:val="00841FBA"/>
    <w:rsid w:val="00842309"/>
    <w:rsid w:val="00842B13"/>
    <w:rsid w:val="00843D1B"/>
    <w:rsid w:val="00846C36"/>
    <w:rsid w:val="008533A8"/>
    <w:rsid w:val="0085533D"/>
    <w:rsid w:val="00856383"/>
    <w:rsid w:val="00856E2A"/>
    <w:rsid w:val="00860370"/>
    <w:rsid w:val="00862B11"/>
    <w:rsid w:val="00865456"/>
    <w:rsid w:val="0086771A"/>
    <w:rsid w:val="00867837"/>
    <w:rsid w:val="0086797B"/>
    <w:rsid w:val="0087304F"/>
    <w:rsid w:val="008735EA"/>
    <w:rsid w:val="00874A59"/>
    <w:rsid w:val="00874BC9"/>
    <w:rsid w:val="00874C02"/>
    <w:rsid w:val="00875E5C"/>
    <w:rsid w:val="008760AD"/>
    <w:rsid w:val="00877BE2"/>
    <w:rsid w:val="00884BD0"/>
    <w:rsid w:val="00890277"/>
    <w:rsid w:val="0089113E"/>
    <w:rsid w:val="00894258"/>
    <w:rsid w:val="00895700"/>
    <w:rsid w:val="00895DBE"/>
    <w:rsid w:val="008A080E"/>
    <w:rsid w:val="008A1F39"/>
    <w:rsid w:val="008A3A49"/>
    <w:rsid w:val="008A4020"/>
    <w:rsid w:val="008A42F9"/>
    <w:rsid w:val="008A5289"/>
    <w:rsid w:val="008A53A8"/>
    <w:rsid w:val="008A746C"/>
    <w:rsid w:val="008B0171"/>
    <w:rsid w:val="008B2337"/>
    <w:rsid w:val="008B4182"/>
    <w:rsid w:val="008B426C"/>
    <w:rsid w:val="008B63C4"/>
    <w:rsid w:val="008B660B"/>
    <w:rsid w:val="008C352E"/>
    <w:rsid w:val="008C3A6C"/>
    <w:rsid w:val="008C70E8"/>
    <w:rsid w:val="008C7731"/>
    <w:rsid w:val="008C7B72"/>
    <w:rsid w:val="008D01EA"/>
    <w:rsid w:val="008D0AB0"/>
    <w:rsid w:val="008D2028"/>
    <w:rsid w:val="008D4925"/>
    <w:rsid w:val="008D5357"/>
    <w:rsid w:val="008D5A80"/>
    <w:rsid w:val="008E0C47"/>
    <w:rsid w:val="008E246F"/>
    <w:rsid w:val="008E48E4"/>
    <w:rsid w:val="008E501C"/>
    <w:rsid w:val="008E633F"/>
    <w:rsid w:val="008F0D0F"/>
    <w:rsid w:val="008F105A"/>
    <w:rsid w:val="008F1BDF"/>
    <w:rsid w:val="008F1D14"/>
    <w:rsid w:val="008F2790"/>
    <w:rsid w:val="008F6585"/>
    <w:rsid w:val="009003CA"/>
    <w:rsid w:val="00902991"/>
    <w:rsid w:val="00904206"/>
    <w:rsid w:val="00904EAE"/>
    <w:rsid w:val="00906E3A"/>
    <w:rsid w:val="009071C8"/>
    <w:rsid w:val="00907BC7"/>
    <w:rsid w:val="00907C33"/>
    <w:rsid w:val="00911A82"/>
    <w:rsid w:val="009129D5"/>
    <w:rsid w:val="00912A6E"/>
    <w:rsid w:val="00912E7B"/>
    <w:rsid w:val="00913F6C"/>
    <w:rsid w:val="00914076"/>
    <w:rsid w:val="00916D31"/>
    <w:rsid w:val="00917FC6"/>
    <w:rsid w:val="0092154B"/>
    <w:rsid w:val="00921C19"/>
    <w:rsid w:val="00922824"/>
    <w:rsid w:val="00923C55"/>
    <w:rsid w:val="0092493E"/>
    <w:rsid w:val="00924DF9"/>
    <w:rsid w:val="009265AE"/>
    <w:rsid w:val="00927E06"/>
    <w:rsid w:val="00931809"/>
    <w:rsid w:val="00932914"/>
    <w:rsid w:val="00932CCE"/>
    <w:rsid w:val="0093309F"/>
    <w:rsid w:val="00933742"/>
    <w:rsid w:val="009339D4"/>
    <w:rsid w:val="00933FF6"/>
    <w:rsid w:val="0093632D"/>
    <w:rsid w:val="0093786B"/>
    <w:rsid w:val="00937B09"/>
    <w:rsid w:val="00941C38"/>
    <w:rsid w:val="00945744"/>
    <w:rsid w:val="009468E2"/>
    <w:rsid w:val="0095112B"/>
    <w:rsid w:val="0095189C"/>
    <w:rsid w:val="00952172"/>
    <w:rsid w:val="0095414D"/>
    <w:rsid w:val="00957C47"/>
    <w:rsid w:val="0096022A"/>
    <w:rsid w:val="009604CE"/>
    <w:rsid w:val="0096068E"/>
    <w:rsid w:val="00960C90"/>
    <w:rsid w:val="0096204E"/>
    <w:rsid w:val="009634A8"/>
    <w:rsid w:val="00964355"/>
    <w:rsid w:val="0096567F"/>
    <w:rsid w:val="00965D63"/>
    <w:rsid w:val="0096696B"/>
    <w:rsid w:val="00967438"/>
    <w:rsid w:val="009676DA"/>
    <w:rsid w:val="00967BFE"/>
    <w:rsid w:val="00970DDD"/>
    <w:rsid w:val="00972C24"/>
    <w:rsid w:val="009731C1"/>
    <w:rsid w:val="009746E0"/>
    <w:rsid w:val="00975208"/>
    <w:rsid w:val="00976DFE"/>
    <w:rsid w:val="00980BE1"/>
    <w:rsid w:val="00980E3C"/>
    <w:rsid w:val="009868AF"/>
    <w:rsid w:val="00987692"/>
    <w:rsid w:val="0099026F"/>
    <w:rsid w:val="00990BE8"/>
    <w:rsid w:val="00991637"/>
    <w:rsid w:val="00991DD6"/>
    <w:rsid w:val="00991DFD"/>
    <w:rsid w:val="00991EFD"/>
    <w:rsid w:val="009927CB"/>
    <w:rsid w:val="00993711"/>
    <w:rsid w:val="009957D0"/>
    <w:rsid w:val="0099586D"/>
    <w:rsid w:val="00996465"/>
    <w:rsid w:val="009967A7"/>
    <w:rsid w:val="009979D5"/>
    <w:rsid w:val="009A034A"/>
    <w:rsid w:val="009A1012"/>
    <w:rsid w:val="009A5B5D"/>
    <w:rsid w:val="009A7ABB"/>
    <w:rsid w:val="009B09A9"/>
    <w:rsid w:val="009B18CD"/>
    <w:rsid w:val="009B1EAE"/>
    <w:rsid w:val="009B491F"/>
    <w:rsid w:val="009B512A"/>
    <w:rsid w:val="009B6156"/>
    <w:rsid w:val="009B798D"/>
    <w:rsid w:val="009B79C0"/>
    <w:rsid w:val="009B7AC5"/>
    <w:rsid w:val="009C0409"/>
    <w:rsid w:val="009C0A46"/>
    <w:rsid w:val="009C15E5"/>
    <w:rsid w:val="009C1991"/>
    <w:rsid w:val="009C1CD1"/>
    <w:rsid w:val="009C3384"/>
    <w:rsid w:val="009C399E"/>
    <w:rsid w:val="009C416B"/>
    <w:rsid w:val="009C54BD"/>
    <w:rsid w:val="009C5AE4"/>
    <w:rsid w:val="009C61FE"/>
    <w:rsid w:val="009C7329"/>
    <w:rsid w:val="009C75B1"/>
    <w:rsid w:val="009C7EEA"/>
    <w:rsid w:val="009D0938"/>
    <w:rsid w:val="009D174F"/>
    <w:rsid w:val="009D18CE"/>
    <w:rsid w:val="009D2E33"/>
    <w:rsid w:val="009D35D4"/>
    <w:rsid w:val="009D5CE5"/>
    <w:rsid w:val="009D693A"/>
    <w:rsid w:val="009D69CF"/>
    <w:rsid w:val="009D6D60"/>
    <w:rsid w:val="009D703F"/>
    <w:rsid w:val="009E22D5"/>
    <w:rsid w:val="009E2BB2"/>
    <w:rsid w:val="009E4094"/>
    <w:rsid w:val="009E571B"/>
    <w:rsid w:val="009E6446"/>
    <w:rsid w:val="009F0256"/>
    <w:rsid w:val="009F0E90"/>
    <w:rsid w:val="009F2719"/>
    <w:rsid w:val="009F2D02"/>
    <w:rsid w:val="009F3770"/>
    <w:rsid w:val="009F38FD"/>
    <w:rsid w:val="009F39F2"/>
    <w:rsid w:val="009F4261"/>
    <w:rsid w:val="009F627A"/>
    <w:rsid w:val="009F68EF"/>
    <w:rsid w:val="009F7141"/>
    <w:rsid w:val="00A035E5"/>
    <w:rsid w:val="00A04583"/>
    <w:rsid w:val="00A04915"/>
    <w:rsid w:val="00A04C05"/>
    <w:rsid w:val="00A05058"/>
    <w:rsid w:val="00A05DDF"/>
    <w:rsid w:val="00A076D7"/>
    <w:rsid w:val="00A10706"/>
    <w:rsid w:val="00A12338"/>
    <w:rsid w:val="00A129C2"/>
    <w:rsid w:val="00A15546"/>
    <w:rsid w:val="00A161E6"/>
    <w:rsid w:val="00A2086F"/>
    <w:rsid w:val="00A216D8"/>
    <w:rsid w:val="00A220CD"/>
    <w:rsid w:val="00A22951"/>
    <w:rsid w:val="00A22DE8"/>
    <w:rsid w:val="00A259D5"/>
    <w:rsid w:val="00A26DB8"/>
    <w:rsid w:val="00A301AB"/>
    <w:rsid w:val="00A32FBE"/>
    <w:rsid w:val="00A33677"/>
    <w:rsid w:val="00A3780A"/>
    <w:rsid w:val="00A40292"/>
    <w:rsid w:val="00A41F1E"/>
    <w:rsid w:val="00A4788F"/>
    <w:rsid w:val="00A47FB7"/>
    <w:rsid w:val="00A50130"/>
    <w:rsid w:val="00A525C8"/>
    <w:rsid w:val="00A54746"/>
    <w:rsid w:val="00A552E9"/>
    <w:rsid w:val="00A554EF"/>
    <w:rsid w:val="00A567A3"/>
    <w:rsid w:val="00A57373"/>
    <w:rsid w:val="00A6031E"/>
    <w:rsid w:val="00A628CB"/>
    <w:rsid w:val="00A629BD"/>
    <w:rsid w:val="00A6381D"/>
    <w:rsid w:val="00A65423"/>
    <w:rsid w:val="00A66416"/>
    <w:rsid w:val="00A72441"/>
    <w:rsid w:val="00A73F07"/>
    <w:rsid w:val="00A76E70"/>
    <w:rsid w:val="00A81B94"/>
    <w:rsid w:val="00A83228"/>
    <w:rsid w:val="00A83EC3"/>
    <w:rsid w:val="00A85B80"/>
    <w:rsid w:val="00A85BF4"/>
    <w:rsid w:val="00A90755"/>
    <w:rsid w:val="00A91251"/>
    <w:rsid w:val="00A91C29"/>
    <w:rsid w:val="00A91CE4"/>
    <w:rsid w:val="00A92327"/>
    <w:rsid w:val="00A927CD"/>
    <w:rsid w:val="00A93AB2"/>
    <w:rsid w:val="00A93C95"/>
    <w:rsid w:val="00A94A32"/>
    <w:rsid w:val="00A94F8C"/>
    <w:rsid w:val="00A9655B"/>
    <w:rsid w:val="00AA127E"/>
    <w:rsid w:val="00AA28D3"/>
    <w:rsid w:val="00AA33FC"/>
    <w:rsid w:val="00AA3798"/>
    <w:rsid w:val="00AA5D95"/>
    <w:rsid w:val="00AA776A"/>
    <w:rsid w:val="00AB0597"/>
    <w:rsid w:val="00AB1BD0"/>
    <w:rsid w:val="00AB1E74"/>
    <w:rsid w:val="00AB3B04"/>
    <w:rsid w:val="00AB5BC8"/>
    <w:rsid w:val="00AB5F7A"/>
    <w:rsid w:val="00AB648A"/>
    <w:rsid w:val="00AB6E94"/>
    <w:rsid w:val="00AB7E15"/>
    <w:rsid w:val="00AB7F48"/>
    <w:rsid w:val="00AC02DD"/>
    <w:rsid w:val="00AC0779"/>
    <w:rsid w:val="00AC09B2"/>
    <w:rsid w:val="00AC0BFE"/>
    <w:rsid w:val="00AC2C0E"/>
    <w:rsid w:val="00AC2E06"/>
    <w:rsid w:val="00AC3B08"/>
    <w:rsid w:val="00AC3FA4"/>
    <w:rsid w:val="00AC4638"/>
    <w:rsid w:val="00AC5C7A"/>
    <w:rsid w:val="00AD06B7"/>
    <w:rsid w:val="00AD0F4C"/>
    <w:rsid w:val="00AD23CC"/>
    <w:rsid w:val="00AD431D"/>
    <w:rsid w:val="00AD5EC7"/>
    <w:rsid w:val="00AD6061"/>
    <w:rsid w:val="00AD64F2"/>
    <w:rsid w:val="00AD654E"/>
    <w:rsid w:val="00AD6AC2"/>
    <w:rsid w:val="00AD7E59"/>
    <w:rsid w:val="00AE036A"/>
    <w:rsid w:val="00AE0E49"/>
    <w:rsid w:val="00AE1BC1"/>
    <w:rsid w:val="00AE271C"/>
    <w:rsid w:val="00AE4B3D"/>
    <w:rsid w:val="00AE539B"/>
    <w:rsid w:val="00AE693E"/>
    <w:rsid w:val="00AE6EAF"/>
    <w:rsid w:val="00AE7CA5"/>
    <w:rsid w:val="00AF0A65"/>
    <w:rsid w:val="00AF0C17"/>
    <w:rsid w:val="00AF1AE7"/>
    <w:rsid w:val="00AF2BE6"/>
    <w:rsid w:val="00AF54ED"/>
    <w:rsid w:val="00AF575E"/>
    <w:rsid w:val="00AF588B"/>
    <w:rsid w:val="00AF5AF3"/>
    <w:rsid w:val="00AF66F6"/>
    <w:rsid w:val="00AF75A9"/>
    <w:rsid w:val="00B00472"/>
    <w:rsid w:val="00B00F32"/>
    <w:rsid w:val="00B0145A"/>
    <w:rsid w:val="00B01930"/>
    <w:rsid w:val="00B04065"/>
    <w:rsid w:val="00B045EF"/>
    <w:rsid w:val="00B057F7"/>
    <w:rsid w:val="00B07BBE"/>
    <w:rsid w:val="00B11097"/>
    <w:rsid w:val="00B113B8"/>
    <w:rsid w:val="00B12D1D"/>
    <w:rsid w:val="00B13B09"/>
    <w:rsid w:val="00B14884"/>
    <w:rsid w:val="00B14D89"/>
    <w:rsid w:val="00B1510B"/>
    <w:rsid w:val="00B1669C"/>
    <w:rsid w:val="00B1717D"/>
    <w:rsid w:val="00B20B97"/>
    <w:rsid w:val="00B22B30"/>
    <w:rsid w:val="00B23979"/>
    <w:rsid w:val="00B24FED"/>
    <w:rsid w:val="00B25159"/>
    <w:rsid w:val="00B277A7"/>
    <w:rsid w:val="00B30A48"/>
    <w:rsid w:val="00B30B32"/>
    <w:rsid w:val="00B31DC8"/>
    <w:rsid w:val="00B32454"/>
    <w:rsid w:val="00B324B1"/>
    <w:rsid w:val="00B340FB"/>
    <w:rsid w:val="00B34828"/>
    <w:rsid w:val="00B3679F"/>
    <w:rsid w:val="00B36F6A"/>
    <w:rsid w:val="00B3740C"/>
    <w:rsid w:val="00B37C1C"/>
    <w:rsid w:val="00B401EE"/>
    <w:rsid w:val="00B44645"/>
    <w:rsid w:val="00B45567"/>
    <w:rsid w:val="00B45F70"/>
    <w:rsid w:val="00B467EE"/>
    <w:rsid w:val="00B4745D"/>
    <w:rsid w:val="00B51D08"/>
    <w:rsid w:val="00B545C1"/>
    <w:rsid w:val="00B54999"/>
    <w:rsid w:val="00B55D58"/>
    <w:rsid w:val="00B5614F"/>
    <w:rsid w:val="00B57CF6"/>
    <w:rsid w:val="00B61B7A"/>
    <w:rsid w:val="00B61D4B"/>
    <w:rsid w:val="00B64311"/>
    <w:rsid w:val="00B6671F"/>
    <w:rsid w:val="00B67352"/>
    <w:rsid w:val="00B678BB"/>
    <w:rsid w:val="00B67B14"/>
    <w:rsid w:val="00B70326"/>
    <w:rsid w:val="00B707C6"/>
    <w:rsid w:val="00B70B4D"/>
    <w:rsid w:val="00B71EAB"/>
    <w:rsid w:val="00B72905"/>
    <w:rsid w:val="00B74FFB"/>
    <w:rsid w:val="00B76E39"/>
    <w:rsid w:val="00B76FB7"/>
    <w:rsid w:val="00B80120"/>
    <w:rsid w:val="00B8355D"/>
    <w:rsid w:val="00B83FEF"/>
    <w:rsid w:val="00B843A8"/>
    <w:rsid w:val="00B84529"/>
    <w:rsid w:val="00B860E0"/>
    <w:rsid w:val="00B867AC"/>
    <w:rsid w:val="00B90565"/>
    <w:rsid w:val="00B9179C"/>
    <w:rsid w:val="00B931D3"/>
    <w:rsid w:val="00B95692"/>
    <w:rsid w:val="00B97CBF"/>
    <w:rsid w:val="00BA0E46"/>
    <w:rsid w:val="00BA2CB5"/>
    <w:rsid w:val="00BA4D89"/>
    <w:rsid w:val="00BA60CA"/>
    <w:rsid w:val="00BA72BF"/>
    <w:rsid w:val="00BA765D"/>
    <w:rsid w:val="00BA78AF"/>
    <w:rsid w:val="00BB0660"/>
    <w:rsid w:val="00BB122F"/>
    <w:rsid w:val="00BB2128"/>
    <w:rsid w:val="00BB285E"/>
    <w:rsid w:val="00BB31F9"/>
    <w:rsid w:val="00BB690C"/>
    <w:rsid w:val="00BB69E8"/>
    <w:rsid w:val="00BC383D"/>
    <w:rsid w:val="00BC486D"/>
    <w:rsid w:val="00BC669C"/>
    <w:rsid w:val="00BD0E15"/>
    <w:rsid w:val="00BD1B78"/>
    <w:rsid w:val="00BD1C95"/>
    <w:rsid w:val="00BD48F3"/>
    <w:rsid w:val="00BD607F"/>
    <w:rsid w:val="00BD67F9"/>
    <w:rsid w:val="00BD7531"/>
    <w:rsid w:val="00BE5D30"/>
    <w:rsid w:val="00BF0844"/>
    <w:rsid w:val="00BF10E4"/>
    <w:rsid w:val="00BF2A7E"/>
    <w:rsid w:val="00BF667C"/>
    <w:rsid w:val="00C00A7E"/>
    <w:rsid w:val="00C0678B"/>
    <w:rsid w:val="00C069E2"/>
    <w:rsid w:val="00C06F80"/>
    <w:rsid w:val="00C11865"/>
    <w:rsid w:val="00C12687"/>
    <w:rsid w:val="00C13250"/>
    <w:rsid w:val="00C13317"/>
    <w:rsid w:val="00C1354F"/>
    <w:rsid w:val="00C14587"/>
    <w:rsid w:val="00C14F59"/>
    <w:rsid w:val="00C1564E"/>
    <w:rsid w:val="00C16D4E"/>
    <w:rsid w:val="00C174E0"/>
    <w:rsid w:val="00C20545"/>
    <w:rsid w:val="00C22578"/>
    <w:rsid w:val="00C24CD8"/>
    <w:rsid w:val="00C25421"/>
    <w:rsid w:val="00C31366"/>
    <w:rsid w:val="00C32346"/>
    <w:rsid w:val="00C337DD"/>
    <w:rsid w:val="00C33F23"/>
    <w:rsid w:val="00C34459"/>
    <w:rsid w:val="00C34CD2"/>
    <w:rsid w:val="00C35EC1"/>
    <w:rsid w:val="00C42C2D"/>
    <w:rsid w:val="00C44320"/>
    <w:rsid w:val="00C44BCE"/>
    <w:rsid w:val="00C47B3C"/>
    <w:rsid w:val="00C5126B"/>
    <w:rsid w:val="00C51D84"/>
    <w:rsid w:val="00C523D3"/>
    <w:rsid w:val="00C54548"/>
    <w:rsid w:val="00C5623E"/>
    <w:rsid w:val="00C57272"/>
    <w:rsid w:val="00C6280E"/>
    <w:rsid w:val="00C6397C"/>
    <w:rsid w:val="00C63B52"/>
    <w:rsid w:val="00C65A0D"/>
    <w:rsid w:val="00C675E3"/>
    <w:rsid w:val="00C70C18"/>
    <w:rsid w:val="00C7142C"/>
    <w:rsid w:val="00C72BAF"/>
    <w:rsid w:val="00C746F7"/>
    <w:rsid w:val="00C7787F"/>
    <w:rsid w:val="00C80A46"/>
    <w:rsid w:val="00C81CD7"/>
    <w:rsid w:val="00C82792"/>
    <w:rsid w:val="00C82ACA"/>
    <w:rsid w:val="00C82DF4"/>
    <w:rsid w:val="00C8392A"/>
    <w:rsid w:val="00C83A0F"/>
    <w:rsid w:val="00C83E4C"/>
    <w:rsid w:val="00C841D9"/>
    <w:rsid w:val="00C84589"/>
    <w:rsid w:val="00C8508D"/>
    <w:rsid w:val="00C867B6"/>
    <w:rsid w:val="00C90837"/>
    <w:rsid w:val="00C90A17"/>
    <w:rsid w:val="00C918D2"/>
    <w:rsid w:val="00C91948"/>
    <w:rsid w:val="00C93D69"/>
    <w:rsid w:val="00C9421B"/>
    <w:rsid w:val="00C94E00"/>
    <w:rsid w:val="00C95279"/>
    <w:rsid w:val="00C96CA7"/>
    <w:rsid w:val="00C97C0B"/>
    <w:rsid w:val="00CA0522"/>
    <w:rsid w:val="00CA101D"/>
    <w:rsid w:val="00CA10AB"/>
    <w:rsid w:val="00CA1DDB"/>
    <w:rsid w:val="00CA27DA"/>
    <w:rsid w:val="00CA3A82"/>
    <w:rsid w:val="00CA4103"/>
    <w:rsid w:val="00CA553D"/>
    <w:rsid w:val="00CA64F5"/>
    <w:rsid w:val="00CB1E65"/>
    <w:rsid w:val="00CB34F6"/>
    <w:rsid w:val="00CB368E"/>
    <w:rsid w:val="00CB63C4"/>
    <w:rsid w:val="00CB6CAD"/>
    <w:rsid w:val="00CC2B50"/>
    <w:rsid w:val="00CC30F9"/>
    <w:rsid w:val="00CC3BCC"/>
    <w:rsid w:val="00CC5319"/>
    <w:rsid w:val="00CC7259"/>
    <w:rsid w:val="00CD0882"/>
    <w:rsid w:val="00CD2BFC"/>
    <w:rsid w:val="00CD643B"/>
    <w:rsid w:val="00CD73A1"/>
    <w:rsid w:val="00CD7BDC"/>
    <w:rsid w:val="00CE0DE7"/>
    <w:rsid w:val="00CE1B33"/>
    <w:rsid w:val="00CE20FE"/>
    <w:rsid w:val="00CE29C1"/>
    <w:rsid w:val="00CE3CEF"/>
    <w:rsid w:val="00CE3D0A"/>
    <w:rsid w:val="00CE5BF2"/>
    <w:rsid w:val="00CE5D14"/>
    <w:rsid w:val="00CE775D"/>
    <w:rsid w:val="00CF07B6"/>
    <w:rsid w:val="00CF1355"/>
    <w:rsid w:val="00CF1D19"/>
    <w:rsid w:val="00CF2C11"/>
    <w:rsid w:val="00CF3091"/>
    <w:rsid w:val="00CF5B97"/>
    <w:rsid w:val="00CF6BF2"/>
    <w:rsid w:val="00CF70D6"/>
    <w:rsid w:val="00D01E3D"/>
    <w:rsid w:val="00D02656"/>
    <w:rsid w:val="00D02D13"/>
    <w:rsid w:val="00D052DA"/>
    <w:rsid w:val="00D067B7"/>
    <w:rsid w:val="00D11FAC"/>
    <w:rsid w:val="00D144A7"/>
    <w:rsid w:val="00D14AFB"/>
    <w:rsid w:val="00D157E3"/>
    <w:rsid w:val="00D158B3"/>
    <w:rsid w:val="00D15ADB"/>
    <w:rsid w:val="00D15B17"/>
    <w:rsid w:val="00D15F1B"/>
    <w:rsid w:val="00D17AC2"/>
    <w:rsid w:val="00D21FE9"/>
    <w:rsid w:val="00D22CD5"/>
    <w:rsid w:val="00D22DAD"/>
    <w:rsid w:val="00D23071"/>
    <w:rsid w:val="00D26B2E"/>
    <w:rsid w:val="00D2706A"/>
    <w:rsid w:val="00D3097A"/>
    <w:rsid w:val="00D30AA6"/>
    <w:rsid w:val="00D32080"/>
    <w:rsid w:val="00D32461"/>
    <w:rsid w:val="00D34064"/>
    <w:rsid w:val="00D34639"/>
    <w:rsid w:val="00D348A2"/>
    <w:rsid w:val="00D3569C"/>
    <w:rsid w:val="00D35C0D"/>
    <w:rsid w:val="00D37E58"/>
    <w:rsid w:val="00D407D5"/>
    <w:rsid w:val="00D409D5"/>
    <w:rsid w:val="00D40D88"/>
    <w:rsid w:val="00D42291"/>
    <w:rsid w:val="00D42A0B"/>
    <w:rsid w:val="00D442A3"/>
    <w:rsid w:val="00D452C7"/>
    <w:rsid w:val="00D45B40"/>
    <w:rsid w:val="00D45FB6"/>
    <w:rsid w:val="00D50803"/>
    <w:rsid w:val="00D50EDA"/>
    <w:rsid w:val="00D52CFA"/>
    <w:rsid w:val="00D530EA"/>
    <w:rsid w:val="00D545D1"/>
    <w:rsid w:val="00D56440"/>
    <w:rsid w:val="00D572FF"/>
    <w:rsid w:val="00D57472"/>
    <w:rsid w:val="00D62968"/>
    <w:rsid w:val="00D63A7B"/>
    <w:rsid w:val="00D63E1B"/>
    <w:rsid w:val="00D65F92"/>
    <w:rsid w:val="00D668EF"/>
    <w:rsid w:val="00D66B27"/>
    <w:rsid w:val="00D66FCD"/>
    <w:rsid w:val="00D67D24"/>
    <w:rsid w:val="00D70DE2"/>
    <w:rsid w:val="00D711BA"/>
    <w:rsid w:val="00D71E93"/>
    <w:rsid w:val="00D73181"/>
    <w:rsid w:val="00D736F8"/>
    <w:rsid w:val="00D7438E"/>
    <w:rsid w:val="00D74667"/>
    <w:rsid w:val="00D77048"/>
    <w:rsid w:val="00D7782F"/>
    <w:rsid w:val="00D813D2"/>
    <w:rsid w:val="00D81D18"/>
    <w:rsid w:val="00D839F9"/>
    <w:rsid w:val="00D848E6"/>
    <w:rsid w:val="00D84A73"/>
    <w:rsid w:val="00D84FA8"/>
    <w:rsid w:val="00D85D1E"/>
    <w:rsid w:val="00D87BDB"/>
    <w:rsid w:val="00D9221F"/>
    <w:rsid w:val="00D92398"/>
    <w:rsid w:val="00D92BEA"/>
    <w:rsid w:val="00D93394"/>
    <w:rsid w:val="00D9377D"/>
    <w:rsid w:val="00D94C0B"/>
    <w:rsid w:val="00D954EB"/>
    <w:rsid w:val="00D957D7"/>
    <w:rsid w:val="00D97591"/>
    <w:rsid w:val="00D979DF"/>
    <w:rsid w:val="00DA0560"/>
    <w:rsid w:val="00DA0BED"/>
    <w:rsid w:val="00DA1843"/>
    <w:rsid w:val="00DA3907"/>
    <w:rsid w:val="00DA3BC7"/>
    <w:rsid w:val="00DA4134"/>
    <w:rsid w:val="00DA5C1D"/>
    <w:rsid w:val="00DA5CF2"/>
    <w:rsid w:val="00DB29B0"/>
    <w:rsid w:val="00DB4F64"/>
    <w:rsid w:val="00DB6E2E"/>
    <w:rsid w:val="00DB7008"/>
    <w:rsid w:val="00DB7564"/>
    <w:rsid w:val="00DB78F3"/>
    <w:rsid w:val="00DC15B9"/>
    <w:rsid w:val="00DC36D3"/>
    <w:rsid w:val="00DC4A31"/>
    <w:rsid w:val="00DC6561"/>
    <w:rsid w:val="00DC77B5"/>
    <w:rsid w:val="00DD08D5"/>
    <w:rsid w:val="00DD14D7"/>
    <w:rsid w:val="00DD3E32"/>
    <w:rsid w:val="00DD4F35"/>
    <w:rsid w:val="00DD5E17"/>
    <w:rsid w:val="00DD7361"/>
    <w:rsid w:val="00DE0742"/>
    <w:rsid w:val="00DE1187"/>
    <w:rsid w:val="00DE1E8A"/>
    <w:rsid w:val="00DE22E2"/>
    <w:rsid w:val="00DE38E1"/>
    <w:rsid w:val="00DE6E4E"/>
    <w:rsid w:val="00DE7055"/>
    <w:rsid w:val="00DE7CD4"/>
    <w:rsid w:val="00DE7CFE"/>
    <w:rsid w:val="00DF10E7"/>
    <w:rsid w:val="00DF20A1"/>
    <w:rsid w:val="00DF2CA9"/>
    <w:rsid w:val="00DF3377"/>
    <w:rsid w:val="00DF360A"/>
    <w:rsid w:val="00DF427A"/>
    <w:rsid w:val="00DF444F"/>
    <w:rsid w:val="00DF5564"/>
    <w:rsid w:val="00DF6057"/>
    <w:rsid w:val="00DF69EB"/>
    <w:rsid w:val="00E0010D"/>
    <w:rsid w:val="00E018BC"/>
    <w:rsid w:val="00E01FBA"/>
    <w:rsid w:val="00E03162"/>
    <w:rsid w:val="00E0390C"/>
    <w:rsid w:val="00E03ECC"/>
    <w:rsid w:val="00E043E2"/>
    <w:rsid w:val="00E06052"/>
    <w:rsid w:val="00E06C29"/>
    <w:rsid w:val="00E125F0"/>
    <w:rsid w:val="00E14CF7"/>
    <w:rsid w:val="00E15AEC"/>
    <w:rsid w:val="00E161C5"/>
    <w:rsid w:val="00E16A0B"/>
    <w:rsid w:val="00E16A2E"/>
    <w:rsid w:val="00E172C0"/>
    <w:rsid w:val="00E2004F"/>
    <w:rsid w:val="00E2040E"/>
    <w:rsid w:val="00E220EE"/>
    <w:rsid w:val="00E22BFA"/>
    <w:rsid w:val="00E22C83"/>
    <w:rsid w:val="00E25C52"/>
    <w:rsid w:val="00E26FA5"/>
    <w:rsid w:val="00E27C77"/>
    <w:rsid w:val="00E31886"/>
    <w:rsid w:val="00E32B87"/>
    <w:rsid w:val="00E336F8"/>
    <w:rsid w:val="00E3482E"/>
    <w:rsid w:val="00E36C1D"/>
    <w:rsid w:val="00E37B4C"/>
    <w:rsid w:val="00E40DC8"/>
    <w:rsid w:val="00E41A4A"/>
    <w:rsid w:val="00E42067"/>
    <w:rsid w:val="00E4409E"/>
    <w:rsid w:val="00E44853"/>
    <w:rsid w:val="00E44E5D"/>
    <w:rsid w:val="00E4511F"/>
    <w:rsid w:val="00E45F30"/>
    <w:rsid w:val="00E466BE"/>
    <w:rsid w:val="00E50450"/>
    <w:rsid w:val="00E51C10"/>
    <w:rsid w:val="00E53522"/>
    <w:rsid w:val="00E55D87"/>
    <w:rsid w:val="00E614C5"/>
    <w:rsid w:val="00E63209"/>
    <w:rsid w:val="00E6504A"/>
    <w:rsid w:val="00E657DF"/>
    <w:rsid w:val="00E66FF3"/>
    <w:rsid w:val="00E7199C"/>
    <w:rsid w:val="00E71F02"/>
    <w:rsid w:val="00E7525A"/>
    <w:rsid w:val="00E77924"/>
    <w:rsid w:val="00E82445"/>
    <w:rsid w:val="00E83BE8"/>
    <w:rsid w:val="00E84B50"/>
    <w:rsid w:val="00E8504E"/>
    <w:rsid w:val="00E86DA3"/>
    <w:rsid w:val="00E87B20"/>
    <w:rsid w:val="00E87B7B"/>
    <w:rsid w:val="00E9044B"/>
    <w:rsid w:val="00E907C4"/>
    <w:rsid w:val="00E907D3"/>
    <w:rsid w:val="00E9081C"/>
    <w:rsid w:val="00E909F4"/>
    <w:rsid w:val="00E94676"/>
    <w:rsid w:val="00E9769D"/>
    <w:rsid w:val="00E97F0E"/>
    <w:rsid w:val="00EA0D5A"/>
    <w:rsid w:val="00EA13B5"/>
    <w:rsid w:val="00EA1456"/>
    <w:rsid w:val="00EA24E0"/>
    <w:rsid w:val="00EA2599"/>
    <w:rsid w:val="00EA2E29"/>
    <w:rsid w:val="00EA3088"/>
    <w:rsid w:val="00EA4D28"/>
    <w:rsid w:val="00EA69DD"/>
    <w:rsid w:val="00EA6E00"/>
    <w:rsid w:val="00EB06C6"/>
    <w:rsid w:val="00EB198C"/>
    <w:rsid w:val="00EB1AD5"/>
    <w:rsid w:val="00EB350E"/>
    <w:rsid w:val="00EB3A65"/>
    <w:rsid w:val="00EB3C52"/>
    <w:rsid w:val="00EB4941"/>
    <w:rsid w:val="00EB4F20"/>
    <w:rsid w:val="00EB612D"/>
    <w:rsid w:val="00EC042B"/>
    <w:rsid w:val="00EC0CCD"/>
    <w:rsid w:val="00EC0E7D"/>
    <w:rsid w:val="00EC1303"/>
    <w:rsid w:val="00EC147C"/>
    <w:rsid w:val="00EC4187"/>
    <w:rsid w:val="00EC60F9"/>
    <w:rsid w:val="00ED047C"/>
    <w:rsid w:val="00ED2047"/>
    <w:rsid w:val="00ED2253"/>
    <w:rsid w:val="00ED2CE8"/>
    <w:rsid w:val="00ED3246"/>
    <w:rsid w:val="00ED440B"/>
    <w:rsid w:val="00ED5C85"/>
    <w:rsid w:val="00ED6F3C"/>
    <w:rsid w:val="00EE1578"/>
    <w:rsid w:val="00EE2A74"/>
    <w:rsid w:val="00EE36C5"/>
    <w:rsid w:val="00EE4BBB"/>
    <w:rsid w:val="00EE4D00"/>
    <w:rsid w:val="00EE4FDB"/>
    <w:rsid w:val="00EE721D"/>
    <w:rsid w:val="00EE72C5"/>
    <w:rsid w:val="00EE7ACC"/>
    <w:rsid w:val="00EE7AD5"/>
    <w:rsid w:val="00EF09F2"/>
    <w:rsid w:val="00EF0E9D"/>
    <w:rsid w:val="00EF33ED"/>
    <w:rsid w:val="00EF37BE"/>
    <w:rsid w:val="00EF41F3"/>
    <w:rsid w:val="00EF4C34"/>
    <w:rsid w:val="00EF502B"/>
    <w:rsid w:val="00EF56FE"/>
    <w:rsid w:val="00EF767E"/>
    <w:rsid w:val="00F028CE"/>
    <w:rsid w:val="00F02FE6"/>
    <w:rsid w:val="00F03279"/>
    <w:rsid w:val="00F03474"/>
    <w:rsid w:val="00F056FC"/>
    <w:rsid w:val="00F06790"/>
    <w:rsid w:val="00F06C8C"/>
    <w:rsid w:val="00F06D16"/>
    <w:rsid w:val="00F07407"/>
    <w:rsid w:val="00F07AC8"/>
    <w:rsid w:val="00F121C6"/>
    <w:rsid w:val="00F1465F"/>
    <w:rsid w:val="00F1471F"/>
    <w:rsid w:val="00F1567E"/>
    <w:rsid w:val="00F15FE2"/>
    <w:rsid w:val="00F16705"/>
    <w:rsid w:val="00F21DED"/>
    <w:rsid w:val="00F21F0D"/>
    <w:rsid w:val="00F2576B"/>
    <w:rsid w:val="00F2654F"/>
    <w:rsid w:val="00F266D7"/>
    <w:rsid w:val="00F279CD"/>
    <w:rsid w:val="00F27F0A"/>
    <w:rsid w:val="00F30564"/>
    <w:rsid w:val="00F306FA"/>
    <w:rsid w:val="00F314F5"/>
    <w:rsid w:val="00F31721"/>
    <w:rsid w:val="00F324D8"/>
    <w:rsid w:val="00F3376F"/>
    <w:rsid w:val="00F33B78"/>
    <w:rsid w:val="00F36D34"/>
    <w:rsid w:val="00F37413"/>
    <w:rsid w:val="00F4003E"/>
    <w:rsid w:val="00F40769"/>
    <w:rsid w:val="00F43E1E"/>
    <w:rsid w:val="00F456E3"/>
    <w:rsid w:val="00F5017B"/>
    <w:rsid w:val="00F518B6"/>
    <w:rsid w:val="00F52F1F"/>
    <w:rsid w:val="00F54981"/>
    <w:rsid w:val="00F54D71"/>
    <w:rsid w:val="00F56EE1"/>
    <w:rsid w:val="00F5735B"/>
    <w:rsid w:val="00F601C8"/>
    <w:rsid w:val="00F62250"/>
    <w:rsid w:val="00F622B9"/>
    <w:rsid w:val="00F62877"/>
    <w:rsid w:val="00F65C5E"/>
    <w:rsid w:val="00F6703E"/>
    <w:rsid w:val="00F70BB7"/>
    <w:rsid w:val="00F70BFC"/>
    <w:rsid w:val="00F70F90"/>
    <w:rsid w:val="00F712A6"/>
    <w:rsid w:val="00F712D0"/>
    <w:rsid w:val="00F7152E"/>
    <w:rsid w:val="00F71D2D"/>
    <w:rsid w:val="00F724BA"/>
    <w:rsid w:val="00F72D6A"/>
    <w:rsid w:val="00F738FD"/>
    <w:rsid w:val="00F751FE"/>
    <w:rsid w:val="00F77343"/>
    <w:rsid w:val="00F77F4D"/>
    <w:rsid w:val="00F80535"/>
    <w:rsid w:val="00F812AE"/>
    <w:rsid w:val="00F81F3D"/>
    <w:rsid w:val="00F84504"/>
    <w:rsid w:val="00F87002"/>
    <w:rsid w:val="00F87FE2"/>
    <w:rsid w:val="00F90C88"/>
    <w:rsid w:val="00F92287"/>
    <w:rsid w:val="00F93FDD"/>
    <w:rsid w:val="00F94377"/>
    <w:rsid w:val="00F94DCE"/>
    <w:rsid w:val="00F95624"/>
    <w:rsid w:val="00F96325"/>
    <w:rsid w:val="00F97BB2"/>
    <w:rsid w:val="00FA13A1"/>
    <w:rsid w:val="00FA2F5B"/>
    <w:rsid w:val="00FA42D2"/>
    <w:rsid w:val="00FA4384"/>
    <w:rsid w:val="00FA4776"/>
    <w:rsid w:val="00FA71D4"/>
    <w:rsid w:val="00FA77BF"/>
    <w:rsid w:val="00FB100E"/>
    <w:rsid w:val="00FB3E09"/>
    <w:rsid w:val="00FB5D14"/>
    <w:rsid w:val="00FB6999"/>
    <w:rsid w:val="00FC1954"/>
    <w:rsid w:val="00FC399B"/>
    <w:rsid w:val="00FC3AE9"/>
    <w:rsid w:val="00FC4BA3"/>
    <w:rsid w:val="00FC5F33"/>
    <w:rsid w:val="00FC6822"/>
    <w:rsid w:val="00FC750A"/>
    <w:rsid w:val="00FC794F"/>
    <w:rsid w:val="00FD0BFE"/>
    <w:rsid w:val="00FD1F14"/>
    <w:rsid w:val="00FD2DC5"/>
    <w:rsid w:val="00FD3BEA"/>
    <w:rsid w:val="00FD4B41"/>
    <w:rsid w:val="00FD50CF"/>
    <w:rsid w:val="00FD6380"/>
    <w:rsid w:val="00FD7698"/>
    <w:rsid w:val="00FE05DE"/>
    <w:rsid w:val="00FE25CB"/>
    <w:rsid w:val="00FE2CEE"/>
    <w:rsid w:val="00FE305E"/>
    <w:rsid w:val="00FE780E"/>
    <w:rsid w:val="00FF12CC"/>
    <w:rsid w:val="00FF16CA"/>
    <w:rsid w:val="00FF1A35"/>
    <w:rsid w:val="00FF1B7B"/>
    <w:rsid w:val="00FF1DE4"/>
    <w:rsid w:val="00FF1FE9"/>
    <w:rsid w:val="00FF2887"/>
    <w:rsid w:val="00FF2B37"/>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zh-CN"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C7925"/>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4BE8-24D1-43B5-B544-2995FCBF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29</Pages>
  <Words>9683</Words>
  <Characters>55196</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cp:lastModifiedBy>
  <cp:revision>267</cp:revision>
  <cp:lastPrinted>2020-05-15T07:06:00Z</cp:lastPrinted>
  <dcterms:created xsi:type="dcterms:W3CDTF">2020-03-30T08:52:00Z</dcterms:created>
  <dcterms:modified xsi:type="dcterms:W3CDTF">2020-05-15T07:07:00Z</dcterms:modified>
</cp:coreProperties>
</file>