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58C152B0" w14:textId="77777777" w:rsidTr="00A341BF">
        <w:trPr>
          <w:trHeight w:val="2865"/>
        </w:trPr>
        <w:tc>
          <w:tcPr>
            <w:tcW w:w="2268" w:type="dxa"/>
          </w:tcPr>
          <w:p w14:paraId="7B490A08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C12D675" w14:textId="77777777"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บริษัท ฝาจีบ จำกัด (มหาชน)</w:t>
            </w:r>
          </w:p>
          <w:p w14:paraId="39BA2297" w14:textId="77777777" w:rsidR="00400734" w:rsidRPr="0084246F" w:rsidRDefault="00400734" w:rsidP="00400734">
            <w:pPr>
              <w:ind w:left="14"/>
              <w:rPr>
                <w:rFonts w:ascii="Angsana New" w:eastAsia="MS Mincho" w:hAnsi="Angsana New"/>
                <w:color w:val="7E7F82"/>
                <w:sz w:val="36"/>
                <w:szCs w:val="36"/>
              </w:rPr>
            </w:pPr>
            <w:r w:rsidRPr="0084246F"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รายงานการสอบทาน และ งบการเงินระหว่างกาล</w:t>
            </w:r>
          </w:p>
          <w:p w14:paraId="34CDDDC3" w14:textId="5568DAF1" w:rsidR="006F04B3" w:rsidRPr="00445CE4" w:rsidRDefault="00876B58" w:rsidP="00B90AAC">
            <w:pPr>
              <w:ind w:left="14"/>
              <w:rPr>
                <w:rFonts w:cs="Times New Roman"/>
                <w:color w:val="7F7E82"/>
                <w:sz w:val="28"/>
                <w:cs/>
              </w:rPr>
            </w:pPr>
            <w:r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สำหรับงวดสามเดือ</w:t>
            </w:r>
            <w:r w:rsidR="003D2FB7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น</w:t>
            </w:r>
            <w:r w:rsidR="00B60FD5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eastAsia="MS Mincho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B60FD5">
              <w:rPr>
                <w:rFonts w:ascii="Angsana New" w:eastAsia="MS Mincho" w:hAnsi="Angsana New"/>
                <w:color w:val="7E7F82"/>
                <w:sz w:val="36"/>
                <w:szCs w:val="36"/>
              </w:rPr>
              <w:t xml:space="preserve">30 </w:t>
            </w:r>
            <w:r w:rsidR="00B60FD5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445CE4">
              <w:rPr>
                <w:rFonts w:ascii="Angsana New" w:eastAsia="MS Mincho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B90AAC">
              <w:rPr>
                <w:rFonts w:ascii="Angsana New" w:eastAsia="MS Mincho" w:hAnsi="Angsana New"/>
                <w:color w:val="7E7F82"/>
                <w:sz w:val="36"/>
                <w:szCs w:val="36"/>
              </w:rPr>
              <w:t>256</w:t>
            </w:r>
            <w:r w:rsidR="00E112F5">
              <w:rPr>
                <w:rFonts w:ascii="Angsana New" w:eastAsia="MS Mincho" w:hAnsi="Angsana New"/>
                <w:color w:val="7E7F82"/>
                <w:sz w:val="36"/>
                <w:szCs w:val="36"/>
              </w:rPr>
              <w:t>3</w:t>
            </w:r>
          </w:p>
        </w:tc>
      </w:tr>
    </w:tbl>
    <w:p w14:paraId="0B8E0368" w14:textId="77777777" w:rsidR="00B626F4" w:rsidRDefault="00B626F4">
      <w:pPr>
        <w:sectPr w:rsidR="00B626F4" w:rsidSect="00091367">
          <w:headerReference w:type="first" r:id="rId6"/>
          <w:footerReference w:type="first" r:id="rId7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2255B9C" w14:textId="77777777" w:rsidR="00400734" w:rsidRPr="006B7F4E" w:rsidRDefault="00400734" w:rsidP="00BC39FA">
      <w:pPr>
        <w:rPr>
          <w:rFonts w:ascii="Angsana New" w:hAnsi="Angsana New"/>
          <w:b/>
          <w:bCs/>
          <w:sz w:val="32"/>
          <w:szCs w:val="32"/>
        </w:rPr>
      </w:pPr>
      <w:r w:rsidRPr="00F77A7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E385DAB" w14:textId="77777777" w:rsidR="00400734" w:rsidRPr="006B7F4E" w:rsidRDefault="00400734" w:rsidP="00BC39FA">
      <w:pPr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6B7F4E">
        <w:rPr>
          <w:rFonts w:ascii="Angsana New" w:hAnsi="Angsana New" w:hint="cs"/>
          <w:sz w:val="32"/>
          <w:szCs w:val="32"/>
          <w:cs/>
        </w:rPr>
        <w:t>ฝาจีบ</w:t>
      </w:r>
      <w:r w:rsidRPr="006B7F4E">
        <w:rPr>
          <w:rFonts w:ascii="Angsana New" w:hAnsi="Angsana New"/>
          <w:sz w:val="32"/>
          <w:szCs w:val="32"/>
          <w:cs/>
        </w:rPr>
        <w:t xml:space="preserve"> จำกัด </w:t>
      </w:r>
      <w:r w:rsidRPr="006B7F4E">
        <w:rPr>
          <w:rFonts w:ascii="Angsana New" w:hAnsi="Angsana New"/>
          <w:sz w:val="32"/>
          <w:szCs w:val="32"/>
        </w:rPr>
        <w:t>(</w:t>
      </w:r>
      <w:r w:rsidRPr="006B7F4E">
        <w:rPr>
          <w:rFonts w:ascii="Angsana New" w:hAnsi="Angsana New"/>
          <w:sz w:val="32"/>
          <w:szCs w:val="32"/>
          <w:cs/>
        </w:rPr>
        <w:t>มหาชน</w:t>
      </w:r>
      <w:r w:rsidRPr="006B7F4E">
        <w:rPr>
          <w:rFonts w:ascii="Angsana New" w:hAnsi="Angsana New"/>
          <w:sz w:val="32"/>
          <w:szCs w:val="32"/>
        </w:rPr>
        <w:t>)</w:t>
      </w:r>
    </w:p>
    <w:p w14:paraId="636E3579" w14:textId="61324778" w:rsidR="00400734" w:rsidRPr="00676E39" w:rsidRDefault="00400734" w:rsidP="00BC39FA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BF7DEE">
        <w:rPr>
          <w:rFonts w:ascii="Angsana New" w:hAnsi="Angsana New" w:cs="Angsana New"/>
          <w:color w:val="000000"/>
          <w:sz w:val="32"/>
          <w:szCs w:val="32"/>
          <w:cs/>
        </w:rPr>
        <w:t>งบแสดงฐานะการเงิน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ณ วันที่ </w:t>
      </w:r>
      <w:r w:rsidR="00B60FD5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B60FD5"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="00445CE4" w:rsidRPr="00445C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B90AAC">
        <w:rPr>
          <w:rFonts w:ascii="Angsana New" w:hAnsi="Angsana New" w:cs="Angsana New"/>
          <w:color w:val="000000"/>
          <w:sz w:val="32"/>
          <w:szCs w:val="32"/>
        </w:rPr>
        <w:t>256</w:t>
      </w:r>
      <w:r w:rsidR="00E112F5">
        <w:rPr>
          <w:rFonts w:ascii="Angsana New" w:hAnsi="Angsana New" w:cs="Angsana New"/>
          <w:color w:val="000000"/>
          <w:sz w:val="32"/>
          <w:szCs w:val="32"/>
        </w:rPr>
        <w:t>3</w:t>
      </w:r>
      <w:r w:rsidR="00692477">
        <w:rPr>
          <w:rFonts w:ascii="Angsana New" w:eastAsia="MS Mincho" w:hAnsi="Angsana New"/>
          <w:color w:val="7E7F82"/>
          <w:sz w:val="36"/>
          <w:szCs w:val="36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งบกำไรขาดทุน</w:t>
      </w:r>
      <w:r w:rsidR="00C41B9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B60FD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งบแสดง</w:t>
      </w:r>
      <w:r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การเปลี่ยนแปลงส่วนของผู้ถือหุ้น</w:t>
      </w:r>
      <w:r w:rsidR="00C41B9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งบกระแสเงินสด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</w:t>
      </w:r>
      <w:r w:rsidR="00B60FD5">
        <w:rPr>
          <w:rFonts w:ascii="Angsana New" w:hAnsi="Angsana New" w:cs="Angsana New" w:hint="cs"/>
          <w:color w:val="000000"/>
          <w:sz w:val="32"/>
          <w:szCs w:val="32"/>
          <w:cs/>
        </w:rPr>
        <w:t>หก</w:t>
      </w:r>
      <w:r w:rsidR="00EF62C6">
        <w:rPr>
          <w:rFonts w:ascii="Angsana New" w:hAnsi="Angsana New" w:cs="Angsana New" w:hint="cs"/>
          <w:color w:val="000000"/>
          <w:sz w:val="32"/>
          <w:szCs w:val="32"/>
          <w:cs/>
        </w:rPr>
        <w:t>เดื</w:t>
      </w:r>
      <w:r w:rsidR="003E0164">
        <w:rPr>
          <w:rFonts w:ascii="Angsana New" w:hAnsi="Angsana New" w:cs="Angsana New" w:hint="cs"/>
          <w:color w:val="000000"/>
          <w:sz w:val="32"/>
          <w:szCs w:val="32"/>
          <w:cs/>
        </w:rPr>
        <w:t>อนสิ้นสุด</w:t>
      </w:r>
      <w:r w:rsidR="00C41B9B"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="00445CE4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และหมายเหตุประกอบงบการเงินแบบย่อ</w:t>
      </w:r>
      <w:r w:rsidR="00BF7DE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ของบริษัท ฝาจีบ จำกัด (มหาชน) 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>
        <w:rPr>
          <w:rFonts w:ascii="Angsana New" w:hAnsi="Angsana New" w:cs="Angsana New"/>
          <w:color w:val="000000"/>
          <w:sz w:val="32"/>
          <w:szCs w:val="32"/>
          <w:cs/>
        </w:rPr>
        <w:t>างกาลเหล่านี้ตามมาตรฐานการบัญชี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="00B90AAC">
        <w:rPr>
          <w:rFonts w:ascii="Angsana New" w:hAnsi="Angsana New" w:cs="Angsana New"/>
          <w:color w:val="000000"/>
          <w:sz w:val="32"/>
          <w:szCs w:val="32"/>
        </w:rPr>
        <w:t>34</w:t>
      </w:r>
      <w:r w:rsidRPr="00676E39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งบการเงินระหว่างกาล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6064052" w14:textId="77777777" w:rsidR="00400734" w:rsidRPr="00676E39" w:rsidRDefault="00400734" w:rsidP="00BC39FA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8DE49B5" w14:textId="77777777" w:rsidR="00400734" w:rsidRPr="00676E39" w:rsidRDefault="00400734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90AAC">
        <w:rPr>
          <w:rFonts w:ascii="Angsana New" w:hAnsi="Angsana New" w:cs="Angsana New"/>
          <w:sz w:val="32"/>
          <w:szCs w:val="32"/>
        </w:rPr>
        <w:t xml:space="preserve">2410 </w:t>
      </w:r>
      <w:r w:rsidRPr="00676E39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676E39">
        <w:rPr>
          <w:rFonts w:ascii="Angsana New" w:hAnsi="Angsana New" w:cs="Angsana New"/>
          <w:sz w:val="32"/>
          <w:szCs w:val="32"/>
        </w:rPr>
        <w:t xml:space="preserve"> </w:t>
      </w:r>
      <w:r w:rsidRPr="00676E3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2BE55E8" w14:textId="77777777" w:rsidR="00400734" w:rsidRPr="00676E39" w:rsidRDefault="00400734" w:rsidP="00BC39FA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AF2851D" w14:textId="36D73D32" w:rsidR="00400734" w:rsidRDefault="00400734" w:rsidP="00BC39FA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76E39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B90AAC">
        <w:rPr>
          <w:rFonts w:ascii="Angsana New" w:hAnsi="Angsana New" w:cs="Angsana New"/>
          <w:sz w:val="32"/>
          <w:szCs w:val="32"/>
        </w:rPr>
        <w:t>34</w:t>
      </w:r>
      <w:r w:rsidRPr="00676E39">
        <w:rPr>
          <w:rFonts w:ascii="Angsana New" w:hAnsi="Angsana New" w:cs="Angsana New"/>
          <w:sz w:val="32"/>
          <w:szCs w:val="32"/>
          <w:cs/>
        </w:rPr>
        <w:t xml:space="preserve"> เรื่อง งบการเงินระหว่างกาล ในสาระสำคัญจากการสอบทานของข้าพเจ้า </w:t>
      </w:r>
    </w:p>
    <w:p w14:paraId="7CF99B36" w14:textId="77777777" w:rsidR="002C491F" w:rsidRDefault="002C491F" w:rsidP="002C491F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2C491F" w:rsidSect="002C491F">
          <w:footerReference w:type="first" r:id="rId8"/>
          <w:pgSz w:w="11909" w:h="16834" w:code="9"/>
          <w:pgMar w:top="3600" w:right="1080" w:bottom="1080" w:left="1339" w:header="706" w:footer="706" w:gutter="0"/>
          <w:pgNumType w:start="2"/>
          <w:cols w:space="720"/>
          <w:titlePg/>
          <w:docGrid w:linePitch="326"/>
        </w:sectPr>
      </w:pPr>
    </w:p>
    <w:p w14:paraId="25CDC8FA" w14:textId="77777777" w:rsidR="002B3856" w:rsidRDefault="002B3856" w:rsidP="002B3856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44C7838E" w14:textId="77721BE1" w:rsidR="00E17DE0" w:rsidRDefault="00E17DE0" w:rsidP="00E17DE0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ข้าพเจ้าขอให้สังเกตหมายเหตุประกอบงบการเงินระหว่างกาลข้อต่อไปนี้</w:t>
      </w:r>
    </w:p>
    <w:p w14:paraId="350EC4B7" w14:textId="74E655BB" w:rsidR="00E17DE0" w:rsidRDefault="00E17DE0" w:rsidP="00E17DE0">
      <w:pPr>
        <w:tabs>
          <w:tab w:val="left" w:pos="540"/>
          <w:tab w:val="left" w:pos="5310"/>
        </w:tabs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1.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ตามที่กล่าวไว้ในหมายเหตุประกอบงบการเงินระหว่างกาลข้อ 2 </w:t>
      </w:r>
      <w:r>
        <w:rPr>
          <w:rFonts w:ascii="Angsana New" w:hAnsi="Angsana New" w:hint="cs"/>
          <w:sz w:val="32"/>
          <w:szCs w:val="32"/>
          <w:cs/>
        </w:rPr>
        <w:t>เกี่ยวกับ</w:t>
      </w:r>
      <w:r>
        <w:rPr>
          <w:rFonts w:ascii="Angsana New" w:hAnsi="Angsana New"/>
          <w:sz w:val="32"/>
          <w:szCs w:val="32"/>
          <w:cs/>
        </w:rPr>
        <w:t xml:space="preserve">การเปลี่ยนแปลงนโยบายการบัญชีเนื่องจากการนำมาตรฐานการรายงานทางการเงินกลุ่มเครื่องมือทางการเงิน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มาถือปฏิบัติ โดยไม่มีผลกระทบกับกำไรสะสม ณ 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และไม่ปรับย้อนหลังงบการเงินงวดก่อนที่แสดงเปรียบเทียบเปลี่ยนแปลงนโยบายการบัญชีดังกล่าว</w:t>
      </w:r>
    </w:p>
    <w:p w14:paraId="62A3F6A2" w14:textId="243CADB8" w:rsidR="002B3856" w:rsidRPr="002B3856" w:rsidRDefault="00E17DE0" w:rsidP="00E17DE0">
      <w:pPr>
        <w:tabs>
          <w:tab w:val="left" w:pos="540"/>
          <w:tab w:val="left" w:pos="5310"/>
        </w:tabs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ตามที่กล่าวไว้ใน</w:t>
      </w:r>
      <w:r w:rsidR="002B3856" w:rsidRPr="002B3856">
        <w:rPr>
          <w:rFonts w:ascii="Angsana New" w:hAnsi="Angsana New"/>
          <w:sz w:val="32"/>
          <w:szCs w:val="32"/>
          <w:cs/>
        </w:rPr>
        <w:t xml:space="preserve">หมายเหตุประกอบงบการเงินระหว่างกาลข้อ </w:t>
      </w:r>
      <w:r w:rsidR="002B3856" w:rsidRPr="002B3856">
        <w:rPr>
          <w:rFonts w:ascii="Angsana New" w:hAnsi="Angsana New"/>
          <w:sz w:val="32"/>
          <w:szCs w:val="32"/>
        </w:rPr>
        <w:t>1.4</w:t>
      </w:r>
      <w:r w:rsidR="002B3856" w:rsidRPr="002B3856">
        <w:rPr>
          <w:rFonts w:ascii="Angsana New" w:hAnsi="Angsana New" w:hint="cs"/>
          <w:sz w:val="32"/>
          <w:szCs w:val="32"/>
          <w:cs/>
        </w:rPr>
        <w:t xml:space="preserve"> เนื่องด้วยผลกระทบจากสถานการณ์</w:t>
      </w:r>
      <w:r w:rsidR="002B3856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2B3856" w:rsidRPr="002B3856">
        <w:rPr>
          <w:rFonts w:ascii="Angsana New" w:hAnsi="Angsana New" w:hint="cs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="002B3856" w:rsidRPr="002B385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2B3856" w:rsidRPr="002B3856">
        <w:rPr>
          <w:rFonts w:ascii="Angsana New" w:hAnsi="Angsana New" w:hint="cs"/>
          <w:sz w:val="32"/>
          <w:szCs w:val="32"/>
          <w:cs/>
        </w:rPr>
        <w:t xml:space="preserve">นา </w:t>
      </w:r>
      <w:r w:rsidR="002B3856" w:rsidRPr="002B3856">
        <w:rPr>
          <w:rFonts w:ascii="Angsana New" w:hAnsi="Angsana New"/>
          <w:sz w:val="32"/>
          <w:szCs w:val="32"/>
        </w:rPr>
        <w:t xml:space="preserve">2019 </w:t>
      </w:r>
      <w:r w:rsidR="002B3856" w:rsidRPr="002B3856">
        <w:rPr>
          <w:rFonts w:ascii="Angsana New" w:hAnsi="Angsana New" w:hint="cs"/>
          <w:sz w:val="32"/>
          <w:szCs w:val="32"/>
          <w:cs/>
        </w:rPr>
        <w:t>บริษัทฯได้จัดทำข้อมูลทางการเงินระหว่างกาลสำหรับงวดสามเดือน</w:t>
      </w:r>
      <w:r w:rsidR="00B60FD5">
        <w:rPr>
          <w:rFonts w:ascii="Angsana New" w:hAnsi="Angsana New" w:hint="cs"/>
          <w:sz w:val="32"/>
          <w:szCs w:val="32"/>
          <w:cs/>
        </w:rPr>
        <w:t>และหกเดือน</w:t>
      </w:r>
      <w:r w:rsidR="002B3856" w:rsidRPr="002B385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B60FD5">
        <w:rPr>
          <w:rFonts w:ascii="Angsana New" w:hAnsi="Angsana New"/>
          <w:sz w:val="32"/>
          <w:szCs w:val="32"/>
        </w:rPr>
        <w:t xml:space="preserve">30 </w:t>
      </w:r>
      <w:r w:rsidR="00B60FD5">
        <w:rPr>
          <w:rFonts w:ascii="Angsana New" w:hAnsi="Angsana New" w:hint="cs"/>
          <w:sz w:val="32"/>
          <w:szCs w:val="32"/>
          <w:cs/>
        </w:rPr>
        <w:t>มิถุนายน</w:t>
      </w:r>
      <w:r w:rsidR="002B3856" w:rsidRPr="002B3856">
        <w:rPr>
          <w:rFonts w:ascii="Angsana New" w:hAnsi="Angsana New" w:hint="cs"/>
          <w:sz w:val="32"/>
          <w:szCs w:val="32"/>
          <w:cs/>
        </w:rPr>
        <w:t xml:space="preserve"> </w:t>
      </w:r>
      <w:r w:rsidR="002B3856" w:rsidRPr="002B3856">
        <w:rPr>
          <w:rFonts w:ascii="Angsana New" w:hAnsi="Angsana New"/>
          <w:sz w:val="32"/>
          <w:szCs w:val="32"/>
        </w:rPr>
        <w:t xml:space="preserve">2563 </w:t>
      </w:r>
      <w:r w:rsidR="002B3856" w:rsidRPr="002B3856">
        <w:rPr>
          <w:rFonts w:ascii="Angsana New" w:hAnsi="Angsana New" w:hint="cs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2B3856" w:rsidRPr="002B385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2B3856" w:rsidRPr="002B3856">
        <w:rPr>
          <w:rFonts w:ascii="Angsana New" w:hAnsi="Angsana New" w:hint="cs"/>
          <w:sz w:val="32"/>
          <w:szCs w:val="32"/>
          <w:cs/>
        </w:rPr>
        <w:t xml:space="preserve">นา </w:t>
      </w:r>
      <w:r w:rsidR="002B3856" w:rsidRPr="002B3856">
        <w:rPr>
          <w:rFonts w:ascii="Angsana New" w:hAnsi="Angsana New"/>
          <w:sz w:val="32"/>
          <w:szCs w:val="32"/>
        </w:rPr>
        <w:t>2019</w:t>
      </w:r>
      <w:r w:rsidR="002B3856" w:rsidRPr="002B3856">
        <w:rPr>
          <w:rFonts w:ascii="Angsana New" w:hAnsi="Angsana New" w:hint="cs"/>
          <w:sz w:val="32"/>
          <w:szCs w:val="32"/>
          <w:cs/>
        </w:rPr>
        <w:t xml:space="preserve"> ที่ประกาศโดยสภาวิชาชีพบัญชี มาถือปฏิบัติ </w:t>
      </w:r>
    </w:p>
    <w:p w14:paraId="49A5C48C" w14:textId="77777777" w:rsidR="003D7098" w:rsidRDefault="003D7098" w:rsidP="009E6E8B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ทั้งนี้ ข้าพเจ้ามิได้ให้ข้อสรุปอย่างมีเงื่อนไขต่อกรณีนี้แต่อย่างใด </w:t>
      </w:r>
    </w:p>
    <w:p w14:paraId="4BA6912D" w14:textId="77777777" w:rsidR="00C41B9B" w:rsidRDefault="00C41B9B" w:rsidP="002C491F">
      <w:pPr>
        <w:tabs>
          <w:tab w:val="left" w:pos="720"/>
          <w:tab w:val="center" w:pos="6480"/>
        </w:tabs>
        <w:spacing w:before="1400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ชยพล ศุภเศร</w:t>
      </w:r>
      <w:proofErr w:type="spellStart"/>
      <w:r>
        <w:rPr>
          <w:rFonts w:hint="cs"/>
          <w:sz w:val="32"/>
          <w:szCs w:val="32"/>
          <w:cs/>
        </w:rPr>
        <w:t>ษฐ</w:t>
      </w:r>
      <w:proofErr w:type="spellEnd"/>
      <w:r>
        <w:rPr>
          <w:rFonts w:hint="cs"/>
          <w:sz w:val="32"/>
          <w:szCs w:val="32"/>
          <w:cs/>
        </w:rPr>
        <w:t>นนท์</w:t>
      </w:r>
    </w:p>
    <w:p w14:paraId="501C5B84" w14:textId="77777777" w:rsidR="00C41B9B" w:rsidRPr="006B7F4E" w:rsidRDefault="00C41B9B" w:rsidP="00BC39FA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C39FA">
        <w:rPr>
          <w:rFonts w:ascii="Angsana New" w:hAnsi="Angsana New"/>
          <w:sz w:val="32"/>
          <w:szCs w:val="32"/>
        </w:rPr>
        <w:t>3972</w:t>
      </w:r>
    </w:p>
    <w:p w14:paraId="6AEFAD91" w14:textId="77777777" w:rsidR="00C41B9B" w:rsidRDefault="00C41B9B" w:rsidP="00BC39FA">
      <w:pPr>
        <w:tabs>
          <w:tab w:val="left" w:pos="720"/>
          <w:tab w:val="center" w:pos="6480"/>
        </w:tabs>
        <w:spacing w:before="240"/>
        <w:rPr>
          <w:rFonts w:ascii="Angsana New" w:hAnsi="Angsana New"/>
          <w:sz w:val="32"/>
          <w:szCs w:val="32"/>
        </w:rPr>
      </w:pPr>
      <w:r w:rsidRPr="006B7F4E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6B7F4E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3E037C6" w14:textId="4949339F" w:rsidR="00E112F5" w:rsidRDefault="00C41B9B" w:rsidP="007E4455">
      <w:pPr>
        <w:tabs>
          <w:tab w:val="left" w:pos="720"/>
          <w:tab w:val="center" w:pos="6480"/>
        </w:tabs>
        <w:rPr>
          <w:rFonts w:ascii="Angsana New" w:hAnsi="Angsana New"/>
          <w:b/>
          <w:bCs/>
          <w:sz w:val="32"/>
          <w:szCs w:val="32"/>
          <w:cs/>
        </w:rPr>
      </w:pPr>
      <w:r w:rsidRPr="006B7F4E">
        <w:rPr>
          <w:rFonts w:ascii="Angsana New" w:hAnsi="Angsana New"/>
          <w:sz w:val="32"/>
          <w:szCs w:val="32"/>
          <w:cs/>
        </w:rPr>
        <w:t>กรุงเทพฯ</w:t>
      </w:r>
      <w:r w:rsidRPr="006B7F4E">
        <w:rPr>
          <w:rFonts w:ascii="Angsana New" w:hAnsi="Angsana New"/>
          <w:sz w:val="32"/>
          <w:szCs w:val="32"/>
        </w:rPr>
        <w:t>:</w:t>
      </w:r>
      <w:r w:rsidR="00B60FD5">
        <w:rPr>
          <w:rFonts w:ascii="Angsana New" w:hAnsi="Angsana New"/>
          <w:sz w:val="32"/>
          <w:szCs w:val="32"/>
        </w:rPr>
        <w:t xml:space="preserve"> </w:t>
      </w:r>
      <w:r w:rsidR="002E73FD">
        <w:rPr>
          <w:rFonts w:ascii="Angsana New" w:hAnsi="Angsana New"/>
          <w:sz w:val="32"/>
          <w:szCs w:val="32"/>
        </w:rPr>
        <w:t>6</w:t>
      </w:r>
      <w:bookmarkStart w:id="0" w:name="_GoBack"/>
      <w:bookmarkEnd w:id="0"/>
      <w:r w:rsidR="00B60FD5">
        <w:rPr>
          <w:rFonts w:ascii="Angsana New" w:hAnsi="Angsana New"/>
          <w:sz w:val="32"/>
          <w:szCs w:val="32"/>
        </w:rPr>
        <w:t xml:space="preserve"> </w:t>
      </w:r>
      <w:r w:rsidR="00B60FD5">
        <w:rPr>
          <w:rFonts w:ascii="Angsana New" w:hAnsi="Angsana New" w:hint="cs"/>
          <w:sz w:val="32"/>
          <w:szCs w:val="32"/>
          <w:cs/>
        </w:rPr>
        <w:t>สิงหาคม</w:t>
      </w:r>
      <w:r w:rsidR="00BC39FA">
        <w:rPr>
          <w:rFonts w:ascii="Angsana New" w:hAnsi="Angsana New"/>
          <w:sz w:val="32"/>
          <w:szCs w:val="32"/>
        </w:rPr>
        <w:t xml:space="preserve"> 256</w:t>
      </w:r>
      <w:r w:rsidR="00E112F5">
        <w:rPr>
          <w:rFonts w:ascii="Angsana New" w:hAnsi="Angsana New"/>
          <w:sz w:val="32"/>
          <w:szCs w:val="32"/>
        </w:rPr>
        <w:t>3</w:t>
      </w:r>
    </w:p>
    <w:sectPr w:rsidR="00E112F5" w:rsidSect="002C491F">
      <w:pgSz w:w="11909" w:h="16834" w:code="9"/>
      <w:pgMar w:top="216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BCCCC" w14:textId="77777777" w:rsidR="00CE4F2B" w:rsidRDefault="00CE4F2B" w:rsidP="0077481E">
      <w:r>
        <w:separator/>
      </w:r>
    </w:p>
  </w:endnote>
  <w:endnote w:type="continuationSeparator" w:id="0">
    <w:p w14:paraId="5B0442CF" w14:textId="77777777" w:rsidR="00CE4F2B" w:rsidRDefault="00CE4F2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8C3EB" w14:textId="77777777" w:rsidR="00D52B14" w:rsidRPr="00D52B14" w:rsidRDefault="00D52B14">
    <w:pPr>
      <w:pStyle w:val="Footer"/>
      <w:jc w:val="right"/>
      <w:rPr>
        <w:rFonts w:ascii="Angsana New" w:hAnsi="Angsana New"/>
        <w:sz w:val="32"/>
        <w:szCs w:val="32"/>
      </w:rPr>
    </w:pPr>
  </w:p>
  <w:p w14:paraId="4340EEE1" w14:textId="77777777"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D19D2" w14:textId="45BFAAD4" w:rsidR="00BC39FA" w:rsidRPr="00BC39FA" w:rsidRDefault="00BC39FA" w:rsidP="00BC39F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D720A" w14:textId="77777777" w:rsidR="00CE4F2B" w:rsidRDefault="00CE4F2B" w:rsidP="0077481E">
      <w:r>
        <w:separator/>
      </w:r>
    </w:p>
  </w:footnote>
  <w:footnote w:type="continuationSeparator" w:id="0">
    <w:p w14:paraId="36478E74" w14:textId="77777777" w:rsidR="00CE4F2B" w:rsidRDefault="00CE4F2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4C1D5" w14:textId="77777777" w:rsidR="0077481E" w:rsidRDefault="0077481E" w:rsidP="0077481E">
    <w:pPr>
      <w:pStyle w:val="Header"/>
      <w:spacing w:before="240"/>
    </w:pPr>
  </w:p>
  <w:p w14:paraId="239CFCE5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1367"/>
    <w:rsid w:val="00093351"/>
    <w:rsid w:val="000934F6"/>
    <w:rsid w:val="0009351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AB8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0CC5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3317"/>
    <w:rsid w:val="001E429C"/>
    <w:rsid w:val="001E4F37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913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5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491F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E73FD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2CC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2F2D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97C01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2FB7"/>
    <w:rsid w:val="003D3E9D"/>
    <w:rsid w:val="003D4098"/>
    <w:rsid w:val="003D41A9"/>
    <w:rsid w:val="003D46B8"/>
    <w:rsid w:val="003D635B"/>
    <w:rsid w:val="003D6F3F"/>
    <w:rsid w:val="003D6FE0"/>
    <w:rsid w:val="003D7098"/>
    <w:rsid w:val="003D7574"/>
    <w:rsid w:val="003D790F"/>
    <w:rsid w:val="003D7D78"/>
    <w:rsid w:val="003E0164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65BB"/>
    <w:rsid w:val="003F760B"/>
    <w:rsid w:val="00400734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A22"/>
    <w:rsid w:val="00435E50"/>
    <w:rsid w:val="00437A27"/>
    <w:rsid w:val="00440D0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5CE4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779EA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1656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09C5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2477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A68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4455"/>
    <w:rsid w:val="007E5B0A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41D1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8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580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79B6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E6E8B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6B7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3C9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4708C"/>
    <w:rsid w:val="00B51DBC"/>
    <w:rsid w:val="00B51F0B"/>
    <w:rsid w:val="00B523D1"/>
    <w:rsid w:val="00B579CE"/>
    <w:rsid w:val="00B6061C"/>
    <w:rsid w:val="00B60977"/>
    <w:rsid w:val="00B60A65"/>
    <w:rsid w:val="00B60FD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AAC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9FA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1777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BF7DEE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1B9B"/>
    <w:rsid w:val="00C42C90"/>
    <w:rsid w:val="00C43375"/>
    <w:rsid w:val="00C43905"/>
    <w:rsid w:val="00C44A01"/>
    <w:rsid w:val="00C46030"/>
    <w:rsid w:val="00C461AC"/>
    <w:rsid w:val="00C46B66"/>
    <w:rsid w:val="00C50EB7"/>
    <w:rsid w:val="00C5140B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0FD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2B14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1A6D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162"/>
    <w:rsid w:val="00E0757F"/>
    <w:rsid w:val="00E1033A"/>
    <w:rsid w:val="00E106DB"/>
    <w:rsid w:val="00E112F5"/>
    <w:rsid w:val="00E12D4E"/>
    <w:rsid w:val="00E13642"/>
    <w:rsid w:val="00E15401"/>
    <w:rsid w:val="00E1735D"/>
    <w:rsid w:val="00E173AF"/>
    <w:rsid w:val="00E17DE0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4B34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2C6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3DFB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A15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."/>
  <w:listSeparator w:val=","/>
  <w14:docId w14:val="55161AB6"/>
  <w15:docId w15:val="{0D2B5519-68FC-45BD-A072-BA8E1B7A8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D52B14"/>
    <w:pPr>
      <w:keepNext/>
      <w:tabs>
        <w:tab w:val="center" w:pos="5490"/>
      </w:tabs>
      <w:spacing w:before="240"/>
      <w:ind w:right="-43"/>
      <w:jc w:val="thaiDistribute"/>
      <w:outlineLvl w:val="3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4Char">
    <w:name w:val="Heading 4 Char"/>
    <w:basedOn w:val="DefaultParagraphFont"/>
    <w:link w:val="Heading4"/>
    <w:rsid w:val="00D52B14"/>
    <w:rPr>
      <w:rFonts w:ascii="Angsana New" w:eastAsia="Times New Roman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1C0CC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1C0CC5"/>
    <w:rPr>
      <w:rFonts w:eastAsia="Times New Roman"/>
      <w:sz w:val="24"/>
      <w:szCs w:val="28"/>
    </w:rPr>
  </w:style>
  <w:style w:type="paragraph" w:styleId="BodyTextFirstIndent2">
    <w:name w:val="Body Text First Indent 2"/>
    <w:basedOn w:val="BodyTextIndent"/>
    <w:link w:val="BodyTextFirstIndent2Char"/>
    <w:rsid w:val="001C0CC5"/>
    <w:pPr>
      <w:ind w:firstLine="210"/>
    </w:pPr>
    <w:rPr>
      <w:rFonts w:hAnsi="Tms Rmn"/>
    </w:rPr>
  </w:style>
  <w:style w:type="character" w:customStyle="1" w:styleId="BodyTextFirstIndent2Char">
    <w:name w:val="Body Text First Indent 2 Char"/>
    <w:basedOn w:val="BodyTextIndentChar"/>
    <w:link w:val="BodyTextFirstIndent2"/>
    <w:rsid w:val="001C0CC5"/>
    <w:rPr>
      <w:rFonts w:eastAsia="Times New Roman" w:hAnsi="Tms Rmn"/>
      <w:sz w:val="24"/>
      <w:szCs w:val="28"/>
    </w:rPr>
  </w:style>
  <w:style w:type="paragraph" w:customStyle="1" w:styleId="Default">
    <w:name w:val="Default"/>
    <w:rsid w:val="002C491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7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31747</vt:lpwstr>
  </property>
  <property fmtid="{D5CDD505-2E9C-101B-9397-08002B2CF9AE}" pid="4" name="OptimizationTime">
    <vt:lpwstr>20200805_1922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86</TotalTime>
  <Pages>3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Aranya Ruenyan</cp:lastModifiedBy>
  <cp:revision>58</cp:revision>
  <cp:lastPrinted>2020-07-31T08:54:00Z</cp:lastPrinted>
  <dcterms:created xsi:type="dcterms:W3CDTF">2013-07-25T03:12:00Z</dcterms:created>
  <dcterms:modified xsi:type="dcterms:W3CDTF">2020-07-31T08:54:00Z</dcterms:modified>
</cp:coreProperties>
</file>