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EAC" w:rsidRPr="002452DE" w:rsidRDefault="00A62EAC" w:rsidP="002452DE">
      <w:pPr>
        <w:widowControl w:val="0"/>
        <w:jc w:val="both"/>
        <w:rPr>
          <w:rFonts w:ascii="Arial" w:hAnsi="Arial" w:cs="Arial"/>
          <w:spacing w:val="-2"/>
          <w:sz w:val="18"/>
          <w:szCs w:val="18"/>
          <w:cs/>
        </w:rPr>
      </w:pPr>
    </w:p>
    <w:tbl>
      <w:tblPr>
        <w:tblW w:w="0" w:type="auto"/>
        <w:tblInd w:w="108" w:type="dxa"/>
        <w:shd w:val="clear" w:color="auto" w:fill="FFA543"/>
        <w:tblLook w:val="04A0" w:firstRow="1" w:lastRow="0" w:firstColumn="1" w:lastColumn="0" w:noHBand="0" w:noVBand="1"/>
      </w:tblPr>
      <w:tblGrid>
        <w:gridCol w:w="9461"/>
      </w:tblGrid>
      <w:tr w:rsidR="001368FC" w:rsidRPr="00851D5A" w:rsidTr="00500F58">
        <w:trPr>
          <w:trHeight w:val="389"/>
        </w:trPr>
        <w:tc>
          <w:tcPr>
            <w:tcW w:w="9461" w:type="dxa"/>
            <w:shd w:val="clear" w:color="auto" w:fill="FFA543"/>
            <w:vAlign w:val="center"/>
          </w:tcPr>
          <w:p w:rsidR="001368FC" w:rsidRPr="00851D5A" w:rsidRDefault="001368FC" w:rsidP="00A85AC4">
            <w:pPr>
              <w:ind w:left="432" w:hanging="432"/>
              <w:rPr>
                <w:rFonts w:ascii="Arial" w:eastAsia="Arial Unicode MS" w:hAnsi="Arial" w:cs="Arial"/>
                <w:b/>
                <w:bCs/>
                <w:color w:val="F2F2F2"/>
                <w:sz w:val="18"/>
                <w:szCs w:val="18"/>
              </w:rPr>
            </w:pPr>
            <w:r w:rsidRPr="00851D5A">
              <w:rPr>
                <w:rFonts w:ascii="Arial" w:eastAsia="Arial Unicode MS" w:hAnsi="Arial" w:cs="Arial"/>
                <w:b/>
                <w:bCs/>
                <w:color w:val="F2F2F2"/>
                <w:sz w:val="18"/>
                <w:szCs w:val="18"/>
              </w:rPr>
              <w:t>1</w:t>
            </w:r>
            <w:r w:rsidRPr="00851D5A">
              <w:rPr>
                <w:rFonts w:ascii="Arial" w:eastAsia="Arial Unicode MS" w:hAnsi="Arial" w:cs="Arial"/>
                <w:b/>
                <w:bCs/>
                <w:color w:val="F2F2F2"/>
                <w:sz w:val="18"/>
                <w:szCs w:val="18"/>
              </w:rPr>
              <w:tab/>
            </w:r>
            <w:r w:rsidRPr="00851D5A">
              <w:rPr>
                <w:rFonts w:ascii="Arial" w:hAnsi="Arial" w:cs="Arial"/>
                <w:b/>
                <w:bCs/>
                <w:color w:val="F2F2F2"/>
                <w:sz w:val="18"/>
                <w:szCs w:val="18"/>
                <w:lang w:val="en-US"/>
              </w:rPr>
              <w:t>General information</w:t>
            </w:r>
          </w:p>
        </w:tc>
      </w:tr>
    </w:tbl>
    <w:p w:rsidR="00A62EAC" w:rsidRPr="00851D5A" w:rsidRDefault="00A62EAC" w:rsidP="001368FC">
      <w:pPr>
        <w:widowControl w:val="0"/>
        <w:jc w:val="both"/>
        <w:rPr>
          <w:rFonts w:ascii="Arial" w:hAnsi="Arial" w:cs="Arial"/>
          <w:sz w:val="18"/>
          <w:szCs w:val="18"/>
        </w:rPr>
      </w:pPr>
    </w:p>
    <w:p w:rsidR="00671953" w:rsidRPr="00851D5A" w:rsidRDefault="00504C8D" w:rsidP="001368FC">
      <w:pPr>
        <w:widowControl w:val="0"/>
        <w:jc w:val="both"/>
        <w:rPr>
          <w:rFonts w:ascii="Arial" w:hAnsi="Arial" w:cs="Arial"/>
          <w:sz w:val="18"/>
          <w:szCs w:val="18"/>
          <w:cs/>
        </w:rPr>
      </w:pPr>
      <w:r w:rsidRPr="00851D5A">
        <w:rPr>
          <w:rFonts w:ascii="Arial" w:hAnsi="Arial" w:cs="Arial"/>
          <w:spacing w:val="-2"/>
          <w:sz w:val="18"/>
          <w:szCs w:val="18"/>
        </w:rPr>
        <w:t>Hwa Fong Rubber (Thailand) Public Company Limited</w:t>
      </w:r>
      <w:r w:rsidR="00882416" w:rsidRPr="00851D5A">
        <w:rPr>
          <w:rFonts w:ascii="Arial" w:hAnsi="Arial" w:cs="Arial"/>
          <w:spacing w:val="-2"/>
          <w:sz w:val="18"/>
          <w:szCs w:val="18"/>
        </w:rPr>
        <w:t xml:space="preserve"> </w:t>
      </w:r>
      <w:r w:rsidR="008C53E3" w:rsidRPr="00851D5A">
        <w:rPr>
          <w:rFonts w:ascii="Arial" w:hAnsi="Arial" w:cs="Arial"/>
          <w:spacing w:val="-2"/>
          <w:sz w:val="18"/>
          <w:szCs w:val="18"/>
        </w:rPr>
        <w:t xml:space="preserve">(“the Company”) </w:t>
      </w:r>
      <w:r w:rsidR="008F0491" w:rsidRPr="00851D5A">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851D5A">
        <w:rPr>
          <w:rFonts w:ascii="Arial" w:hAnsi="Arial" w:cs="Arial"/>
          <w:spacing w:val="-2"/>
          <w:sz w:val="18"/>
          <w:szCs w:val="18"/>
        </w:rPr>
        <w:t xml:space="preserve">office is </w:t>
      </w:r>
      <w:r w:rsidR="00B908C3" w:rsidRPr="00851D5A">
        <w:rPr>
          <w:rFonts w:ascii="Arial" w:hAnsi="Arial" w:cs="Arial"/>
          <w:spacing w:val="-2"/>
          <w:sz w:val="18"/>
          <w:szCs w:val="18"/>
        </w:rPr>
        <w:t xml:space="preserve">317 Moo </w:t>
      </w:r>
      <w:r w:rsidR="00FE2DF6" w:rsidRPr="00851D5A">
        <w:rPr>
          <w:rFonts w:ascii="Arial" w:hAnsi="Arial" w:cs="Arial"/>
          <w:spacing w:val="-2"/>
          <w:sz w:val="18"/>
          <w:szCs w:val="18"/>
        </w:rPr>
        <w:t>4</w:t>
      </w:r>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Soi</w:t>
      </w:r>
      <w:proofErr w:type="spellEnd"/>
      <w:r w:rsidR="00B908C3" w:rsidRPr="00851D5A">
        <w:rPr>
          <w:rFonts w:ascii="Arial" w:hAnsi="Arial" w:cs="Arial"/>
          <w:spacing w:val="-2"/>
          <w:sz w:val="18"/>
          <w:szCs w:val="18"/>
        </w:rPr>
        <w:t xml:space="preserve"> 6 C, </w:t>
      </w:r>
      <w:proofErr w:type="spellStart"/>
      <w:r w:rsidR="00E13CEC" w:rsidRPr="00851D5A">
        <w:rPr>
          <w:rFonts w:ascii="Arial" w:hAnsi="Arial" w:cs="Arial"/>
          <w:spacing w:val="-2"/>
          <w:sz w:val="18"/>
          <w:szCs w:val="18"/>
        </w:rPr>
        <w:t>Bangpoo</w:t>
      </w:r>
      <w:proofErr w:type="spellEnd"/>
      <w:r w:rsidR="00E13CEC" w:rsidRPr="00851D5A">
        <w:rPr>
          <w:rFonts w:ascii="Arial" w:hAnsi="Arial" w:cs="Arial"/>
          <w:spacing w:val="-2"/>
          <w:sz w:val="18"/>
          <w:szCs w:val="18"/>
        </w:rPr>
        <w:t xml:space="preserve"> industrial estate,</w:t>
      </w:r>
      <w:r w:rsidR="00B221A5" w:rsidRPr="00851D5A">
        <w:rPr>
          <w:rFonts w:ascii="Arial" w:hAnsi="Arial" w:cs="Arial"/>
          <w:spacing w:val="-2"/>
          <w:sz w:val="18"/>
          <w:szCs w:val="18"/>
        </w:rPr>
        <w:t xml:space="preserve"> </w:t>
      </w:r>
      <w:proofErr w:type="spellStart"/>
      <w:r w:rsidR="00B221A5" w:rsidRPr="00851D5A">
        <w:rPr>
          <w:rFonts w:ascii="Arial" w:hAnsi="Arial" w:cs="Arial"/>
          <w:spacing w:val="-2"/>
          <w:sz w:val="18"/>
          <w:szCs w:val="18"/>
        </w:rPr>
        <w:t>Praksa</w:t>
      </w:r>
      <w:proofErr w:type="spellEnd"/>
      <w:r w:rsidR="00B221A5" w:rsidRPr="00851D5A">
        <w:rPr>
          <w:rFonts w:ascii="Arial" w:hAnsi="Arial" w:cs="Arial"/>
          <w:spacing w:val="-2"/>
          <w:sz w:val="18"/>
          <w:szCs w:val="18"/>
        </w:rPr>
        <w:t>,</w:t>
      </w:r>
      <w:r w:rsidR="00E13CEC" w:rsidRPr="00851D5A">
        <w:rPr>
          <w:rFonts w:ascii="Arial" w:hAnsi="Arial" w:cs="Arial"/>
          <w:spacing w:val="-2"/>
          <w:sz w:val="18"/>
          <w:szCs w:val="18"/>
        </w:rPr>
        <w:t xml:space="preserve"> Muang </w:t>
      </w:r>
      <w:proofErr w:type="spellStart"/>
      <w:r w:rsidR="007E4BCA" w:rsidRPr="00851D5A">
        <w:rPr>
          <w:rFonts w:ascii="Arial" w:hAnsi="Arial" w:cs="Arial"/>
          <w:spacing w:val="-2"/>
          <w:sz w:val="18"/>
          <w:szCs w:val="18"/>
        </w:rPr>
        <w:t>Samut</w:t>
      </w:r>
      <w:proofErr w:type="spellEnd"/>
      <w:r w:rsidR="007E4BCA" w:rsidRPr="00851D5A">
        <w:rPr>
          <w:rFonts w:ascii="Arial" w:hAnsi="Arial" w:cs="Arial"/>
          <w:spacing w:val="-2"/>
          <w:sz w:val="18"/>
          <w:szCs w:val="18"/>
        </w:rPr>
        <w:t xml:space="preserve"> </w:t>
      </w:r>
      <w:proofErr w:type="spellStart"/>
      <w:r w:rsidR="007E4BCA" w:rsidRPr="00851D5A">
        <w:rPr>
          <w:rFonts w:ascii="Arial" w:hAnsi="Arial" w:cs="Arial"/>
          <w:spacing w:val="-2"/>
          <w:sz w:val="18"/>
          <w:szCs w:val="18"/>
        </w:rPr>
        <w:t>Prakan</w:t>
      </w:r>
      <w:proofErr w:type="spellEnd"/>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Samut</w:t>
      </w:r>
      <w:proofErr w:type="spellEnd"/>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Praka</w:t>
      </w:r>
      <w:r w:rsidR="00C36018">
        <w:rPr>
          <w:rFonts w:ascii="Arial" w:hAnsi="Arial" w:cs="Arial"/>
          <w:spacing w:val="-2"/>
          <w:sz w:val="18"/>
          <w:szCs w:val="18"/>
        </w:rPr>
        <w:t>n</w:t>
      </w:r>
      <w:proofErr w:type="spellEnd"/>
    </w:p>
    <w:p w:rsidR="00E13CEC" w:rsidRPr="00851D5A" w:rsidRDefault="00E13CEC" w:rsidP="001368FC">
      <w:pPr>
        <w:widowControl w:val="0"/>
        <w:jc w:val="both"/>
        <w:rPr>
          <w:rFonts w:ascii="Arial" w:hAnsi="Arial" w:cs="Arial"/>
          <w:sz w:val="18"/>
          <w:szCs w:val="18"/>
        </w:rPr>
      </w:pPr>
    </w:p>
    <w:p w:rsidR="007A2EF7" w:rsidRPr="00851D5A" w:rsidRDefault="00E13CEC" w:rsidP="001368FC">
      <w:pPr>
        <w:widowControl w:val="0"/>
        <w:jc w:val="both"/>
        <w:rPr>
          <w:rFonts w:ascii="Arial" w:hAnsi="Arial" w:cs="Arial"/>
          <w:sz w:val="18"/>
          <w:szCs w:val="18"/>
        </w:rPr>
      </w:pPr>
      <w:r w:rsidRPr="00851D5A">
        <w:rPr>
          <w:rFonts w:ascii="Arial" w:hAnsi="Arial" w:cs="Arial"/>
          <w:sz w:val="18"/>
          <w:szCs w:val="18"/>
        </w:rPr>
        <w:t>For reporting purposes</w:t>
      </w:r>
      <w:r w:rsidR="00335F9E" w:rsidRPr="00851D5A">
        <w:rPr>
          <w:rFonts w:ascii="Arial" w:hAnsi="Arial" w:cs="Arial"/>
          <w:sz w:val="18"/>
          <w:szCs w:val="18"/>
        </w:rPr>
        <w:t>,</w:t>
      </w:r>
      <w:r w:rsidRPr="00851D5A">
        <w:rPr>
          <w:rFonts w:ascii="Arial" w:hAnsi="Arial" w:cs="Arial"/>
          <w:sz w:val="18"/>
          <w:szCs w:val="18"/>
        </w:rPr>
        <w:t xml:space="preserve"> </w:t>
      </w:r>
      <w:r w:rsidR="00335F9E" w:rsidRPr="00851D5A">
        <w:rPr>
          <w:rFonts w:ascii="Arial" w:hAnsi="Arial" w:cs="Arial"/>
          <w:sz w:val="18"/>
          <w:szCs w:val="18"/>
        </w:rPr>
        <w:t>the Company</w:t>
      </w:r>
      <w:r w:rsidR="00AF4B04" w:rsidRPr="00851D5A">
        <w:rPr>
          <w:rFonts w:ascii="Arial" w:hAnsi="Arial" w:cs="Arial"/>
          <w:sz w:val="18"/>
          <w:szCs w:val="18"/>
        </w:rPr>
        <w:t xml:space="preserve"> </w:t>
      </w:r>
      <w:r w:rsidRPr="00851D5A">
        <w:rPr>
          <w:rFonts w:ascii="Arial" w:hAnsi="Arial" w:cs="Arial"/>
          <w:sz w:val="18"/>
          <w:szCs w:val="18"/>
        </w:rPr>
        <w:t xml:space="preserve">and its </w:t>
      </w:r>
      <w:r w:rsidR="007B3085" w:rsidRPr="00851D5A">
        <w:rPr>
          <w:rFonts w:ascii="Arial" w:hAnsi="Arial" w:cs="Arial"/>
          <w:sz w:val="18"/>
          <w:szCs w:val="18"/>
        </w:rPr>
        <w:t xml:space="preserve">subsidiaries </w:t>
      </w:r>
      <w:r w:rsidRPr="00851D5A">
        <w:rPr>
          <w:rFonts w:ascii="Arial" w:hAnsi="Arial" w:cs="Arial"/>
          <w:sz w:val="18"/>
          <w:szCs w:val="18"/>
        </w:rPr>
        <w:t xml:space="preserve">are referred to </w:t>
      </w:r>
      <w:r w:rsidR="00335F9E" w:rsidRPr="00851D5A">
        <w:rPr>
          <w:rFonts w:ascii="Arial" w:hAnsi="Arial" w:cs="Arial"/>
          <w:sz w:val="18"/>
          <w:szCs w:val="18"/>
        </w:rPr>
        <w:t xml:space="preserve">hereafter </w:t>
      </w:r>
      <w:r w:rsidRPr="00851D5A">
        <w:rPr>
          <w:rFonts w:ascii="Arial" w:hAnsi="Arial" w:cs="Arial"/>
          <w:sz w:val="18"/>
          <w:szCs w:val="18"/>
        </w:rPr>
        <w:t xml:space="preserve">as </w:t>
      </w:r>
      <w:r w:rsidR="007B3085" w:rsidRPr="00851D5A">
        <w:rPr>
          <w:rFonts w:ascii="Arial" w:hAnsi="Arial" w:cs="Arial"/>
          <w:sz w:val="18"/>
          <w:szCs w:val="18"/>
        </w:rPr>
        <w:t>“</w:t>
      </w:r>
      <w:r w:rsidRPr="00851D5A">
        <w:rPr>
          <w:rFonts w:ascii="Arial" w:hAnsi="Arial" w:cs="Arial"/>
          <w:sz w:val="18"/>
          <w:szCs w:val="18"/>
        </w:rPr>
        <w:t>the Group</w:t>
      </w:r>
      <w:r w:rsidR="007B3085" w:rsidRPr="00851D5A">
        <w:rPr>
          <w:rFonts w:ascii="Arial" w:hAnsi="Arial" w:cs="Arial"/>
          <w:sz w:val="18"/>
          <w:szCs w:val="18"/>
        </w:rPr>
        <w:t>”</w:t>
      </w:r>
      <w:r w:rsidRPr="00851D5A">
        <w:rPr>
          <w:rFonts w:ascii="Arial" w:hAnsi="Arial" w:cs="Arial"/>
          <w:sz w:val="18"/>
          <w:szCs w:val="18"/>
        </w:rPr>
        <w:t>.</w:t>
      </w:r>
    </w:p>
    <w:p w:rsidR="007A2EF7" w:rsidRPr="00851D5A" w:rsidRDefault="007A2EF7" w:rsidP="001368FC">
      <w:pPr>
        <w:widowControl w:val="0"/>
        <w:jc w:val="both"/>
        <w:rPr>
          <w:rFonts w:ascii="Arial" w:hAnsi="Arial" w:cs="Arial"/>
          <w:sz w:val="18"/>
          <w:szCs w:val="18"/>
        </w:rPr>
      </w:pPr>
    </w:p>
    <w:p w:rsidR="004219A2" w:rsidRPr="00851D5A" w:rsidRDefault="004219A2" w:rsidP="001368FC">
      <w:pPr>
        <w:widowControl w:val="0"/>
        <w:jc w:val="both"/>
        <w:rPr>
          <w:rFonts w:ascii="Arial" w:hAnsi="Arial" w:cs="Arial"/>
          <w:sz w:val="18"/>
          <w:szCs w:val="18"/>
        </w:rPr>
      </w:pPr>
      <w:r w:rsidRPr="00851D5A">
        <w:rPr>
          <w:rFonts w:ascii="Arial" w:hAnsi="Arial" w:cs="Arial"/>
          <w:sz w:val="18"/>
          <w:szCs w:val="18"/>
        </w:rPr>
        <w:t xml:space="preserve">The principal businesses of the Group are </w:t>
      </w:r>
      <w:r w:rsidR="00EA34A2" w:rsidRPr="00851D5A">
        <w:rPr>
          <w:rFonts w:ascii="Arial" w:hAnsi="Arial" w:cs="Arial"/>
          <w:sz w:val="18"/>
          <w:szCs w:val="18"/>
        </w:rPr>
        <w:t>manufacturing and distribution of tires and tubes for bicycle, motorcycles and small logistics vehicles.</w:t>
      </w:r>
    </w:p>
    <w:p w:rsidR="00CE4667" w:rsidRPr="00851D5A" w:rsidRDefault="00CE4667" w:rsidP="001368FC">
      <w:pPr>
        <w:widowControl w:val="0"/>
        <w:tabs>
          <w:tab w:val="left" w:pos="1350"/>
          <w:tab w:val="left" w:pos="1530"/>
        </w:tabs>
        <w:jc w:val="both"/>
        <w:rPr>
          <w:rFonts w:ascii="Arial" w:hAnsi="Arial" w:cs="Arial"/>
          <w:sz w:val="18"/>
          <w:szCs w:val="18"/>
          <w:lang w:eastAsia="zh-CN"/>
        </w:rPr>
      </w:pPr>
    </w:p>
    <w:p w:rsidR="00F17B0E" w:rsidRPr="00851D5A" w:rsidRDefault="00F17B0E" w:rsidP="001368FC">
      <w:pPr>
        <w:widowControl w:val="0"/>
        <w:tabs>
          <w:tab w:val="left" w:pos="1350"/>
          <w:tab w:val="left" w:pos="1530"/>
        </w:tabs>
        <w:jc w:val="both"/>
        <w:rPr>
          <w:rFonts w:ascii="Arial" w:hAnsi="Arial" w:cs="Arial"/>
          <w:spacing w:val="-4"/>
          <w:sz w:val="18"/>
          <w:szCs w:val="18"/>
          <w:lang w:eastAsia="zh-CN"/>
        </w:rPr>
      </w:pPr>
      <w:r w:rsidRPr="00851D5A">
        <w:rPr>
          <w:rFonts w:ascii="Arial" w:hAnsi="Arial" w:cs="Arial"/>
          <w:spacing w:val="-4"/>
          <w:sz w:val="18"/>
          <w:szCs w:val="18"/>
          <w:lang w:eastAsia="zh-CN"/>
        </w:rPr>
        <w:t>Th</w:t>
      </w:r>
      <w:r w:rsidR="00167E63" w:rsidRPr="00851D5A">
        <w:rPr>
          <w:rFonts w:ascii="Arial" w:hAnsi="Arial" w:cs="Arial"/>
          <w:spacing w:val="-4"/>
          <w:sz w:val="18"/>
          <w:szCs w:val="18"/>
          <w:lang w:eastAsia="zh-CN"/>
        </w:rPr>
        <w:t>is</w:t>
      </w:r>
      <w:r w:rsidRPr="00851D5A">
        <w:rPr>
          <w:rFonts w:ascii="Arial" w:hAnsi="Arial" w:cs="Arial"/>
          <w:spacing w:val="-4"/>
          <w:sz w:val="18"/>
          <w:szCs w:val="18"/>
          <w:lang w:eastAsia="zh-CN"/>
        </w:rPr>
        <w:t xml:space="preserve"> interim consolidated and </w:t>
      </w:r>
      <w:r w:rsidR="0085321D" w:rsidRPr="00851D5A">
        <w:rPr>
          <w:rFonts w:ascii="Arial" w:hAnsi="Arial" w:cs="Arial"/>
          <w:spacing w:val="-4"/>
          <w:sz w:val="18"/>
          <w:szCs w:val="18"/>
          <w:lang w:eastAsia="zh-CN"/>
        </w:rPr>
        <w:t>separate</w:t>
      </w:r>
      <w:r w:rsidRPr="00851D5A">
        <w:rPr>
          <w:rFonts w:ascii="Arial" w:hAnsi="Arial" w:cs="Arial"/>
          <w:spacing w:val="-4"/>
          <w:sz w:val="18"/>
          <w:szCs w:val="18"/>
          <w:lang w:eastAsia="zh-CN"/>
        </w:rPr>
        <w:t xml:space="preserve"> financial </w:t>
      </w:r>
      <w:r w:rsidR="00B573CA" w:rsidRPr="00851D5A">
        <w:rPr>
          <w:rFonts w:ascii="Arial" w:hAnsi="Arial" w:cs="Arial"/>
          <w:spacing w:val="-4"/>
          <w:sz w:val="18"/>
          <w:szCs w:val="18"/>
          <w:lang w:eastAsia="zh-CN"/>
        </w:rPr>
        <w:t>information</w:t>
      </w:r>
      <w:r w:rsidRPr="00851D5A">
        <w:rPr>
          <w:rFonts w:ascii="Arial" w:hAnsi="Arial" w:cs="Arial"/>
          <w:spacing w:val="-4"/>
          <w:sz w:val="18"/>
          <w:szCs w:val="18"/>
          <w:lang w:eastAsia="zh-CN"/>
        </w:rPr>
        <w:t xml:space="preserve"> </w:t>
      </w:r>
      <w:r w:rsidR="00167E63" w:rsidRPr="00851D5A">
        <w:rPr>
          <w:rFonts w:ascii="Arial" w:hAnsi="Arial" w:cs="Arial"/>
          <w:spacing w:val="-4"/>
          <w:sz w:val="18"/>
          <w:szCs w:val="18"/>
          <w:lang w:eastAsia="zh-CN"/>
        </w:rPr>
        <w:t>was</w:t>
      </w:r>
      <w:r w:rsidRPr="00851D5A">
        <w:rPr>
          <w:rFonts w:ascii="Arial" w:hAnsi="Arial" w:cs="Arial"/>
          <w:spacing w:val="-4"/>
          <w:sz w:val="18"/>
          <w:szCs w:val="18"/>
          <w:lang w:eastAsia="zh-CN"/>
        </w:rPr>
        <w:t xml:space="preserve"> authorised for issue by </w:t>
      </w:r>
      <w:r w:rsidR="004634DD" w:rsidRPr="00851D5A">
        <w:rPr>
          <w:rFonts w:ascii="Arial" w:hAnsi="Arial" w:cs="Arial"/>
          <w:spacing w:val="-4"/>
          <w:sz w:val="18"/>
          <w:szCs w:val="18"/>
          <w:lang w:eastAsia="zh-CN"/>
        </w:rPr>
        <w:t xml:space="preserve">the </w:t>
      </w:r>
      <w:r w:rsidR="00324B50" w:rsidRPr="00851D5A">
        <w:rPr>
          <w:rFonts w:ascii="Arial" w:hAnsi="Arial" w:cs="Arial"/>
          <w:spacing w:val="-4"/>
          <w:sz w:val="18"/>
          <w:szCs w:val="18"/>
          <w:lang w:eastAsia="zh-CN"/>
        </w:rPr>
        <w:t>Company’s</w:t>
      </w:r>
      <w:r w:rsidR="004634DD" w:rsidRPr="00851D5A">
        <w:rPr>
          <w:rFonts w:ascii="Arial" w:hAnsi="Arial" w:cs="Arial"/>
          <w:sz w:val="18"/>
          <w:szCs w:val="18"/>
          <w:lang w:eastAsia="zh-CN"/>
        </w:rPr>
        <w:t xml:space="preserve"> authorised director </w:t>
      </w:r>
      <w:r w:rsidRPr="00851D5A">
        <w:rPr>
          <w:rFonts w:ascii="Arial" w:hAnsi="Arial" w:cs="Arial"/>
          <w:sz w:val="18"/>
          <w:szCs w:val="18"/>
          <w:lang w:eastAsia="zh-CN"/>
        </w:rPr>
        <w:t xml:space="preserve">on </w:t>
      </w:r>
      <w:r w:rsidR="004E2503">
        <w:rPr>
          <w:rFonts w:ascii="Arial" w:hAnsi="Arial" w:cs="Cordia New"/>
          <w:sz w:val="18"/>
          <w:szCs w:val="18"/>
          <w:lang w:eastAsia="zh-CN"/>
        </w:rPr>
        <w:t>6 August</w:t>
      </w:r>
      <w:r w:rsidR="007A4F8E" w:rsidRPr="00851D5A">
        <w:rPr>
          <w:rFonts w:ascii="Arial" w:hAnsi="Arial" w:cs="Arial"/>
          <w:sz w:val="18"/>
          <w:szCs w:val="18"/>
          <w:lang w:val="en-US" w:eastAsia="zh-CN"/>
        </w:rPr>
        <w:t xml:space="preserve"> </w:t>
      </w:r>
      <w:r w:rsidR="00A43487" w:rsidRPr="00851D5A">
        <w:rPr>
          <w:rFonts w:ascii="Arial" w:hAnsi="Arial" w:cs="Arial"/>
          <w:sz w:val="18"/>
          <w:szCs w:val="18"/>
          <w:lang w:eastAsia="zh-CN"/>
        </w:rPr>
        <w:t>20</w:t>
      </w:r>
      <w:r w:rsidR="00EB184E">
        <w:rPr>
          <w:rFonts w:ascii="Arial" w:hAnsi="Arial" w:cs="Arial"/>
          <w:sz w:val="18"/>
          <w:szCs w:val="18"/>
          <w:lang w:eastAsia="zh-CN"/>
        </w:rPr>
        <w:t>20</w:t>
      </w:r>
      <w:r w:rsidRPr="00851D5A">
        <w:rPr>
          <w:rFonts w:ascii="Arial" w:hAnsi="Arial" w:cs="Arial"/>
          <w:sz w:val="18"/>
          <w:szCs w:val="18"/>
          <w:lang w:eastAsia="zh-CN"/>
        </w:rPr>
        <w:t>.</w:t>
      </w:r>
    </w:p>
    <w:p w:rsidR="00F17B0E" w:rsidRPr="00851D5A" w:rsidRDefault="00F17B0E" w:rsidP="001368FC">
      <w:pPr>
        <w:widowControl w:val="0"/>
        <w:tabs>
          <w:tab w:val="left" w:pos="1350"/>
          <w:tab w:val="left" w:pos="1530"/>
        </w:tabs>
        <w:jc w:val="both"/>
        <w:rPr>
          <w:rFonts w:ascii="Arial" w:hAnsi="Arial" w:cs="Arial"/>
          <w:sz w:val="18"/>
          <w:szCs w:val="18"/>
          <w:lang w:eastAsia="zh-CN"/>
        </w:rPr>
      </w:pPr>
    </w:p>
    <w:p w:rsidR="00462906" w:rsidRPr="003431F8" w:rsidRDefault="008F23EB" w:rsidP="001368FC">
      <w:pPr>
        <w:pStyle w:val="BlockText"/>
        <w:ind w:left="0" w:right="0"/>
        <w:rPr>
          <w:rFonts w:ascii="Arial" w:hAnsi="Arial" w:cs="Arial"/>
          <w:spacing w:val="-2"/>
          <w:sz w:val="18"/>
          <w:szCs w:val="18"/>
        </w:rPr>
      </w:pPr>
      <w:r w:rsidRPr="003431F8">
        <w:rPr>
          <w:rFonts w:ascii="Arial" w:hAnsi="Arial" w:cs="Arial"/>
          <w:spacing w:val="-2"/>
          <w:sz w:val="18"/>
          <w:szCs w:val="18"/>
        </w:rPr>
        <w:t>This interim consolidated and separate financial information has been reviewed, not audited.</w:t>
      </w:r>
    </w:p>
    <w:p w:rsidR="008F23EB" w:rsidRPr="003431F8" w:rsidRDefault="008F23EB" w:rsidP="001368FC">
      <w:pPr>
        <w:pStyle w:val="BlockText"/>
        <w:ind w:left="0" w:right="0"/>
        <w:rPr>
          <w:rFonts w:ascii="Arial" w:hAnsi="Arial" w:cs="Arial"/>
          <w:spacing w:val="-4"/>
          <w:sz w:val="18"/>
          <w:szCs w:val="18"/>
        </w:rPr>
      </w:pPr>
    </w:p>
    <w:p w:rsidR="00BC7B0D" w:rsidRPr="003431F8" w:rsidRDefault="00BC7B0D" w:rsidP="001368FC">
      <w:pPr>
        <w:pStyle w:val="BlockText"/>
        <w:ind w:left="0" w:right="0"/>
        <w:rPr>
          <w:rFonts w:ascii="Arial" w:hAnsi="Arial" w:cs="Arial"/>
          <w:spacing w:val="-4"/>
          <w:sz w:val="18"/>
          <w:szCs w:val="18"/>
        </w:rPr>
      </w:pPr>
    </w:p>
    <w:tbl>
      <w:tblPr>
        <w:tblW w:w="0" w:type="auto"/>
        <w:tblInd w:w="108" w:type="dxa"/>
        <w:shd w:val="clear" w:color="auto" w:fill="D04A02"/>
        <w:tblLook w:val="04A0" w:firstRow="1" w:lastRow="0" w:firstColumn="1" w:lastColumn="0" w:noHBand="0" w:noVBand="1"/>
      </w:tblPr>
      <w:tblGrid>
        <w:gridCol w:w="9450"/>
      </w:tblGrid>
      <w:tr w:rsidR="00BC7B0D" w:rsidRPr="003431F8" w:rsidTr="004C6F03">
        <w:trPr>
          <w:trHeight w:val="386"/>
        </w:trPr>
        <w:tc>
          <w:tcPr>
            <w:tcW w:w="9450" w:type="dxa"/>
            <w:shd w:val="clear" w:color="auto" w:fill="FFA543"/>
            <w:vAlign w:val="center"/>
          </w:tcPr>
          <w:p w:rsidR="00BC7B0D" w:rsidRPr="003431F8" w:rsidRDefault="00BC7B0D" w:rsidP="00355ED8">
            <w:pPr>
              <w:ind w:left="504" w:hanging="504"/>
              <w:jc w:val="both"/>
              <w:rPr>
                <w:rFonts w:ascii="Arial" w:eastAsia="Arial Unicode MS" w:hAnsi="Arial" w:cs="Arial"/>
                <w:b/>
                <w:bCs/>
                <w:color w:val="FFFFFF"/>
                <w:sz w:val="18"/>
                <w:szCs w:val="18"/>
                <w:cs/>
              </w:rPr>
            </w:pPr>
            <w:r w:rsidRPr="003431F8">
              <w:rPr>
                <w:rFonts w:ascii="Arial" w:eastAsia="Arial Unicode MS" w:hAnsi="Arial" w:cs="Arial"/>
                <w:b/>
                <w:bCs/>
                <w:color w:val="FFFFFF"/>
                <w:sz w:val="18"/>
                <w:szCs w:val="18"/>
              </w:rPr>
              <w:t>2</w:t>
            </w:r>
            <w:r w:rsidRPr="003431F8">
              <w:rPr>
                <w:rFonts w:ascii="Arial" w:eastAsia="Arial Unicode MS" w:hAnsi="Arial" w:cs="Arial"/>
                <w:b/>
                <w:bCs/>
                <w:color w:val="FFFFFF"/>
                <w:sz w:val="18"/>
                <w:szCs w:val="18"/>
              </w:rPr>
              <w:tab/>
              <w:t xml:space="preserve">Significant events during the current period </w:t>
            </w:r>
          </w:p>
        </w:tc>
      </w:tr>
    </w:tbl>
    <w:p w:rsidR="00BC7B0D" w:rsidRPr="003431F8" w:rsidRDefault="00BC7B0D" w:rsidP="003431F8">
      <w:pPr>
        <w:widowControl w:val="0"/>
        <w:tabs>
          <w:tab w:val="left" w:pos="1350"/>
          <w:tab w:val="left" w:pos="1530"/>
        </w:tabs>
        <w:jc w:val="both"/>
        <w:rPr>
          <w:rFonts w:ascii="Arial" w:hAnsi="Arial" w:cs="Arial"/>
          <w:sz w:val="18"/>
          <w:szCs w:val="18"/>
          <w:lang w:eastAsia="zh-CN"/>
        </w:rPr>
      </w:pPr>
    </w:p>
    <w:p w:rsidR="003431F8" w:rsidRPr="003431F8" w:rsidRDefault="003431F8" w:rsidP="003431F8">
      <w:pPr>
        <w:widowControl w:val="0"/>
        <w:tabs>
          <w:tab w:val="left" w:pos="1350"/>
          <w:tab w:val="left" w:pos="1530"/>
        </w:tabs>
        <w:jc w:val="both"/>
        <w:rPr>
          <w:rFonts w:ascii="Arial" w:hAnsi="Arial" w:cs="Arial"/>
          <w:sz w:val="18"/>
          <w:szCs w:val="18"/>
          <w:lang w:eastAsia="zh-CN"/>
        </w:rPr>
      </w:pPr>
      <w:r w:rsidRPr="003431F8">
        <w:rPr>
          <w:rFonts w:ascii="Arial" w:hAnsi="Arial" w:cs="Arial"/>
          <w:sz w:val="18"/>
          <w:szCs w:val="18"/>
          <w:lang w:eastAsia="zh-CN"/>
        </w:rPr>
        <w:t>At the beginning of the year 2020, there is the outbreak of Coronavirus Disease 2019 (“COVID-19 outbreak”) which has negative effects on the operating results for the three-month period from 1 April 2020 until 30 June 2020.</w:t>
      </w:r>
    </w:p>
    <w:p w:rsidR="003431F8" w:rsidRPr="003431F8" w:rsidRDefault="003431F8" w:rsidP="003431F8">
      <w:pPr>
        <w:widowControl w:val="0"/>
        <w:tabs>
          <w:tab w:val="left" w:pos="1350"/>
          <w:tab w:val="left" w:pos="1530"/>
        </w:tabs>
        <w:jc w:val="both"/>
        <w:rPr>
          <w:rFonts w:ascii="Arial" w:hAnsi="Arial" w:cs="Arial"/>
          <w:sz w:val="18"/>
          <w:szCs w:val="18"/>
          <w:lang w:eastAsia="zh-CN"/>
        </w:rPr>
      </w:pPr>
    </w:p>
    <w:p w:rsidR="003431F8" w:rsidRPr="003431F8" w:rsidRDefault="003431F8" w:rsidP="003431F8">
      <w:pPr>
        <w:widowControl w:val="0"/>
        <w:tabs>
          <w:tab w:val="left" w:pos="1350"/>
          <w:tab w:val="left" w:pos="1530"/>
        </w:tabs>
        <w:jc w:val="both"/>
        <w:rPr>
          <w:rFonts w:ascii="Arial" w:hAnsi="Arial" w:cs="Arial"/>
          <w:sz w:val="18"/>
          <w:szCs w:val="18"/>
          <w:lang w:eastAsia="zh-CN"/>
        </w:rPr>
      </w:pPr>
      <w:r w:rsidRPr="003431F8">
        <w:rPr>
          <w:rFonts w:ascii="Arial" w:hAnsi="Arial" w:cs="Arial"/>
          <w:sz w:val="18"/>
          <w:szCs w:val="18"/>
          <w:lang w:eastAsia="zh-CN"/>
        </w:rPr>
        <w:t>Since the COVID-19 outbreak continuously expanded leading to the restriction of transportation and travelling in both domestic and overseas. Consequently, some customers had slow-down their purchase orders and shipping. As a result,</w:t>
      </w:r>
      <w:r w:rsidRPr="003431F8">
        <w:rPr>
          <w:rFonts w:ascii="Arial" w:hAnsi="Arial" w:cs="Arial"/>
          <w:sz w:val="18"/>
          <w:szCs w:val="18"/>
          <w:cs/>
          <w:lang w:eastAsia="zh-CN"/>
        </w:rPr>
        <w:t xml:space="preserve"> </w:t>
      </w:r>
      <w:r w:rsidRPr="003431F8">
        <w:rPr>
          <w:rFonts w:ascii="Arial" w:hAnsi="Arial" w:cs="Arial"/>
          <w:sz w:val="18"/>
          <w:szCs w:val="18"/>
          <w:lang w:eastAsia="zh-CN"/>
        </w:rPr>
        <w:t>the sales of the Group has decreased during such period of time. The Group’s management is closely monitored and pay a high attention to the COVID-19 outbreak and prepared the plan to handle the situation effectively by adjusting production volume, number of employee and monitor all related expenses in each period. Moreover, there is an internal operation management in order to control the outbreak of disease. The situation is being continuously and closely monitored by the Group’s management for any changes in the situation.</w:t>
      </w:r>
    </w:p>
    <w:p w:rsidR="00D33ABB" w:rsidRPr="003431F8" w:rsidRDefault="00D33ABB" w:rsidP="003431F8">
      <w:pPr>
        <w:widowControl w:val="0"/>
        <w:tabs>
          <w:tab w:val="left" w:pos="1350"/>
          <w:tab w:val="left" w:pos="1530"/>
        </w:tabs>
        <w:jc w:val="both"/>
        <w:rPr>
          <w:rFonts w:ascii="Arial" w:hAnsi="Arial" w:cs="Arial"/>
          <w:sz w:val="18"/>
          <w:szCs w:val="18"/>
          <w:lang w:eastAsia="zh-CN"/>
        </w:rPr>
      </w:pPr>
    </w:p>
    <w:p w:rsidR="004C6F03" w:rsidRPr="003431F8" w:rsidRDefault="004C6F03" w:rsidP="003431F8">
      <w:pPr>
        <w:widowControl w:val="0"/>
        <w:tabs>
          <w:tab w:val="left" w:pos="1350"/>
          <w:tab w:val="left" w:pos="1530"/>
        </w:tabs>
        <w:jc w:val="both"/>
        <w:rPr>
          <w:rFonts w:ascii="Arial" w:hAnsi="Arial" w:cs="Arial"/>
          <w:sz w:val="18"/>
          <w:szCs w:val="18"/>
          <w:lang w:eastAsia="zh-CN"/>
        </w:rPr>
      </w:pPr>
    </w:p>
    <w:tbl>
      <w:tblPr>
        <w:tblW w:w="0" w:type="auto"/>
        <w:tblInd w:w="108" w:type="dxa"/>
        <w:shd w:val="clear" w:color="auto" w:fill="D04A02"/>
        <w:tblLook w:val="04A0" w:firstRow="1" w:lastRow="0" w:firstColumn="1" w:lastColumn="0" w:noHBand="0" w:noVBand="1"/>
      </w:tblPr>
      <w:tblGrid>
        <w:gridCol w:w="9461"/>
      </w:tblGrid>
      <w:tr w:rsidR="00355ED8" w:rsidRPr="003431F8" w:rsidTr="004C6F03">
        <w:trPr>
          <w:trHeight w:val="386"/>
        </w:trPr>
        <w:tc>
          <w:tcPr>
            <w:tcW w:w="9461" w:type="dxa"/>
            <w:shd w:val="clear" w:color="auto" w:fill="FFA543"/>
            <w:vAlign w:val="center"/>
          </w:tcPr>
          <w:p w:rsidR="00037344" w:rsidRPr="003431F8" w:rsidRDefault="00037344" w:rsidP="00355ED8">
            <w:pPr>
              <w:ind w:left="504" w:hanging="504"/>
              <w:jc w:val="both"/>
              <w:rPr>
                <w:rFonts w:ascii="Arial" w:eastAsia="Arial Unicode MS" w:hAnsi="Arial" w:cs="Arial"/>
                <w:b/>
                <w:bCs/>
                <w:color w:val="FFFFFF"/>
                <w:sz w:val="18"/>
                <w:szCs w:val="18"/>
                <w:cs/>
              </w:rPr>
            </w:pPr>
            <w:r w:rsidRPr="003431F8">
              <w:rPr>
                <w:rFonts w:ascii="Arial" w:eastAsia="Arial Unicode MS" w:hAnsi="Arial" w:cs="Arial"/>
                <w:b/>
                <w:bCs/>
                <w:color w:val="FFFFFF"/>
                <w:sz w:val="18"/>
                <w:szCs w:val="18"/>
              </w:rPr>
              <w:t>3</w:t>
            </w:r>
            <w:r w:rsidRPr="003431F8">
              <w:rPr>
                <w:rFonts w:ascii="Arial" w:eastAsia="Arial Unicode MS" w:hAnsi="Arial" w:cs="Arial"/>
                <w:b/>
                <w:bCs/>
                <w:color w:val="FFFFFF"/>
                <w:sz w:val="18"/>
                <w:szCs w:val="18"/>
              </w:rPr>
              <w:tab/>
            </w:r>
            <w:bookmarkStart w:id="0" w:name="BasisOfPreparation"/>
            <w:r w:rsidRPr="003431F8">
              <w:rPr>
                <w:rFonts w:ascii="Arial" w:eastAsia="Arial Unicode MS" w:hAnsi="Arial" w:cs="Arial"/>
                <w:b/>
                <w:bCs/>
                <w:color w:val="FFFFFF"/>
                <w:sz w:val="18"/>
                <w:szCs w:val="18"/>
              </w:rPr>
              <w:t>Basis of preparation</w:t>
            </w:r>
            <w:bookmarkEnd w:id="0"/>
          </w:p>
        </w:tc>
      </w:tr>
    </w:tbl>
    <w:p w:rsidR="00037344" w:rsidRPr="003431F8" w:rsidRDefault="00037344" w:rsidP="00037344">
      <w:pPr>
        <w:jc w:val="both"/>
        <w:rPr>
          <w:rFonts w:ascii="Arial" w:hAnsi="Arial" w:cs="Arial"/>
          <w:sz w:val="18"/>
          <w:szCs w:val="18"/>
        </w:rPr>
      </w:pPr>
    </w:p>
    <w:p w:rsidR="00037344" w:rsidRPr="003431F8" w:rsidRDefault="00037344" w:rsidP="00037344">
      <w:pPr>
        <w:jc w:val="both"/>
        <w:rPr>
          <w:rFonts w:ascii="Arial" w:eastAsia="Arial Unicode MS" w:hAnsi="Arial" w:cs="Arial"/>
          <w:b/>
          <w:bCs/>
          <w:color w:val="44546A"/>
          <w:sz w:val="18"/>
          <w:szCs w:val="18"/>
        </w:rPr>
      </w:pPr>
      <w:r w:rsidRPr="003431F8">
        <w:rPr>
          <w:rFonts w:ascii="Arial" w:eastAsia="Arial Unicode MS" w:hAnsi="Arial" w:cs="Arial"/>
          <w:sz w:val="18"/>
          <w:szCs w:val="18"/>
        </w:rPr>
        <w:t xml:space="preserve">The interim consolidated and separated financial information has been prepared in accordance with Thai Accounting </w:t>
      </w:r>
      <w:r w:rsidRPr="005E4905">
        <w:rPr>
          <w:rFonts w:ascii="Arial" w:eastAsia="Arial Unicode MS" w:hAnsi="Arial" w:cs="Arial"/>
          <w:spacing w:val="-4"/>
          <w:sz w:val="18"/>
          <w:szCs w:val="18"/>
        </w:rPr>
        <w:t xml:space="preserve">Standard (TAS) no. 34, </w:t>
      </w:r>
      <w:r w:rsidRPr="005E4905">
        <w:rPr>
          <w:rFonts w:ascii="Arial" w:eastAsia="Arial Unicode MS" w:hAnsi="Arial" w:cs="Arial"/>
          <w:i/>
          <w:iCs/>
          <w:spacing w:val="-4"/>
          <w:sz w:val="18"/>
          <w:szCs w:val="18"/>
        </w:rPr>
        <w:t xml:space="preserve">Interim Financial Reporting </w:t>
      </w:r>
      <w:r w:rsidRPr="005E4905">
        <w:rPr>
          <w:rFonts w:ascii="Arial" w:eastAsia="Arial Unicode MS" w:hAnsi="Arial" w:cs="Arial"/>
          <w:spacing w:val="-4"/>
          <w:sz w:val="18"/>
          <w:szCs w:val="18"/>
        </w:rPr>
        <w:t>and other financial reporting requirements issued under the Securitie</w:t>
      </w:r>
      <w:r w:rsidRPr="003431F8">
        <w:rPr>
          <w:rFonts w:ascii="Arial" w:eastAsia="Arial Unicode MS" w:hAnsi="Arial" w:cs="Arial"/>
          <w:sz w:val="18"/>
          <w:szCs w:val="18"/>
        </w:rPr>
        <w:t>s and Exchange Act.</w:t>
      </w:r>
    </w:p>
    <w:p w:rsidR="00037344" w:rsidRPr="003431F8" w:rsidRDefault="00037344" w:rsidP="00037344">
      <w:pPr>
        <w:jc w:val="both"/>
        <w:rPr>
          <w:rFonts w:ascii="Arial" w:eastAsia="Arial Unicode MS" w:hAnsi="Arial" w:cs="Arial"/>
          <w:sz w:val="18"/>
          <w:szCs w:val="18"/>
        </w:rPr>
      </w:pPr>
    </w:p>
    <w:p w:rsidR="00037344" w:rsidRPr="003431F8" w:rsidRDefault="00037344" w:rsidP="00037344">
      <w:pPr>
        <w:jc w:val="both"/>
        <w:rPr>
          <w:rFonts w:ascii="Arial" w:eastAsia="Arial Unicode MS" w:hAnsi="Arial" w:cs="Arial"/>
          <w:sz w:val="18"/>
          <w:szCs w:val="18"/>
        </w:rPr>
      </w:pPr>
      <w:r w:rsidRPr="003431F8">
        <w:rPr>
          <w:rFonts w:ascii="Arial" w:eastAsia="Arial Unicode MS" w:hAnsi="Arial" w:cs="Arial"/>
          <w:sz w:val="18"/>
          <w:szCs w:val="18"/>
        </w:rPr>
        <w:t>The interim financial information should be read in conjunction with the annual financial statements for the year ended 31 December 2019</w:t>
      </w:r>
      <w:r w:rsidR="00C66575" w:rsidRPr="003431F8">
        <w:rPr>
          <w:rFonts w:ascii="Arial" w:eastAsia="Arial Unicode MS" w:hAnsi="Arial" w:cs="Arial"/>
          <w:sz w:val="18"/>
          <w:szCs w:val="18"/>
        </w:rPr>
        <w:t>.</w:t>
      </w:r>
    </w:p>
    <w:p w:rsidR="00037344" w:rsidRPr="003431F8" w:rsidRDefault="00037344" w:rsidP="00037344">
      <w:pPr>
        <w:jc w:val="both"/>
        <w:rPr>
          <w:rFonts w:ascii="Arial" w:eastAsia="Arial Unicode MS" w:hAnsi="Arial" w:cs="Arial"/>
          <w:sz w:val="18"/>
          <w:szCs w:val="18"/>
        </w:rPr>
      </w:pPr>
    </w:p>
    <w:p w:rsidR="00037344" w:rsidRPr="003431F8" w:rsidRDefault="00037344" w:rsidP="00037344">
      <w:pPr>
        <w:jc w:val="both"/>
        <w:rPr>
          <w:rFonts w:ascii="Arial" w:eastAsia="Arial Unicode MS" w:hAnsi="Arial" w:cs="Arial"/>
          <w:sz w:val="18"/>
          <w:szCs w:val="18"/>
        </w:rPr>
      </w:pPr>
      <w:r w:rsidRPr="003431F8">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4C6F03" w:rsidRPr="003431F8" w:rsidRDefault="004C6F03" w:rsidP="00037344">
      <w:pPr>
        <w:rPr>
          <w:rFonts w:ascii="Arial" w:hAnsi="Arial" w:cs="Arial"/>
          <w:spacing w:val="-4"/>
          <w:sz w:val="18"/>
          <w:szCs w:val="18"/>
        </w:rPr>
      </w:pPr>
    </w:p>
    <w:p w:rsidR="00DD3357" w:rsidRPr="003431F8" w:rsidRDefault="00DD3357" w:rsidP="00037344">
      <w:pPr>
        <w:rPr>
          <w:rFonts w:ascii="Arial" w:hAnsi="Arial" w:cs="Arial"/>
          <w:spacing w:val="-4"/>
          <w:sz w:val="18"/>
          <w:szCs w:val="18"/>
        </w:rPr>
      </w:pPr>
      <w:r w:rsidRPr="003431F8">
        <w:rPr>
          <w:rFonts w:ascii="Arial" w:hAnsi="Arial" w:cs="Arial"/>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EA6CC4" w:rsidTr="004C6F03">
        <w:trPr>
          <w:trHeight w:val="386"/>
        </w:trPr>
        <w:tc>
          <w:tcPr>
            <w:tcW w:w="9461" w:type="dxa"/>
            <w:shd w:val="clear" w:color="auto" w:fill="FFA543"/>
            <w:vAlign w:val="center"/>
          </w:tcPr>
          <w:p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4</w:t>
            </w:r>
            <w:r w:rsidRPr="00EA6CC4">
              <w:rPr>
                <w:rFonts w:ascii="Arial" w:eastAsia="Arial Unicode MS" w:hAnsi="Arial" w:cs="Arial"/>
                <w:b/>
                <w:bCs/>
                <w:color w:val="FFFFFF"/>
                <w:sz w:val="18"/>
                <w:szCs w:val="18"/>
              </w:rPr>
              <w:tab/>
            </w:r>
            <w:bookmarkStart w:id="1" w:name="AccountingPolcies"/>
            <w:r w:rsidRPr="00EA6CC4">
              <w:rPr>
                <w:rFonts w:ascii="Arial" w:eastAsia="Arial Unicode MS" w:hAnsi="Arial" w:cs="Arial"/>
                <w:b/>
                <w:bCs/>
                <w:color w:val="FFFFFF"/>
                <w:sz w:val="18"/>
                <w:szCs w:val="18"/>
              </w:rPr>
              <w:t>Accounting policies</w:t>
            </w:r>
            <w:bookmarkEnd w:id="1"/>
          </w:p>
        </w:tc>
      </w:tr>
    </w:tbl>
    <w:p w:rsidR="00037344" w:rsidRPr="00EA6CC4" w:rsidRDefault="00037344" w:rsidP="00037344">
      <w:pPr>
        <w:ind w:left="567" w:hanging="567"/>
        <w:jc w:val="both"/>
        <w:rPr>
          <w:rFonts w:ascii="Arial" w:eastAsia="Arial Unicode MS" w:hAnsi="Arial" w:cs="Arial"/>
          <w:color w:val="323E4F"/>
          <w:sz w:val="18"/>
          <w:szCs w:val="18"/>
        </w:rPr>
      </w:pPr>
    </w:p>
    <w:p w:rsidR="000821EF" w:rsidRPr="00EA6CC4"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EA6CC4">
        <w:rPr>
          <w:rFonts w:ascii="Arial" w:eastAsia="Arial Unicode MS" w:hAnsi="Arial" w:cs="Arial"/>
          <w:sz w:val="18"/>
          <w:szCs w:val="18"/>
        </w:rPr>
        <w:t xml:space="preserve">31 </w:t>
      </w:r>
      <w:r w:rsidR="00953CC7" w:rsidRPr="00EA6CC4">
        <w:rPr>
          <w:rFonts w:ascii="Arial" w:eastAsia="Arial Unicode MS" w:hAnsi="Arial" w:cs="Browallia New"/>
          <w:sz w:val="18"/>
          <w:szCs w:val="18"/>
        </w:rPr>
        <w:t>December 2019</w:t>
      </w:r>
      <w:r w:rsidRPr="00EA6CC4">
        <w:rPr>
          <w:rFonts w:ascii="Arial" w:eastAsia="Arial Unicode MS" w:hAnsi="Arial" w:cs="Arial"/>
          <w:sz w:val="18"/>
          <w:szCs w:val="18"/>
        </w:rPr>
        <w:t>, except for the following:</w:t>
      </w:r>
    </w:p>
    <w:p w:rsidR="000821EF" w:rsidRPr="00EA6CC4" w:rsidRDefault="000821EF" w:rsidP="000821EF">
      <w:pPr>
        <w:pStyle w:val="ListParagraph"/>
        <w:numPr>
          <w:ilvl w:val="0"/>
          <w:numId w:val="24"/>
        </w:numPr>
        <w:contextualSpacing/>
        <w:jc w:val="both"/>
        <w:rPr>
          <w:rFonts w:ascii="Arial" w:eastAsia="Arial Unicode MS" w:hAnsi="Arial" w:cs="Arial"/>
          <w:sz w:val="18"/>
          <w:szCs w:val="18"/>
        </w:rPr>
      </w:pPr>
      <w:r w:rsidRPr="00EA6CC4">
        <w:rPr>
          <w:rFonts w:ascii="Arial" w:eastAsia="Arial Unicode MS" w:hAnsi="Arial" w:cs="Arial"/>
          <w:sz w:val="18"/>
          <w:szCs w:val="18"/>
        </w:rPr>
        <w:t>the adoption of the new financial reporting standards together with the application of the relevant relief measures as described in Note 5; and</w:t>
      </w:r>
    </w:p>
    <w:p w:rsidR="000821EF" w:rsidRPr="00EA6CC4" w:rsidRDefault="000821EF" w:rsidP="000821EF">
      <w:pPr>
        <w:pStyle w:val="ListParagraph"/>
        <w:numPr>
          <w:ilvl w:val="0"/>
          <w:numId w:val="24"/>
        </w:numPr>
        <w:contextualSpacing/>
        <w:jc w:val="both"/>
        <w:rPr>
          <w:rFonts w:ascii="Arial" w:eastAsia="Arial Unicode MS" w:hAnsi="Arial" w:cs="Arial"/>
          <w:sz w:val="18"/>
          <w:szCs w:val="18"/>
        </w:rPr>
      </w:pPr>
      <w:r w:rsidRPr="00EA6CC4">
        <w:rPr>
          <w:rFonts w:ascii="Arial" w:eastAsia="Arial Unicode MS" w:hAnsi="Arial" w:cs="Arial"/>
          <w:sz w:val="18"/>
          <w:szCs w:val="18"/>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0821EF" w:rsidRPr="00EA6CC4" w:rsidRDefault="000821EF" w:rsidP="000821EF">
      <w:pPr>
        <w:pStyle w:val="ListParagraph"/>
        <w:contextualSpacing/>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Reversal of deferred tax assets</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Cordia New"/>
          <w:sz w:val="18"/>
          <w:szCs w:val="18"/>
        </w:rPr>
      </w:pPr>
      <w:r w:rsidRPr="00EA6CC4">
        <w:rPr>
          <w:rFonts w:ascii="Arial" w:eastAsia="Arial Unicode MS" w:hAnsi="Arial" w:cs="Arial"/>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EA6CC4">
        <w:rPr>
          <w:rFonts w:ascii="Arial" w:eastAsia="Arial Unicode MS" w:hAnsi="Arial" w:cs="Browallia New"/>
          <w:sz w:val="18"/>
          <w:szCs w:val="18"/>
        </w:rPr>
        <w:t>’s</w:t>
      </w:r>
      <w:r w:rsidRPr="00EA6CC4">
        <w:rPr>
          <w:rFonts w:ascii="Arial" w:eastAsia="Arial Unicode MS" w:hAnsi="Arial" w:cs="Arial"/>
          <w:sz w:val="18"/>
          <w:szCs w:val="18"/>
        </w:rPr>
        <w:t xml:space="preserve"> not probable that the future taxable profit will be available for utilising the deductible temporary differences.</w:t>
      </w:r>
    </w:p>
    <w:p w:rsidR="00A5616E" w:rsidRPr="00EA6CC4" w:rsidRDefault="00A5616E" w:rsidP="000821EF">
      <w:pPr>
        <w:jc w:val="both"/>
        <w:rPr>
          <w:rFonts w:ascii="Arial" w:eastAsia="Arial Unicode MS" w:hAnsi="Arial" w:cs="Cordia New"/>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Impairment of assets</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The Group has chosen to exclude information related to COVID-19 as an indication of the impairment of assets.</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 xml:space="preserve">Fair value measurements of investment properties </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The Group has chosen not to take into account the information related to COVID-19 in its financial projections for the p</w:t>
      </w:r>
      <w:r w:rsidRPr="00EA6CC4">
        <w:rPr>
          <w:rFonts w:ascii="Arial" w:eastAsia="Arial Unicode MS" w:hAnsi="Arial" w:cs="Arial"/>
          <w:spacing w:val="-2"/>
          <w:sz w:val="18"/>
          <w:szCs w:val="18"/>
        </w:rPr>
        <w:t xml:space="preserve">urpose of fair valuing investment properties. As </w:t>
      </w:r>
      <w:r w:rsidR="005B6BEE">
        <w:rPr>
          <w:rFonts w:ascii="Arial" w:eastAsia="Arial Unicode MS" w:hAnsi="Arial" w:cs="Arial"/>
          <w:spacing w:val="-2"/>
          <w:sz w:val="18"/>
          <w:szCs w:val="18"/>
        </w:rPr>
        <w:t>at</w:t>
      </w:r>
      <w:r w:rsidRPr="00EA6CC4">
        <w:rPr>
          <w:rFonts w:ascii="Arial" w:eastAsia="Arial Unicode MS" w:hAnsi="Arial" w:cs="Arial"/>
          <w:spacing w:val="-2"/>
          <w:sz w:val="18"/>
          <w:szCs w:val="18"/>
        </w:rPr>
        <w:t xml:space="preserve"> </w:t>
      </w:r>
      <w:r w:rsidR="000F577F">
        <w:rPr>
          <w:rFonts w:ascii="Arial" w:eastAsia="Arial Unicode MS" w:hAnsi="Arial" w:cs="Arial"/>
          <w:spacing w:val="-2"/>
          <w:sz w:val="18"/>
          <w:szCs w:val="18"/>
        </w:rPr>
        <w:t>30 June</w:t>
      </w:r>
      <w:r w:rsidRPr="00EA6CC4">
        <w:rPr>
          <w:rFonts w:ascii="Arial" w:eastAsia="Arial Unicode MS" w:hAnsi="Arial" w:cs="Arial"/>
          <w:spacing w:val="-2"/>
          <w:sz w:val="18"/>
          <w:szCs w:val="18"/>
        </w:rPr>
        <w:t xml:space="preserve"> 2020, the fair value of those assets was Baht </w:t>
      </w:r>
      <w:r w:rsidR="003E612A" w:rsidRPr="003E612A">
        <w:rPr>
          <w:rFonts w:ascii="Arial" w:eastAsia="Arial Unicode MS" w:hAnsi="Arial" w:cs="Arial"/>
          <w:spacing w:val="-2"/>
          <w:sz w:val="18"/>
          <w:szCs w:val="18"/>
        </w:rPr>
        <w:t>221,219,485</w:t>
      </w:r>
      <w:r w:rsidRPr="00EA6CC4">
        <w:rPr>
          <w:rFonts w:ascii="Arial" w:eastAsia="Arial Unicode MS" w:hAnsi="Arial" w:cs="Arial"/>
          <w:spacing w:val="-2"/>
          <w:sz w:val="18"/>
          <w:szCs w:val="18"/>
        </w:rPr>
        <w:t>.</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Assessment of provisions and contingent liabilities</w:t>
      </w:r>
    </w:p>
    <w:p w:rsidR="000821EF" w:rsidRPr="00EA6CC4" w:rsidRDefault="000821EF" w:rsidP="000821EF">
      <w:pPr>
        <w:jc w:val="both"/>
        <w:rPr>
          <w:rFonts w:ascii="Arial" w:eastAsia="Arial Unicode MS" w:hAnsi="Arial" w:cs="Arial"/>
          <w:sz w:val="18"/>
          <w:szCs w:val="18"/>
        </w:rPr>
      </w:pPr>
    </w:p>
    <w:p w:rsidR="000821EF" w:rsidRPr="005B6BEE" w:rsidRDefault="000821EF" w:rsidP="000821EF">
      <w:pPr>
        <w:jc w:val="both"/>
        <w:rPr>
          <w:rFonts w:ascii="Arial" w:eastAsia="Arial Unicode MS" w:hAnsi="Arial" w:cs="Browallia New"/>
          <w:sz w:val="18"/>
          <w:szCs w:val="22"/>
          <w:lang w:val="en-US"/>
        </w:rPr>
      </w:pPr>
      <w:r w:rsidRPr="00EA6CC4">
        <w:rPr>
          <w:rFonts w:ascii="Arial" w:eastAsia="Arial Unicode MS" w:hAnsi="Arial" w:cs="Arial"/>
          <w:sz w:val="18"/>
          <w:szCs w:val="18"/>
        </w:rPr>
        <w:t>The Group has chosen to exclude the COVID-19 situation as a past event that has resulted in a present obligation in assessing the Group’s provisions and contingent liabilities</w:t>
      </w:r>
      <w:r w:rsidR="005B6BEE">
        <w:rPr>
          <w:rFonts w:ascii="Arial" w:eastAsia="Arial Unicode MS" w:hAnsi="Arial" w:cs="Browallia New"/>
          <w:sz w:val="18"/>
          <w:szCs w:val="22"/>
        </w:rPr>
        <w:t>.</w:t>
      </w:r>
    </w:p>
    <w:p w:rsidR="000821EF" w:rsidRPr="00EA6CC4" w:rsidRDefault="000821EF" w:rsidP="000821EF">
      <w:pPr>
        <w:ind w:left="567"/>
        <w:jc w:val="both"/>
        <w:rPr>
          <w:rFonts w:ascii="Arial" w:eastAsia="Arial Unicode MS" w:hAnsi="Arial" w:cs="Arial"/>
          <w:sz w:val="18"/>
          <w:szCs w:val="18"/>
        </w:rPr>
      </w:pPr>
    </w:p>
    <w:p w:rsidR="004C6F03" w:rsidRPr="00EA6CC4" w:rsidRDefault="004C6F03" w:rsidP="00037344">
      <w:pPr>
        <w:ind w:left="567" w:hanging="567"/>
        <w:jc w:val="both"/>
        <w:rPr>
          <w:rFonts w:ascii="Arial" w:eastAsia="Arial Unicode MS" w:hAnsi="Arial" w:cs="Arial"/>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EA6CC4" w:rsidTr="004C6F03">
        <w:trPr>
          <w:trHeight w:val="386"/>
        </w:trPr>
        <w:tc>
          <w:tcPr>
            <w:tcW w:w="9461" w:type="dxa"/>
            <w:shd w:val="clear" w:color="auto" w:fill="FFA543"/>
            <w:vAlign w:val="center"/>
          </w:tcPr>
          <w:p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5</w:t>
            </w:r>
            <w:r w:rsidRPr="00EA6CC4">
              <w:rPr>
                <w:rFonts w:ascii="Arial" w:eastAsia="Arial Unicode MS" w:hAnsi="Arial" w:cs="Arial"/>
                <w:b/>
                <w:bCs/>
                <w:color w:val="FFFFFF"/>
                <w:sz w:val="18"/>
                <w:szCs w:val="18"/>
              </w:rPr>
              <w:tab/>
              <w:t>Adoption of new financial reporting standards and changes in accounting policies</w:t>
            </w:r>
          </w:p>
        </w:tc>
      </w:tr>
    </w:tbl>
    <w:p w:rsidR="00037344" w:rsidRPr="00EA6CC4" w:rsidRDefault="00037344" w:rsidP="00037344">
      <w:pPr>
        <w:jc w:val="both"/>
        <w:rPr>
          <w:rFonts w:ascii="Arial" w:eastAsia="Arial Unicode MS" w:hAnsi="Arial" w:cs="Arial"/>
          <w:sz w:val="18"/>
          <w:szCs w:val="18"/>
        </w:rPr>
      </w:pPr>
    </w:p>
    <w:p w:rsidR="00037344" w:rsidRPr="00EA6CC4" w:rsidRDefault="00037344" w:rsidP="00037344">
      <w:pPr>
        <w:jc w:val="both"/>
        <w:rPr>
          <w:rFonts w:ascii="Arial" w:hAnsi="Arial" w:cs="Arial"/>
          <w:sz w:val="18"/>
          <w:szCs w:val="18"/>
        </w:rPr>
      </w:pPr>
      <w:r w:rsidRPr="00EA6CC4">
        <w:rPr>
          <w:rFonts w:ascii="Arial" w:hAnsi="Arial" w:cs="Arial"/>
          <w:sz w:val="18"/>
          <w:szCs w:val="18"/>
        </w:rPr>
        <w:t>The Group has adopted financial reporting standards relating to financial instruments (TAS 32</w:t>
      </w:r>
      <w:r w:rsidR="004C2511" w:rsidRPr="00EA6CC4">
        <w:rPr>
          <w:rFonts w:ascii="Arial" w:hAnsi="Arial" w:cs="Arial"/>
          <w:sz w:val="18"/>
          <w:szCs w:val="18"/>
        </w:rPr>
        <w:t>, TFRS 7</w:t>
      </w:r>
      <w:r w:rsidR="00186D52" w:rsidRPr="00EA6CC4">
        <w:rPr>
          <w:rFonts w:ascii="Arial" w:hAnsi="Arial" w:cs="Arial"/>
          <w:sz w:val="18"/>
          <w:szCs w:val="18"/>
        </w:rPr>
        <w:t xml:space="preserve"> </w:t>
      </w:r>
      <w:r w:rsidRPr="00EA6CC4">
        <w:rPr>
          <w:rFonts w:ascii="Arial" w:hAnsi="Arial" w:cs="Arial"/>
          <w:sz w:val="18"/>
          <w:szCs w:val="18"/>
        </w:rPr>
        <w:t>and TFRS 9)</w:t>
      </w:r>
      <w:r w:rsidR="004C2511" w:rsidRPr="00EA6CC4">
        <w:rPr>
          <w:rFonts w:ascii="Arial" w:hAnsi="Arial" w:cs="Arial"/>
          <w:sz w:val="18"/>
          <w:szCs w:val="18"/>
        </w:rPr>
        <w:t xml:space="preserve"> </w:t>
      </w:r>
      <w:r w:rsidR="004C2511" w:rsidRPr="00EA6CC4">
        <w:rPr>
          <w:rFonts w:ascii="Arial" w:hAnsi="Arial" w:cs="Arial"/>
          <w:color w:val="263238"/>
          <w:sz w:val="18"/>
          <w:szCs w:val="18"/>
        </w:rPr>
        <w:t>and leases standard (TFRS 16)</w:t>
      </w:r>
      <w:r w:rsidRPr="00EA6CC4">
        <w:rPr>
          <w:rFonts w:ascii="Arial" w:hAnsi="Arial" w:cs="Arial"/>
          <w:sz w:val="18"/>
          <w:szCs w:val="18"/>
        </w:rPr>
        <w:t xml:space="preserve"> retrospectively from 1 January 2020, but has not restated comparatives for the 201</w:t>
      </w:r>
      <w:r w:rsidR="004C2511" w:rsidRPr="00EA6CC4">
        <w:rPr>
          <w:rFonts w:ascii="Arial" w:hAnsi="Arial" w:cs="Arial"/>
          <w:sz w:val="18"/>
          <w:szCs w:val="18"/>
        </w:rPr>
        <w:t>9</w:t>
      </w:r>
      <w:r w:rsidRPr="00EA6CC4">
        <w:rPr>
          <w:rFonts w:ascii="Arial" w:hAnsi="Arial" w:cs="Arial"/>
          <w:sz w:val="18"/>
          <w:szCs w:val="18"/>
        </w:rPr>
        <w:t xml:space="preserve"> reporting period, as permitted in the standards. The reclassifications arising from the new requirements are therefore recognised in the opening statement of financial position on 1 January 2020.</w:t>
      </w:r>
    </w:p>
    <w:p w:rsidR="00CF3FBC" w:rsidRPr="00EA6CC4" w:rsidRDefault="00CF3FBC" w:rsidP="00CF3FBC">
      <w:pPr>
        <w:rPr>
          <w:rFonts w:ascii="Arial" w:hAnsi="Arial" w:cs="Cordia New"/>
          <w:spacing w:val="-4"/>
          <w:sz w:val="18"/>
          <w:szCs w:val="18"/>
        </w:rPr>
      </w:pPr>
    </w:p>
    <w:p w:rsidR="00CF3FBC" w:rsidRPr="00EA6CC4" w:rsidRDefault="00CF3FBC" w:rsidP="004C2511">
      <w:pPr>
        <w:jc w:val="thaiDistribute"/>
        <w:rPr>
          <w:rFonts w:ascii="Arial" w:eastAsia="Arial Unicode MS" w:hAnsi="Arial" w:cs="Arial"/>
          <w:color w:val="000000"/>
          <w:sz w:val="18"/>
          <w:szCs w:val="18"/>
        </w:rPr>
      </w:pPr>
      <w:r w:rsidRPr="00EA6CC4">
        <w:rPr>
          <w:rFonts w:ascii="Arial" w:eastAsia="Arial Unicode MS" w:hAnsi="Arial" w:cs="Arial"/>
          <w:color w:val="000000"/>
          <w:sz w:val="18"/>
          <w:szCs w:val="18"/>
        </w:rPr>
        <w:t>The financial reporting standards relating to leases standard (TFRS 16) do not have material impact on the Group and</w:t>
      </w:r>
      <w:r w:rsidR="004C2511" w:rsidRPr="00EA6CC4">
        <w:rPr>
          <w:rFonts w:ascii="Arial" w:eastAsia="Arial Unicode MS" w:hAnsi="Arial" w:cs="Arial"/>
          <w:color w:val="000000"/>
          <w:sz w:val="18"/>
          <w:szCs w:val="18"/>
        </w:rPr>
        <w:t xml:space="preserve"> the adoption of </w:t>
      </w:r>
      <w:r w:rsidR="004C2511" w:rsidRPr="00EA6CC4">
        <w:rPr>
          <w:rFonts w:ascii="Arial" w:hAnsi="Arial" w:cs="Arial"/>
          <w:sz w:val="18"/>
          <w:szCs w:val="18"/>
        </w:rPr>
        <w:t>financial reporting standards relating to financial instruments (TAS 32, TFRS 7 and TFRS 9) do not have impact on segment disclosures.</w:t>
      </w:r>
      <w:r w:rsidR="004C2511" w:rsidRPr="00EA6CC4">
        <w:rPr>
          <w:rFonts w:ascii="Arial" w:eastAsia="Arial Unicode MS" w:hAnsi="Arial" w:cs="Arial"/>
          <w:color w:val="000000"/>
          <w:sz w:val="18"/>
          <w:szCs w:val="18"/>
        </w:rPr>
        <w:t xml:space="preserve"> </w:t>
      </w:r>
      <w:r w:rsidRPr="00EA6CC4">
        <w:rPr>
          <w:rFonts w:ascii="Arial" w:eastAsia="Arial Unicode MS" w:hAnsi="Arial" w:cs="Arial"/>
          <w:color w:val="000000"/>
          <w:sz w:val="18"/>
          <w:szCs w:val="18"/>
        </w:rPr>
        <w:t xml:space="preserve">The following tables show the adjustments made to the amounts recognised in each line item in the statement of </w:t>
      </w:r>
      <w:r w:rsidRPr="00EA6CC4">
        <w:rPr>
          <w:rFonts w:ascii="Arial" w:eastAsia="Arial Unicode MS" w:hAnsi="Arial" w:cs="Arial"/>
          <w:color w:val="000000"/>
          <w:spacing w:val="-4"/>
          <w:sz w:val="18"/>
          <w:szCs w:val="18"/>
        </w:rPr>
        <w:t>financial position upon adoption of the financial reporting standards relate to financial instruments</w:t>
      </w:r>
      <w:r w:rsidRPr="00EA6CC4">
        <w:rPr>
          <w:rFonts w:ascii="Arial" w:eastAsia="Arial Unicode MS" w:hAnsi="Arial" w:cs="Arial"/>
          <w:color w:val="000000"/>
          <w:spacing w:val="-4"/>
          <w:sz w:val="18"/>
          <w:szCs w:val="18"/>
          <w:cs/>
        </w:rPr>
        <w:t xml:space="preserve"> </w:t>
      </w:r>
      <w:r w:rsidRPr="00EA6CC4">
        <w:rPr>
          <w:rFonts w:ascii="Arial" w:eastAsia="Arial Unicode MS" w:hAnsi="Arial" w:cs="Arial"/>
          <w:color w:val="000000"/>
          <w:spacing w:val="-4"/>
          <w:sz w:val="18"/>
          <w:szCs w:val="18"/>
        </w:rPr>
        <w:t>(TAS 32 and TFRS 9)</w:t>
      </w:r>
      <w:r w:rsidRPr="00EA6CC4">
        <w:rPr>
          <w:rFonts w:ascii="Arial" w:eastAsia="Arial Unicode MS" w:hAnsi="Arial" w:cs="Arial"/>
          <w:color w:val="000000"/>
          <w:sz w:val="18"/>
          <w:szCs w:val="18"/>
        </w:rPr>
        <w:t>:</w:t>
      </w:r>
    </w:p>
    <w:p w:rsidR="00B742A0" w:rsidRPr="00DA2D36" w:rsidRDefault="00B742A0" w:rsidP="00B742A0">
      <w:pPr>
        <w:rPr>
          <w:rFonts w:ascii="Arial" w:eastAsia="Arial Unicode MS" w:hAnsi="Arial" w:cs="Arial"/>
          <w:color w:val="323E4F"/>
          <w:sz w:val="18"/>
          <w:szCs w:val="18"/>
        </w:rPr>
      </w:pPr>
      <w:r w:rsidRPr="00EA6CC4">
        <w:rPr>
          <w:rFonts w:ascii="Arial" w:hAnsi="Arial" w:cs="Cordia New"/>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4C6F03" w:rsidTr="004C6F03">
        <w:trPr>
          <w:trHeight w:val="386"/>
        </w:trPr>
        <w:tc>
          <w:tcPr>
            <w:tcW w:w="9461" w:type="dxa"/>
            <w:shd w:val="clear" w:color="auto" w:fill="FFA543"/>
            <w:vAlign w:val="center"/>
          </w:tcPr>
          <w:p w:rsidR="00B742A0" w:rsidRPr="00355ED8" w:rsidRDefault="00B742A0"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5</w:t>
            </w:r>
            <w:r w:rsidRPr="00355ED8">
              <w:rPr>
                <w:rFonts w:ascii="Arial" w:eastAsia="Arial Unicode MS" w:hAnsi="Arial" w:cs="Arial"/>
                <w:b/>
                <w:bCs/>
                <w:color w:val="FFFFFF"/>
                <w:sz w:val="18"/>
                <w:szCs w:val="18"/>
              </w:rPr>
              <w:tab/>
              <w:t xml:space="preserve">Adoption of new financial reporting standards and changes in accounting policies </w:t>
            </w:r>
            <w:r w:rsidR="005E6CCF" w:rsidRPr="00F61918">
              <w:rPr>
                <w:rFonts w:ascii="Arial" w:eastAsia="Arial Unicode MS" w:hAnsi="Arial" w:cs="Arial"/>
                <w:color w:val="FFFFFF"/>
                <w:sz w:val="18"/>
                <w:szCs w:val="18"/>
              </w:rPr>
              <w:t>(Cont’d)</w:t>
            </w:r>
          </w:p>
        </w:tc>
      </w:tr>
    </w:tbl>
    <w:p w:rsidR="005C6764" w:rsidRPr="00C30D12" w:rsidRDefault="005C6764">
      <w:pPr>
        <w:rPr>
          <w:rFonts w:ascii="Arial" w:eastAsia="Arial Unicode MS" w:hAnsi="Arial" w:cs="Arial"/>
          <w:color w:val="323E4F"/>
          <w:sz w:val="18"/>
          <w:szCs w:val="18"/>
        </w:rPr>
      </w:pPr>
    </w:p>
    <w:tbl>
      <w:tblPr>
        <w:tblW w:w="9459" w:type="dxa"/>
        <w:tblInd w:w="108" w:type="dxa"/>
        <w:tblLayout w:type="fixed"/>
        <w:tblLook w:val="0600" w:firstRow="0" w:lastRow="0" w:firstColumn="0" w:lastColumn="0" w:noHBand="1" w:noVBand="1"/>
      </w:tblPr>
      <w:tblGrid>
        <w:gridCol w:w="4383"/>
        <w:gridCol w:w="1710"/>
        <w:gridCol w:w="1683"/>
        <w:gridCol w:w="1683"/>
      </w:tblGrid>
      <w:tr w:rsidR="005C6764" w:rsidRPr="00C30D12" w:rsidTr="002C534D">
        <w:trPr>
          <w:trHeight w:val="64"/>
        </w:trPr>
        <w:tc>
          <w:tcPr>
            <w:tcW w:w="4383" w:type="dxa"/>
            <w:shd w:val="clear" w:color="auto" w:fill="FFFFFF"/>
            <w:vAlign w:val="bottom"/>
          </w:tcPr>
          <w:p w:rsidR="005C6764" w:rsidRPr="00C30D12" w:rsidRDefault="005C6764" w:rsidP="002C534D">
            <w:pPr>
              <w:ind w:left="-72"/>
              <w:rPr>
                <w:rFonts w:ascii="Arial" w:eastAsia="Arial Unicode MS" w:hAnsi="Arial" w:cs="Arial"/>
                <w:b/>
                <w:bCs/>
                <w:sz w:val="18"/>
                <w:szCs w:val="18"/>
                <w:lang w:bidi="ar-SA"/>
              </w:rPr>
            </w:pPr>
          </w:p>
        </w:tc>
        <w:tc>
          <w:tcPr>
            <w:tcW w:w="5076" w:type="dxa"/>
            <w:gridSpan w:val="3"/>
            <w:tcBorders>
              <w:top w:val="single" w:sz="4" w:space="0" w:color="auto"/>
            </w:tcBorders>
            <w:shd w:val="clear" w:color="auto" w:fill="FFFFFF"/>
            <w:vAlign w:val="bottom"/>
          </w:tcPr>
          <w:p w:rsidR="005C6764" w:rsidRPr="00C30D12" w:rsidRDefault="005C6764"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z w:val="18"/>
                <w:szCs w:val="18"/>
              </w:rPr>
              <w:t>Consolidated financial information</w:t>
            </w:r>
          </w:p>
        </w:tc>
      </w:tr>
      <w:tr w:rsidR="002C534D" w:rsidRPr="00C30D12" w:rsidTr="002C534D">
        <w:trPr>
          <w:trHeight w:val="152"/>
        </w:trPr>
        <w:tc>
          <w:tcPr>
            <w:tcW w:w="4383" w:type="dxa"/>
            <w:vMerge w:val="restart"/>
            <w:shd w:val="clear" w:color="auto" w:fill="FFFFFF"/>
            <w:vAlign w:val="bottom"/>
          </w:tcPr>
          <w:p w:rsidR="002C534D" w:rsidRPr="00C30D12" w:rsidRDefault="002C534D" w:rsidP="002C534D">
            <w:pPr>
              <w:ind w:left="-72"/>
              <w:rPr>
                <w:rFonts w:ascii="Arial" w:eastAsia="Arial Unicode MS" w:hAnsi="Arial" w:cs="Arial"/>
                <w:b/>
                <w:bCs/>
                <w:sz w:val="18"/>
                <w:szCs w:val="18"/>
                <w:lang w:bidi="ar-SA"/>
              </w:rPr>
            </w:pPr>
          </w:p>
        </w:tc>
        <w:tc>
          <w:tcPr>
            <w:tcW w:w="5076" w:type="dxa"/>
            <w:gridSpan w:val="3"/>
            <w:tcBorders>
              <w:top w:val="single" w:sz="4" w:space="0" w:color="auto"/>
            </w:tcBorders>
            <w:shd w:val="clear" w:color="auto" w:fill="FFFFFF"/>
            <w:vAlign w:val="bottom"/>
          </w:tcPr>
          <w:p w:rsidR="002C534D" w:rsidRPr="00C30D12" w:rsidRDefault="002C534D"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pacing w:val="-8"/>
                <w:sz w:val="18"/>
                <w:szCs w:val="18"/>
                <w:lang w:bidi="ar-SA"/>
              </w:rPr>
              <w:t>TAS 32 and TFRS 9</w:t>
            </w:r>
          </w:p>
        </w:tc>
      </w:tr>
      <w:tr w:rsidR="002C534D" w:rsidRPr="00C30D12" w:rsidTr="002C534D">
        <w:trPr>
          <w:trHeight w:val="476"/>
        </w:trPr>
        <w:tc>
          <w:tcPr>
            <w:tcW w:w="4383" w:type="dxa"/>
            <w:vMerge/>
            <w:shd w:val="clear" w:color="auto" w:fill="FFFFFF"/>
            <w:vAlign w:val="bottom"/>
          </w:tcPr>
          <w:p w:rsidR="002C534D" w:rsidRPr="00C30D12" w:rsidRDefault="002C534D" w:rsidP="002C534D">
            <w:pPr>
              <w:ind w:left="-72"/>
              <w:rPr>
                <w:rFonts w:ascii="Arial" w:eastAsia="Arial Unicode MS" w:hAnsi="Arial" w:cs="Arial"/>
                <w:b/>
                <w:bCs/>
                <w:sz w:val="18"/>
                <w:szCs w:val="18"/>
                <w:lang w:bidi="ar-SA"/>
              </w:rPr>
            </w:pPr>
          </w:p>
        </w:tc>
        <w:tc>
          <w:tcPr>
            <w:tcW w:w="1710" w:type="dxa"/>
            <w:tcBorders>
              <w:top w:val="single" w:sz="4" w:space="0" w:color="auto"/>
            </w:tcBorders>
            <w:shd w:val="clear" w:color="auto" w:fill="FFFFFF"/>
            <w:vAlign w:val="bottom"/>
          </w:tcPr>
          <w:p w:rsidR="002C534D" w:rsidRPr="00C30D12" w:rsidRDefault="002C534D" w:rsidP="002C534D">
            <w:pPr>
              <w:tabs>
                <w:tab w:val="decimal" w:pos="1489"/>
              </w:tabs>
              <w:ind w:right="-72"/>
              <w:rPr>
                <w:rFonts w:ascii="Arial" w:eastAsia="Arial Unicode MS" w:hAnsi="Arial" w:cs="Arial"/>
                <w:b/>
                <w:bCs/>
                <w:sz w:val="18"/>
                <w:szCs w:val="18"/>
              </w:rPr>
            </w:pPr>
            <w:r w:rsidRPr="00C30D12">
              <w:rPr>
                <w:rFonts w:ascii="Arial" w:eastAsia="Arial Unicode MS" w:hAnsi="Arial" w:cs="Arial"/>
                <w:b/>
                <w:bCs/>
                <w:sz w:val="18"/>
                <w:szCs w:val="18"/>
              </w:rPr>
              <w:t>As at</w:t>
            </w:r>
          </w:p>
          <w:p w:rsidR="002C534D" w:rsidRPr="00C30D12" w:rsidRDefault="002C534D" w:rsidP="002C534D">
            <w:pPr>
              <w:tabs>
                <w:tab w:val="right" w:pos="1491"/>
              </w:tabs>
              <w:ind w:left="-264" w:right="-72"/>
              <w:rPr>
                <w:rFonts w:ascii="Arial" w:eastAsia="Arial Unicode MS" w:hAnsi="Arial" w:cs="Arial"/>
                <w:b/>
                <w:bCs/>
                <w:sz w:val="18"/>
                <w:szCs w:val="18"/>
              </w:rPr>
            </w:pPr>
            <w:r w:rsidRPr="00C30D12">
              <w:rPr>
                <w:rFonts w:ascii="Arial" w:eastAsia="Arial Unicode MS" w:hAnsi="Arial" w:cs="Arial"/>
                <w:b/>
                <w:bCs/>
                <w:sz w:val="18"/>
                <w:szCs w:val="18"/>
              </w:rPr>
              <w:tab/>
              <w:t>31 December 2019</w:t>
            </w:r>
          </w:p>
          <w:p w:rsidR="002C534D" w:rsidRPr="00C30D12" w:rsidRDefault="002C534D" w:rsidP="002C534D">
            <w:pPr>
              <w:tabs>
                <w:tab w:val="decimal" w:pos="1489"/>
              </w:tabs>
              <w:ind w:left="-129" w:right="-72"/>
              <w:rPr>
                <w:rFonts w:ascii="Arial" w:eastAsia="Arial Unicode MS" w:hAnsi="Arial" w:cs="Arial"/>
                <w:b/>
                <w:bCs/>
                <w:sz w:val="18"/>
                <w:szCs w:val="18"/>
              </w:rPr>
            </w:pPr>
            <w:r w:rsidRPr="00C30D12">
              <w:rPr>
                <w:rFonts w:ascii="Arial" w:eastAsia="Arial Unicode MS" w:hAnsi="Arial" w:cs="Arial"/>
                <w:b/>
                <w:bCs/>
                <w:sz w:val="18"/>
                <w:szCs w:val="18"/>
              </w:rPr>
              <w:t>Previously</w:t>
            </w:r>
          </w:p>
          <w:p w:rsidR="002C534D" w:rsidRPr="00C30D12" w:rsidRDefault="002C534D" w:rsidP="002C534D">
            <w:pPr>
              <w:tabs>
                <w:tab w:val="decimal" w:pos="1498"/>
              </w:tabs>
              <w:ind w:right="-72" w:hanging="27"/>
              <w:rPr>
                <w:rFonts w:ascii="Arial" w:eastAsia="Arial Unicode MS" w:hAnsi="Arial" w:cs="Arial"/>
                <w:b/>
                <w:bCs/>
                <w:sz w:val="18"/>
                <w:szCs w:val="18"/>
                <w:lang w:bidi="ar-SA"/>
              </w:rPr>
            </w:pPr>
            <w:r w:rsidRPr="00C30D12">
              <w:rPr>
                <w:rFonts w:ascii="Arial" w:eastAsia="Arial Unicode MS" w:hAnsi="Arial" w:cs="Arial"/>
                <w:b/>
                <w:bCs/>
                <w:sz w:val="18"/>
                <w:szCs w:val="18"/>
              </w:rPr>
              <w:t>reported</w:t>
            </w:r>
          </w:p>
        </w:tc>
        <w:tc>
          <w:tcPr>
            <w:tcW w:w="1683" w:type="dxa"/>
            <w:tcBorders>
              <w:top w:val="single" w:sz="4" w:space="0" w:color="auto"/>
            </w:tcBorders>
            <w:shd w:val="clear" w:color="auto" w:fill="FFFFFF"/>
            <w:vAlign w:val="bottom"/>
          </w:tcPr>
          <w:p w:rsidR="002C534D" w:rsidRPr="00C30D12" w:rsidRDefault="002C534D" w:rsidP="002C534D">
            <w:pPr>
              <w:tabs>
                <w:tab w:val="decimal" w:pos="1464"/>
              </w:tabs>
              <w:ind w:right="-72"/>
              <w:rPr>
                <w:rFonts w:ascii="Arial" w:eastAsia="Arial Unicode MS" w:hAnsi="Arial" w:cs="Arial"/>
                <w:b/>
                <w:bCs/>
                <w:spacing w:val="-8"/>
                <w:sz w:val="18"/>
                <w:szCs w:val="18"/>
                <w:lang w:bidi="ar-SA"/>
              </w:rPr>
            </w:pPr>
            <w:r w:rsidRPr="00C30D12">
              <w:rPr>
                <w:rFonts w:ascii="Arial" w:eastAsia="Arial Unicode MS" w:hAnsi="Arial" w:cs="Arial"/>
                <w:b/>
                <w:bCs/>
                <w:sz w:val="18"/>
                <w:szCs w:val="18"/>
              </w:rPr>
              <w:t>Reclassifications</w:t>
            </w:r>
          </w:p>
        </w:tc>
        <w:tc>
          <w:tcPr>
            <w:tcW w:w="1683" w:type="dxa"/>
            <w:tcBorders>
              <w:top w:val="single" w:sz="4" w:space="0" w:color="auto"/>
            </w:tcBorders>
            <w:shd w:val="clear" w:color="auto" w:fill="FFFFFF"/>
            <w:vAlign w:val="bottom"/>
          </w:tcPr>
          <w:p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As at</w:t>
            </w:r>
          </w:p>
          <w:p w:rsidR="002C534D" w:rsidRPr="00C30D12" w:rsidRDefault="002C534D" w:rsidP="002C534D">
            <w:pPr>
              <w:tabs>
                <w:tab w:val="right" w:pos="1480"/>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b/>
              <w:t>1 January 2020</w:t>
            </w:r>
          </w:p>
          <w:p w:rsidR="002C534D" w:rsidRPr="00C30D12" w:rsidRDefault="002C534D" w:rsidP="002C534D">
            <w:pPr>
              <w:tabs>
                <w:tab w:val="decimal" w:pos="1464"/>
              </w:tabs>
              <w:ind w:right="-72" w:hanging="35"/>
              <w:rPr>
                <w:rFonts w:ascii="Arial" w:eastAsia="Arial Unicode MS" w:hAnsi="Arial" w:cs="Arial"/>
                <w:b/>
                <w:bCs/>
                <w:sz w:val="18"/>
                <w:szCs w:val="18"/>
                <w:lang w:bidi="ar-SA"/>
              </w:rPr>
            </w:pPr>
            <w:r w:rsidRPr="00C30D12">
              <w:rPr>
                <w:rFonts w:ascii="Arial" w:eastAsia="Arial Unicode MS" w:hAnsi="Arial" w:cs="Arial"/>
                <w:b/>
                <w:bCs/>
                <w:sz w:val="18"/>
                <w:szCs w:val="18"/>
              </w:rPr>
              <w:t>Restated</w:t>
            </w:r>
          </w:p>
        </w:tc>
      </w:tr>
      <w:tr w:rsidR="002C534D" w:rsidRPr="00C30D12" w:rsidTr="002C534D">
        <w:trPr>
          <w:trHeight w:val="70"/>
        </w:trPr>
        <w:tc>
          <w:tcPr>
            <w:tcW w:w="4383" w:type="dxa"/>
            <w:vMerge/>
            <w:shd w:val="clear" w:color="auto" w:fill="FFFFFF"/>
          </w:tcPr>
          <w:p w:rsidR="002C534D" w:rsidRPr="00C30D12" w:rsidRDefault="002C534D" w:rsidP="002C534D">
            <w:pPr>
              <w:ind w:left="-72"/>
              <w:jc w:val="thaiDistribute"/>
              <w:rPr>
                <w:rFonts w:ascii="Arial" w:eastAsia="Arial Unicode MS" w:hAnsi="Arial" w:cs="Arial"/>
                <w:b/>
                <w:bCs/>
                <w:sz w:val="18"/>
                <w:szCs w:val="18"/>
                <w:lang w:bidi="ar-SA"/>
              </w:rPr>
            </w:pPr>
          </w:p>
        </w:tc>
        <w:tc>
          <w:tcPr>
            <w:tcW w:w="1710" w:type="dxa"/>
            <w:tcBorders>
              <w:bottom w:val="single" w:sz="4" w:space="0" w:color="auto"/>
            </w:tcBorders>
            <w:shd w:val="clear" w:color="auto" w:fill="FFFFFF"/>
            <w:vAlign w:val="bottom"/>
            <w:hideMark/>
          </w:tcPr>
          <w:p w:rsidR="002C534D" w:rsidRPr="00C30D12" w:rsidRDefault="002C534D" w:rsidP="002C534D">
            <w:pPr>
              <w:tabs>
                <w:tab w:val="decimal" w:pos="1489"/>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tcPr>
          <w:p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hideMark/>
          </w:tcPr>
          <w:p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r>
      <w:tr w:rsidR="002C534D" w:rsidRPr="00C30D12" w:rsidTr="002C534D">
        <w:trPr>
          <w:cantSplit/>
          <w:trHeight w:val="170"/>
        </w:trPr>
        <w:tc>
          <w:tcPr>
            <w:tcW w:w="4383" w:type="dxa"/>
            <w:shd w:val="clear" w:color="auto" w:fill="auto"/>
          </w:tcPr>
          <w:p w:rsidR="002C534D" w:rsidRPr="00C30D12" w:rsidRDefault="002C534D" w:rsidP="002C534D">
            <w:pPr>
              <w:ind w:left="-72"/>
              <w:rPr>
                <w:rFonts w:ascii="Arial" w:eastAsia="Arial Unicode MS" w:hAnsi="Arial" w:cs="Arial"/>
                <w:sz w:val="18"/>
                <w:szCs w:val="18"/>
              </w:rPr>
            </w:pPr>
          </w:p>
        </w:tc>
        <w:tc>
          <w:tcPr>
            <w:tcW w:w="1710" w:type="dxa"/>
            <w:tcBorders>
              <w:top w:val="single" w:sz="4" w:space="0" w:color="auto"/>
            </w:tcBorders>
            <w:shd w:val="clear" w:color="auto" w:fill="auto"/>
          </w:tcPr>
          <w:p w:rsidR="002C534D" w:rsidRPr="00C30D12"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Assets</w:t>
            </w: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Current assets</w:t>
            </w: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color w:val="0070C0"/>
                <w:sz w:val="18"/>
                <w:szCs w:val="18"/>
              </w:rPr>
            </w:pPr>
            <w:r w:rsidRPr="00C30D12">
              <w:rPr>
                <w:rFonts w:ascii="Arial" w:eastAsia="Arial Unicode MS" w:hAnsi="Arial" w:cs="Arial"/>
                <w:sz w:val="18"/>
                <w:szCs w:val="18"/>
              </w:rPr>
              <w:t>Short-term investments</w:t>
            </w: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 xml:space="preserve">-       </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color w:val="0070C0"/>
                <w:sz w:val="18"/>
                <w:szCs w:val="18"/>
              </w:rPr>
            </w:pPr>
            <w:r w:rsidRPr="00C30D12">
              <w:rPr>
                <w:rFonts w:ascii="Arial" w:eastAsia="Arial Unicode MS" w:hAnsi="Arial" w:cs="Arial"/>
                <w:sz w:val="18"/>
                <w:szCs w:val="18"/>
              </w:rPr>
              <w:t>Financial assets measured at amortised cost</w:t>
            </w:r>
          </w:p>
        </w:tc>
        <w:tc>
          <w:tcPr>
            <w:tcW w:w="1710" w:type="dxa"/>
            <w:tcBorders>
              <w:bottom w:val="single" w:sz="4" w:space="0" w:color="auto"/>
            </w:tcBorders>
            <w:shd w:val="clear" w:color="auto" w:fill="auto"/>
          </w:tcPr>
          <w:p w:rsidR="002C534D" w:rsidRPr="00C30D12" w:rsidRDefault="002C534D" w:rsidP="002C534D">
            <w:pPr>
              <w:tabs>
                <w:tab w:val="decimal" w:pos="1489"/>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cs/>
              </w:rPr>
            </w:pPr>
            <w:r w:rsidRPr="00C30D12">
              <w:rPr>
                <w:rFonts w:ascii="Arial" w:eastAsia="Arial Unicode MS" w:hAnsi="Arial" w:cs="Arial"/>
                <w:sz w:val="18"/>
                <w:szCs w:val="18"/>
                <w:lang w:bidi="ar-SA"/>
              </w:rPr>
              <w:t>170,000,000</w:t>
            </w:r>
          </w:p>
        </w:tc>
        <w:tc>
          <w:tcPr>
            <w:tcW w:w="1683" w:type="dxa"/>
            <w:tcBorders>
              <w:bottom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p>
        </w:tc>
        <w:tc>
          <w:tcPr>
            <w:tcW w:w="1710" w:type="dxa"/>
            <w:tcBorders>
              <w:top w:val="single" w:sz="4" w:space="0" w:color="auto"/>
            </w:tcBorders>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rPr>
            </w:pPr>
            <w:r w:rsidRPr="00C30D12">
              <w:rPr>
                <w:rFonts w:ascii="Arial" w:eastAsia="Arial Unicode MS" w:hAnsi="Arial" w:cs="Arial"/>
                <w:b/>
                <w:bCs/>
                <w:sz w:val="18"/>
                <w:szCs w:val="18"/>
              </w:rPr>
              <w:t>Total current assets</w:t>
            </w:r>
          </w:p>
        </w:tc>
        <w:tc>
          <w:tcPr>
            <w:tcW w:w="1710" w:type="dxa"/>
            <w:tcBorders>
              <w:bottom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p>
        </w:tc>
        <w:tc>
          <w:tcPr>
            <w:tcW w:w="1710" w:type="dxa"/>
            <w:tcBorders>
              <w:top w:val="single" w:sz="4" w:space="0" w:color="auto"/>
            </w:tcBorders>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b/>
                <w:bCs/>
                <w:sz w:val="18"/>
                <w:szCs w:val="18"/>
              </w:rPr>
              <w:t>Non-current assets</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sz w:val="18"/>
                <w:szCs w:val="18"/>
              </w:rPr>
              <w:t>Financial assets measured at fair value through</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other comprehensive income</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sz w:val="18"/>
                <w:szCs w:val="18"/>
                <w:lang w:val="en-US"/>
              </w:rPr>
              <w:t>Long-term</w:t>
            </w:r>
            <w:r w:rsidRPr="00C30D12">
              <w:rPr>
                <w:rFonts w:ascii="Arial" w:eastAsia="Arial Unicode MS" w:hAnsi="Arial" w:cs="Arial"/>
                <w:sz w:val="18"/>
                <w:szCs w:val="18"/>
              </w:rPr>
              <w:t xml:space="preserve"> investments (net)</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p>
        </w:tc>
        <w:tc>
          <w:tcPr>
            <w:tcW w:w="1710" w:type="dxa"/>
            <w:tcBorders>
              <w:top w:val="single" w:sz="4" w:space="0" w:color="auto"/>
            </w:tcBorders>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b/>
                <w:bCs/>
                <w:sz w:val="18"/>
                <w:szCs w:val="18"/>
              </w:rPr>
              <w:t>Total non-current assets</w:t>
            </w:r>
          </w:p>
        </w:tc>
        <w:tc>
          <w:tcPr>
            <w:tcW w:w="1710" w:type="dxa"/>
            <w:tcBorders>
              <w:bottom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31,932,198</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31,932,198</w:t>
            </w:r>
          </w:p>
        </w:tc>
      </w:tr>
      <w:tr w:rsidR="002C534D" w:rsidRPr="00C30D12" w:rsidTr="00C30D12">
        <w:trPr>
          <w:cantSplit/>
          <w:trHeight w:val="6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rPr>
            </w:pPr>
          </w:p>
        </w:tc>
        <w:tc>
          <w:tcPr>
            <w:tcW w:w="1710" w:type="dxa"/>
            <w:tcBorders>
              <w:top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C30D12">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Total assets</w:t>
            </w:r>
          </w:p>
        </w:tc>
        <w:tc>
          <w:tcPr>
            <w:tcW w:w="1710" w:type="dxa"/>
            <w:tcBorders>
              <w:bottom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201,932,198</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201,932,198</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Liabilities and equity</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Equity</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AD3266" w:rsidRPr="00C30D12" w:rsidTr="00C30D12">
        <w:trPr>
          <w:cantSplit/>
          <w:trHeight w:val="170"/>
        </w:trPr>
        <w:tc>
          <w:tcPr>
            <w:tcW w:w="4383" w:type="dxa"/>
            <w:shd w:val="clear" w:color="auto" w:fill="auto"/>
          </w:tcPr>
          <w:p w:rsidR="00AD3266" w:rsidRPr="00C30D12" w:rsidRDefault="00AD3266" w:rsidP="002C534D">
            <w:pPr>
              <w:ind w:left="67" w:hanging="139"/>
              <w:rPr>
                <w:rFonts w:ascii="Arial" w:eastAsia="Arial Unicode MS" w:hAnsi="Arial" w:cs="Arial"/>
                <w:b/>
                <w:bCs/>
                <w:sz w:val="18"/>
                <w:szCs w:val="18"/>
              </w:rPr>
            </w:pPr>
          </w:p>
        </w:tc>
        <w:tc>
          <w:tcPr>
            <w:tcW w:w="1710" w:type="dxa"/>
            <w:shd w:val="clear" w:color="auto" w:fill="auto"/>
          </w:tcPr>
          <w:p w:rsidR="00AD3266" w:rsidRPr="00677206" w:rsidRDefault="00AD3266"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AD3266" w:rsidRPr="00677206" w:rsidRDefault="00AD3266"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AD3266" w:rsidRPr="00677206" w:rsidRDefault="00AD3266"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Other components of equity</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 Available-for-sale investments</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 Measurement of equity investments at fair</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C30D12">
            <w:pPr>
              <w:ind w:left="157"/>
              <w:rPr>
                <w:rFonts w:ascii="Arial" w:eastAsia="Arial Unicode MS" w:hAnsi="Arial" w:cs="Arial"/>
                <w:sz w:val="18"/>
                <w:szCs w:val="18"/>
              </w:rPr>
            </w:pPr>
            <w:r w:rsidRPr="00C30D12">
              <w:rPr>
                <w:rFonts w:ascii="Arial" w:eastAsia="Arial Unicode MS" w:hAnsi="Arial" w:cs="Arial"/>
                <w:sz w:val="18"/>
                <w:szCs w:val="18"/>
              </w:rPr>
              <w:t xml:space="preserve">   value through other comprehensive income</w:t>
            </w:r>
          </w:p>
        </w:tc>
        <w:tc>
          <w:tcPr>
            <w:tcW w:w="1710" w:type="dxa"/>
            <w:tcBorders>
              <w:bottom w:val="single" w:sz="4" w:space="0" w:color="auto"/>
            </w:tcBorders>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tcBorders>
              <w:bottom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D33DD5"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Total</w:t>
            </w:r>
            <w:r>
              <w:rPr>
                <w:rFonts w:ascii="Arial" w:eastAsia="Arial Unicode MS" w:hAnsi="Arial" w:cs="Arial"/>
                <w:b/>
                <w:bCs/>
                <w:sz w:val="18"/>
                <w:szCs w:val="18"/>
              </w:rPr>
              <w:t xml:space="preserve"> equity</w:t>
            </w:r>
          </w:p>
        </w:tc>
        <w:tc>
          <w:tcPr>
            <w:tcW w:w="1710" w:type="dxa"/>
            <w:tcBorders>
              <w:bottom w:val="single" w:sz="4" w:space="0" w:color="auto"/>
            </w:tcBorders>
            <w:shd w:val="clear" w:color="auto" w:fill="auto"/>
          </w:tcPr>
          <w:p w:rsidR="00C30D12" w:rsidRPr="0014649A" w:rsidRDefault="00C30D12"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c>
          <w:tcPr>
            <w:tcW w:w="1683" w:type="dxa"/>
            <w:tcBorders>
              <w:bottom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rsidR="00C30D12" w:rsidRPr="0014649A" w:rsidRDefault="00C30D12" w:rsidP="002C534D">
            <w:pPr>
              <w:tabs>
                <w:tab w:val="decimal" w:pos="1489"/>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p>
        </w:tc>
      </w:tr>
      <w:tr w:rsidR="00C30D12" w:rsidRPr="00C30D12" w:rsidTr="00C30D12">
        <w:trPr>
          <w:cantSplit/>
          <w:trHeight w:val="170"/>
        </w:trPr>
        <w:tc>
          <w:tcPr>
            <w:tcW w:w="4383" w:type="dxa"/>
            <w:shd w:val="clear" w:color="auto" w:fill="auto"/>
          </w:tcPr>
          <w:p w:rsidR="00C30D12" w:rsidRPr="00C30D12" w:rsidRDefault="00D33DD5" w:rsidP="00C30D12">
            <w:pPr>
              <w:ind w:left="67" w:hanging="139"/>
              <w:rPr>
                <w:rFonts w:ascii="Arial" w:eastAsia="Arial Unicode MS" w:hAnsi="Arial" w:cs="Arial"/>
                <w:b/>
                <w:bCs/>
                <w:sz w:val="18"/>
                <w:szCs w:val="18"/>
              </w:rPr>
            </w:pPr>
            <w:r>
              <w:rPr>
                <w:rFonts w:ascii="Arial" w:eastAsia="Arial Unicode MS" w:hAnsi="Arial" w:cs="Arial"/>
                <w:b/>
                <w:bCs/>
                <w:sz w:val="18"/>
                <w:szCs w:val="18"/>
              </w:rPr>
              <w:t>Total l</w:t>
            </w:r>
            <w:r w:rsidRPr="00C30D12">
              <w:rPr>
                <w:rFonts w:ascii="Arial" w:eastAsia="Arial Unicode MS" w:hAnsi="Arial" w:cs="Arial"/>
                <w:b/>
                <w:bCs/>
                <w:sz w:val="18"/>
                <w:szCs w:val="18"/>
              </w:rPr>
              <w:t>iabilities and equity</w:t>
            </w:r>
          </w:p>
        </w:tc>
        <w:tc>
          <w:tcPr>
            <w:tcW w:w="1710" w:type="dxa"/>
            <w:tcBorders>
              <w:bottom w:val="single" w:sz="4" w:space="0" w:color="auto"/>
            </w:tcBorders>
            <w:shd w:val="clear" w:color="auto" w:fill="auto"/>
          </w:tcPr>
          <w:p w:rsidR="00C30D12" w:rsidRPr="0014649A" w:rsidRDefault="00C30D12" w:rsidP="00C30D12">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c>
          <w:tcPr>
            <w:tcW w:w="1683" w:type="dxa"/>
            <w:tcBorders>
              <w:bottom w:val="single" w:sz="4" w:space="0" w:color="auto"/>
            </w:tcBorders>
            <w:shd w:val="clear" w:color="auto" w:fill="auto"/>
          </w:tcPr>
          <w:p w:rsidR="00C30D12" w:rsidRPr="0014649A" w:rsidRDefault="00C30D12" w:rsidP="00C30D12">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C30D12" w:rsidRPr="0014649A" w:rsidRDefault="00C30D12" w:rsidP="00C30D12">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r>
    </w:tbl>
    <w:p w:rsidR="00C30D12" w:rsidRPr="00C30D12" w:rsidRDefault="00C30D12" w:rsidP="002C534D">
      <w:pPr>
        <w:rPr>
          <w:rFonts w:ascii="Arial" w:eastAsia="Arial Unicode MS" w:hAnsi="Arial" w:cs="Arial"/>
          <w:color w:val="323E4F"/>
          <w:sz w:val="18"/>
          <w:szCs w:val="18"/>
        </w:rPr>
      </w:pPr>
    </w:p>
    <w:tbl>
      <w:tblPr>
        <w:tblW w:w="9461" w:type="dxa"/>
        <w:tblInd w:w="108" w:type="dxa"/>
        <w:tblLayout w:type="fixed"/>
        <w:tblLook w:val="0600" w:firstRow="0" w:lastRow="0" w:firstColumn="0" w:lastColumn="0" w:noHBand="1" w:noVBand="1"/>
      </w:tblPr>
      <w:tblGrid>
        <w:gridCol w:w="4378"/>
        <w:gridCol w:w="1714"/>
        <w:gridCol w:w="1683"/>
        <w:gridCol w:w="1686"/>
      </w:tblGrid>
      <w:tr w:rsidR="00CF3FBC" w:rsidRPr="00C30D12" w:rsidTr="00EA6CC4">
        <w:trPr>
          <w:trHeight w:val="144"/>
        </w:trPr>
        <w:tc>
          <w:tcPr>
            <w:tcW w:w="4378" w:type="dxa"/>
            <w:shd w:val="clear" w:color="auto" w:fill="FFFFFF"/>
            <w:vAlign w:val="bottom"/>
          </w:tcPr>
          <w:p w:rsidR="00CF3FBC" w:rsidRPr="00C30D12" w:rsidRDefault="00CF3FBC" w:rsidP="002C534D">
            <w:pPr>
              <w:ind w:left="-72"/>
              <w:rPr>
                <w:rFonts w:ascii="Arial" w:eastAsia="Arial Unicode MS" w:hAnsi="Arial" w:cs="Arial"/>
                <w:b/>
                <w:bCs/>
                <w:sz w:val="18"/>
                <w:szCs w:val="18"/>
                <w:lang w:bidi="ar-SA"/>
              </w:rPr>
            </w:pPr>
          </w:p>
        </w:tc>
        <w:tc>
          <w:tcPr>
            <w:tcW w:w="5083" w:type="dxa"/>
            <w:gridSpan w:val="3"/>
            <w:tcBorders>
              <w:top w:val="single" w:sz="4" w:space="0" w:color="auto"/>
            </w:tcBorders>
            <w:shd w:val="clear" w:color="auto" w:fill="FFFFFF"/>
            <w:vAlign w:val="bottom"/>
          </w:tcPr>
          <w:p w:rsidR="00CF3FBC" w:rsidRPr="00C30D12" w:rsidRDefault="00CF3FBC"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z w:val="18"/>
                <w:szCs w:val="18"/>
              </w:rPr>
              <w:t>Separate financial information</w:t>
            </w:r>
          </w:p>
        </w:tc>
      </w:tr>
      <w:tr w:rsidR="00863C1E" w:rsidRPr="00C30D12" w:rsidTr="00EA6CC4">
        <w:trPr>
          <w:trHeight w:val="144"/>
        </w:trPr>
        <w:tc>
          <w:tcPr>
            <w:tcW w:w="4378" w:type="dxa"/>
            <w:vMerge w:val="restart"/>
            <w:shd w:val="clear" w:color="auto" w:fill="FFFFFF"/>
            <w:vAlign w:val="bottom"/>
          </w:tcPr>
          <w:p w:rsidR="00863C1E" w:rsidRPr="00C30D12" w:rsidRDefault="00863C1E" w:rsidP="002C534D">
            <w:pPr>
              <w:ind w:left="-72"/>
              <w:rPr>
                <w:rFonts w:ascii="Arial" w:eastAsia="Arial Unicode MS" w:hAnsi="Arial" w:cs="Arial"/>
                <w:b/>
                <w:bCs/>
                <w:sz w:val="18"/>
                <w:szCs w:val="18"/>
                <w:lang w:bidi="ar-SA"/>
              </w:rPr>
            </w:pPr>
          </w:p>
        </w:tc>
        <w:tc>
          <w:tcPr>
            <w:tcW w:w="5083" w:type="dxa"/>
            <w:gridSpan w:val="3"/>
            <w:tcBorders>
              <w:top w:val="single" w:sz="4" w:space="0" w:color="auto"/>
            </w:tcBorders>
            <w:shd w:val="clear" w:color="auto" w:fill="FFFFFF"/>
            <w:vAlign w:val="bottom"/>
          </w:tcPr>
          <w:p w:rsidR="00863C1E" w:rsidRPr="00C30D12" w:rsidRDefault="00863C1E" w:rsidP="00863C1E">
            <w:pPr>
              <w:ind w:right="-72"/>
              <w:jc w:val="center"/>
              <w:rPr>
                <w:rFonts w:ascii="Arial" w:eastAsia="Arial Unicode MS" w:hAnsi="Arial" w:cs="Arial"/>
                <w:b/>
                <w:bCs/>
                <w:sz w:val="18"/>
                <w:szCs w:val="18"/>
                <w:lang w:bidi="ar-SA"/>
              </w:rPr>
            </w:pPr>
            <w:r w:rsidRPr="00C30D12">
              <w:rPr>
                <w:rFonts w:ascii="Arial" w:eastAsia="Arial Unicode MS" w:hAnsi="Arial" w:cs="Arial"/>
                <w:b/>
                <w:bCs/>
                <w:spacing w:val="-8"/>
                <w:sz w:val="18"/>
                <w:szCs w:val="18"/>
                <w:lang w:bidi="ar-SA"/>
              </w:rPr>
              <w:t>TAS 32 and TFRS 9</w:t>
            </w:r>
          </w:p>
        </w:tc>
      </w:tr>
      <w:tr w:rsidR="00863C1E" w:rsidRPr="00C30D12" w:rsidTr="00C30D12">
        <w:trPr>
          <w:trHeight w:val="144"/>
        </w:trPr>
        <w:tc>
          <w:tcPr>
            <w:tcW w:w="4378" w:type="dxa"/>
            <w:vMerge/>
            <w:shd w:val="clear" w:color="auto" w:fill="FFFFFF"/>
            <w:vAlign w:val="bottom"/>
          </w:tcPr>
          <w:p w:rsidR="00863C1E" w:rsidRPr="00C30D12" w:rsidRDefault="00863C1E" w:rsidP="00863C1E">
            <w:pPr>
              <w:ind w:left="-72"/>
              <w:rPr>
                <w:rFonts w:ascii="Arial" w:eastAsia="Arial Unicode MS" w:hAnsi="Arial" w:cs="Arial"/>
                <w:b/>
                <w:bCs/>
                <w:sz w:val="18"/>
                <w:szCs w:val="18"/>
                <w:lang w:bidi="ar-SA"/>
              </w:rPr>
            </w:pPr>
          </w:p>
        </w:tc>
        <w:tc>
          <w:tcPr>
            <w:tcW w:w="1714" w:type="dxa"/>
            <w:tcBorders>
              <w:top w:val="single" w:sz="4" w:space="0" w:color="auto"/>
            </w:tcBorders>
            <w:shd w:val="clear" w:color="auto" w:fill="FFFFFF"/>
            <w:vAlign w:val="bottom"/>
          </w:tcPr>
          <w:p w:rsidR="00863C1E" w:rsidRPr="00C30D12" w:rsidRDefault="00863C1E" w:rsidP="00EA6CC4">
            <w:pPr>
              <w:tabs>
                <w:tab w:val="decimal" w:pos="1498"/>
              </w:tabs>
              <w:ind w:right="-72"/>
              <w:rPr>
                <w:rFonts w:ascii="Arial" w:eastAsia="Arial Unicode MS" w:hAnsi="Arial" w:cs="Arial"/>
                <w:b/>
                <w:bCs/>
                <w:sz w:val="18"/>
                <w:szCs w:val="18"/>
              </w:rPr>
            </w:pPr>
            <w:r w:rsidRPr="00C30D12">
              <w:rPr>
                <w:rFonts w:ascii="Arial" w:eastAsia="Arial Unicode MS" w:hAnsi="Arial" w:cs="Arial"/>
                <w:b/>
                <w:bCs/>
                <w:sz w:val="18"/>
                <w:szCs w:val="18"/>
              </w:rPr>
              <w:t>As at</w:t>
            </w:r>
          </w:p>
          <w:p w:rsidR="00863C1E" w:rsidRPr="00C30D12" w:rsidRDefault="00863C1E" w:rsidP="00EA6CC4">
            <w:pPr>
              <w:ind w:left="-264" w:right="-72"/>
              <w:rPr>
                <w:rFonts w:ascii="Arial" w:eastAsia="Arial Unicode MS" w:hAnsi="Arial" w:cs="Arial"/>
                <w:b/>
                <w:bCs/>
                <w:spacing w:val="-4"/>
                <w:sz w:val="18"/>
                <w:szCs w:val="18"/>
              </w:rPr>
            </w:pPr>
            <w:r w:rsidRPr="00C30D12">
              <w:rPr>
                <w:rFonts w:ascii="Arial" w:eastAsia="Arial Unicode MS" w:hAnsi="Arial" w:cs="Arial"/>
                <w:b/>
                <w:bCs/>
                <w:sz w:val="18"/>
                <w:szCs w:val="18"/>
              </w:rPr>
              <w:tab/>
            </w:r>
            <w:r w:rsidRPr="00C30D12">
              <w:rPr>
                <w:rFonts w:ascii="Arial" w:eastAsia="Arial Unicode MS" w:hAnsi="Arial" w:cs="Arial"/>
                <w:b/>
                <w:bCs/>
                <w:spacing w:val="-4"/>
                <w:sz w:val="18"/>
                <w:szCs w:val="18"/>
              </w:rPr>
              <w:t>31 December 2019</w:t>
            </w:r>
          </w:p>
          <w:p w:rsidR="00863C1E" w:rsidRPr="00C30D12" w:rsidRDefault="00863C1E" w:rsidP="00EA6CC4">
            <w:pPr>
              <w:tabs>
                <w:tab w:val="decimal" w:pos="1498"/>
              </w:tabs>
              <w:ind w:left="-129" w:right="-72"/>
              <w:rPr>
                <w:rFonts w:ascii="Arial" w:eastAsia="Arial Unicode MS" w:hAnsi="Arial" w:cs="Arial"/>
                <w:b/>
                <w:bCs/>
                <w:sz w:val="18"/>
                <w:szCs w:val="18"/>
              </w:rPr>
            </w:pPr>
            <w:r w:rsidRPr="00C30D12">
              <w:rPr>
                <w:rFonts w:ascii="Arial" w:eastAsia="Arial Unicode MS" w:hAnsi="Arial" w:cs="Arial"/>
                <w:b/>
                <w:bCs/>
                <w:sz w:val="18"/>
                <w:szCs w:val="18"/>
              </w:rPr>
              <w:t>Previously</w:t>
            </w:r>
          </w:p>
          <w:p w:rsidR="00863C1E" w:rsidRPr="00C30D12" w:rsidRDefault="00863C1E" w:rsidP="00EA6CC4">
            <w:pPr>
              <w:tabs>
                <w:tab w:val="decimal" w:pos="1498"/>
              </w:tabs>
              <w:ind w:right="-72" w:hanging="27"/>
              <w:rPr>
                <w:rFonts w:ascii="Arial" w:eastAsia="Arial Unicode MS" w:hAnsi="Arial" w:cs="Arial"/>
                <w:b/>
                <w:bCs/>
                <w:sz w:val="18"/>
                <w:szCs w:val="18"/>
                <w:lang w:bidi="ar-SA"/>
              </w:rPr>
            </w:pPr>
            <w:r w:rsidRPr="00C30D12">
              <w:rPr>
                <w:rFonts w:ascii="Arial" w:eastAsia="Arial Unicode MS" w:hAnsi="Arial" w:cs="Arial"/>
                <w:b/>
                <w:bCs/>
                <w:sz w:val="18"/>
                <w:szCs w:val="18"/>
              </w:rPr>
              <w:t>reported</w:t>
            </w:r>
          </w:p>
        </w:tc>
        <w:tc>
          <w:tcPr>
            <w:tcW w:w="1683" w:type="dxa"/>
            <w:tcBorders>
              <w:top w:val="single" w:sz="4" w:space="0" w:color="auto"/>
            </w:tcBorders>
            <w:shd w:val="clear" w:color="auto" w:fill="FFFFFF"/>
            <w:vAlign w:val="bottom"/>
          </w:tcPr>
          <w:p w:rsidR="00863C1E" w:rsidRPr="00C30D12" w:rsidRDefault="00863C1E" w:rsidP="00863C1E">
            <w:pPr>
              <w:tabs>
                <w:tab w:val="decimal" w:pos="1437"/>
              </w:tabs>
              <w:ind w:right="-72"/>
              <w:rPr>
                <w:rFonts w:ascii="Arial" w:eastAsia="Arial Unicode MS" w:hAnsi="Arial" w:cs="Arial"/>
                <w:b/>
                <w:bCs/>
                <w:spacing w:val="-8"/>
                <w:sz w:val="18"/>
                <w:szCs w:val="18"/>
                <w:lang w:bidi="ar-SA"/>
              </w:rPr>
            </w:pPr>
            <w:r w:rsidRPr="00C30D12">
              <w:rPr>
                <w:rFonts w:ascii="Arial" w:eastAsia="Arial Unicode MS" w:hAnsi="Arial" w:cs="Arial"/>
                <w:b/>
                <w:bCs/>
                <w:sz w:val="18"/>
                <w:szCs w:val="18"/>
              </w:rPr>
              <w:t>Reclassifications</w:t>
            </w:r>
          </w:p>
        </w:tc>
        <w:tc>
          <w:tcPr>
            <w:tcW w:w="1686" w:type="dxa"/>
            <w:tcBorders>
              <w:top w:val="single" w:sz="4" w:space="0" w:color="auto"/>
            </w:tcBorders>
            <w:shd w:val="clear" w:color="auto" w:fill="FFFFFF"/>
            <w:vAlign w:val="bottom"/>
          </w:tcPr>
          <w:p w:rsidR="00863C1E" w:rsidRPr="00C30D12" w:rsidRDefault="00863C1E" w:rsidP="00863C1E">
            <w:pPr>
              <w:tabs>
                <w:tab w:val="decimal" w:pos="1437"/>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As at</w:t>
            </w:r>
          </w:p>
          <w:p w:rsidR="00863C1E" w:rsidRPr="00C30D12" w:rsidRDefault="00863C1E" w:rsidP="00863C1E">
            <w:pPr>
              <w:tabs>
                <w:tab w:val="right" w:pos="1453"/>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b/>
              <w:t>1 January 2020</w:t>
            </w:r>
          </w:p>
          <w:p w:rsidR="00863C1E" w:rsidRPr="00C30D12" w:rsidRDefault="00863C1E" w:rsidP="00863C1E">
            <w:pPr>
              <w:tabs>
                <w:tab w:val="decimal" w:pos="1437"/>
              </w:tabs>
              <w:ind w:right="-72" w:hanging="35"/>
              <w:rPr>
                <w:rFonts w:ascii="Arial" w:eastAsia="Arial Unicode MS" w:hAnsi="Arial" w:cs="Arial"/>
                <w:b/>
                <w:bCs/>
                <w:sz w:val="18"/>
                <w:szCs w:val="18"/>
                <w:lang w:bidi="ar-SA"/>
              </w:rPr>
            </w:pPr>
            <w:r w:rsidRPr="00C30D12">
              <w:rPr>
                <w:rFonts w:ascii="Arial" w:eastAsia="Arial Unicode MS" w:hAnsi="Arial" w:cs="Arial"/>
                <w:b/>
                <w:bCs/>
                <w:sz w:val="18"/>
                <w:szCs w:val="18"/>
              </w:rPr>
              <w:t>Restated</w:t>
            </w:r>
          </w:p>
        </w:tc>
      </w:tr>
      <w:tr w:rsidR="00863C1E" w:rsidRPr="00C30D12" w:rsidTr="00C30D12">
        <w:trPr>
          <w:trHeight w:val="144"/>
        </w:trPr>
        <w:tc>
          <w:tcPr>
            <w:tcW w:w="4378" w:type="dxa"/>
            <w:vMerge/>
            <w:shd w:val="clear" w:color="auto" w:fill="FFFFFF"/>
          </w:tcPr>
          <w:p w:rsidR="00863C1E" w:rsidRPr="00C30D12" w:rsidRDefault="00863C1E" w:rsidP="00863C1E">
            <w:pPr>
              <w:ind w:left="-72"/>
              <w:jc w:val="thaiDistribute"/>
              <w:rPr>
                <w:rFonts w:ascii="Arial" w:eastAsia="Arial Unicode MS" w:hAnsi="Arial" w:cs="Arial"/>
                <w:b/>
                <w:bCs/>
                <w:sz w:val="18"/>
                <w:szCs w:val="18"/>
                <w:lang w:bidi="ar-SA"/>
              </w:rPr>
            </w:pPr>
          </w:p>
        </w:tc>
        <w:tc>
          <w:tcPr>
            <w:tcW w:w="1714" w:type="dxa"/>
            <w:tcBorders>
              <w:bottom w:val="single" w:sz="4" w:space="0" w:color="auto"/>
            </w:tcBorders>
            <w:shd w:val="clear" w:color="auto" w:fill="FFFFFF"/>
            <w:vAlign w:val="bottom"/>
            <w:hideMark/>
          </w:tcPr>
          <w:p w:rsidR="00863C1E" w:rsidRPr="00C30D12" w:rsidRDefault="00863C1E" w:rsidP="00EA6CC4">
            <w:pPr>
              <w:tabs>
                <w:tab w:val="decimal" w:pos="1498"/>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tcPr>
          <w:p w:rsidR="00863C1E" w:rsidRPr="00C30D12" w:rsidRDefault="00863C1E" w:rsidP="00863C1E">
            <w:pPr>
              <w:tabs>
                <w:tab w:val="decimal" w:pos="1455"/>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6" w:type="dxa"/>
            <w:tcBorders>
              <w:bottom w:val="single" w:sz="4" w:space="0" w:color="auto"/>
            </w:tcBorders>
            <w:shd w:val="clear" w:color="auto" w:fill="FFFFFF"/>
            <w:vAlign w:val="bottom"/>
            <w:hideMark/>
          </w:tcPr>
          <w:p w:rsidR="00863C1E" w:rsidRPr="00C30D12" w:rsidRDefault="00863C1E" w:rsidP="00863C1E">
            <w:pPr>
              <w:tabs>
                <w:tab w:val="decimal" w:pos="1455"/>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r>
      <w:tr w:rsidR="00863C1E" w:rsidRPr="00C30D12" w:rsidTr="00C30D12">
        <w:trPr>
          <w:cantSplit/>
          <w:trHeight w:val="144"/>
        </w:trPr>
        <w:tc>
          <w:tcPr>
            <w:tcW w:w="4378" w:type="dxa"/>
            <w:shd w:val="clear" w:color="auto" w:fill="auto"/>
          </w:tcPr>
          <w:p w:rsidR="00863C1E" w:rsidRPr="00C30D12" w:rsidRDefault="00863C1E" w:rsidP="00863C1E">
            <w:pPr>
              <w:ind w:left="-72"/>
              <w:rPr>
                <w:rFonts w:ascii="Arial" w:eastAsia="Arial Unicode MS" w:hAnsi="Arial" w:cs="Arial"/>
                <w:sz w:val="18"/>
                <w:szCs w:val="18"/>
              </w:rPr>
            </w:pPr>
          </w:p>
        </w:tc>
        <w:tc>
          <w:tcPr>
            <w:tcW w:w="1714" w:type="dxa"/>
            <w:tcBorders>
              <w:top w:val="single" w:sz="4" w:space="0" w:color="auto"/>
            </w:tcBorders>
            <w:shd w:val="clear" w:color="auto" w:fill="auto"/>
          </w:tcPr>
          <w:p w:rsidR="00863C1E" w:rsidRPr="00C30D12" w:rsidRDefault="00863C1E" w:rsidP="00EA6CC4">
            <w:pPr>
              <w:tabs>
                <w:tab w:val="decimal" w:pos="1498"/>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863C1E" w:rsidRPr="00C30D12" w:rsidRDefault="00863C1E" w:rsidP="00863C1E">
            <w:pPr>
              <w:tabs>
                <w:tab w:val="decimal" w:pos="1455"/>
              </w:tabs>
              <w:ind w:right="-72"/>
              <w:rPr>
                <w:rFonts w:ascii="Arial" w:eastAsia="Arial Unicode MS" w:hAnsi="Arial" w:cs="Arial"/>
                <w:sz w:val="18"/>
                <w:szCs w:val="18"/>
                <w:lang w:bidi="ar-SA"/>
              </w:rPr>
            </w:pPr>
          </w:p>
        </w:tc>
        <w:tc>
          <w:tcPr>
            <w:tcW w:w="1686" w:type="dxa"/>
            <w:tcBorders>
              <w:top w:val="single" w:sz="4" w:space="0" w:color="auto"/>
            </w:tcBorders>
            <w:shd w:val="clear" w:color="auto" w:fill="auto"/>
          </w:tcPr>
          <w:p w:rsidR="00863C1E" w:rsidRPr="00C30D12" w:rsidRDefault="00863C1E" w:rsidP="00863C1E">
            <w:pPr>
              <w:tabs>
                <w:tab w:val="decimal" w:pos="1455"/>
              </w:tabs>
              <w:ind w:right="-72"/>
              <w:rPr>
                <w:rFonts w:ascii="Arial" w:eastAsia="Arial Unicode MS" w:hAnsi="Arial" w:cs="Arial"/>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Assets</w:t>
            </w:r>
          </w:p>
        </w:tc>
        <w:tc>
          <w:tcPr>
            <w:tcW w:w="1714" w:type="dxa"/>
            <w:shd w:val="clear" w:color="auto" w:fill="auto"/>
          </w:tcPr>
          <w:p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p>
        </w:tc>
        <w:tc>
          <w:tcPr>
            <w:tcW w:w="1714" w:type="dxa"/>
            <w:shd w:val="clear" w:color="auto" w:fill="auto"/>
          </w:tcPr>
          <w:p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Current assets</w:t>
            </w:r>
          </w:p>
        </w:tc>
        <w:tc>
          <w:tcPr>
            <w:tcW w:w="1714" w:type="dxa"/>
            <w:shd w:val="clear" w:color="auto" w:fill="auto"/>
          </w:tcPr>
          <w:p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color w:val="0070C0"/>
                <w:sz w:val="18"/>
                <w:szCs w:val="18"/>
              </w:rPr>
            </w:pPr>
            <w:r w:rsidRPr="00C30D12">
              <w:rPr>
                <w:rFonts w:ascii="Arial" w:eastAsia="Arial Unicode MS" w:hAnsi="Arial" w:cs="Arial"/>
                <w:sz w:val="18"/>
                <w:szCs w:val="18"/>
              </w:rPr>
              <w:t>Short-term investments</w:t>
            </w:r>
          </w:p>
        </w:tc>
        <w:tc>
          <w:tcPr>
            <w:tcW w:w="1714" w:type="dxa"/>
            <w:shd w:val="clear" w:color="auto" w:fill="auto"/>
          </w:tcPr>
          <w:p w:rsidR="00863C1E" w:rsidRPr="00677206" w:rsidRDefault="00863C1E" w:rsidP="00EA6CC4">
            <w:pPr>
              <w:tabs>
                <w:tab w:val="decimal" w:pos="1498"/>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3" w:type="dxa"/>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6" w:type="dxa"/>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color w:val="0070C0"/>
                <w:sz w:val="18"/>
                <w:szCs w:val="18"/>
              </w:rPr>
            </w:pPr>
            <w:r w:rsidRPr="00C30D12">
              <w:rPr>
                <w:rFonts w:ascii="Arial" w:eastAsia="Arial Unicode MS" w:hAnsi="Arial" w:cs="Arial"/>
                <w:sz w:val="18"/>
                <w:szCs w:val="18"/>
              </w:rPr>
              <w:t>Financial assets measured at amortised cost</w:t>
            </w:r>
          </w:p>
        </w:tc>
        <w:tc>
          <w:tcPr>
            <w:tcW w:w="1714" w:type="dxa"/>
            <w:tcBorders>
              <w:bottom w:val="single" w:sz="4" w:space="0" w:color="auto"/>
            </w:tcBorders>
            <w:shd w:val="clear" w:color="auto" w:fill="auto"/>
          </w:tcPr>
          <w:p w:rsidR="00863C1E" w:rsidRPr="00677206" w:rsidRDefault="00863C1E" w:rsidP="00EA6CC4">
            <w:pPr>
              <w:tabs>
                <w:tab w:val="decimal" w:pos="1498"/>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6" w:type="dxa"/>
            <w:tcBorders>
              <w:bottom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sz w:val="18"/>
                <w:szCs w:val="18"/>
                <w:cs/>
              </w:rPr>
            </w:pPr>
          </w:p>
        </w:tc>
        <w:tc>
          <w:tcPr>
            <w:tcW w:w="1714" w:type="dxa"/>
            <w:tcBorders>
              <w:top w:val="single" w:sz="4" w:space="0" w:color="auto"/>
            </w:tcBorders>
            <w:shd w:val="clear" w:color="auto" w:fill="auto"/>
          </w:tcPr>
          <w:p w:rsidR="00863C1E" w:rsidRPr="00677206" w:rsidRDefault="00863C1E" w:rsidP="00EA6CC4">
            <w:pPr>
              <w:tabs>
                <w:tab w:val="decimal" w:pos="1498"/>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p>
        </w:tc>
        <w:tc>
          <w:tcPr>
            <w:tcW w:w="1686" w:type="dxa"/>
            <w:tcBorders>
              <w:top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sz w:val="18"/>
                <w:szCs w:val="18"/>
              </w:rPr>
            </w:pPr>
            <w:r w:rsidRPr="00C30D12">
              <w:rPr>
                <w:rFonts w:ascii="Arial" w:eastAsia="Arial Unicode MS" w:hAnsi="Arial" w:cs="Arial"/>
                <w:b/>
                <w:bCs/>
                <w:sz w:val="18"/>
                <w:szCs w:val="18"/>
              </w:rPr>
              <w:t>Total current assets</w:t>
            </w:r>
          </w:p>
        </w:tc>
        <w:tc>
          <w:tcPr>
            <w:tcW w:w="1714" w:type="dxa"/>
            <w:tcBorders>
              <w:bottom w:val="single" w:sz="4" w:space="0" w:color="auto"/>
            </w:tcBorders>
            <w:shd w:val="clear" w:color="auto" w:fill="auto"/>
          </w:tcPr>
          <w:p w:rsidR="00863C1E" w:rsidRPr="0014649A" w:rsidRDefault="00863C1E" w:rsidP="00EA6CC4">
            <w:pPr>
              <w:tabs>
                <w:tab w:val="decimal" w:pos="1498"/>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6"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p>
        </w:tc>
        <w:tc>
          <w:tcPr>
            <w:tcW w:w="1714" w:type="dxa"/>
            <w:shd w:val="clear" w:color="auto" w:fill="auto"/>
          </w:tcPr>
          <w:p w:rsidR="00863C1E" w:rsidRPr="0014649A"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Total assets</w:t>
            </w:r>
          </w:p>
        </w:tc>
        <w:tc>
          <w:tcPr>
            <w:tcW w:w="1714" w:type="dxa"/>
            <w:tcBorders>
              <w:bottom w:val="single" w:sz="4" w:space="0" w:color="auto"/>
            </w:tcBorders>
            <w:shd w:val="clear" w:color="auto" w:fill="auto"/>
          </w:tcPr>
          <w:p w:rsidR="00863C1E" w:rsidRPr="0014649A" w:rsidRDefault="00863C1E" w:rsidP="00EA6CC4">
            <w:pPr>
              <w:tabs>
                <w:tab w:val="decimal" w:pos="1498"/>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6"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bl>
    <w:p w:rsidR="00CF3FBC" w:rsidRDefault="00CF3FBC" w:rsidP="002C534D">
      <w:pPr>
        <w:rPr>
          <w:rFonts w:ascii="Arial" w:eastAsia="Arial Unicode MS" w:hAnsi="Arial" w:cs="Arial"/>
          <w:color w:val="323E4F"/>
        </w:rPr>
      </w:pPr>
    </w:p>
    <w:p w:rsidR="00DA10B9" w:rsidRPr="00037344" w:rsidRDefault="00DA10B9" w:rsidP="00DA10B9">
      <w:pPr>
        <w:rPr>
          <w:rFonts w:ascii="Arial" w:eastAsia="Arial Unicode MS" w:hAnsi="Arial" w:cs="Arial"/>
          <w:color w:val="323E4F"/>
        </w:rPr>
      </w:pPr>
      <w:r>
        <w:rPr>
          <w:rFonts w:ascii="Arial" w:eastAsia="Arial Unicode MS" w:hAnsi="Arial" w:cs="Arial"/>
          <w:color w:val="323E4F"/>
        </w:rPr>
        <w:br w:type="page"/>
      </w:r>
    </w:p>
    <w:tbl>
      <w:tblPr>
        <w:tblW w:w="0" w:type="auto"/>
        <w:tblInd w:w="108" w:type="dxa"/>
        <w:shd w:val="clear" w:color="auto" w:fill="D04A02"/>
        <w:tblLook w:val="04A0" w:firstRow="1" w:lastRow="0" w:firstColumn="1" w:lastColumn="0" w:noHBand="0" w:noVBand="1"/>
      </w:tblPr>
      <w:tblGrid>
        <w:gridCol w:w="9461"/>
      </w:tblGrid>
      <w:tr w:rsidR="00355ED8" w:rsidRPr="00355ED8" w:rsidTr="004C6F03">
        <w:trPr>
          <w:trHeight w:val="386"/>
        </w:trPr>
        <w:tc>
          <w:tcPr>
            <w:tcW w:w="9461" w:type="dxa"/>
            <w:shd w:val="clear" w:color="auto" w:fill="FFA543"/>
            <w:vAlign w:val="center"/>
          </w:tcPr>
          <w:p w:rsidR="00DA10B9" w:rsidRPr="00355ED8" w:rsidRDefault="00DA10B9"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5</w:t>
            </w:r>
            <w:r w:rsidRPr="00355ED8">
              <w:rPr>
                <w:rFonts w:ascii="Arial" w:eastAsia="Arial Unicode MS" w:hAnsi="Arial" w:cs="Arial"/>
                <w:b/>
                <w:bCs/>
                <w:color w:val="FFFFFF"/>
                <w:sz w:val="18"/>
                <w:szCs w:val="18"/>
              </w:rPr>
              <w:tab/>
              <w:t xml:space="preserve">Adoption of new financial reporting standards and changes in accounting policies </w:t>
            </w:r>
            <w:r w:rsidR="005E6CCF" w:rsidRPr="00355ED8">
              <w:rPr>
                <w:rFonts w:ascii="Arial" w:eastAsia="Arial Unicode MS" w:hAnsi="Arial" w:cs="Arial"/>
                <w:color w:val="F2F2F2"/>
                <w:sz w:val="18"/>
                <w:szCs w:val="18"/>
              </w:rPr>
              <w:t>(Cont’d)</w:t>
            </w:r>
          </w:p>
        </w:tc>
      </w:tr>
    </w:tbl>
    <w:p w:rsidR="00DA10B9" w:rsidRDefault="00DA10B9" w:rsidP="00DA10B9">
      <w:pPr>
        <w:jc w:val="both"/>
        <w:rPr>
          <w:rFonts w:ascii="Arial" w:hAnsi="Arial" w:cs="Arial"/>
          <w:sz w:val="18"/>
          <w:szCs w:val="18"/>
        </w:rPr>
      </w:pPr>
    </w:p>
    <w:p w:rsidR="00DA10B9" w:rsidRPr="005C6764" w:rsidRDefault="00F47101" w:rsidP="00DA10B9">
      <w:pPr>
        <w:jc w:val="both"/>
        <w:rPr>
          <w:rFonts w:ascii="Arial" w:eastAsia="Arial Unicode MS" w:hAnsi="Arial" w:cs="Arial"/>
          <w:sz w:val="18"/>
          <w:szCs w:val="18"/>
        </w:rPr>
      </w:pPr>
      <w:r>
        <w:rPr>
          <w:rFonts w:ascii="Arial" w:eastAsia="Arial Unicode MS" w:hAnsi="Arial" w:cs="Arial"/>
          <w:sz w:val="18"/>
          <w:szCs w:val="18"/>
        </w:rPr>
        <w:t>R</w:t>
      </w:r>
      <w:r w:rsidR="00DA10B9" w:rsidRPr="005C6764">
        <w:rPr>
          <w:rFonts w:ascii="Arial" w:eastAsia="Arial Unicode MS" w:hAnsi="Arial" w:cs="Arial"/>
          <w:sz w:val="18"/>
          <w:szCs w:val="18"/>
        </w:rPr>
        <w:t>eclassifications above are summari</w:t>
      </w:r>
      <w:r w:rsidR="007A4E08">
        <w:rPr>
          <w:rFonts w:ascii="Arial" w:eastAsia="Arial Unicode MS" w:hAnsi="Arial" w:cs="Arial"/>
          <w:sz w:val="18"/>
          <w:szCs w:val="18"/>
        </w:rPr>
        <w:t>s</w:t>
      </w:r>
      <w:r w:rsidR="00DA10B9" w:rsidRPr="005C6764">
        <w:rPr>
          <w:rFonts w:ascii="Arial" w:eastAsia="Arial Unicode MS" w:hAnsi="Arial" w:cs="Arial"/>
          <w:sz w:val="18"/>
          <w:szCs w:val="18"/>
        </w:rPr>
        <w:t xml:space="preserve">ed below. </w:t>
      </w:r>
    </w:p>
    <w:p w:rsidR="000B5D93" w:rsidRPr="00D971F5" w:rsidRDefault="00DA10B9" w:rsidP="00204309">
      <w:pPr>
        <w:numPr>
          <w:ilvl w:val="0"/>
          <w:numId w:val="21"/>
        </w:numPr>
        <w:contextualSpacing/>
        <w:jc w:val="both"/>
        <w:rPr>
          <w:rFonts w:ascii="Arial" w:eastAsia="Arial Unicode MS" w:hAnsi="Arial" w:cs="Arial"/>
          <w:sz w:val="18"/>
          <w:szCs w:val="18"/>
        </w:rPr>
      </w:pPr>
      <w:r w:rsidRPr="008E77A2">
        <w:rPr>
          <w:rFonts w:ascii="Arial" w:eastAsia="Arial Unicode MS" w:hAnsi="Arial" w:cs="Arial"/>
          <w:sz w:val="18"/>
          <w:szCs w:val="18"/>
        </w:rPr>
        <w:t>Reclassified general investments</w:t>
      </w:r>
      <w:r w:rsidR="000B5D93" w:rsidRPr="008E77A2">
        <w:rPr>
          <w:rFonts w:ascii="Arial" w:eastAsia="Arial Unicode MS" w:hAnsi="Arial" w:cs="Arial"/>
          <w:sz w:val="18"/>
          <w:szCs w:val="18"/>
        </w:rPr>
        <w:t xml:space="preserve"> and available-for-sale investment</w:t>
      </w:r>
      <w:r w:rsidR="00743997" w:rsidRPr="008E77A2">
        <w:rPr>
          <w:rFonts w:ascii="Arial" w:eastAsia="Arial Unicode MS" w:hAnsi="Arial" w:cs="Arial"/>
          <w:sz w:val="18"/>
          <w:szCs w:val="18"/>
        </w:rPr>
        <w:t>s</w:t>
      </w:r>
      <w:r w:rsidR="000B5D93" w:rsidRPr="008E77A2">
        <w:rPr>
          <w:rFonts w:ascii="Arial" w:eastAsia="Arial Unicode MS" w:hAnsi="Arial" w:cs="Arial"/>
          <w:sz w:val="18"/>
          <w:szCs w:val="18"/>
        </w:rPr>
        <w:t xml:space="preserve"> </w:t>
      </w:r>
      <w:r w:rsidRPr="008E77A2">
        <w:rPr>
          <w:rFonts w:ascii="Arial" w:eastAsia="Arial Unicode MS" w:hAnsi="Arial" w:cs="Arial"/>
          <w:sz w:val="18"/>
          <w:szCs w:val="18"/>
        </w:rPr>
        <w:t xml:space="preserve">to financial assets at fair value through other comprehensive income and </w:t>
      </w:r>
      <w:r w:rsidR="000B5D93" w:rsidRPr="008E77A2">
        <w:rPr>
          <w:rFonts w:ascii="Arial" w:eastAsia="Arial Unicode MS" w:hAnsi="Arial" w:cs="Arial"/>
          <w:sz w:val="18"/>
          <w:szCs w:val="18"/>
        </w:rPr>
        <w:t>there is no</w:t>
      </w:r>
      <w:r w:rsidRPr="008E77A2">
        <w:rPr>
          <w:rFonts w:ascii="Arial" w:eastAsia="Arial Unicode MS" w:hAnsi="Arial" w:cs="Arial"/>
          <w:sz w:val="18"/>
          <w:szCs w:val="18"/>
        </w:rPr>
        <w:t xml:space="preserve"> fair value </w:t>
      </w:r>
      <w:r w:rsidRPr="00D971F5">
        <w:rPr>
          <w:rFonts w:ascii="Arial" w:eastAsia="Arial Unicode MS" w:hAnsi="Arial" w:cs="Arial"/>
          <w:sz w:val="18"/>
          <w:szCs w:val="18"/>
        </w:rPr>
        <w:t>adjustment</w:t>
      </w:r>
      <w:r w:rsidR="008E4D05" w:rsidRPr="00D971F5">
        <w:rPr>
          <w:rFonts w:ascii="Arial" w:eastAsia="Arial Unicode MS" w:hAnsi="Arial" w:cs="Arial"/>
          <w:sz w:val="18"/>
          <w:szCs w:val="18"/>
        </w:rPr>
        <w:t xml:space="preserve"> </w:t>
      </w:r>
      <w:r w:rsidR="008E77A2" w:rsidRPr="00D971F5">
        <w:rPr>
          <w:rFonts w:ascii="Arial" w:eastAsia="Arial Unicode MS" w:hAnsi="Arial" w:cs="Arial"/>
          <w:sz w:val="18"/>
          <w:szCs w:val="18"/>
        </w:rPr>
        <w:t>at the beginning period.</w:t>
      </w:r>
    </w:p>
    <w:p w:rsidR="000B5D93" w:rsidRDefault="00743997" w:rsidP="00743997">
      <w:pPr>
        <w:pStyle w:val="ListParagraph"/>
        <w:numPr>
          <w:ilvl w:val="0"/>
          <w:numId w:val="21"/>
        </w:numPr>
        <w:contextualSpacing/>
        <w:jc w:val="both"/>
        <w:rPr>
          <w:rFonts w:ascii="Arial" w:eastAsia="Arial Unicode MS" w:hAnsi="Arial" w:cs="Arial"/>
          <w:sz w:val="18"/>
          <w:szCs w:val="18"/>
        </w:rPr>
      </w:pPr>
      <w:r w:rsidRPr="005C6764">
        <w:rPr>
          <w:rFonts w:ascii="Arial" w:eastAsia="Arial Unicode MS" w:hAnsi="Arial" w:cs="Arial"/>
          <w:sz w:val="18"/>
          <w:szCs w:val="18"/>
        </w:rPr>
        <w:t>Reclassified</w:t>
      </w:r>
      <w:r>
        <w:rPr>
          <w:rFonts w:ascii="Arial" w:eastAsia="Arial Unicode MS" w:hAnsi="Arial" w:cs="Arial"/>
          <w:sz w:val="18"/>
          <w:szCs w:val="18"/>
        </w:rPr>
        <w:t xml:space="preserve"> short-term investments to financial assets measured at amortised cost.</w:t>
      </w:r>
    </w:p>
    <w:p w:rsidR="00743997" w:rsidRDefault="00743997" w:rsidP="00743997">
      <w:pPr>
        <w:pStyle w:val="ListParagraph"/>
        <w:numPr>
          <w:ilvl w:val="0"/>
          <w:numId w:val="21"/>
        </w:numPr>
        <w:contextualSpacing/>
        <w:jc w:val="both"/>
        <w:rPr>
          <w:rFonts w:ascii="Arial" w:eastAsia="Arial Unicode MS" w:hAnsi="Arial" w:cs="Arial"/>
          <w:sz w:val="18"/>
          <w:szCs w:val="18"/>
        </w:rPr>
      </w:pPr>
      <w:r w:rsidRPr="00743997">
        <w:rPr>
          <w:rFonts w:ascii="Arial" w:eastAsia="Arial Unicode MS" w:hAnsi="Arial" w:cs="Arial"/>
          <w:spacing w:val="-4"/>
          <w:sz w:val="18"/>
          <w:szCs w:val="18"/>
        </w:rPr>
        <w:t>Reclassified other components of equity from available-for-sale investments to measure</w:t>
      </w:r>
      <w:r w:rsidR="00AD3266">
        <w:rPr>
          <w:rFonts w:ascii="Arial" w:eastAsia="Arial Unicode MS" w:hAnsi="Arial" w:cs="Arial"/>
          <w:spacing w:val="-4"/>
          <w:sz w:val="18"/>
          <w:szCs w:val="18"/>
        </w:rPr>
        <w:t>ment</w:t>
      </w:r>
      <w:r w:rsidRPr="00743997">
        <w:rPr>
          <w:rFonts w:ascii="Arial" w:eastAsia="Arial Unicode MS" w:hAnsi="Arial" w:cs="Arial"/>
          <w:spacing w:val="-4"/>
          <w:sz w:val="18"/>
          <w:szCs w:val="18"/>
        </w:rPr>
        <w:t xml:space="preserve"> of equity investments </w:t>
      </w:r>
      <w:r>
        <w:rPr>
          <w:rFonts w:ascii="Arial" w:eastAsia="Arial Unicode MS" w:hAnsi="Arial" w:cs="Arial"/>
          <w:spacing w:val="-4"/>
          <w:sz w:val="18"/>
          <w:szCs w:val="18"/>
        </w:rPr>
        <w:br/>
      </w:r>
      <w:r>
        <w:rPr>
          <w:rFonts w:ascii="Arial" w:eastAsia="Arial Unicode MS" w:hAnsi="Arial" w:cs="Arial"/>
          <w:sz w:val="18"/>
          <w:szCs w:val="18"/>
        </w:rPr>
        <w:t>at fair value through other comprehensive income.</w:t>
      </w:r>
    </w:p>
    <w:p w:rsidR="00743997" w:rsidRPr="005C6764" w:rsidRDefault="00743997" w:rsidP="00EC3C12">
      <w:pPr>
        <w:pStyle w:val="ListParagraph"/>
        <w:ind w:left="0"/>
        <w:contextualSpacing/>
        <w:jc w:val="both"/>
        <w:rPr>
          <w:rFonts w:ascii="Arial" w:eastAsia="Arial Unicode MS" w:hAnsi="Arial" w:cs="Arial"/>
          <w:sz w:val="18"/>
          <w:szCs w:val="18"/>
        </w:rPr>
      </w:pPr>
    </w:p>
    <w:p w:rsidR="000B5D93" w:rsidRPr="00802979" w:rsidRDefault="000B5D93" w:rsidP="00EC3C12">
      <w:pPr>
        <w:jc w:val="both"/>
        <w:rPr>
          <w:rFonts w:ascii="Arial Bold" w:eastAsia="Arial Unicode MS" w:hAnsi="Arial Bold" w:cs="Arial" w:hint="eastAsia"/>
          <w:b/>
          <w:bCs/>
          <w:color w:val="CF4A02"/>
          <w:spacing w:val="-4"/>
          <w:sz w:val="18"/>
          <w:szCs w:val="18"/>
        </w:rPr>
      </w:pPr>
      <w:r w:rsidRPr="00802979">
        <w:rPr>
          <w:rFonts w:ascii="Arial Bold" w:eastAsia="Arial Unicode MS" w:hAnsi="Arial Bold" w:cs="Arial"/>
          <w:b/>
          <w:bCs/>
          <w:color w:val="CF4A02"/>
          <w:spacing w:val="-4"/>
          <w:sz w:val="18"/>
          <w:szCs w:val="18"/>
        </w:rPr>
        <w:t>Changes in account</w:t>
      </w:r>
      <w:bookmarkStart w:id="2" w:name="RevenuePolicies"/>
      <w:bookmarkEnd w:id="2"/>
      <w:r w:rsidRPr="00802979">
        <w:rPr>
          <w:rFonts w:ascii="Arial Bold" w:eastAsia="Arial Unicode MS" w:hAnsi="Arial Bold" w:cs="Arial"/>
          <w:b/>
          <w:bCs/>
          <w:color w:val="CF4A02"/>
          <w:spacing w:val="-4"/>
          <w:sz w:val="18"/>
          <w:szCs w:val="18"/>
        </w:rPr>
        <w:t xml:space="preserve">ing policies from adoption of the financial reporting standards related to financial instruments </w:t>
      </w:r>
    </w:p>
    <w:p w:rsidR="000B5D93" w:rsidRPr="005C6764" w:rsidRDefault="000B5D93" w:rsidP="00EC3C12">
      <w:pPr>
        <w:jc w:val="both"/>
        <w:rPr>
          <w:rFonts w:ascii="Arial" w:eastAsia="Arial Unicode MS" w:hAnsi="Arial" w:cs="Arial"/>
          <w:b/>
          <w:bCs/>
          <w:color w:val="DC6900"/>
          <w:sz w:val="18"/>
          <w:szCs w:val="18"/>
        </w:rPr>
      </w:pPr>
    </w:p>
    <w:p w:rsidR="000B5D93" w:rsidRPr="00802979" w:rsidRDefault="000B5D93" w:rsidP="00EC3C12">
      <w:pPr>
        <w:jc w:val="both"/>
        <w:rPr>
          <w:rFonts w:ascii="Arial" w:eastAsia="Arial Unicode MS" w:hAnsi="Arial" w:cs="Arial"/>
          <w:i/>
          <w:iCs/>
          <w:color w:val="CF4A02"/>
          <w:sz w:val="18"/>
          <w:szCs w:val="18"/>
        </w:rPr>
      </w:pPr>
      <w:r w:rsidRPr="00802979">
        <w:rPr>
          <w:rFonts w:ascii="Arial" w:eastAsia="Arial Unicode MS" w:hAnsi="Arial" w:cs="Arial"/>
          <w:i/>
          <w:iCs/>
          <w:color w:val="CF4A02"/>
          <w:sz w:val="18"/>
          <w:szCs w:val="18"/>
        </w:rPr>
        <w:t>Investments and other financial assets</w:t>
      </w:r>
    </w:p>
    <w:p w:rsidR="000B5D93" w:rsidRPr="005C6764" w:rsidRDefault="000B5D93" w:rsidP="00EC3C12">
      <w:pPr>
        <w:jc w:val="both"/>
        <w:rPr>
          <w:rFonts w:ascii="Arial" w:eastAsia="Arial Unicode MS" w:hAnsi="Arial" w:cs="Arial"/>
          <w:i/>
          <w:iCs/>
          <w:color w:val="DC6900"/>
          <w:sz w:val="18"/>
          <w:szCs w:val="18"/>
        </w:rPr>
      </w:pPr>
    </w:p>
    <w:p w:rsidR="000B5D93" w:rsidRPr="00802979" w:rsidRDefault="000B5D93" w:rsidP="00EC3C12">
      <w:pPr>
        <w:jc w:val="both"/>
        <w:rPr>
          <w:rFonts w:ascii="Arial" w:eastAsia="Arial Unicode MS" w:hAnsi="Arial" w:cs="Arial"/>
          <w:color w:val="CF4A02"/>
          <w:sz w:val="18"/>
          <w:szCs w:val="18"/>
          <w:cs/>
        </w:rPr>
      </w:pPr>
      <w:r w:rsidRPr="00802979">
        <w:rPr>
          <w:rFonts w:ascii="Arial" w:eastAsia="Arial Unicode MS" w:hAnsi="Arial" w:cs="Arial"/>
          <w:color w:val="CF4A02"/>
          <w:sz w:val="18"/>
          <w:szCs w:val="18"/>
        </w:rPr>
        <w:t>Classification and measurements</w:t>
      </w:r>
    </w:p>
    <w:p w:rsidR="000B5D93" w:rsidRPr="005C6764" w:rsidRDefault="000B5D93" w:rsidP="00EC3C12">
      <w:pPr>
        <w:jc w:val="both"/>
        <w:rPr>
          <w:rFonts w:ascii="Arial" w:eastAsia="Arial Unicode MS" w:hAnsi="Arial" w:cs="Arial"/>
          <w:color w:val="5B9BD5"/>
          <w:sz w:val="18"/>
          <w:szCs w:val="18"/>
        </w:rPr>
      </w:pPr>
    </w:p>
    <w:p w:rsidR="000B5D93" w:rsidRPr="005C6764" w:rsidRDefault="000B5D93" w:rsidP="000B5D93">
      <w:pPr>
        <w:jc w:val="thaiDistribute"/>
        <w:rPr>
          <w:rFonts w:ascii="Arial" w:eastAsia="Arial Unicode MS" w:hAnsi="Arial" w:cs="Arial"/>
          <w:sz w:val="18"/>
          <w:szCs w:val="18"/>
        </w:rPr>
      </w:pPr>
      <w:r w:rsidRPr="005C6764">
        <w:rPr>
          <w:rFonts w:ascii="Arial" w:eastAsia="Arial Unicode MS" w:hAnsi="Arial" w:cs="Arial"/>
          <w:sz w:val="18"/>
          <w:szCs w:val="18"/>
        </w:rPr>
        <w:t xml:space="preserve">From </w:t>
      </w:r>
      <w:r w:rsidR="00FA6C81">
        <w:rPr>
          <w:rFonts w:ascii="Arial" w:eastAsia="Arial Unicode MS" w:hAnsi="Arial" w:cs="Browallia New"/>
          <w:sz w:val="18"/>
          <w:szCs w:val="22"/>
          <w:lang w:val="en-US"/>
        </w:rPr>
        <w:t xml:space="preserve">1 </w:t>
      </w:r>
      <w:r w:rsidRPr="005C6764">
        <w:rPr>
          <w:rFonts w:ascii="Arial" w:eastAsia="Arial Unicode MS" w:hAnsi="Arial" w:cs="Arial"/>
          <w:sz w:val="18"/>
          <w:szCs w:val="18"/>
        </w:rPr>
        <w:t>January 2020, the Group classifies its financial assets as follows:</w:t>
      </w:r>
    </w:p>
    <w:p w:rsidR="000B5D93" w:rsidRPr="005C6764" w:rsidRDefault="000B5D93" w:rsidP="000B5D93">
      <w:pPr>
        <w:pStyle w:val="ListParagraph"/>
        <w:numPr>
          <w:ilvl w:val="0"/>
          <w:numId w:val="22"/>
        </w:numPr>
        <w:ind w:left="284" w:hanging="284"/>
        <w:contextualSpacing/>
        <w:jc w:val="thaiDistribute"/>
        <w:rPr>
          <w:rFonts w:ascii="Arial" w:eastAsia="Arial Unicode MS" w:hAnsi="Arial" w:cs="Arial"/>
          <w:sz w:val="18"/>
          <w:szCs w:val="18"/>
        </w:rPr>
      </w:pPr>
      <w:r w:rsidRPr="005C6764">
        <w:rPr>
          <w:rFonts w:ascii="Arial" w:eastAsia="Arial Unicode MS" w:hAnsi="Arial" w:cs="Arial"/>
          <w:sz w:val="18"/>
          <w:szCs w:val="18"/>
        </w:rPr>
        <w:t>those to be measured subsequently at fair value through other comprehensive income (FVOCI)</w:t>
      </w:r>
    </w:p>
    <w:p w:rsidR="000B5D93" w:rsidRPr="005C6764" w:rsidRDefault="000B5D93" w:rsidP="000B5D93">
      <w:pPr>
        <w:pStyle w:val="ListParagraph"/>
        <w:numPr>
          <w:ilvl w:val="0"/>
          <w:numId w:val="22"/>
        </w:numPr>
        <w:ind w:left="284" w:hanging="284"/>
        <w:contextualSpacing/>
        <w:jc w:val="thaiDistribute"/>
        <w:rPr>
          <w:rFonts w:ascii="Arial" w:eastAsia="Arial Unicode MS" w:hAnsi="Arial" w:cs="Arial"/>
          <w:sz w:val="18"/>
          <w:szCs w:val="18"/>
        </w:rPr>
      </w:pPr>
      <w:r w:rsidRPr="005C6764">
        <w:rPr>
          <w:rFonts w:ascii="Arial" w:eastAsia="Arial Unicode MS" w:hAnsi="Arial" w:cs="Arial"/>
          <w:sz w:val="18"/>
          <w:szCs w:val="18"/>
        </w:rPr>
        <w:t xml:space="preserve">those to be measured at amortised cost </w:t>
      </w:r>
    </w:p>
    <w:p w:rsidR="000B5D93" w:rsidRPr="005C6764" w:rsidRDefault="000B5D93" w:rsidP="00EC3C12">
      <w:pPr>
        <w:pStyle w:val="ListParagraph"/>
        <w:ind w:left="0"/>
        <w:jc w:val="thaiDistribute"/>
        <w:rPr>
          <w:rFonts w:ascii="Arial" w:eastAsia="Arial Unicode MS" w:hAnsi="Arial" w:cs="Arial"/>
          <w:sz w:val="18"/>
          <w:szCs w:val="18"/>
        </w:rPr>
      </w:pPr>
    </w:p>
    <w:p w:rsidR="000B5D93" w:rsidRPr="005C6764" w:rsidRDefault="000B5D93" w:rsidP="00EC3C12">
      <w:pPr>
        <w:jc w:val="thaiDistribute"/>
        <w:rPr>
          <w:rFonts w:ascii="Arial" w:eastAsia="Arial Unicode MS" w:hAnsi="Arial" w:cs="Arial"/>
          <w:sz w:val="18"/>
          <w:szCs w:val="18"/>
        </w:rPr>
      </w:pPr>
      <w:r w:rsidRPr="00280183">
        <w:rPr>
          <w:rFonts w:ascii="Arial" w:eastAsia="Arial Unicode MS" w:hAnsi="Arial" w:cs="Arial"/>
          <w:spacing w:val="-8"/>
          <w:sz w:val="18"/>
          <w:szCs w:val="18"/>
        </w:rPr>
        <w:t>The Group initially recognises a financial asset on trade date at its fair value plus transaction costs that are directly attributable</w:t>
      </w:r>
      <w:r w:rsidRPr="005C6764">
        <w:rPr>
          <w:rFonts w:ascii="Arial" w:eastAsia="Arial Unicode MS" w:hAnsi="Arial" w:cs="Arial"/>
          <w:sz w:val="18"/>
          <w:szCs w:val="18"/>
        </w:rPr>
        <w:t xml:space="preserve"> to the acquisition of the financial asset.</w:t>
      </w:r>
    </w:p>
    <w:p w:rsidR="000B5D93" w:rsidRPr="005C6764" w:rsidRDefault="000B5D93" w:rsidP="00EC3C12">
      <w:pPr>
        <w:jc w:val="thaiDistribute"/>
        <w:rPr>
          <w:rFonts w:ascii="Arial" w:eastAsia="Arial Unicode MS" w:hAnsi="Arial" w:cs="Arial"/>
          <w:sz w:val="18"/>
          <w:szCs w:val="18"/>
        </w:rPr>
      </w:pPr>
    </w:p>
    <w:p w:rsidR="000B5D93" w:rsidRPr="005C6764" w:rsidRDefault="000B5D93" w:rsidP="00EC3C12">
      <w:pPr>
        <w:jc w:val="thaiDistribute"/>
        <w:rPr>
          <w:rFonts w:ascii="Arial" w:eastAsia="Arial Unicode MS" w:hAnsi="Arial" w:cs="Arial"/>
          <w:i/>
          <w:iCs/>
          <w:sz w:val="18"/>
          <w:szCs w:val="18"/>
        </w:rPr>
      </w:pPr>
      <w:r w:rsidRPr="005C6764">
        <w:rPr>
          <w:rFonts w:ascii="Arial" w:eastAsia="Arial Unicode MS" w:hAnsi="Arial" w:cs="Arial"/>
          <w:i/>
          <w:iCs/>
          <w:sz w:val="18"/>
          <w:szCs w:val="18"/>
        </w:rPr>
        <w:t>Debt instruments</w:t>
      </w:r>
    </w:p>
    <w:p w:rsidR="000B5D93" w:rsidRPr="005C6764" w:rsidRDefault="000B5D93" w:rsidP="00EC3C12">
      <w:pPr>
        <w:jc w:val="thaiDistribute"/>
        <w:rPr>
          <w:rFonts w:ascii="Arial" w:eastAsia="Arial Unicode MS" w:hAnsi="Arial" w:cs="Arial"/>
          <w:i/>
          <w:iCs/>
          <w:sz w:val="18"/>
          <w:szCs w:val="18"/>
        </w:rPr>
      </w:pPr>
    </w:p>
    <w:p w:rsidR="000B5D93" w:rsidRPr="005C6764" w:rsidRDefault="000B5D93" w:rsidP="00EC3C12">
      <w:pPr>
        <w:jc w:val="thaiDistribute"/>
        <w:rPr>
          <w:rFonts w:ascii="Arial" w:eastAsia="Arial Unicode MS" w:hAnsi="Arial" w:cs="Arial"/>
          <w:sz w:val="18"/>
          <w:szCs w:val="18"/>
        </w:rPr>
      </w:pPr>
      <w:r w:rsidRPr="005C6764">
        <w:rPr>
          <w:rFonts w:ascii="Arial" w:eastAsia="Arial Unicode MS" w:hAnsi="Arial" w:cs="Arial"/>
          <w:sz w:val="18"/>
          <w:szCs w:val="18"/>
        </w:rPr>
        <w:t>Subsequent measurement of debt instruments depends on the Group’s business model for managing the asset and the cash flow characteristics of the asset.</w:t>
      </w:r>
      <w:r w:rsidRPr="005C6764">
        <w:rPr>
          <w:rFonts w:ascii="Arial" w:eastAsia="Arial Unicode MS" w:hAnsi="Arial" w:cs="Arial"/>
          <w:sz w:val="18"/>
          <w:szCs w:val="18"/>
          <w:cs/>
        </w:rPr>
        <w:t xml:space="preserve"> </w:t>
      </w:r>
      <w:r w:rsidRPr="005C6764">
        <w:rPr>
          <w:rFonts w:ascii="Arial" w:eastAsia="Arial Unicode MS" w:hAnsi="Arial" w:cs="Arial"/>
          <w:sz w:val="18"/>
          <w:szCs w:val="18"/>
        </w:rPr>
        <w:t xml:space="preserve">Assets that are held for collection of contractual cash flows that represent </w:t>
      </w:r>
      <w:r w:rsidRPr="00743997">
        <w:rPr>
          <w:rFonts w:ascii="Arial" w:eastAsia="Arial Unicode MS" w:hAnsi="Arial" w:cs="Arial"/>
          <w:spacing w:val="-6"/>
          <w:sz w:val="18"/>
          <w:szCs w:val="18"/>
        </w:rPr>
        <w:t>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r w:rsidRPr="005C6764">
        <w:rPr>
          <w:rFonts w:ascii="Arial" w:eastAsia="Arial Unicode MS" w:hAnsi="Arial" w:cs="Arial"/>
          <w:sz w:val="18"/>
          <w:szCs w:val="18"/>
        </w:rPr>
        <w:t xml:space="preserve"> </w:t>
      </w:r>
    </w:p>
    <w:p w:rsidR="000B5D93" w:rsidRPr="005C6764" w:rsidRDefault="000B5D93" w:rsidP="00EC3C12">
      <w:pPr>
        <w:pStyle w:val="ListParagraph"/>
        <w:ind w:left="0"/>
        <w:jc w:val="thaiDistribute"/>
        <w:rPr>
          <w:rFonts w:ascii="Arial" w:eastAsia="Arial Unicode MS" w:hAnsi="Arial" w:cs="Arial"/>
          <w:sz w:val="18"/>
          <w:szCs w:val="18"/>
        </w:rPr>
      </w:pPr>
    </w:p>
    <w:p w:rsidR="000B5D93" w:rsidRPr="005C6764" w:rsidRDefault="000B5D93" w:rsidP="00EC3C12">
      <w:pPr>
        <w:jc w:val="thaiDistribute"/>
        <w:rPr>
          <w:rFonts w:ascii="Arial" w:eastAsia="Arial Unicode MS" w:hAnsi="Arial" w:cs="Arial"/>
          <w:i/>
          <w:iCs/>
          <w:sz w:val="18"/>
          <w:szCs w:val="18"/>
        </w:rPr>
      </w:pPr>
      <w:r w:rsidRPr="005C6764">
        <w:rPr>
          <w:rFonts w:ascii="Arial" w:eastAsia="Arial Unicode MS" w:hAnsi="Arial" w:cs="Arial"/>
          <w:i/>
          <w:iCs/>
          <w:sz w:val="18"/>
          <w:szCs w:val="18"/>
        </w:rPr>
        <w:t>Equity instruments</w:t>
      </w:r>
    </w:p>
    <w:p w:rsidR="000B5D93" w:rsidRPr="005C6764" w:rsidRDefault="000B5D93" w:rsidP="00EC3C12">
      <w:pPr>
        <w:jc w:val="thaiDistribute"/>
        <w:rPr>
          <w:rFonts w:ascii="Arial" w:eastAsia="Arial Unicode MS" w:hAnsi="Arial" w:cs="Arial"/>
          <w:i/>
          <w:iCs/>
          <w:sz w:val="18"/>
          <w:szCs w:val="18"/>
        </w:rPr>
      </w:pPr>
    </w:p>
    <w:p w:rsidR="000B5D93" w:rsidRDefault="000B5D93" w:rsidP="00EC3C12">
      <w:pPr>
        <w:jc w:val="thaiDistribute"/>
        <w:rPr>
          <w:rFonts w:ascii="Arial" w:eastAsia="Arial Unicode MS" w:hAnsi="Arial" w:cs="Arial"/>
          <w:sz w:val="18"/>
          <w:szCs w:val="18"/>
        </w:rPr>
      </w:pPr>
      <w:r w:rsidRPr="005C6764">
        <w:rPr>
          <w:rFonts w:ascii="Arial" w:eastAsia="Arial Unicode MS" w:hAnsi="Arial" w:cs="Arial"/>
          <w:sz w:val="18"/>
          <w:szCs w:val="18"/>
        </w:rPr>
        <w:t xml:space="preserve">All Group’s equity instruments held must be irrevocably classified to two measurement categories; </w:t>
      </w:r>
      <w:proofErr w:type="spellStart"/>
      <w:r w:rsidRPr="005C6764">
        <w:rPr>
          <w:rFonts w:ascii="Arial" w:eastAsia="Arial Unicode MS" w:hAnsi="Arial" w:cs="Arial"/>
          <w:sz w:val="18"/>
          <w:szCs w:val="18"/>
        </w:rPr>
        <w:t>i</w:t>
      </w:r>
      <w:proofErr w:type="spellEnd"/>
      <w:r w:rsidRPr="005C6764">
        <w:rPr>
          <w:rFonts w:ascii="Arial" w:eastAsia="Arial Unicode MS" w:hAnsi="Arial"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DD6AF5" w:rsidRDefault="00DD6AF5" w:rsidP="00EC3C12">
      <w:pPr>
        <w:jc w:val="thaiDistribute"/>
        <w:rPr>
          <w:rFonts w:ascii="Arial" w:eastAsia="Arial Unicode MS" w:hAnsi="Arial" w:cs="Arial"/>
          <w:sz w:val="18"/>
          <w:szCs w:val="18"/>
        </w:rPr>
      </w:pPr>
    </w:p>
    <w:p w:rsidR="00DD6AF5" w:rsidRPr="00802979" w:rsidRDefault="00DD6AF5" w:rsidP="00EC3C12">
      <w:pPr>
        <w:jc w:val="thaiDistribute"/>
        <w:rPr>
          <w:rFonts w:ascii="Arial" w:eastAsia="Arial Unicode MS" w:hAnsi="Arial" w:cs="Arial"/>
          <w:color w:val="CF4A02"/>
          <w:sz w:val="18"/>
          <w:szCs w:val="18"/>
        </w:rPr>
      </w:pPr>
      <w:r w:rsidRPr="00802979">
        <w:rPr>
          <w:rFonts w:ascii="Arial" w:eastAsia="Arial Unicode MS" w:hAnsi="Arial" w:cs="Arial"/>
          <w:color w:val="CF4A02"/>
          <w:sz w:val="18"/>
          <w:szCs w:val="18"/>
        </w:rPr>
        <w:t>Impairment</w:t>
      </w:r>
    </w:p>
    <w:p w:rsidR="00DD6AF5" w:rsidRPr="005C6764" w:rsidRDefault="00DD6AF5" w:rsidP="00DD6AF5">
      <w:pPr>
        <w:jc w:val="thaiDistribute"/>
        <w:rPr>
          <w:rFonts w:ascii="Arial" w:eastAsia="Arial Unicode MS" w:hAnsi="Arial" w:cs="Arial"/>
          <w:sz w:val="18"/>
          <w:szCs w:val="18"/>
        </w:rPr>
      </w:pPr>
    </w:p>
    <w:p w:rsidR="00DD6AF5" w:rsidRPr="005C6764" w:rsidRDefault="00DD6AF5" w:rsidP="00DD6AF5">
      <w:pPr>
        <w:jc w:val="thaiDistribute"/>
        <w:rPr>
          <w:rFonts w:ascii="Arial" w:eastAsia="Arial Unicode MS" w:hAnsi="Arial" w:cs="Arial"/>
          <w:sz w:val="18"/>
          <w:szCs w:val="18"/>
        </w:rPr>
      </w:pPr>
      <w:r w:rsidRPr="00743997">
        <w:rPr>
          <w:rFonts w:ascii="Arial" w:eastAsia="Arial Unicode MS" w:hAnsi="Arial" w:cs="Arial"/>
          <w:spacing w:val="-6"/>
          <w:sz w:val="18"/>
          <w:szCs w:val="18"/>
        </w:rPr>
        <w:t>From 1 January 2020, the Group assesses expected credit loss on a forward looking basis for its financial assets carried at FVOCI and at amortised cost. The impairment methodology applied depends on whether there has been a significant</w:t>
      </w:r>
      <w:r w:rsidRPr="005C6764">
        <w:rPr>
          <w:rFonts w:ascii="Arial" w:eastAsia="Arial Unicode MS" w:hAnsi="Arial" w:cs="Arial"/>
          <w:sz w:val="18"/>
          <w:szCs w:val="18"/>
        </w:rPr>
        <w:t xml:space="preserve"> increase in credit risk, except trade receivables, which the Group applies the simplified approach in determining its expected credit loss.</w:t>
      </w:r>
    </w:p>
    <w:p w:rsidR="00DD6AF5" w:rsidRPr="00DD6AF5" w:rsidRDefault="00DD6AF5" w:rsidP="00DD6AF5">
      <w:pPr>
        <w:jc w:val="both"/>
        <w:rPr>
          <w:rFonts w:ascii="Arial" w:eastAsia="Arial Unicode MS" w:hAnsi="Arial" w:cs="Cordia New"/>
          <w:sz w:val="18"/>
          <w:szCs w:val="18"/>
        </w:rPr>
      </w:pPr>
    </w:p>
    <w:p w:rsidR="00DD6AF5" w:rsidRPr="006F6164" w:rsidRDefault="00DD6AF5" w:rsidP="00DD6AF5">
      <w:pPr>
        <w:jc w:val="thaiDistribute"/>
        <w:rPr>
          <w:rFonts w:ascii="Arial" w:eastAsia="Arial Unicode MS" w:hAnsi="Arial" w:cs="Arial"/>
          <w:sz w:val="18"/>
          <w:szCs w:val="18"/>
        </w:rPr>
      </w:pPr>
      <w:r w:rsidRPr="006F6164">
        <w:rPr>
          <w:rFonts w:ascii="Arial" w:eastAsia="Arial Unicode MS" w:hAnsi="Arial" w:cs="Arial"/>
          <w:sz w:val="18"/>
          <w:szCs w:val="18"/>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w:t>
      </w:r>
      <w:r w:rsidR="000F577F">
        <w:rPr>
          <w:rFonts w:ascii="Arial" w:eastAsia="Arial Unicode MS" w:hAnsi="Arial" w:cs="Arial"/>
          <w:sz w:val="18"/>
          <w:szCs w:val="18"/>
        </w:rPr>
        <w:t>30 June</w:t>
      </w:r>
      <w:r w:rsidRPr="006F6164">
        <w:rPr>
          <w:rFonts w:ascii="Arial" w:eastAsia="Arial Unicode MS" w:hAnsi="Arial" w:cs="Arial"/>
          <w:sz w:val="18"/>
          <w:szCs w:val="18"/>
        </w:rPr>
        <w:t xml:space="preserve"> 2020, the expected credit loss of Baht </w:t>
      </w:r>
      <w:r w:rsidR="003E612A" w:rsidRPr="003E612A">
        <w:rPr>
          <w:rFonts w:ascii="Arial" w:eastAsia="Arial Unicode MS" w:hAnsi="Arial" w:cs="Arial"/>
          <w:sz w:val="18"/>
          <w:szCs w:val="18"/>
        </w:rPr>
        <w:t>170,580,390</w:t>
      </w:r>
      <w:r w:rsidRPr="006F6164">
        <w:rPr>
          <w:rFonts w:ascii="Arial" w:eastAsia="Arial Unicode MS" w:hAnsi="Arial" w:cs="Arial"/>
          <w:sz w:val="18"/>
          <w:szCs w:val="18"/>
        </w:rPr>
        <w:t xml:space="preserve"> was assessed based on historical credit loss together with the management’s judgement in estimating the expected credit loss.</w:t>
      </w:r>
    </w:p>
    <w:p w:rsidR="00DD6AF5" w:rsidRDefault="00DD6AF5" w:rsidP="000B5D93">
      <w:pPr>
        <w:jc w:val="thaiDistribute"/>
        <w:rPr>
          <w:rFonts w:ascii="Arial" w:eastAsia="Arial Unicode MS" w:hAnsi="Arial" w:cs="Arial"/>
          <w:sz w:val="18"/>
          <w:szCs w:val="18"/>
        </w:rPr>
      </w:pPr>
    </w:p>
    <w:p w:rsidR="00DD6AF5" w:rsidRPr="005C6764" w:rsidRDefault="00DD6AF5" w:rsidP="000B5D93">
      <w:pPr>
        <w:jc w:val="thaiDistribute"/>
        <w:rPr>
          <w:rFonts w:ascii="Arial" w:eastAsia="Arial Unicode MS" w:hAnsi="Arial" w:cs="Arial"/>
          <w:sz w:val="18"/>
          <w:szCs w:val="18"/>
        </w:rPr>
      </w:pPr>
    </w:p>
    <w:p w:rsidR="000B5D93" w:rsidRPr="005C6764" w:rsidRDefault="009600E8" w:rsidP="000B5D93">
      <w:pPr>
        <w:jc w:val="both"/>
        <w:rPr>
          <w:rFonts w:ascii="Arial" w:eastAsia="Arial Unicode MS" w:hAnsi="Arial" w:cs="Arial"/>
          <w:sz w:val="18"/>
          <w:szCs w:val="18"/>
        </w:rPr>
      </w:pPr>
      <w:r w:rsidRPr="005C6764">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5C6764" w:rsidTr="00500F58">
        <w:trPr>
          <w:trHeight w:val="389"/>
        </w:trPr>
        <w:tc>
          <w:tcPr>
            <w:tcW w:w="9461" w:type="dxa"/>
            <w:shd w:val="clear" w:color="auto" w:fill="FFA543"/>
            <w:vAlign w:val="center"/>
          </w:tcPr>
          <w:p w:rsidR="00150ED4" w:rsidRPr="005C6764" w:rsidRDefault="00DA10B9" w:rsidP="00500F58">
            <w:pPr>
              <w:ind w:left="432" w:hanging="432"/>
              <w:rPr>
                <w:rFonts w:ascii="Arial" w:eastAsia="Arial Unicode MS" w:hAnsi="Arial" w:cs="Arial"/>
                <w:b/>
                <w:bCs/>
                <w:color w:val="F2F2F2"/>
                <w:sz w:val="18"/>
                <w:szCs w:val="18"/>
              </w:rPr>
            </w:pPr>
            <w:r w:rsidRPr="005C6764">
              <w:rPr>
                <w:rFonts w:ascii="Arial" w:eastAsia="Arial Unicode MS" w:hAnsi="Arial" w:cs="Arial"/>
                <w:b/>
                <w:bCs/>
                <w:color w:val="F2F2F2"/>
                <w:sz w:val="18"/>
                <w:szCs w:val="18"/>
              </w:rPr>
              <w:t>6</w:t>
            </w:r>
            <w:r w:rsidR="00150ED4" w:rsidRPr="005C6764">
              <w:rPr>
                <w:rFonts w:ascii="Arial" w:eastAsia="Arial Unicode MS" w:hAnsi="Arial" w:cs="Arial"/>
                <w:b/>
                <w:bCs/>
                <w:color w:val="F2F2F2"/>
                <w:sz w:val="18"/>
                <w:szCs w:val="18"/>
              </w:rPr>
              <w:tab/>
              <w:t>Estimates</w:t>
            </w:r>
          </w:p>
        </w:tc>
      </w:tr>
    </w:tbl>
    <w:p w:rsidR="00774039" w:rsidRPr="00DA10B9" w:rsidRDefault="00774039" w:rsidP="00150ED4">
      <w:pPr>
        <w:suppressAutoHyphens/>
        <w:jc w:val="both"/>
        <w:outlineLvl w:val="0"/>
        <w:rPr>
          <w:rFonts w:ascii="Arial" w:hAnsi="Arial" w:cs="Arial"/>
          <w:sz w:val="18"/>
          <w:szCs w:val="18"/>
        </w:rPr>
      </w:pPr>
    </w:p>
    <w:p w:rsidR="00983A9D" w:rsidRPr="00DA10B9" w:rsidRDefault="00DA10B9" w:rsidP="00150ED4">
      <w:pPr>
        <w:suppressAutoHyphens/>
        <w:jc w:val="both"/>
        <w:outlineLvl w:val="0"/>
        <w:rPr>
          <w:rFonts w:ascii="Arial" w:hAnsi="Arial" w:cs="Arial"/>
          <w:sz w:val="18"/>
          <w:szCs w:val="18"/>
        </w:rPr>
      </w:pPr>
      <w:r w:rsidRPr="00BA232C">
        <w:rPr>
          <w:rFonts w:ascii="Arial" w:hAnsi="Arial" w:cs="Arial"/>
          <w:spacing w:val="-4"/>
          <w:sz w:val="18"/>
          <w:szCs w:val="18"/>
        </w:rPr>
        <w:t>The preparation of interim financial information requires management to make judgements, estimates and assumptions</w:t>
      </w:r>
      <w:r w:rsidRPr="00DA10B9">
        <w:rPr>
          <w:rFonts w:ascii="Arial" w:hAnsi="Arial" w:cs="Arial"/>
          <w:sz w:val="18"/>
          <w:szCs w:val="18"/>
        </w:rPr>
        <w:t xml:space="preserve"> that affect the application of accounting policies and the reported amounts of assets and liabilities, income and expense. Actual results may differ from these estimates.</w:t>
      </w:r>
    </w:p>
    <w:p w:rsidR="00150ED4" w:rsidRDefault="00150ED4" w:rsidP="005F2E7A">
      <w:pPr>
        <w:widowControl w:val="0"/>
        <w:ind w:left="540" w:hanging="540"/>
        <w:jc w:val="both"/>
        <w:outlineLvl w:val="0"/>
        <w:rPr>
          <w:rFonts w:ascii="Arial" w:hAnsi="Arial" w:cs="Arial"/>
          <w:b/>
          <w:bCs/>
          <w:sz w:val="18"/>
          <w:szCs w:val="18"/>
        </w:rPr>
      </w:pPr>
    </w:p>
    <w:p w:rsidR="00084526" w:rsidRPr="007236EE" w:rsidRDefault="00084526" w:rsidP="005F2E7A">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150ED4" w:rsidRPr="007236EE" w:rsidTr="00500F58">
        <w:trPr>
          <w:trHeight w:val="389"/>
        </w:trPr>
        <w:tc>
          <w:tcPr>
            <w:tcW w:w="9461" w:type="dxa"/>
            <w:shd w:val="clear" w:color="auto" w:fill="FFA543"/>
            <w:vAlign w:val="center"/>
          </w:tcPr>
          <w:p w:rsidR="00150ED4" w:rsidRPr="007236EE" w:rsidRDefault="00DA10B9"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7</w:t>
            </w:r>
            <w:r w:rsidR="009D43C0" w:rsidRPr="007236EE">
              <w:rPr>
                <w:rFonts w:ascii="Arial" w:eastAsia="Arial Unicode MS" w:hAnsi="Arial" w:cs="Arial"/>
                <w:b/>
                <w:bCs/>
                <w:color w:val="F2F2F2"/>
                <w:sz w:val="18"/>
                <w:szCs w:val="18"/>
              </w:rPr>
              <w:tab/>
              <w:t>Segment and revenue information</w:t>
            </w:r>
          </w:p>
        </w:tc>
      </w:tr>
    </w:tbl>
    <w:p w:rsidR="00824BD0" w:rsidRPr="007236EE" w:rsidRDefault="00824BD0" w:rsidP="009D43C0">
      <w:pPr>
        <w:widowControl w:val="0"/>
        <w:jc w:val="both"/>
        <w:rPr>
          <w:rFonts w:ascii="Arial" w:hAnsi="Arial" w:cs="Arial"/>
          <w:sz w:val="18"/>
          <w:szCs w:val="18"/>
        </w:rPr>
      </w:pPr>
    </w:p>
    <w:p w:rsidR="00CE2777" w:rsidRPr="007236EE" w:rsidRDefault="00CE2777" w:rsidP="009D43C0">
      <w:pPr>
        <w:suppressAutoHyphens/>
        <w:jc w:val="both"/>
        <w:outlineLvl w:val="0"/>
        <w:rPr>
          <w:rFonts w:ascii="Arial" w:hAnsi="Arial" w:cs="Arial"/>
          <w:sz w:val="18"/>
          <w:szCs w:val="18"/>
        </w:rPr>
      </w:pPr>
      <w:r w:rsidRPr="007236EE">
        <w:rPr>
          <w:rFonts w:ascii="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B536EE" w:rsidRPr="007236EE">
        <w:rPr>
          <w:rFonts w:ascii="Arial" w:hAnsi="Arial" w:cs="Arial"/>
          <w:sz w:val="18"/>
          <w:szCs w:val="18"/>
        </w:rPr>
        <w:t>Chairman of the Board</w:t>
      </w:r>
      <w:r w:rsidRPr="007236EE">
        <w:rPr>
          <w:rFonts w:ascii="Arial" w:hAnsi="Arial" w:cs="Arial"/>
          <w:sz w:val="18"/>
          <w:szCs w:val="18"/>
        </w:rPr>
        <w:t xml:space="preserve"> that makes strategic decisions.</w:t>
      </w:r>
    </w:p>
    <w:p w:rsidR="00CE2777" w:rsidRPr="007236EE" w:rsidRDefault="00CE2777" w:rsidP="009D43C0">
      <w:pPr>
        <w:suppressAutoHyphens/>
        <w:jc w:val="both"/>
        <w:outlineLvl w:val="0"/>
        <w:rPr>
          <w:rFonts w:ascii="Arial" w:hAnsi="Arial" w:cs="Arial"/>
          <w:sz w:val="18"/>
          <w:szCs w:val="18"/>
        </w:rPr>
      </w:pPr>
    </w:p>
    <w:p w:rsidR="006F475F" w:rsidRPr="007236EE" w:rsidRDefault="00433620" w:rsidP="009D43C0">
      <w:pPr>
        <w:suppressAutoHyphens/>
        <w:jc w:val="both"/>
        <w:outlineLvl w:val="0"/>
        <w:rPr>
          <w:rFonts w:ascii="Arial" w:hAnsi="Arial" w:cs="Arial"/>
          <w:sz w:val="18"/>
          <w:szCs w:val="18"/>
        </w:rPr>
      </w:pPr>
      <w:r w:rsidRPr="007236EE">
        <w:rPr>
          <w:rFonts w:ascii="Arial" w:hAnsi="Arial" w:cs="Arial"/>
          <w:sz w:val="18"/>
          <w:szCs w:val="18"/>
        </w:rPr>
        <w:t>The Group’s identifies reportable segments of its business as follows:</w:t>
      </w:r>
    </w:p>
    <w:p w:rsidR="00433620" w:rsidRPr="007236EE" w:rsidRDefault="00433620"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3237DF" w:rsidRPr="000D721A" w:rsidTr="000D721A">
        <w:tc>
          <w:tcPr>
            <w:tcW w:w="2981" w:type="dxa"/>
            <w:shd w:val="clear" w:color="auto" w:fill="auto"/>
            <w:vAlign w:val="bottom"/>
          </w:tcPr>
          <w:p w:rsidR="003237DF" w:rsidRPr="000D721A"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3237DF" w:rsidRPr="000D721A"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Consolidated financial information</w:t>
            </w:r>
            <w:r w:rsidR="00467485" w:rsidRPr="000D721A">
              <w:rPr>
                <w:rFonts w:ascii="Arial" w:eastAsia="Times New Roman" w:hAnsi="Arial" w:cs="Arial"/>
                <w:b/>
                <w:bCs/>
                <w:sz w:val="18"/>
                <w:szCs w:val="18"/>
                <w:shd w:val="clear" w:color="auto" w:fill="FFFFFF"/>
              </w:rPr>
              <w:t xml:space="preserve"> (Unaudited)</w:t>
            </w:r>
          </w:p>
        </w:tc>
      </w:tr>
      <w:tr w:rsidR="003237DF" w:rsidRPr="000D721A" w:rsidTr="000D721A">
        <w:tc>
          <w:tcPr>
            <w:tcW w:w="2981" w:type="dxa"/>
            <w:shd w:val="clear" w:color="auto" w:fill="auto"/>
            <w:vAlign w:val="bottom"/>
          </w:tcPr>
          <w:p w:rsidR="003237DF" w:rsidRPr="000D721A"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3237DF" w:rsidRPr="000D721A"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 xml:space="preserve">For the </w:t>
            </w:r>
            <w:r w:rsidR="000F577F">
              <w:rPr>
                <w:rFonts w:ascii="Arial" w:eastAsia="Times New Roman" w:hAnsi="Arial" w:cs="Arial"/>
                <w:b/>
                <w:bCs/>
                <w:sz w:val="18"/>
                <w:szCs w:val="18"/>
                <w:shd w:val="clear" w:color="auto" w:fill="FFFFFF"/>
              </w:rPr>
              <w:t xml:space="preserve">six-month </w:t>
            </w:r>
            <w:r w:rsidR="00AA3FA5" w:rsidRPr="000D721A">
              <w:rPr>
                <w:rFonts w:ascii="Arial" w:eastAsia="Times New Roman" w:hAnsi="Arial" w:cs="Arial"/>
                <w:b/>
                <w:bCs/>
                <w:sz w:val="18"/>
                <w:szCs w:val="18"/>
                <w:shd w:val="clear" w:color="auto" w:fill="FFFFFF"/>
              </w:rPr>
              <w:t>period ended</w:t>
            </w:r>
            <w:r w:rsidR="00F971E7" w:rsidRPr="000D721A">
              <w:rPr>
                <w:rFonts w:ascii="Arial" w:eastAsia="Times New Roman" w:hAnsi="Arial" w:cs="Arial"/>
                <w:b/>
                <w:bCs/>
                <w:sz w:val="18"/>
                <w:szCs w:val="18"/>
                <w:shd w:val="clear" w:color="auto" w:fill="FFFFFF"/>
              </w:rPr>
              <w:t xml:space="preserve"> </w:t>
            </w:r>
            <w:r w:rsidR="000F577F">
              <w:rPr>
                <w:rFonts w:ascii="Arial" w:eastAsia="Times New Roman" w:hAnsi="Arial" w:cs="Arial"/>
                <w:b/>
                <w:bCs/>
                <w:sz w:val="18"/>
                <w:szCs w:val="18"/>
                <w:shd w:val="clear" w:color="auto" w:fill="FFFFFF"/>
              </w:rPr>
              <w:t>30 June</w:t>
            </w:r>
          </w:p>
        </w:tc>
      </w:tr>
      <w:tr w:rsidR="00740BD1" w:rsidRPr="000D721A" w:rsidTr="000D721A">
        <w:tc>
          <w:tcPr>
            <w:tcW w:w="2981" w:type="dxa"/>
            <w:shd w:val="clear" w:color="auto" w:fill="auto"/>
            <w:vAlign w:val="bottom"/>
          </w:tcPr>
          <w:p w:rsidR="00740BD1" w:rsidRPr="000D721A"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740BD1" w:rsidRPr="00AE0CC0"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0CC0">
              <w:rPr>
                <w:rFonts w:ascii="Arial" w:eastAsia="Times New Roman" w:hAnsi="Arial" w:cs="Arial"/>
                <w:b/>
                <w:bCs/>
                <w:sz w:val="18"/>
                <w:szCs w:val="18"/>
                <w:shd w:val="clear" w:color="auto" w:fill="FFFFFF"/>
              </w:rPr>
              <w:t>Sale of goods</w:t>
            </w:r>
          </w:p>
        </w:tc>
        <w:tc>
          <w:tcPr>
            <w:tcW w:w="2160" w:type="dxa"/>
            <w:gridSpan w:val="2"/>
            <w:tcBorders>
              <w:top w:val="single" w:sz="4" w:space="0" w:color="auto"/>
              <w:bottom w:val="single" w:sz="4" w:space="0" w:color="auto"/>
            </w:tcBorders>
            <w:shd w:val="clear" w:color="auto" w:fill="auto"/>
            <w:vAlign w:val="bottom"/>
          </w:tcPr>
          <w:p w:rsidR="00740BD1" w:rsidRPr="00AE0CC0"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0CC0">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740BD1" w:rsidRPr="000D721A"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Total</w:t>
            </w:r>
          </w:p>
        </w:tc>
      </w:tr>
      <w:tr w:rsidR="004E6FAC" w:rsidRPr="000D721A" w:rsidTr="000D721A">
        <w:tc>
          <w:tcPr>
            <w:tcW w:w="2981" w:type="dxa"/>
            <w:shd w:val="clear" w:color="auto" w:fill="auto"/>
            <w:vAlign w:val="bottom"/>
          </w:tcPr>
          <w:p w:rsidR="004E6FAC" w:rsidRPr="000D721A" w:rsidRDefault="004E6FAC"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2019</w:t>
            </w:r>
          </w:p>
        </w:tc>
      </w:tr>
      <w:tr w:rsidR="00740BD1" w:rsidRPr="000D721A" w:rsidTr="000D721A">
        <w:tc>
          <w:tcPr>
            <w:tcW w:w="2981" w:type="dxa"/>
            <w:shd w:val="clear" w:color="auto" w:fill="auto"/>
            <w:vAlign w:val="bottom"/>
          </w:tcPr>
          <w:p w:rsidR="00740BD1" w:rsidRPr="000D721A"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r>
      <w:tr w:rsidR="00BB4FA5" w:rsidRPr="000D721A" w:rsidTr="007A422B">
        <w:tc>
          <w:tcPr>
            <w:tcW w:w="2981" w:type="dxa"/>
            <w:shd w:val="clear" w:color="auto" w:fill="auto"/>
            <w:vAlign w:val="bottom"/>
          </w:tcPr>
          <w:p w:rsidR="00BB4FA5" w:rsidRPr="00AE0CC0" w:rsidRDefault="00BB4FA5"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r>
      <w:tr w:rsidR="00690357" w:rsidRPr="000D721A" w:rsidTr="004E2503">
        <w:tc>
          <w:tcPr>
            <w:tcW w:w="2981" w:type="dxa"/>
            <w:shd w:val="clear" w:color="auto" w:fill="auto"/>
          </w:tcPr>
          <w:p w:rsidR="00690357" w:rsidRPr="00AE0CC0" w:rsidRDefault="00690357" w:rsidP="00690357">
            <w:pPr>
              <w:ind w:left="-109" w:right="-106"/>
              <w:rPr>
                <w:rFonts w:ascii="Arial" w:eastAsia="Arial Unicode MS" w:hAnsi="Arial" w:cs="Arial"/>
                <w:sz w:val="18"/>
                <w:szCs w:val="18"/>
              </w:rPr>
            </w:pPr>
            <w:r w:rsidRPr="00AE0CC0">
              <w:rPr>
                <w:rFonts w:ascii="Arial" w:eastAsia="Arial Unicode MS" w:hAnsi="Arial" w:cs="Arial"/>
                <w:sz w:val="18"/>
                <w:szCs w:val="18"/>
              </w:rPr>
              <w:t xml:space="preserve">Revenue from external customers </w:t>
            </w:r>
          </w:p>
        </w:tc>
        <w:tc>
          <w:tcPr>
            <w:tcW w:w="1080" w:type="dxa"/>
            <w:shd w:val="clear" w:color="auto" w:fill="FAFAFA"/>
          </w:tcPr>
          <w:p w:rsidR="00690357" w:rsidRPr="004E2503" w:rsidRDefault="00690357" w:rsidP="00690357">
            <w:pPr>
              <w:tabs>
                <w:tab w:val="decimal" w:pos="864"/>
              </w:tabs>
              <w:ind w:right="-72"/>
              <w:jc w:val="both"/>
              <w:rPr>
                <w:rFonts w:ascii="Arial" w:hAnsi="Arial" w:cs="Arial"/>
                <w:sz w:val="18"/>
                <w:szCs w:val="18"/>
              </w:rPr>
            </w:pPr>
            <w:r w:rsidRPr="004E2503">
              <w:rPr>
                <w:rFonts w:ascii="Arial" w:hAnsi="Arial" w:cs="Arial"/>
                <w:sz w:val="18"/>
                <w:szCs w:val="18"/>
              </w:rPr>
              <w:t>1,053,481</w:t>
            </w:r>
          </w:p>
        </w:tc>
        <w:tc>
          <w:tcPr>
            <w:tcW w:w="1080" w:type="dxa"/>
            <w:shd w:val="clear" w:color="auto" w:fill="auto"/>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1,250,902</w:t>
            </w:r>
          </w:p>
        </w:tc>
        <w:tc>
          <w:tcPr>
            <w:tcW w:w="1080" w:type="dxa"/>
            <w:shd w:val="clear" w:color="auto" w:fill="FAFAFA"/>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shd w:val="clear" w:color="auto" w:fill="auto"/>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2</w:t>
            </w:r>
          </w:p>
        </w:tc>
        <w:tc>
          <w:tcPr>
            <w:tcW w:w="1080" w:type="dxa"/>
            <w:shd w:val="clear" w:color="auto" w:fill="FAFAFA"/>
          </w:tcPr>
          <w:p w:rsidR="00690357" w:rsidRPr="004E2503" w:rsidRDefault="00690357" w:rsidP="00690357">
            <w:pPr>
              <w:tabs>
                <w:tab w:val="decimal" w:pos="864"/>
              </w:tabs>
              <w:ind w:right="-72"/>
              <w:jc w:val="both"/>
              <w:rPr>
                <w:rFonts w:ascii="Arial" w:hAnsi="Arial" w:cs="Arial"/>
                <w:sz w:val="18"/>
                <w:szCs w:val="18"/>
              </w:rPr>
            </w:pPr>
            <w:r w:rsidRPr="004E2503">
              <w:rPr>
                <w:rFonts w:ascii="Arial" w:hAnsi="Arial" w:cs="Arial"/>
                <w:sz w:val="18"/>
                <w:szCs w:val="18"/>
              </w:rPr>
              <w:t>1,053,481</w:t>
            </w:r>
          </w:p>
        </w:tc>
        <w:tc>
          <w:tcPr>
            <w:tcW w:w="1080" w:type="dxa"/>
            <w:shd w:val="clear" w:color="auto" w:fill="auto"/>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1,250,904</w:t>
            </w:r>
          </w:p>
        </w:tc>
      </w:tr>
      <w:tr w:rsidR="00690357" w:rsidRPr="000D721A" w:rsidTr="004E2503">
        <w:tc>
          <w:tcPr>
            <w:tcW w:w="2981" w:type="dxa"/>
            <w:shd w:val="clear" w:color="auto" w:fill="auto"/>
          </w:tcPr>
          <w:p w:rsidR="00690357" w:rsidRPr="001D364C" w:rsidRDefault="00690357" w:rsidP="00690357">
            <w:pPr>
              <w:ind w:left="-109" w:right="-106"/>
              <w:rPr>
                <w:rFonts w:ascii="Arial" w:eastAsia="Arial Unicode MS" w:hAnsi="Arial" w:cs="Cordia New"/>
                <w:sz w:val="18"/>
                <w:szCs w:val="18"/>
                <w:lang w:val="en-US"/>
              </w:rPr>
            </w:pPr>
            <w:r w:rsidRPr="00AE0CC0">
              <w:rPr>
                <w:rFonts w:ascii="Arial" w:eastAsia="Arial Unicode MS" w:hAnsi="Arial" w:cs="Arial"/>
                <w:sz w:val="18"/>
                <w:szCs w:val="18"/>
              </w:rPr>
              <w:t>Unallocated</w:t>
            </w:r>
            <w:r w:rsidRPr="001D364C">
              <w:rPr>
                <w:rFonts w:ascii="Arial" w:eastAsia="Arial Unicode MS" w:hAnsi="Arial" w:cs="Cordia New" w:hint="cs"/>
                <w:sz w:val="18"/>
                <w:szCs w:val="18"/>
                <w:cs/>
              </w:rPr>
              <w:t xml:space="preserve"> </w:t>
            </w:r>
            <w:r w:rsidRPr="001D364C">
              <w:rPr>
                <w:rFonts w:ascii="Arial" w:eastAsia="Arial Unicode MS" w:hAnsi="Arial" w:cs="Cordia New"/>
                <w:sz w:val="18"/>
                <w:szCs w:val="18"/>
                <w:lang w:val="en-US"/>
              </w:rPr>
              <w:t>revenue</w:t>
            </w:r>
          </w:p>
        </w:tc>
        <w:tc>
          <w:tcPr>
            <w:tcW w:w="1080" w:type="dxa"/>
            <w:tcBorders>
              <w:bottom w:val="single" w:sz="4" w:space="0" w:color="auto"/>
            </w:tcBorders>
            <w:shd w:val="clear" w:color="auto" w:fill="FAFAFA"/>
          </w:tcPr>
          <w:p w:rsidR="00690357" w:rsidRPr="004E2503" w:rsidRDefault="00690357" w:rsidP="00690357">
            <w:pPr>
              <w:tabs>
                <w:tab w:val="decimal" w:pos="864"/>
              </w:tabs>
              <w:ind w:right="-72"/>
              <w:jc w:val="both"/>
              <w:rPr>
                <w:rFonts w:ascii="Arial" w:hAnsi="Arial" w:cs="Arial"/>
                <w:sz w:val="18"/>
                <w:szCs w:val="18"/>
              </w:rPr>
            </w:pPr>
            <w:r>
              <w:rPr>
                <w:rFonts w:ascii="Arial" w:hAnsi="Arial" w:cs="Arial"/>
                <w:sz w:val="18"/>
                <w:szCs w:val="18"/>
              </w:rPr>
              <w:t>5,909</w:t>
            </w:r>
          </w:p>
        </w:tc>
        <w:tc>
          <w:tcPr>
            <w:tcW w:w="1080" w:type="dxa"/>
            <w:tcBorders>
              <w:bottom w:val="single" w:sz="4" w:space="0" w:color="auto"/>
            </w:tcBorders>
            <w:shd w:val="clear" w:color="auto" w:fill="auto"/>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5,724</w:t>
            </w:r>
          </w:p>
        </w:tc>
        <w:tc>
          <w:tcPr>
            <w:tcW w:w="1080" w:type="dxa"/>
            <w:tcBorders>
              <w:bottom w:val="single" w:sz="4" w:space="0" w:color="auto"/>
            </w:tcBorders>
            <w:shd w:val="clear" w:color="auto" w:fill="FAFAFA"/>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auto"/>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FAFAFA"/>
          </w:tcPr>
          <w:p w:rsidR="00690357" w:rsidRPr="004E2503" w:rsidRDefault="00690357" w:rsidP="00690357">
            <w:pPr>
              <w:tabs>
                <w:tab w:val="decimal" w:pos="864"/>
              </w:tabs>
              <w:ind w:right="-72"/>
              <w:jc w:val="both"/>
              <w:rPr>
                <w:rFonts w:ascii="Arial" w:hAnsi="Arial" w:cs="Arial"/>
                <w:sz w:val="18"/>
                <w:szCs w:val="18"/>
              </w:rPr>
            </w:pPr>
            <w:r>
              <w:rPr>
                <w:rFonts w:ascii="Arial" w:hAnsi="Arial" w:cs="Arial"/>
                <w:sz w:val="18"/>
                <w:szCs w:val="18"/>
              </w:rPr>
              <w:t>5,9</w:t>
            </w:r>
            <w:r w:rsidRPr="004E2503">
              <w:rPr>
                <w:rFonts w:ascii="Arial" w:hAnsi="Arial" w:cs="Arial"/>
                <w:sz w:val="18"/>
                <w:szCs w:val="18"/>
              </w:rPr>
              <w:t>0</w:t>
            </w:r>
            <w:r>
              <w:rPr>
                <w:rFonts w:ascii="Arial" w:hAnsi="Arial" w:cs="Arial"/>
                <w:sz w:val="18"/>
                <w:szCs w:val="18"/>
              </w:rPr>
              <w:t>9</w:t>
            </w:r>
          </w:p>
        </w:tc>
        <w:tc>
          <w:tcPr>
            <w:tcW w:w="1080" w:type="dxa"/>
            <w:tcBorders>
              <w:bottom w:val="single" w:sz="4" w:space="0" w:color="auto"/>
            </w:tcBorders>
            <w:shd w:val="clear" w:color="auto" w:fill="auto"/>
          </w:tcPr>
          <w:p w:rsidR="00690357" w:rsidRPr="000F577F" w:rsidRDefault="00690357" w:rsidP="00690357">
            <w:pPr>
              <w:tabs>
                <w:tab w:val="decimal" w:pos="864"/>
              </w:tabs>
              <w:ind w:right="-72"/>
              <w:jc w:val="both"/>
              <w:rPr>
                <w:rFonts w:ascii="Arial" w:hAnsi="Arial" w:cs="Arial"/>
                <w:sz w:val="18"/>
                <w:szCs w:val="18"/>
              </w:rPr>
            </w:pPr>
            <w:r w:rsidRPr="000F577F">
              <w:rPr>
                <w:rFonts w:ascii="Arial" w:hAnsi="Arial" w:cs="Arial"/>
                <w:sz w:val="18"/>
                <w:szCs w:val="18"/>
              </w:rPr>
              <w:t>5,724</w:t>
            </w:r>
          </w:p>
        </w:tc>
      </w:tr>
      <w:tr w:rsidR="00690357" w:rsidRPr="000D721A" w:rsidTr="000D721A">
        <w:tc>
          <w:tcPr>
            <w:tcW w:w="2981" w:type="dxa"/>
            <w:shd w:val="clear" w:color="auto" w:fill="auto"/>
            <w:vAlign w:val="bottom"/>
          </w:tcPr>
          <w:p w:rsidR="00690357" w:rsidRPr="00AE0CC0" w:rsidRDefault="00690357" w:rsidP="00690357">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690357" w:rsidRPr="000D721A" w:rsidRDefault="00690357" w:rsidP="006903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690357" w:rsidRPr="000D721A" w:rsidRDefault="00690357" w:rsidP="006903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690357" w:rsidRPr="000D721A" w:rsidRDefault="00690357" w:rsidP="006903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690357" w:rsidRPr="000D721A" w:rsidRDefault="00690357" w:rsidP="006903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690357" w:rsidRPr="000D721A" w:rsidRDefault="00690357" w:rsidP="00690357">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690357" w:rsidRPr="000D721A" w:rsidRDefault="00690357" w:rsidP="00690357">
            <w:pPr>
              <w:tabs>
                <w:tab w:val="decimal" w:pos="864"/>
              </w:tabs>
              <w:ind w:right="-72"/>
              <w:jc w:val="both"/>
              <w:rPr>
                <w:rFonts w:ascii="Arial" w:hAnsi="Arial" w:cs="Arial"/>
                <w:sz w:val="18"/>
                <w:szCs w:val="18"/>
              </w:rPr>
            </w:pPr>
          </w:p>
        </w:tc>
      </w:tr>
      <w:tr w:rsidR="00976C36" w:rsidRPr="000D721A" w:rsidTr="004E2503">
        <w:tc>
          <w:tcPr>
            <w:tcW w:w="2981" w:type="dxa"/>
            <w:shd w:val="clear" w:color="auto" w:fill="auto"/>
          </w:tcPr>
          <w:p w:rsidR="00976C36" w:rsidRPr="00AE0CC0" w:rsidRDefault="00976C36" w:rsidP="00976C36">
            <w:pPr>
              <w:ind w:left="-109" w:right="-106"/>
              <w:rPr>
                <w:rFonts w:ascii="Arial" w:eastAsia="Arial Unicode MS" w:hAnsi="Arial" w:cs="Arial"/>
                <w:sz w:val="18"/>
                <w:szCs w:val="18"/>
              </w:rPr>
            </w:pPr>
            <w:r w:rsidRPr="00AE0CC0">
              <w:rPr>
                <w:rFonts w:ascii="Arial" w:eastAsia="Arial Unicode MS" w:hAnsi="Arial" w:cs="Arial"/>
                <w:sz w:val="18"/>
                <w:szCs w:val="18"/>
              </w:rPr>
              <w:t>Segment revenue</w:t>
            </w:r>
          </w:p>
        </w:tc>
        <w:tc>
          <w:tcPr>
            <w:tcW w:w="1080" w:type="dxa"/>
            <w:shd w:val="clear" w:color="auto" w:fill="FAFAFA"/>
          </w:tcPr>
          <w:p w:rsidR="00976C36" w:rsidRPr="00DE68AF"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1,059,39</w:t>
            </w:r>
            <w:r>
              <w:rPr>
                <w:rFonts w:ascii="Arial" w:hAnsi="Arial" w:cs="Arial"/>
                <w:sz w:val="18"/>
                <w:szCs w:val="18"/>
                <w:lang w:val="en-US"/>
              </w:rPr>
              <w:t>0</w:t>
            </w:r>
          </w:p>
        </w:tc>
        <w:tc>
          <w:tcPr>
            <w:tcW w:w="1080" w:type="dxa"/>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1,256,626</w:t>
            </w:r>
          </w:p>
        </w:tc>
        <w:tc>
          <w:tcPr>
            <w:tcW w:w="1080" w:type="dxa"/>
            <w:tcBorders>
              <w:bottom w:val="single" w:sz="4" w:space="0" w:color="auto"/>
            </w:tcBorders>
            <w:shd w:val="clear" w:color="auto" w:fill="FAFAFA"/>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2</w:t>
            </w:r>
          </w:p>
        </w:tc>
        <w:tc>
          <w:tcPr>
            <w:tcW w:w="1080" w:type="dxa"/>
            <w:shd w:val="clear" w:color="auto" w:fill="FAFAFA"/>
          </w:tcPr>
          <w:p w:rsidR="00976C36" w:rsidRPr="00DE68AF"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1,059,39</w:t>
            </w:r>
            <w:r>
              <w:rPr>
                <w:rFonts w:ascii="Arial" w:hAnsi="Arial" w:cs="Arial"/>
                <w:sz w:val="18"/>
                <w:szCs w:val="18"/>
                <w:lang w:val="en-US"/>
              </w:rPr>
              <w:t>0</w:t>
            </w:r>
          </w:p>
        </w:tc>
        <w:tc>
          <w:tcPr>
            <w:tcW w:w="1080" w:type="dxa"/>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1,256,628</w:t>
            </w:r>
          </w:p>
        </w:tc>
      </w:tr>
      <w:tr w:rsidR="00976C36" w:rsidRPr="000D721A" w:rsidTr="00E927CD">
        <w:tc>
          <w:tcPr>
            <w:tcW w:w="2981" w:type="dxa"/>
            <w:shd w:val="clear" w:color="auto" w:fill="auto"/>
            <w:vAlign w:val="bottom"/>
          </w:tcPr>
          <w:p w:rsidR="00976C36" w:rsidRPr="000D721A" w:rsidRDefault="00976C36" w:rsidP="00976C36">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r>
      <w:tr w:rsidR="00976C36" w:rsidRPr="000D721A" w:rsidTr="004E2503">
        <w:tc>
          <w:tcPr>
            <w:tcW w:w="2981" w:type="dxa"/>
            <w:shd w:val="clear" w:color="auto" w:fill="auto"/>
            <w:vAlign w:val="bottom"/>
          </w:tcPr>
          <w:p w:rsidR="00976C36" w:rsidRPr="000D721A" w:rsidRDefault="00976C36" w:rsidP="00976C36">
            <w:pPr>
              <w:ind w:left="-109" w:right="-106"/>
              <w:rPr>
                <w:rFonts w:ascii="Arial" w:eastAsia="Times New Roman" w:hAnsi="Arial" w:cs="Arial"/>
                <w:sz w:val="18"/>
                <w:szCs w:val="18"/>
                <w:shd w:val="clear" w:color="auto" w:fill="FFFFFF"/>
              </w:rPr>
            </w:pPr>
            <w:r w:rsidRPr="00117200">
              <w:rPr>
                <w:rFonts w:ascii="Arial" w:eastAsia="Arial Unicode MS" w:hAnsi="Arial" w:cs="Arial"/>
                <w:sz w:val="18"/>
                <w:szCs w:val="18"/>
              </w:rPr>
              <w:t>Segment profit (loss) before tax</w:t>
            </w:r>
          </w:p>
        </w:tc>
        <w:tc>
          <w:tcPr>
            <w:tcW w:w="1080" w:type="dxa"/>
            <w:tcBorders>
              <w:bottom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161,015</w:t>
            </w:r>
          </w:p>
        </w:tc>
        <w:tc>
          <w:tcPr>
            <w:tcW w:w="1080" w:type="dxa"/>
            <w:tcBorders>
              <w:bottom w:val="single" w:sz="4" w:space="0" w:color="auto"/>
            </w:tcBorders>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115,764</w:t>
            </w:r>
          </w:p>
        </w:tc>
        <w:tc>
          <w:tcPr>
            <w:tcW w:w="1080" w:type="dxa"/>
            <w:tcBorders>
              <w:bottom w:val="single" w:sz="4" w:space="0" w:color="auto"/>
            </w:tcBorders>
            <w:shd w:val="clear" w:color="auto" w:fill="FAFAFA"/>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2</w:t>
            </w:r>
          </w:p>
        </w:tc>
        <w:tc>
          <w:tcPr>
            <w:tcW w:w="1080" w:type="dxa"/>
            <w:tcBorders>
              <w:bottom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161,015</w:t>
            </w:r>
          </w:p>
        </w:tc>
        <w:tc>
          <w:tcPr>
            <w:tcW w:w="1080" w:type="dxa"/>
            <w:tcBorders>
              <w:bottom w:val="single" w:sz="4" w:space="0" w:color="auto"/>
            </w:tcBorders>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115,766</w:t>
            </w:r>
          </w:p>
        </w:tc>
      </w:tr>
      <w:tr w:rsidR="00976C36" w:rsidRPr="000D721A" w:rsidTr="009F0AE7">
        <w:tc>
          <w:tcPr>
            <w:tcW w:w="2981" w:type="dxa"/>
            <w:shd w:val="clear" w:color="auto" w:fill="auto"/>
          </w:tcPr>
          <w:p w:rsidR="00976C36" w:rsidRPr="00EA10D9" w:rsidRDefault="00976C36" w:rsidP="00976C36">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r>
      <w:tr w:rsidR="00976C36" w:rsidRPr="000D721A" w:rsidTr="009F0AE7">
        <w:tc>
          <w:tcPr>
            <w:tcW w:w="2981" w:type="dxa"/>
            <w:shd w:val="clear" w:color="auto" w:fill="auto"/>
          </w:tcPr>
          <w:p w:rsidR="00976C36" w:rsidRPr="00EA10D9" w:rsidRDefault="00976C36" w:rsidP="00976C36">
            <w:pPr>
              <w:ind w:left="-109" w:right="-106"/>
              <w:rPr>
                <w:rFonts w:ascii="Arial" w:eastAsia="Arial Unicode MS" w:hAnsi="Arial" w:cs="Arial"/>
                <w:sz w:val="18"/>
                <w:szCs w:val="18"/>
                <w:highlight w:val="lightGray"/>
              </w:rPr>
            </w:pPr>
            <w:r w:rsidRPr="00C10980">
              <w:rPr>
                <w:rFonts w:ascii="Arial" w:eastAsia="Arial Unicode MS" w:hAnsi="Arial" w:cs="Arial"/>
                <w:b/>
                <w:bCs/>
                <w:sz w:val="18"/>
                <w:szCs w:val="18"/>
              </w:rPr>
              <w:t>Timing of revenue recognition</w:t>
            </w:r>
          </w:p>
        </w:tc>
        <w:tc>
          <w:tcPr>
            <w:tcW w:w="1080" w:type="dxa"/>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p>
        </w:tc>
        <w:tc>
          <w:tcPr>
            <w:tcW w:w="1080" w:type="dxa"/>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shd w:val="clear" w:color="auto" w:fill="FAFAFA"/>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p>
        </w:tc>
        <w:tc>
          <w:tcPr>
            <w:tcW w:w="1080" w:type="dxa"/>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r>
      <w:tr w:rsidR="00976C36" w:rsidRPr="000D721A" w:rsidTr="00690357">
        <w:tc>
          <w:tcPr>
            <w:tcW w:w="2981" w:type="dxa"/>
            <w:shd w:val="clear" w:color="auto" w:fill="auto"/>
          </w:tcPr>
          <w:p w:rsidR="00976C36" w:rsidRPr="00EA10D9" w:rsidRDefault="00976C36" w:rsidP="00976C36">
            <w:pPr>
              <w:ind w:left="-109" w:right="-106"/>
              <w:rPr>
                <w:rFonts w:ascii="Arial" w:eastAsia="Arial Unicode MS" w:hAnsi="Arial" w:cs="Arial"/>
                <w:sz w:val="18"/>
                <w:szCs w:val="18"/>
                <w:highlight w:val="lightGray"/>
              </w:rPr>
            </w:pPr>
            <w:r w:rsidRPr="00C10980">
              <w:rPr>
                <w:rFonts w:ascii="Arial" w:eastAsia="Arial Unicode MS" w:hAnsi="Arial" w:cs="Arial"/>
                <w:sz w:val="18"/>
                <w:szCs w:val="18"/>
              </w:rPr>
              <w:t>At a point in time</w:t>
            </w:r>
          </w:p>
        </w:tc>
        <w:tc>
          <w:tcPr>
            <w:tcW w:w="1080" w:type="dxa"/>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1,059,39</w:t>
            </w:r>
            <w:r>
              <w:rPr>
                <w:rFonts w:ascii="Arial" w:hAnsi="Arial" w:cs="Arial"/>
                <w:sz w:val="18"/>
                <w:szCs w:val="18"/>
                <w:lang w:val="en-US"/>
              </w:rPr>
              <w:t>0</w:t>
            </w:r>
          </w:p>
        </w:tc>
        <w:tc>
          <w:tcPr>
            <w:tcW w:w="1080" w:type="dxa"/>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r w:rsidRPr="004E2503">
              <w:rPr>
                <w:rFonts w:ascii="Arial" w:hAnsi="Arial" w:cs="Arial"/>
                <w:sz w:val="18"/>
                <w:szCs w:val="18"/>
              </w:rPr>
              <w:t>1,256,626</w:t>
            </w:r>
          </w:p>
        </w:tc>
        <w:tc>
          <w:tcPr>
            <w:tcW w:w="1080" w:type="dxa"/>
            <w:shd w:val="clear" w:color="auto" w:fill="FAFAFA"/>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r>
              <w:rPr>
                <w:rFonts w:ascii="Arial" w:hAnsi="Arial" w:cs="Arial"/>
                <w:sz w:val="18"/>
                <w:szCs w:val="18"/>
              </w:rPr>
              <w:t>2</w:t>
            </w:r>
          </w:p>
        </w:tc>
        <w:tc>
          <w:tcPr>
            <w:tcW w:w="1080" w:type="dxa"/>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1,059,39</w:t>
            </w:r>
            <w:r>
              <w:rPr>
                <w:rFonts w:ascii="Arial" w:hAnsi="Arial" w:cs="Arial"/>
                <w:sz w:val="18"/>
                <w:szCs w:val="18"/>
                <w:lang w:val="en-US"/>
              </w:rPr>
              <w:t>0</w:t>
            </w:r>
          </w:p>
        </w:tc>
        <w:tc>
          <w:tcPr>
            <w:tcW w:w="1080" w:type="dxa"/>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r w:rsidRPr="004E2503">
              <w:rPr>
                <w:rFonts w:ascii="Arial" w:hAnsi="Arial" w:cs="Arial"/>
                <w:sz w:val="18"/>
                <w:szCs w:val="18"/>
              </w:rPr>
              <w:t>1,256,62</w:t>
            </w:r>
            <w:r>
              <w:rPr>
                <w:rFonts w:ascii="Arial" w:hAnsi="Arial" w:cs="Arial"/>
                <w:sz w:val="18"/>
                <w:szCs w:val="18"/>
              </w:rPr>
              <w:t>8</w:t>
            </w:r>
          </w:p>
        </w:tc>
      </w:tr>
      <w:tr w:rsidR="00976C36" w:rsidRPr="000D721A" w:rsidTr="00690357">
        <w:tc>
          <w:tcPr>
            <w:tcW w:w="2981" w:type="dxa"/>
            <w:shd w:val="clear" w:color="auto" w:fill="auto"/>
          </w:tcPr>
          <w:p w:rsidR="00976C36" w:rsidRPr="00EA10D9" w:rsidRDefault="00976C36" w:rsidP="00976C36">
            <w:pPr>
              <w:ind w:left="-109" w:right="-106"/>
              <w:rPr>
                <w:rFonts w:ascii="Arial" w:eastAsia="Arial Unicode MS" w:hAnsi="Arial" w:cs="Arial"/>
                <w:sz w:val="18"/>
                <w:szCs w:val="18"/>
                <w:highlight w:val="lightGray"/>
              </w:rPr>
            </w:pPr>
            <w:r w:rsidRPr="00C10980">
              <w:rPr>
                <w:rFonts w:ascii="Arial" w:eastAsia="Arial Unicode MS" w:hAnsi="Arial" w:cs="Arial"/>
                <w:sz w:val="18"/>
                <w:szCs w:val="18"/>
              </w:rPr>
              <w:t>Over time</w:t>
            </w:r>
          </w:p>
        </w:tc>
        <w:tc>
          <w:tcPr>
            <w:tcW w:w="1080" w:type="dxa"/>
            <w:tcBorders>
              <w:bottom w:val="single" w:sz="4" w:space="0" w:color="auto"/>
            </w:tcBorders>
            <w:shd w:val="clear" w:color="auto" w:fill="FAFAFA"/>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FAFAFA"/>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FAFAFA"/>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auto"/>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r>
      <w:tr w:rsidR="00976C36" w:rsidRPr="000D721A" w:rsidTr="009F0AE7">
        <w:tc>
          <w:tcPr>
            <w:tcW w:w="2981" w:type="dxa"/>
            <w:shd w:val="clear" w:color="auto" w:fill="auto"/>
          </w:tcPr>
          <w:p w:rsidR="00976C36" w:rsidRPr="00EA10D9" w:rsidRDefault="00976C36" w:rsidP="00976C36">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p>
        </w:tc>
      </w:tr>
      <w:tr w:rsidR="00976C36" w:rsidRPr="000D721A" w:rsidTr="00690357">
        <w:tc>
          <w:tcPr>
            <w:tcW w:w="2981" w:type="dxa"/>
            <w:shd w:val="clear" w:color="auto" w:fill="auto"/>
          </w:tcPr>
          <w:p w:rsidR="00976C36" w:rsidRPr="00EA10D9" w:rsidRDefault="00976C36" w:rsidP="00976C36">
            <w:pPr>
              <w:ind w:left="-109" w:right="-106"/>
              <w:rPr>
                <w:rFonts w:ascii="Arial" w:eastAsia="Arial Unicode MS" w:hAnsi="Arial" w:cs="Arial"/>
                <w:b/>
                <w:bCs/>
                <w:sz w:val="18"/>
                <w:szCs w:val="18"/>
                <w:highlight w:val="lightGray"/>
              </w:rPr>
            </w:pPr>
            <w:r w:rsidRPr="00C10980">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1,059,39</w:t>
            </w:r>
            <w:r>
              <w:rPr>
                <w:rFonts w:ascii="Arial" w:hAnsi="Arial" w:cs="Arial"/>
                <w:sz w:val="18"/>
                <w:szCs w:val="18"/>
                <w:lang w:val="en-US"/>
              </w:rPr>
              <w:t>0</w:t>
            </w:r>
          </w:p>
        </w:tc>
        <w:tc>
          <w:tcPr>
            <w:tcW w:w="1080" w:type="dxa"/>
            <w:tcBorders>
              <w:bottom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r w:rsidRPr="004E2503">
              <w:rPr>
                <w:rFonts w:ascii="Arial" w:hAnsi="Arial" w:cs="Arial"/>
                <w:sz w:val="18"/>
                <w:szCs w:val="18"/>
              </w:rPr>
              <w:t>1,256,626</w:t>
            </w:r>
          </w:p>
        </w:tc>
        <w:tc>
          <w:tcPr>
            <w:tcW w:w="1080" w:type="dxa"/>
            <w:tcBorders>
              <w:bottom w:val="single" w:sz="4" w:space="0" w:color="auto"/>
            </w:tcBorders>
            <w:shd w:val="clear" w:color="auto" w:fill="FAFAFA"/>
          </w:tcPr>
          <w:p w:rsidR="00976C36" w:rsidRPr="000F577F" w:rsidRDefault="00976C36" w:rsidP="00976C36">
            <w:pPr>
              <w:tabs>
                <w:tab w:val="decimal" w:pos="864"/>
              </w:tabs>
              <w:ind w:right="-72"/>
              <w:jc w:val="both"/>
              <w:rPr>
                <w:rFonts w:ascii="Arial" w:hAnsi="Arial" w:cs="Arial"/>
                <w:sz w:val="18"/>
                <w:szCs w:val="18"/>
              </w:rPr>
            </w:pPr>
            <w:r w:rsidRPr="000F577F">
              <w:rPr>
                <w:rFonts w:ascii="Arial" w:hAnsi="Arial" w:cs="Arial"/>
                <w:sz w:val="18"/>
                <w:szCs w:val="18"/>
              </w:rPr>
              <w:t xml:space="preserve">-       </w:t>
            </w:r>
          </w:p>
        </w:tc>
        <w:tc>
          <w:tcPr>
            <w:tcW w:w="1080" w:type="dxa"/>
            <w:tcBorders>
              <w:bottom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r>
              <w:rPr>
                <w:rFonts w:ascii="Arial" w:hAnsi="Arial" w:cs="Arial"/>
                <w:sz w:val="18"/>
                <w:szCs w:val="18"/>
              </w:rPr>
              <w:t>2</w:t>
            </w:r>
          </w:p>
        </w:tc>
        <w:tc>
          <w:tcPr>
            <w:tcW w:w="1080" w:type="dxa"/>
            <w:tcBorders>
              <w:bottom w:val="single" w:sz="4" w:space="0" w:color="auto"/>
            </w:tcBorders>
            <w:shd w:val="clear" w:color="auto" w:fill="FAFAFA"/>
            <w:vAlign w:val="bottom"/>
          </w:tcPr>
          <w:p w:rsidR="00976C36" w:rsidRPr="000D721A" w:rsidRDefault="00976C36" w:rsidP="00976C36">
            <w:pPr>
              <w:tabs>
                <w:tab w:val="decimal" w:pos="864"/>
              </w:tabs>
              <w:ind w:right="-72"/>
              <w:jc w:val="both"/>
              <w:rPr>
                <w:rFonts w:ascii="Arial" w:hAnsi="Arial" w:cs="Arial"/>
                <w:sz w:val="18"/>
                <w:szCs w:val="18"/>
                <w:lang w:val="en-US"/>
              </w:rPr>
            </w:pPr>
            <w:r w:rsidRPr="004E2503">
              <w:rPr>
                <w:rFonts w:ascii="Arial" w:hAnsi="Arial" w:cs="Arial"/>
                <w:sz w:val="18"/>
                <w:szCs w:val="18"/>
                <w:lang w:val="en-US"/>
              </w:rPr>
              <w:t>1,059,39</w:t>
            </w:r>
            <w:r>
              <w:rPr>
                <w:rFonts w:ascii="Arial" w:hAnsi="Arial" w:cs="Arial"/>
                <w:sz w:val="18"/>
                <w:szCs w:val="18"/>
                <w:lang w:val="en-US"/>
              </w:rPr>
              <w:t>0</w:t>
            </w:r>
          </w:p>
        </w:tc>
        <w:tc>
          <w:tcPr>
            <w:tcW w:w="1080" w:type="dxa"/>
            <w:tcBorders>
              <w:bottom w:val="single" w:sz="4" w:space="0" w:color="auto"/>
            </w:tcBorders>
            <w:shd w:val="clear" w:color="auto" w:fill="auto"/>
            <w:vAlign w:val="bottom"/>
          </w:tcPr>
          <w:p w:rsidR="00976C36" w:rsidRPr="000D721A" w:rsidRDefault="00976C36" w:rsidP="00976C36">
            <w:pPr>
              <w:tabs>
                <w:tab w:val="decimal" w:pos="864"/>
              </w:tabs>
              <w:ind w:right="-72"/>
              <w:jc w:val="both"/>
              <w:rPr>
                <w:rFonts w:ascii="Arial" w:hAnsi="Arial" w:cs="Arial"/>
                <w:sz w:val="18"/>
                <w:szCs w:val="18"/>
              </w:rPr>
            </w:pPr>
            <w:r w:rsidRPr="004E2503">
              <w:rPr>
                <w:rFonts w:ascii="Arial" w:hAnsi="Arial" w:cs="Arial"/>
                <w:sz w:val="18"/>
                <w:szCs w:val="18"/>
              </w:rPr>
              <w:t>1,256,62</w:t>
            </w:r>
            <w:r>
              <w:rPr>
                <w:rFonts w:ascii="Arial" w:hAnsi="Arial" w:cs="Arial"/>
                <w:sz w:val="18"/>
                <w:szCs w:val="18"/>
              </w:rPr>
              <w:t>8</w:t>
            </w:r>
          </w:p>
        </w:tc>
      </w:tr>
    </w:tbl>
    <w:p w:rsidR="00322B10" w:rsidRDefault="00322B10" w:rsidP="009D43C0">
      <w:pPr>
        <w:widowControl w:val="0"/>
        <w:tabs>
          <w:tab w:val="left" w:pos="900"/>
        </w:tabs>
        <w:jc w:val="both"/>
        <w:rPr>
          <w:rFonts w:ascii="Arial" w:hAnsi="Arial" w:cs="Arial"/>
          <w:sz w:val="18"/>
          <w:szCs w:val="18"/>
        </w:rPr>
      </w:pPr>
    </w:p>
    <w:p w:rsidR="00084526" w:rsidRPr="007236EE" w:rsidRDefault="00677206" w:rsidP="00084526">
      <w:pPr>
        <w:widowControl w:val="0"/>
        <w:ind w:left="540" w:hanging="540"/>
        <w:jc w:val="both"/>
        <w:outlineLvl w:val="0"/>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84526" w:rsidRPr="007236EE" w:rsidTr="00A34C8A">
        <w:trPr>
          <w:trHeight w:val="389"/>
        </w:trPr>
        <w:tc>
          <w:tcPr>
            <w:tcW w:w="9461" w:type="dxa"/>
            <w:shd w:val="clear" w:color="auto" w:fill="FFA543"/>
            <w:vAlign w:val="center"/>
          </w:tcPr>
          <w:p w:rsidR="00084526" w:rsidRPr="00084526" w:rsidRDefault="00084526" w:rsidP="00A34C8A">
            <w:pPr>
              <w:ind w:left="432" w:hanging="432"/>
              <w:rPr>
                <w:rFonts w:ascii="Arial" w:eastAsia="Arial Unicode MS" w:hAnsi="Arial" w:cs="Arial"/>
                <w:color w:val="F2F2F2"/>
                <w:sz w:val="18"/>
                <w:szCs w:val="18"/>
              </w:rPr>
            </w:pPr>
            <w:r>
              <w:rPr>
                <w:rFonts w:ascii="Arial" w:eastAsia="Arial Unicode MS" w:hAnsi="Arial" w:cs="Arial"/>
                <w:b/>
                <w:bCs/>
                <w:color w:val="F2F2F2"/>
                <w:sz w:val="18"/>
                <w:szCs w:val="18"/>
              </w:rPr>
              <w:t>7</w:t>
            </w:r>
            <w:r w:rsidRPr="007236EE">
              <w:rPr>
                <w:rFonts w:ascii="Arial" w:eastAsia="Arial Unicode MS" w:hAnsi="Arial" w:cs="Arial"/>
                <w:b/>
                <w:bCs/>
                <w:color w:val="F2F2F2"/>
                <w:sz w:val="18"/>
                <w:szCs w:val="18"/>
              </w:rPr>
              <w:tab/>
              <w:t>Segment and revenue information</w:t>
            </w:r>
            <w:r>
              <w:rPr>
                <w:rFonts w:ascii="Arial" w:eastAsia="Arial Unicode MS" w:hAnsi="Arial" w:cs="Arial"/>
                <w:b/>
                <w:bCs/>
                <w:color w:val="F2F2F2"/>
                <w:sz w:val="18"/>
                <w:szCs w:val="18"/>
              </w:rPr>
              <w:t xml:space="preserve"> </w:t>
            </w:r>
            <w:r>
              <w:rPr>
                <w:rFonts w:ascii="Arial" w:eastAsia="Arial Unicode MS" w:hAnsi="Arial" w:cs="Arial"/>
                <w:color w:val="F2F2F2"/>
                <w:sz w:val="18"/>
                <w:szCs w:val="18"/>
              </w:rPr>
              <w:t>(Cont’d)</w:t>
            </w:r>
          </w:p>
        </w:tc>
      </w:tr>
    </w:tbl>
    <w:p w:rsidR="00084526" w:rsidRPr="00677206" w:rsidRDefault="00084526" w:rsidP="00677206">
      <w:pPr>
        <w:jc w:val="thaiDistribute"/>
        <w:rPr>
          <w:rFonts w:ascii="Arial" w:hAnsi="Arial" w:cs="Arial"/>
          <w:sz w:val="14"/>
          <w:szCs w:val="14"/>
        </w:rPr>
      </w:pPr>
    </w:p>
    <w:p w:rsidR="00322B10" w:rsidRDefault="00322B10" w:rsidP="00322B10">
      <w:pPr>
        <w:suppressAutoHyphens/>
        <w:jc w:val="both"/>
        <w:outlineLvl w:val="0"/>
        <w:rPr>
          <w:rFonts w:ascii="Arial" w:hAnsi="Arial" w:cs="Arial"/>
          <w:sz w:val="18"/>
          <w:szCs w:val="18"/>
        </w:rPr>
      </w:pPr>
      <w:r w:rsidRPr="007236EE">
        <w:rPr>
          <w:rFonts w:ascii="Arial" w:hAnsi="Arial" w:cs="Arial"/>
          <w:sz w:val="18"/>
          <w:szCs w:val="18"/>
        </w:rPr>
        <w:t>The Group’s identifies reportable segments of its business as follows:</w:t>
      </w:r>
      <w:r>
        <w:rPr>
          <w:rFonts w:ascii="Arial" w:hAnsi="Arial" w:cs="Arial"/>
          <w:sz w:val="18"/>
          <w:szCs w:val="18"/>
        </w:rPr>
        <w:t xml:space="preserve"> (Cont’d)</w:t>
      </w:r>
    </w:p>
    <w:p w:rsidR="00BA232C" w:rsidRPr="00EC5B06" w:rsidRDefault="00BA232C" w:rsidP="00677206">
      <w:pPr>
        <w:jc w:val="thaiDistribute"/>
        <w:rPr>
          <w:rFonts w:ascii="Arial" w:hAnsi="Arial" w:cs="Arial"/>
          <w:sz w:val="10"/>
          <w:szCs w:val="10"/>
        </w:rPr>
      </w:pPr>
    </w:p>
    <w:tbl>
      <w:tblPr>
        <w:tblW w:w="9475" w:type="dxa"/>
        <w:tblInd w:w="108" w:type="dxa"/>
        <w:tblLayout w:type="fixed"/>
        <w:tblLook w:val="04A0" w:firstRow="1" w:lastRow="0" w:firstColumn="1" w:lastColumn="0" w:noHBand="0" w:noVBand="1"/>
      </w:tblPr>
      <w:tblGrid>
        <w:gridCol w:w="6307"/>
        <w:gridCol w:w="1584"/>
        <w:gridCol w:w="1584"/>
      </w:tblGrid>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467485" w:rsidRPr="000D721A"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 xml:space="preserve">Consolidated </w:t>
            </w:r>
          </w:p>
          <w:p w:rsidR="00B75995" w:rsidRPr="000D721A"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0D721A">
              <w:rPr>
                <w:rFonts w:ascii="Arial" w:eastAsia="Times New Roman" w:hAnsi="Arial" w:cs="Arial"/>
                <w:b/>
                <w:bCs/>
                <w:sz w:val="18"/>
                <w:szCs w:val="18"/>
                <w:shd w:val="clear" w:color="auto" w:fill="FFFFFF"/>
              </w:rPr>
              <w:t>financial information</w:t>
            </w:r>
            <w:r w:rsidR="00467485" w:rsidRPr="000D721A">
              <w:rPr>
                <w:rFonts w:ascii="Arial" w:eastAsia="Times New Roman" w:hAnsi="Arial" w:cs="Arial"/>
                <w:b/>
                <w:bCs/>
                <w:sz w:val="18"/>
                <w:szCs w:val="18"/>
                <w:shd w:val="clear" w:color="auto" w:fill="FFFFFF"/>
              </w:rPr>
              <w:t xml:space="preserve"> (Unaudited)</w:t>
            </w:r>
          </w:p>
        </w:tc>
      </w:tr>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467485" w:rsidRPr="000D721A" w:rsidRDefault="00B75995" w:rsidP="009D43C0">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0D721A">
              <w:rPr>
                <w:rFonts w:ascii="Arial" w:eastAsia="Times New Roman" w:hAnsi="Arial" w:cs="Arial"/>
                <w:b/>
                <w:bCs/>
                <w:spacing w:val="-6"/>
                <w:sz w:val="18"/>
                <w:szCs w:val="18"/>
                <w:shd w:val="clear" w:color="auto" w:fill="FFFFFF"/>
              </w:rPr>
              <w:t xml:space="preserve">For the </w:t>
            </w:r>
            <w:r w:rsidR="000F577F">
              <w:rPr>
                <w:rFonts w:ascii="Arial" w:eastAsia="Times New Roman" w:hAnsi="Arial" w:cs="Arial"/>
                <w:b/>
                <w:bCs/>
                <w:spacing w:val="-6"/>
                <w:sz w:val="18"/>
                <w:szCs w:val="18"/>
                <w:shd w:val="clear" w:color="auto" w:fill="FFFFFF"/>
              </w:rPr>
              <w:t xml:space="preserve">six-month </w:t>
            </w:r>
          </w:p>
          <w:p w:rsidR="00B75995" w:rsidRPr="000D721A" w:rsidRDefault="00AA3FA5" w:rsidP="009D43C0">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0D721A">
              <w:rPr>
                <w:rFonts w:ascii="Arial" w:eastAsia="Times New Roman" w:hAnsi="Arial" w:cs="Arial"/>
                <w:b/>
                <w:bCs/>
                <w:spacing w:val="-6"/>
                <w:sz w:val="18"/>
                <w:szCs w:val="18"/>
                <w:shd w:val="clear" w:color="auto" w:fill="FFFFFF"/>
              </w:rPr>
              <w:t>period ended</w:t>
            </w:r>
            <w:r w:rsidR="00B75995" w:rsidRPr="000D721A">
              <w:rPr>
                <w:rFonts w:ascii="Arial" w:eastAsia="Times New Roman" w:hAnsi="Arial" w:cs="Arial"/>
                <w:b/>
                <w:bCs/>
                <w:spacing w:val="-6"/>
                <w:sz w:val="18"/>
                <w:szCs w:val="18"/>
                <w:shd w:val="clear" w:color="auto" w:fill="FFFFFF"/>
              </w:rPr>
              <w:t xml:space="preserve"> </w:t>
            </w:r>
            <w:r w:rsidR="000F577F">
              <w:rPr>
                <w:rFonts w:ascii="Arial" w:eastAsia="Times New Roman" w:hAnsi="Arial" w:cs="Arial"/>
                <w:b/>
                <w:bCs/>
                <w:spacing w:val="-6"/>
                <w:sz w:val="18"/>
                <w:szCs w:val="18"/>
                <w:shd w:val="clear" w:color="auto" w:fill="FFFFFF"/>
              </w:rPr>
              <w:t>30 June</w:t>
            </w:r>
          </w:p>
        </w:tc>
      </w:tr>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tcPr>
          <w:p w:rsidR="00B75995" w:rsidRPr="000D721A"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0D721A">
              <w:rPr>
                <w:rFonts w:ascii="Arial" w:eastAsia="Times New Roman" w:hAnsi="Arial" w:cs="Arial"/>
                <w:b/>
                <w:bCs/>
                <w:sz w:val="18"/>
                <w:szCs w:val="18"/>
                <w:shd w:val="clear" w:color="auto" w:fill="FFFFFF"/>
                <w:lang w:val="en-US"/>
              </w:rPr>
              <w:t>20</w:t>
            </w:r>
            <w:r w:rsidR="000D721A" w:rsidRPr="000D721A">
              <w:rPr>
                <w:rFonts w:ascii="Arial" w:eastAsia="Times New Roman" w:hAnsi="Arial" w:cs="Arial"/>
                <w:b/>
                <w:bCs/>
                <w:sz w:val="18"/>
                <w:szCs w:val="18"/>
                <w:shd w:val="clear" w:color="auto" w:fill="FFFFFF"/>
                <w:lang w:val="en-US"/>
              </w:rPr>
              <w:t>20</w:t>
            </w:r>
          </w:p>
        </w:tc>
        <w:tc>
          <w:tcPr>
            <w:tcW w:w="1584" w:type="dxa"/>
            <w:tcBorders>
              <w:top w:val="single" w:sz="4" w:space="0" w:color="auto"/>
            </w:tcBorders>
            <w:shd w:val="clear" w:color="auto" w:fill="auto"/>
          </w:tcPr>
          <w:p w:rsidR="00B75995" w:rsidRPr="000D721A"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0D721A">
              <w:rPr>
                <w:rFonts w:ascii="Arial" w:eastAsia="Times New Roman" w:hAnsi="Arial" w:cs="Arial"/>
                <w:b/>
                <w:bCs/>
                <w:sz w:val="18"/>
                <w:szCs w:val="18"/>
                <w:shd w:val="clear" w:color="auto" w:fill="FFFFFF"/>
                <w:lang w:val="en-US"/>
              </w:rPr>
              <w:t>201</w:t>
            </w:r>
            <w:r w:rsidR="000D721A" w:rsidRPr="000D721A">
              <w:rPr>
                <w:rFonts w:ascii="Arial" w:eastAsia="Times New Roman" w:hAnsi="Arial" w:cs="Arial"/>
                <w:b/>
                <w:bCs/>
                <w:sz w:val="18"/>
                <w:szCs w:val="18"/>
                <w:shd w:val="clear" w:color="auto" w:fill="FFFFFF"/>
                <w:lang w:val="en-US"/>
              </w:rPr>
              <w:t>9</w:t>
            </w:r>
          </w:p>
        </w:tc>
      </w:tr>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rsidR="00B75995" w:rsidRPr="000D721A"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0D721A">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B75995" w:rsidRPr="000D721A"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0D721A">
              <w:rPr>
                <w:rFonts w:ascii="Arial" w:eastAsia="Times New Roman" w:hAnsi="Arial" w:cs="Arial"/>
                <w:b/>
                <w:bCs/>
                <w:spacing w:val="-2"/>
                <w:sz w:val="18"/>
                <w:szCs w:val="18"/>
                <w:shd w:val="clear" w:color="auto" w:fill="FFFFFF"/>
                <w:lang w:val="en-US"/>
              </w:rPr>
              <w:t>Thousand Baht</w:t>
            </w:r>
          </w:p>
        </w:tc>
      </w:tr>
      <w:tr w:rsidR="00B75995" w:rsidRPr="00DD6AF5" w:rsidTr="00C27D8F">
        <w:tc>
          <w:tcPr>
            <w:tcW w:w="6307" w:type="dxa"/>
            <w:shd w:val="clear" w:color="auto" w:fill="auto"/>
          </w:tcPr>
          <w:p w:rsidR="00B75995" w:rsidRPr="00EC5B06" w:rsidRDefault="00B75995" w:rsidP="00322B10">
            <w:pPr>
              <w:ind w:left="-72"/>
              <w:rPr>
                <w:rFonts w:ascii="Arial" w:eastAsia="Times New Roman" w:hAnsi="Arial" w:cs="Arial"/>
                <w:sz w:val="10"/>
                <w:szCs w:val="10"/>
                <w:shd w:val="clear" w:color="auto" w:fill="FFFFFF"/>
                <w:lang w:val="en-US"/>
              </w:rPr>
            </w:pPr>
          </w:p>
        </w:tc>
        <w:tc>
          <w:tcPr>
            <w:tcW w:w="1584" w:type="dxa"/>
            <w:tcBorders>
              <w:top w:val="single" w:sz="4" w:space="0" w:color="auto"/>
            </w:tcBorders>
            <w:shd w:val="clear" w:color="auto" w:fill="FAFAFA"/>
          </w:tcPr>
          <w:p w:rsidR="00B75995" w:rsidRPr="00EC5B06" w:rsidRDefault="00B75995" w:rsidP="00322B10">
            <w:pPr>
              <w:pStyle w:val="Header"/>
              <w:tabs>
                <w:tab w:val="clear" w:pos="4153"/>
                <w:tab w:val="clear" w:pos="8306"/>
                <w:tab w:val="decimal" w:pos="1371"/>
              </w:tabs>
              <w:ind w:right="-72"/>
              <w:jc w:val="both"/>
              <w:rPr>
                <w:rFonts w:ascii="Arial" w:eastAsia="Times New Roman" w:hAnsi="Arial" w:cs="Arial"/>
                <w:sz w:val="10"/>
                <w:szCs w:val="10"/>
                <w:shd w:val="clear" w:color="auto" w:fill="FFFFFF"/>
              </w:rPr>
            </w:pPr>
          </w:p>
        </w:tc>
        <w:tc>
          <w:tcPr>
            <w:tcW w:w="1584" w:type="dxa"/>
            <w:tcBorders>
              <w:top w:val="single" w:sz="4" w:space="0" w:color="auto"/>
            </w:tcBorders>
            <w:shd w:val="clear" w:color="auto" w:fill="auto"/>
          </w:tcPr>
          <w:p w:rsidR="00B75995" w:rsidRPr="00EC5B06" w:rsidRDefault="00B75995" w:rsidP="00322B10">
            <w:pPr>
              <w:pStyle w:val="Header"/>
              <w:tabs>
                <w:tab w:val="clear" w:pos="4153"/>
                <w:tab w:val="clear" w:pos="8306"/>
                <w:tab w:val="decimal" w:pos="1371"/>
              </w:tabs>
              <w:ind w:right="-72"/>
              <w:jc w:val="both"/>
              <w:rPr>
                <w:rFonts w:ascii="Arial" w:eastAsia="Times New Roman" w:hAnsi="Arial" w:cs="Arial"/>
                <w:sz w:val="10"/>
                <w:szCs w:val="10"/>
                <w:shd w:val="clear" w:color="auto" w:fill="FFFFFF"/>
              </w:rPr>
            </w:pPr>
          </w:p>
        </w:tc>
      </w:tr>
      <w:tr w:rsidR="004E2503" w:rsidRPr="000D721A" w:rsidTr="004E2503">
        <w:tc>
          <w:tcPr>
            <w:tcW w:w="6307" w:type="dxa"/>
            <w:shd w:val="clear" w:color="auto" w:fill="auto"/>
          </w:tcPr>
          <w:p w:rsidR="004E2503" w:rsidRPr="000D721A" w:rsidRDefault="004E2503" w:rsidP="000F577F">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Local</w:t>
            </w:r>
          </w:p>
        </w:tc>
        <w:tc>
          <w:tcPr>
            <w:tcW w:w="1584" w:type="dxa"/>
            <w:shd w:val="clear" w:color="auto" w:fill="FAFAFA"/>
          </w:tcPr>
          <w:p w:rsidR="004E2503" w:rsidRPr="004E2503" w:rsidRDefault="004E2503" w:rsidP="004E2503">
            <w:pPr>
              <w:tabs>
                <w:tab w:val="decimal" w:pos="1371"/>
              </w:tabs>
              <w:ind w:right="-72"/>
              <w:jc w:val="both"/>
              <w:rPr>
                <w:rFonts w:ascii="Arial" w:hAnsi="Arial" w:cs="Arial"/>
                <w:sz w:val="18"/>
                <w:szCs w:val="18"/>
              </w:rPr>
            </w:pPr>
            <w:r w:rsidRPr="004E2503">
              <w:rPr>
                <w:rFonts w:ascii="Arial" w:hAnsi="Arial" w:cs="Arial"/>
                <w:sz w:val="18"/>
                <w:szCs w:val="18"/>
              </w:rPr>
              <w:t>336,348</w:t>
            </w:r>
          </w:p>
        </w:tc>
        <w:tc>
          <w:tcPr>
            <w:tcW w:w="1584" w:type="dxa"/>
          </w:tcPr>
          <w:p w:rsidR="004E2503" w:rsidRPr="004E2503" w:rsidRDefault="004E2503" w:rsidP="000F577F">
            <w:pPr>
              <w:tabs>
                <w:tab w:val="decimal" w:pos="1371"/>
              </w:tabs>
              <w:ind w:right="-72"/>
              <w:jc w:val="both"/>
              <w:rPr>
                <w:rFonts w:ascii="Arial" w:hAnsi="Arial" w:cs="Arial"/>
                <w:sz w:val="18"/>
                <w:szCs w:val="18"/>
              </w:rPr>
            </w:pPr>
            <w:r w:rsidRPr="004E2503">
              <w:rPr>
                <w:rFonts w:ascii="Arial" w:hAnsi="Arial" w:cs="Arial"/>
                <w:sz w:val="18"/>
                <w:szCs w:val="18"/>
              </w:rPr>
              <w:t>390,869</w:t>
            </w:r>
          </w:p>
        </w:tc>
      </w:tr>
      <w:tr w:rsidR="004E2503" w:rsidRPr="000D721A" w:rsidTr="004E2503">
        <w:tc>
          <w:tcPr>
            <w:tcW w:w="6307" w:type="dxa"/>
            <w:shd w:val="clear" w:color="auto" w:fill="auto"/>
          </w:tcPr>
          <w:p w:rsidR="004E2503" w:rsidRPr="000D721A" w:rsidRDefault="004E2503" w:rsidP="000F577F">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Oversea - Asia</w:t>
            </w:r>
          </w:p>
        </w:tc>
        <w:tc>
          <w:tcPr>
            <w:tcW w:w="1584" w:type="dxa"/>
            <w:shd w:val="clear" w:color="auto" w:fill="FAFAFA"/>
          </w:tcPr>
          <w:p w:rsidR="004E2503" w:rsidRPr="004E2503" w:rsidRDefault="004E2503" w:rsidP="004E2503">
            <w:pPr>
              <w:tabs>
                <w:tab w:val="decimal" w:pos="1371"/>
              </w:tabs>
              <w:ind w:right="-72"/>
              <w:jc w:val="both"/>
              <w:rPr>
                <w:rFonts w:ascii="Arial" w:hAnsi="Arial" w:cs="Arial"/>
                <w:sz w:val="18"/>
                <w:szCs w:val="18"/>
              </w:rPr>
            </w:pPr>
            <w:r w:rsidRPr="004E2503">
              <w:rPr>
                <w:rFonts w:ascii="Arial" w:hAnsi="Arial" w:cs="Arial"/>
                <w:sz w:val="18"/>
                <w:szCs w:val="18"/>
              </w:rPr>
              <w:t>475,842</w:t>
            </w:r>
          </w:p>
        </w:tc>
        <w:tc>
          <w:tcPr>
            <w:tcW w:w="1584" w:type="dxa"/>
          </w:tcPr>
          <w:p w:rsidR="004E2503" w:rsidRPr="004E2503" w:rsidRDefault="004E2503" w:rsidP="000F577F">
            <w:pPr>
              <w:tabs>
                <w:tab w:val="decimal" w:pos="1371"/>
              </w:tabs>
              <w:ind w:right="-72"/>
              <w:jc w:val="both"/>
              <w:rPr>
                <w:rFonts w:ascii="Arial" w:hAnsi="Arial" w:cs="Arial"/>
                <w:sz w:val="18"/>
                <w:szCs w:val="18"/>
              </w:rPr>
            </w:pPr>
            <w:r w:rsidRPr="004E2503">
              <w:rPr>
                <w:rFonts w:ascii="Arial" w:hAnsi="Arial" w:cs="Arial"/>
                <w:sz w:val="18"/>
                <w:szCs w:val="18"/>
              </w:rPr>
              <w:t>632,629</w:t>
            </w:r>
          </w:p>
        </w:tc>
      </w:tr>
      <w:tr w:rsidR="004E2503" w:rsidRPr="000D721A" w:rsidTr="004E2503">
        <w:tc>
          <w:tcPr>
            <w:tcW w:w="6307" w:type="dxa"/>
            <w:shd w:val="clear" w:color="auto" w:fill="auto"/>
          </w:tcPr>
          <w:p w:rsidR="004E2503" w:rsidRPr="000D721A" w:rsidRDefault="004E2503" w:rsidP="000F577F">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Oversea - Europe</w:t>
            </w:r>
          </w:p>
        </w:tc>
        <w:tc>
          <w:tcPr>
            <w:tcW w:w="1584" w:type="dxa"/>
            <w:shd w:val="clear" w:color="auto" w:fill="FAFAFA"/>
          </w:tcPr>
          <w:p w:rsidR="004E2503" w:rsidRPr="004E2503" w:rsidRDefault="004E2503" w:rsidP="004E2503">
            <w:pPr>
              <w:tabs>
                <w:tab w:val="decimal" w:pos="1371"/>
              </w:tabs>
              <w:ind w:right="-72"/>
              <w:jc w:val="both"/>
              <w:rPr>
                <w:rFonts w:ascii="Arial" w:hAnsi="Arial" w:cs="Arial"/>
                <w:sz w:val="18"/>
                <w:szCs w:val="18"/>
              </w:rPr>
            </w:pPr>
            <w:r w:rsidRPr="004E2503">
              <w:rPr>
                <w:rFonts w:ascii="Arial" w:hAnsi="Arial" w:cs="Arial"/>
                <w:sz w:val="18"/>
                <w:szCs w:val="18"/>
              </w:rPr>
              <w:t>100,963</w:t>
            </w:r>
          </w:p>
        </w:tc>
        <w:tc>
          <w:tcPr>
            <w:tcW w:w="1584" w:type="dxa"/>
          </w:tcPr>
          <w:p w:rsidR="004E2503" w:rsidRPr="004E2503" w:rsidRDefault="004E2503" w:rsidP="000F577F">
            <w:pPr>
              <w:tabs>
                <w:tab w:val="decimal" w:pos="1371"/>
              </w:tabs>
              <w:ind w:right="-72"/>
              <w:jc w:val="both"/>
              <w:rPr>
                <w:rFonts w:ascii="Arial" w:hAnsi="Arial" w:cs="Arial"/>
                <w:sz w:val="18"/>
                <w:szCs w:val="18"/>
              </w:rPr>
            </w:pPr>
            <w:r w:rsidRPr="004E2503">
              <w:rPr>
                <w:rFonts w:ascii="Arial" w:hAnsi="Arial" w:cs="Arial"/>
                <w:sz w:val="18"/>
                <w:szCs w:val="18"/>
              </w:rPr>
              <w:t>110,644</w:t>
            </w:r>
          </w:p>
        </w:tc>
      </w:tr>
      <w:tr w:rsidR="004E2503" w:rsidRPr="000D721A" w:rsidTr="004E2503">
        <w:tc>
          <w:tcPr>
            <w:tcW w:w="6307" w:type="dxa"/>
            <w:shd w:val="clear" w:color="auto" w:fill="auto"/>
          </w:tcPr>
          <w:p w:rsidR="004E2503" w:rsidRPr="000D721A" w:rsidRDefault="004E2503" w:rsidP="000F577F">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Oversea - America</w:t>
            </w:r>
          </w:p>
        </w:tc>
        <w:tc>
          <w:tcPr>
            <w:tcW w:w="1584" w:type="dxa"/>
            <w:shd w:val="clear" w:color="auto" w:fill="FAFAFA"/>
          </w:tcPr>
          <w:p w:rsidR="004E2503" w:rsidRPr="004E2503" w:rsidRDefault="004E2503" w:rsidP="004E2503">
            <w:pPr>
              <w:tabs>
                <w:tab w:val="decimal" w:pos="1371"/>
              </w:tabs>
              <w:ind w:right="-72"/>
              <w:jc w:val="both"/>
              <w:rPr>
                <w:rFonts w:ascii="Arial" w:hAnsi="Arial" w:cs="Arial"/>
                <w:sz w:val="18"/>
                <w:szCs w:val="18"/>
              </w:rPr>
            </w:pPr>
            <w:r w:rsidRPr="004E2503">
              <w:rPr>
                <w:rFonts w:ascii="Arial" w:hAnsi="Arial" w:cs="Arial"/>
                <w:sz w:val="18"/>
                <w:szCs w:val="18"/>
              </w:rPr>
              <w:t>121,277</w:t>
            </w:r>
          </w:p>
        </w:tc>
        <w:tc>
          <w:tcPr>
            <w:tcW w:w="1584" w:type="dxa"/>
          </w:tcPr>
          <w:p w:rsidR="004E2503" w:rsidRPr="004E2503" w:rsidRDefault="004E2503" w:rsidP="000F577F">
            <w:pPr>
              <w:tabs>
                <w:tab w:val="decimal" w:pos="1371"/>
              </w:tabs>
              <w:ind w:right="-72"/>
              <w:jc w:val="both"/>
              <w:rPr>
                <w:rFonts w:ascii="Arial" w:hAnsi="Arial" w:cs="Arial"/>
                <w:sz w:val="18"/>
                <w:szCs w:val="18"/>
              </w:rPr>
            </w:pPr>
            <w:r w:rsidRPr="004E2503">
              <w:rPr>
                <w:rFonts w:ascii="Arial" w:hAnsi="Arial" w:cs="Arial"/>
                <w:sz w:val="18"/>
                <w:szCs w:val="18"/>
              </w:rPr>
              <w:t>92,822</w:t>
            </w:r>
          </w:p>
        </w:tc>
      </w:tr>
      <w:tr w:rsidR="004E2503" w:rsidRPr="000D721A" w:rsidTr="004E2503">
        <w:tc>
          <w:tcPr>
            <w:tcW w:w="6307" w:type="dxa"/>
            <w:shd w:val="clear" w:color="auto" w:fill="auto"/>
          </w:tcPr>
          <w:p w:rsidR="004E2503" w:rsidRPr="000D721A" w:rsidRDefault="004E2503" w:rsidP="000F577F">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0D721A">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rsidR="004E2503" w:rsidRPr="004E2503" w:rsidRDefault="004E2503" w:rsidP="004E2503">
            <w:pPr>
              <w:tabs>
                <w:tab w:val="decimal" w:pos="1371"/>
              </w:tabs>
              <w:ind w:right="-72"/>
              <w:jc w:val="both"/>
              <w:rPr>
                <w:rFonts w:ascii="Arial" w:hAnsi="Arial" w:cs="Arial"/>
                <w:sz w:val="18"/>
                <w:szCs w:val="18"/>
              </w:rPr>
            </w:pPr>
            <w:r w:rsidRPr="004E2503">
              <w:rPr>
                <w:rFonts w:ascii="Arial" w:hAnsi="Arial" w:cs="Arial"/>
                <w:sz w:val="18"/>
                <w:szCs w:val="18"/>
              </w:rPr>
              <w:t>19,051</w:t>
            </w:r>
          </w:p>
        </w:tc>
        <w:tc>
          <w:tcPr>
            <w:tcW w:w="1584" w:type="dxa"/>
            <w:tcBorders>
              <w:bottom w:val="single" w:sz="4" w:space="0" w:color="auto"/>
            </w:tcBorders>
          </w:tcPr>
          <w:p w:rsidR="004E2503" w:rsidRPr="004E2503" w:rsidRDefault="004E2503" w:rsidP="000F577F">
            <w:pPr>
              <w:tabs>
                <w:tab w:val="decimal" w:pos="1371"/>
              </w:tabs>
              <w:ind w:right="-72"/>
              <w:jc w:val="both"/>
              <w:rPr>
                <w:rFonts w:ascii="Arial" w:hAnsi="Arial" w:cs="Arial"/>
                <w:sz w:val="18"/>
                <w:szCs w:val="18"/>
              </w:rPr>
            </w:pPr>
            <w:r w:rsidRPr="004E2503">
              <w:rPr>
                <w:rFonts w:ascii="Arial" w:hAnsi="Arial" w:cs="Arial"/>
                <w:sz w:val="18"/>
                <w:szCs w:val="18"/>
              </w:rPr>
              <w:t>23,938</w:t>
            </w:r>
          </w:p>
        </w:tc>
      </w:tr>
      <w:tr w:rsidR="000F577F" w:rsidRPr="00DD6AF5" w:rsidTr="00C27D8F">
        <w:tc>
          <w:tcPr>
            <w:tcW w:w="6307" w:type="dxa"/>
            <w:shd w:val="clear" w:color="auto" w:fill="auto"/>
          </w:tcPr>
          <w:p w:rsidR="000F577F" w:rsidRPr="00EC5B06" w:rsidRDefault="000F577F" w:rsidP="000F577F">
            <w:pPr>
              <w:ind w:left="-72"/>
              <w:rPr>
                <w:rFonts w:ascii="Arial" w:eastAsia="Times New Roman" w:hAnsi="Arial" w:cs="Arial"/>
                <w:sz w:val="10"/>
                <w:szCs w:val="10"/>
                <w:shd w:val="clear" w:color="auto" w:fill="FFFFFF"/>
                <w:lang w:val="en-US"/>
              </w:rPr>
            </w:pPr>
          </w:p>
        </w:tc>
        <w:tc>
          <w:tcPr>
            <w:tcW w:w="1584" w:type="dxa"/>
            <w:tcBorders>
              <w:top w:val="single" w:sz="4" w:space="0" w:color="auto"/>
            </w:tcBorders>
            <w:shd w:val="clear" w:color="auto" w:fill="FAFAFA"/>
          </w:tcPr>
          <w:p w:rsidR="000F577F" w:rsidRPr="00EC5B06" w:rsidRDefault="000F577F" w:rsidP="000F577F">
            <w:pPr>
              <w:pStyle w:val="Header"/>
              <w:tabs>
                <w:tab w:val="clear" w:pos="4153"/>
                <w:tab w:val="clear" w:pos="8306"/>
                <w:tab w:val="decimal" w:pos="1371"/>
              </w:tabs>
              <w:ind w:right="-72"/>
              <w:jc w:val="both"/>
              <w:rPr>
                <w:rFonts w:ascii="Arial" w:eastAsia="Times New Roman" w:hAnsi="Arial" w:cs="Arial"/>
                <w:sz w:val="10"/>
                <w:szCs w:val="10"/>
                <w:shd w:val="clear" w:color="auto" w:fill="FFFFFF"/>
              </w:rPr>
            </w:pPr>
          </w:p>
        </w:tc>
        <w:tc>
          <w:tcPr>
            <w:tcW w:w="1584" w:type="dxa"/>
            <w:tcBorders>
              <w:top w:val="single" w:sz="4" w:space="0" w:color="auto"/>
            </w:tcBorders>
            <w:shd w:val="clear" w:color="auto" w:fill="auto"/>
          </w:tcPr>
          <w:p w:rsidR="000F577F" w:rsidRPr="00EC5B06" w:rsidRDefault="000F577F" w:rsidP="000F577F">
            <w:pPr>
              <w:pStyle w:val="Header"/>
              <w:tabs>
                <w:tab w:val="clear" w:pos="4153"/>
                <w:tab w:val="clear" w:pos="8306"/>
                <w:tab w:val="decimal" w:pos="1371"/>
              </w:tabs>
              <w:ind w:right="-72"/>
              <w:jc w:val="both"/>
              <w:rPr>
                <w:rFonts w:ascii="Arial" w:eastAsia="Times New Roman" w:hAnsi="Arial" w:cs="Arial"/>
                <w:sz w:val="10"/>
                <w:szCs w:val="10"/>
                <w:shd w:val="clear" w:color="auto" w:fill="FFFFFF"/>
              </w:rPr>
            </w:pPr>
          </w:p>
        </w:tc>
      </w:tr>
      <w:tr w:rsidR="000F577F" w:rsidRPr="000D721A" w:rsidTr="00C27D8F">
        <w:tc>
          <w:tcPr>
            <w:tcW w:w="6307" w:type="dxa"/>
            <w:shd w:val="clear" w:color="auto" w:fill="auto"/>
          </w:tcPr>
          <w:p w:rsidR="000F577F" w:rsidRPr="000D721A" w:rsidRDefault="000F577F" w:rsidP="000F577F">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0F577F" w:rsidRPr="000D721A" w:rsidRDefault="004E2503" w:rsidP="000F577F">
            <w:pPr>
              <w:tabs>
                <w:tab w:val="decimal" w:pos="1371"/>
              </w:tabs>
              <w:ind w:right="-72"/>
              <w:jc w:val="both"/>
              <w:rPr>
                <w:rFonts w:ascii="Arial" w:hAnsi="Arial" w:cs="Arial"/>
                <w:sz w:val="18"/>
                <w:szCs w:val="18"/>
              </w:rPr>
            </w:pPr>
            <w:r w:rsidRPr="004E2503">
              <w:rPr>
                <w:rFonts w:ascii="Arial" w:hAnsi="Arial" w:cs="Arial"/>
                <w:sz w:val="18"/>
                <w:szCs w:val="18"/>
              </w:rPr>
              <w:t>1,053,481</w:t>
            </w:r>
          </w:p>
        </w:tc>
        <w:tc>
          <w:tcPr>
            <w:tcW w:w="1584" w:type="dxa"/>
            <w:tcBorders>
              <w:bottom w:val="single" w:sz="4" w:space="0" w:color="auto"/>
            </w:tcBorders>
          </w:tcPr>
          <w:p w:rsidR="000F577F" w:rsidRPr="004E2503" w:rsidRDefault="000F577F" w:rsidP="000F577F">
            <w:pPr>
              <w:tabs>
                <w:tab w:val="decimal" w:pos="1371"/>
              </w:tabs>
              <w:ind w:right="-72"/>
              <w:jc w:val="both"/>
              <w:rPr>
                <w:rFonts w:ascii="Arial" w:hAnsi="Arial" w:cs="Arial"/>
                <w:sz w:val="18"/>
                <w:szCs w:val="18"/>
              </w:rPr>
            </w:pPr>
            <w:r w:rsidRPr="004E2503">
              <w:rPr>
                <w:rFonts w:ascii="Arial" w:hAnsi="Arial" w:cs="Arial"/>
                <w:sz w:val="18"/>
                <w:szCs w:val="18"/>
              </w:rPr>
              <w:t>1,250,902</w:t>
            </w:r>
          </w:p>
        </w:tc>
      </w:tr>
    </w:tbl>
    <w:p w:rsidR="00623CDC" w:rsidRPr="00DD6AF5" w:rsidRDefault="00623CDC" w:rsidP="00546AE9">
      <w:pPr>
        <w:widowControl w:val="0"/>
        <w:jc w:val="both"/>
        <w:rPr>
          <w:rFonts w:ascii="Arial" w:hAnsi="Arial" w:cs="Arial"/>
          <w:sz w:val="14"/>
          <w:szCs w:val="14"/>
        </w:rPr>
      </w:pPr>
    </w:p>
    <w:tbl>
      <w:tblPr>
        <w:tblW w:w="9461" w:type="dxa"/>
        <w:tblInd w:w="108" w:type="dxa"/>
        <w:tblLayout w:type="fixed"/>
        <w:tblLook w:val="04A0" w:firstRow="1" w:lastRow="0" w:firstColumn="1" w:lastColumn="0" w:noHBand="0" w:noVBand="1"/>
      </w:tblPr>
      <w:tblGrid>
        <w:gridCol w:w="1685"/>
        <w:gridCol w:w="1217"/>
        <w:gridCol w:w="1368"/>
        <w:gridCol w:w="7"/>
        <w:gridCol w:w="1238"/>
        <w:gridCol w:w="1354"/>
        <w:gridCol w:w="14"/>
        <w:gridCol w:w="1206"/>
        <w:gridCol w:w="1372"/>
      </w:tblGrid>
      <w:tr w:rsidR="00BE2F05" w:rsidRPr="001E76C9" w:rsidTr="001009AC">
        <w:tc>
          <w:tcPr>
            <w:tcW w:w="1685" w:type="dxa"/>
            <w:shd w:val="clear" w:color="auto" w:fill="auto"/>
            <w:vAlign w:val="bottom"/>
          </w:tcPr>
          <w:p w:rsidR="00BE2F05" w:rsidRPr="001E76C9"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7776" w:type="dxa"/>
            <w:gridSpan w:val="8"/>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Consolidated financial information</w:t>
            </w:r>
            <w:r w:rsidR="00BA232C" w:rsidRPr="001E76C9">
              <w:rPr>
                <w:rFonts w:ascii="Arial" w:eastAsia="Times New Roman" w:hAnsi="Arial" w:cs="Arial"/>
                <w:b/>
                <w:bCs/>
                <w:sz w:val="18"/>
                <w:szCs w:val="18"/>
                <w:shd w:val="clear" w:color="auto" w:fill="FFFFFF"/>
              </w:rPr>
              <w:t xml:space="preserve"> (Unaudited)</w:t>
            </w:r>
          </w:p>
        </w:tc>
      </w:tr>
      <w:tr w:rsidR="00BE2F05" w:rsidRPr="001E76C9" w:rsidTr="001009AC">
        <w:tc>
          <w:tcPr>
            <w:tcW w:w="1685" w:type="dxa"/>
            <w:shd w:val="clear" w:color="auto" w:fill="auto"/>
            <w:vAlign w:val="bottom"/>
          </w:tcPr>
          <w:p w:rsidR="00BE2F05" w:rsidRPr="001E76C9"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592" w:type="dxa"/>
            <w:gridSpan w:val="3"/>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Sale of goods</w:t>
            </w:r>
          </w:p>
        </w:tc>
        <w:tc>
          <w:tcPr>
            <w:tcW w:w="2592" w:type="dxa"/>
            <w:gridSpan w:val="2"/>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Investing</w:t>
            </w:r>
          </w:p>
        </w:tc>
        <w:tc>
          <w:tcPr>
            <w:tcW w:w="2592" w:type="dxa"/>
            <w:gridSpan w:val="3"/>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Total</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217"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15"/>
              </w:tabs>
              <w:ind w:right="-72"/>
              <w:jc w:val="both"/>
              <w:rPr>
                <w:rFonts w:ascii="Arial" w:eastAsia="Times New Roman" w:hAnsi="Arial" w:cs="Arial"/>
                <w:b/>
                <w:bCs/>
                <w:spacing w:val="-8"/>
                <w:sz w:val="18"/>
                <w:szCs w:val="18"/>
                <w:shd w:val="clear" w:color="auto" w:fill="FFFFFF"/>
              </w:rPr>
            </w:pPr>
            <w:r w:rsidRPr="001E76C9">
              <w:rPr>
                <w:rFonts w:ascii="Arial" w:eastAsia="Times New Roman" w:hAnsi="Arial" w:cs="Arial"/>
                <w:b/>
                <w:bCs/>
                <w:sz w:val="18"/>
                <w:szCs w:val="18"/>
                <w:shd w:val="clear" w:color="auto" w:fill="FFFFFF"/>
              </w:rPr>
              <w:tab/>
            </w:r>
            <w:r w:rsidR="000F577F">
              <w:rPr>
                <w:rFonts w:ascii="Arial" w:eastAsia="Times New Roman" w:hAnsi="Arial" w:cs="Arial"/>
                <w:b/>
                <w:bCs/>
                <w:spacing w:val="-8"/>
                <w:sz w:val="18"/>
                <w:szCs w:val="18"/>
                <w:shd w:val="clear" w:color="auto" w:fill="FFFFFF"/>
              </w:rPr>
              <w:t>30 June</w:t>
            </w:r>
          </w:p>
        </w:tc>
        <w:tc>
          <w:tcPr>
            <w:tcW w:w="1368"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31 December</w:t>
            </w:r>
          </w:p>
        </w:tc>
        <w:tc>
          <w:tcPr>
            <w:tcW w:w="1245" w:type="dxa"/>
            <w:gridSpan w:val="2"/>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15"/>
              </w:tabs>
              <w:ind w:right="-72"/>
              <w:jc w:val="both"/>
              <w:rPr>
                <w:rFonts w:ascii="Arial" w:eastAsia="Times New Roman" w:hAnsi="Arial" w:cs="Arial"/>
                <w:b/>
                <w:bCs/>
                <w:spacing w:val="-8"/>
                <w:sz w:val="18"/>
                <w:szCs w:val="18"/>
                <w:shd w:val="clear" w:color="auto" w:fill="FFFFFF"/>
              </w:rPr>
            </w:pPr>
            <w:r w:rsidRPr="001E76C9">
              <w:rPr>
                <w:rFonts w:ascii="Arial" w:eastAsia="Times New Roman" w:hAnsi="Arial" w:cs="Arial"/>
                <w:b/>
                <w:bCs/>
                <w:sz w:val="18"/>
                <w:szCs w:val="18"/>
                <w:shd w:val="clear" w:color="auto" w:fill="FFFFFF"/>
              </w:rPr>
              <w:tab/>
            </w:r>
            <w:r w:rsidR="000F577F">
              <w:rPr>
                <w:rFonts w:ascii="Arial" w:eastAsia="Times New Roman" w:hAnsi="Arial" w:cs="Arial"/>
                <w:b/>
                <w:bCs/>
                <w:spacing w:val="-8"/>
                <w:sz w:val="18"/>
                <w:szCs w:val="18"/>
                <w:shd w:val="clear" w:color="auto" w:fill="FFFFFF"/>
              </w:rPr>
              <w:t>30 June</w:t>
            </w:r>
          </w:p>
        </w:tc>
        <w:tc>
          <w:tcPr>
            <w:tcW w:w="1368" w:type="dxa"/>
            <w:gridSpan w:val="2"/>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31 December</w:t>
            </w:r>
          </w:p>
        </w:tc>
        <w:tc>
          <w:tcPr>
            <w:tcW w:w="1206"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15"/>
              </w:tabs>
              <w:ind w:right="-72"/>
              <w:jc w:val="both"/>
              <w:rPr>
                <w:rFonts w:ascii="Arial" w:eastAsia="Times New Roman" w:hAnsi="Arial" w:cs="Arial"/>
                <w:b/>
                <w:bCs/>
                <w:spacing w:val="-8"/>
                <w:sz w:val="18"/>
                <w:szCs w:val="18"/>
                <w:shd w:val="clear" w:color="auto" w:fill="FFFFFF"/>
              </w:rPr>
            </w:pPr>
            <w:r w:rsidRPr="001E76C9">
              <w:rPr>
                <w:rFonts w:ascii="Arial" w:eastAsia="Times New Roman" w:hAnsi="Arial" w:cs="Arial"/>
                <w:b/>
                <w:bCs/>
                <w:sz w:val="18"/>
                <w:szCs w:val="18"/>
                <w:shd w:val="clear" w:color="auto" w:fill="FFFFFF"/>
              </w:rPr>
              <w:tab/>
            </w:r>
            <w:r w:rsidR="000F577F">
              <w:rPr>
                <w:rFonts w:ascii="Arial" w:eastAsia="Times New Roman" w:hAnsi="Arial" w:cs="Arial"/>
                <w:b/>
                <w:bCs/>
                <w:spacing w:val="-8"/>
                <w:sz w:val="18"/>
                <w:szCs w:val="18"/>
                <w:shd w:val="clear" w:color="auto" w:fill="FFFFFF"/>
              </w:rPr>
              <w:t>30 June</w:t>
            </w:r>
          </w:p>
        </w:tc>
        <w:tc>
          <w:tcPr>
            <w:tcW w:w="1372"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08"/>
              </w:tabs>
              <w:ind w:left="7" w:right="-72" w:hanging="7"/>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31 December</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217" w:type="dxa"/>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2020</w:t>
            </w:r>
          </w:p>
        </w:tc>
        <w:tc>
          <w:tcPr>
            <w:tcW w:w="1368" w:type="dxa"/>
            <w:shd w:val="clear" w:color="auto" w:fill="auto"/>
            <w:vAlign w:val="bottom"/>
          </w:tcPr>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2019</w:t>
            </w:r>
          </w:p>
        </w:tc>
        <w:tc>
          <w:tcPr>
            <w:tcW w:w="1245" w:type="dxa"/>
            <w:gridSpan w:val="2"/>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2020</w:t>
            </w:r>
          </w:p>
        </w:tc>
        <w:tc>
          <w:tcPr>
            <w:tcW w:w="1368" w:type="dxa"/>
            <w:gridSpan w:val="2"/>
            <w:shd w:val="clear" w:color="auto" w:fill="auto"/>
            <w:vAlign w:val="bottom"/>
          </w:tcPr>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2019</w:t>
            </w:r>
          </w:p>
        </w:tc>
        <w:tc>
          <w:tcPr>
            <w:tcW w:w="1206" w:type="dxa"/>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2020</w:t>
            </w:r>
          </w:p>
        </w:tc>
        <w:tc>
          <w:tcPr>
            <w:tcW w:w="1372" w:type="dxa"/>
            <w:shd w:val="clear" w:color="auto" w:fill="auto"/>
            <w:vAlign w:val="bottom"/>
          </w:tcPr>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2019</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217" w:type="dxa"/>
            <w:tcBorders>
              <w:bottom w:val="single" w:sz="4" w:space="0" w:color="auto"/>
            </w:tcBorders>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C04533">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368" w:type="dxa"/>
            <w:tcBorders>
              <w:bottom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245" w:type="dxa"/>
            <w:gridSpan w:val="2"/>
            <w:tcBorders>
              <w:bottom w:val="single" w:sz="4" w:space="0" w:color="auto"/>
            </w:tcBorders>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C04533">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368" w:type="dxa"/>
            <w:gridSpan w:val="2"/>
            <w:tcBorders>
              <w:bottom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206" w:type="dxa"/>
            <w:tcBorders>
              <w:bottom w:val="single" w:sz="4" w:space="0" w:color="auto"/>
            </w:tcBorders>
            <w:shd w:val="clear" w:color="auto" w:fill="auto"/>
            <w:vAlign w:val="bottom"/>
          </w:tcPr>
          <w:p w:rsidR="004E6FAC" w:rsidRPr="001E76C9" w:rsidRDefault="004E6FAC" w:rsidP="001009AC">
            <w:pPr>
              <w:pStyle w:val="Header"/>
              <w:tabs>
                <w:tab w:val="clear" w:pos="4153"/>
                <w:tab w:val="clear" w:pos="8306"/>
                <w:tab w:val="decimal" w:pos="989"/>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4E6FAC">
            <w:pPr>
              <w:pStyle w:val="Header"/>
              <w:tabs>
                <w:tab w:val="clear" w:pos="4153"/>
                <w:tab w:val="clear" w:pos="8306"/>
                <w:tab w:val="decimal" w:pos="989"/>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372" w:type="dxa"/>
            <w:tcBorders>
              <w:bottom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0"/>
                <w:szCs w:val="10"/>
                <w:shd w:val="clear" w:color="auto" w:fill="FFFFFF"/>
              </w:rPr>
            </w:pPr>
          </w:p>
        </w:tc>
        <w:tc>
          <w:tcPr>
            <w:tcW w:w="1217" w:type="dxa"/>
            <w:tcBorders>
              <w:top w:val="single" w:sz="4" w:space="0" w:color="auto"/>
            </w:tcBorders>
            <w:shd w:val="clear" w:color="auto" w:fill="FAFAFA"/>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sz w:val="10"/>
                <w:szCs w:val="10"/>
                <w:shd w:val="clear" w:color="auto" w:fill="FFFFFF"/>
              </w:rPr>
            </w:pPr>
          </w:p>
        </w:tc>
        <w:tc>
          <w:tcPr>
            <w:tcW w:w="1368" w:type="dxa"/>
            <w:tcBorders>
              <w:top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sz w:val="10"/>
                <w:szCs w:val="10"/>
                <w:shd w:val="clear" w:color="auto" w:fill="FFFFFF"/>
              </w:rPr>
            </w:pPr>
          </w:p>
        </w:tc>
        <w:tc>
          <w:tcPr>
            <w:tcW w:w="1245" w:type="dxa"/>
            <w:gridSpan w:val="2"/>
            <w:tcBorders>
              <w:top w:val="single" w:sz="4" w:space="0" w:color="auto"/>
            </w:tcBorders>
            <w:shd w:val="clear" w:color="auto" w:fill="FAFAFA"/>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sz w:val="10"/>
                <w:szCs w:val="10"/>
                <w:shd w:val="clear" w:color="auto" w:fill="FFFFFF"/>
              </w:rPr>
            </w:pPr>
          </w:p>
        </w:tc>
        <w:tc>
          <w:tcPr>
            <w:tcW w:w="1368" w:type="dxa"/>
            <w:gridSpan w:val="2"/>
            <w:tcBorders>
              <w:top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sz w:val="10"/>
                <w:szCs w:val="10"/>
                <w:shd w:val="clear" w:color="auto" w:fill="FFFFFF"/>
              </w:rPr>
            </w:pPr>
          </w:p>
        </w:tc>
        <w:tc>
          <w:tcPr>
            <w:tcW w:w="1206" w:type="dxa"/>
            <w:tcBorders>
              <w:top w:val="single" w:sz="4" w:space="0" w:color="auto"/>
            </w:tcBorders>
            <w:shd w:val="clear" w:color="auto" w:fill="FAFAFA"/>
            <w:vAlign w:val="bottom"/>
          </w:tcPr>
          <w:p w:rsidR="004E6FAC" w:rsidRPr="001E76C9" w:rsidRDefault="004E6FAC" w:rsidP="004E6FAC">
            <w:pPr>
              <w:pStyle w:val="Header"/>
              <w:tabs>
                <w:tab w:val="clear" w:pos="4153"/>
                <w:tab w:val="clear" w:pos="8306"/>
                <w:tab w:val="decimal" w:pos="989"/>
              </w:tabs>
              <w:ind w:right="-72"/>
              <w:jc w:val="both"/>
              <w:rPr>
                <w:rFonts w:ascii="Arial" w:eastAsia="Times New Roman" w:hAnsi="Arial" w:cs="Arial"/>
                <w:sz w:val="10"/>
                <w:szCs w:val="10"/>
                <w:shd w:val="clear" w:color="auto" w:fill="FFFFFF"/>
              </w:rPr>
            </w:pPr>
          </w:p>
        </w:tc>
        <w:tc>
          <w:tcPr>
            <w:tcW w:w="1372" w:type="dxa"/>
            <w:tcBorders>
              <w:top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sz w:val="10"/>
                <w:szCs w:val="10"/>
                <w:shd w:val="clear" w:color="auto" w:fill="FFFFFF"/>
              </w:rPr>
            </w:pPr>
          </w:p>
        </w:tc>
      </w:tr>
      <w:tr w:rsidR="004E2503" w:rsidRPr="001E76C9" w:rsidTr="004E2503">
        <w:tc>
          <w:tcPr>
            <w:tcW w:w="1685" w:type="dxa"/>
            <w:shd w:val="clear" w:color="auto" w:fill="auto"/>
            <w:vAlign w:val="bottom"/>
          </w:tcPr>
          <w:p w:rsidR="004E2503" w:rsidRPr="001E76C9" w:rsidRDefault="004E2503" w:rsidP="00380E08">
            <w:pPr>
              <w:ind w:left="-72"/>
              <w:rPr>
                <w:rFonts w:ascii="Arial" w:eastAsia="Times New Roman" w:hAnsi="Arial" w:cs="Arial"/>
                <w:sz w:val="18"/>
                <w:szCs w:val="18"/>
                <w:shd w:val="clear" w:color="auto" w:fill="FFFFFF"/>
                <w:lang w:val="en-US"/>
              </w:rPr>
            </w:pPr>
            <w:r w:rsidRPr="001E76C9">
              <w:rPr>
                <w:rFonts w:ascii="Arial" w:eastAsia="Times New Roman" w:hAnsi="Arial" w:cs="Arial"/>
                <w:sz w:val="18"/>
                <w:szCs w:val="18"/>
                <w:shd w:val="clear" w:color="auto" w:fill="FFFFFF"/>
                <w:lang w:val="en-US"/>
              </w:rPr>
              <w:t>Total assets</w:t>
            </w:r>
          </w:p>
        </w:tc>
        <w:tc>
          <w:tcPr>
            <w:tcW w:w="1217" w:type="dxa"/>
            <w:shd w:val="clear" w:color="auto" w:fill="FAFAFA"/>
          </w:tcPr>
          <w:p w:rsidR="004E2503" w:rsidRPr="004E2503" w:rsidRDefault="004E2503" w:rsidP="00C04533">
            <w:pPr>
              <w:pStyle w:val="Header"/>
              <w:tabs>
                <w:tab w:val="clear" w:pos="4153"/>
                <w:tab w:val="clear" w:pos="8306"/>
                <w:tab w:val="decimal" w:pos="1008"/>
              </w:tabs>
              <w:ind w:right="-72"/>
              <w:jc w:val="both"/>
              <w:rPr>
                <w:rFonts w:ascii="Arial" w:hAnsi="Arial" w:cs="Arial"/>
                <w:sz w:val="18"/>
                <w:szCs w:val="18"/>
              </w:rPr>
            </w:pPr>
            <w:r w:rsidRPr="004E2503">
              <w:rPr>
                <w:rFonts w:ascii="Arial" w:hAnsi="Arial" w:cs="Arial"/>
                <w:sz w:val="18"/>
                <w:szCs w:val="18"/>
              </w:rPr>
              <w:t>3,456,651</w:t>
            </w:r>
          </w:p>
        </w:tc>
        <w:tc>
          <w:tcPr>
            <w:tcW w:w="1368" w:type="dxa"/>
            <w:shd w:val="clear" w:color="auto" w:fill="auto"/>
            <w:vAlign w:val="bottom"/>
          </w:tcPr>
          <w:p w:rsidR="004E2503" w:rsidRPr="001E76C9" w:rsidRDefault="004E2503" w:rsidP="001E76C9">
            <w:pPr>
              <w:pStyle w:val="Header"/>
              <w:tabs>
                <w:tab w:val="clear" w:pos="4153"/>
                <w:tab w:val="clear" w:pos="8306"/>
                <w:tab w:val="decimal" w:pos="1137"/>
              </w:tabs>
              <w:ind w:right="-72"/>
              <w:jc w:val="both"/>
              <w:rPr>
                <w:rFonts w:ascii="Arial" w:hAnsi="Arial" w:cs="Arial"/>
                <w:sz w:val="18"/>
                <w:szCs w:val="18"/>
              </w:rPr>
            </w:pPr>
            <w:r w:rsidRPr="001E76C9">
              <w:rPr>
                <w:rFonts w:ascii="Arial" w:hAnsi="Arial" w:cs="Arial"/>
                <w:sz w:val="18"/>
                <w:szCs w:val="18"/>
              </w:rPr>
              <w:t>3,620,413</w:t>
            </w:r>
          </w:p>
        </w:tc>
        <w:tc>
          <w:tcPr>
            <w:tcW w:w="1245" w:type="dxa"/>
            <w:gridSpan w:val="2"/>
            <w:shd w:val="clear" w:color="auto" w:fill="FAFAFA"/>
            <w:vAlign w:val="bottom"/>
          </w:tcPr>
          <w:p w:rsidR="004E2503" w:rsidRPr="001E76C9" w:rsidRDefault="004E2503" w:rsidP="00C04533">
            <w:pPr>
              <w:pStyle w:val="Header"/>
              <w:tabs>
                <w:tab w:val="clear" w:pos="4153"/>
                <w:tab w:val="clear" w:pos="8306"/>
                <w:tab w:val="decimal" w:pos="1008"/>
              </w:tabs>
              <w:ind w:right="-72"/>
              <w:jc w:val="both"/>
              <w:rPr>
                <w:rFonts w:ascii="Arial" w:hAnsi="Arial" w:cs="Arial"/>
                <w:sz w:val="18"/>
                <w:szCs w:val="18"/>
              </w:rPr>
            </w:pPr>
            <w:r w:rsidRPr="004E2503">
              <w:rPr>
                <w:rFonts w:ascii="Arial" w:hAnsi="Arial" w:cs="Arial"/>
                <w:sz w:val="18"/>
                <w:szCs w:val="18"/>
              </w:rPr>
              <w:t>31,817</w:t>
            </w:r>
          </w:p>
        </w:tc>
        <w:tc>
          <w:tcPr>
            <w:tcW w:w="1368" w:type="dxa"/>
            <w:gridSpan w:val="2"/>
            <w:shd w:val="clear" w:color="auto" w:fill="auto"/>
            <w:vAlign w:val="bottom"/>
          </w:tcPr>
          <w:p w:rsidR="004E2503" w:rsidRPr="001E76C9" w:rsidRDefault="004E2503" w:rsidP="001E76C9">
            <w:pPr>
              <w:pStyle w:val="Header"/>
              <w:tabs>
                <w:tab w:val="clear" w:pos="4153"/>
                <w:tab w:val="clear" w:pos="8306"/>
                <w:tab w:val="decimal" w:pos="1131"/>
              </w:tabs>
              <w:ind w:right="-72"/>
              <w:jc w:val="both"/>
              <w:rPr>
                <w:rFonts w:ascii="Arial" w:eastAsia="Times New Roman" w:hAnsi="Arial" w:cs="Arial"/>
                <w:sz w:val="18"/>
                <w:szCs w:val="18"/>
                <w:shd w:val="clear" w:color="auto" w:fill="FFFFFF"/>
              </w:rPr>
            </w:pPr>
            <w:r w:rsidRPr="001E76C9">
              <w:rPr>
                <w:rFonts w:ascii="Arial" w:hAnsi="Arial" w:cs="Arial"/>
                <w:sz w:val="18"/>
                <w:szCs w:val="18"/>
              </w:rPr>
              <w:t>33,117</w:t>
            </w:r>
          </w:p>
        </w:tc>
        <w:tc>
          <w:tcPr>
            <w:tcW w:w="1206" w:type="dxa"/>
            <w:shd w:val="clear" w:color="auto" w:fill="FAFAFA"/>
          </w:tcPr>
          <w:p w:rsidR="004E2503" w:rsidRPr="004E2503" w:rsidRDefault="004E2503" w:rsidP="009C4550">
            <w:pPr>
              <w:pStyle w:val="Header"/>
              <w:tabs>
                <w:tab w:val="clear" w:pos="4153"/>
                <w:tab w:val="clear" w:pos="8306"/>
                <w:tab w:val="decimal" w:pos="990"/>
              </w:tabs>
              <w:ind w:right="-72"/>
              <w:jc w:val="both"/>
              <w:rPr>
                <w:rFonts w:ascii="Arial" w:hAnsi="Arial" w:cs="Arial"/>
                <w:sz w:val="18"/>
                <w:szCs w:val="18"/>
              </w:rPr>
            </w:pPr>
            <w:r w:rsidRPr="004E2503">
              <w:rPr>
                <w:rFonts w:ascii="Arial" w:hAnsi="Arial" w:cs="Arial"/>
                <w:sz w:val="18"/>
                <w:szCs w:val="18"/>
              </w:rPr>
              <w:t>3,488,468</w:t>
            </w:r>
          </w:p>
        </w:tc>
        <w:tc>
          <w:tcPr>
            <w:tcW w:w="1372" w:type="dxa"/>
            <w:shd w:val="clear" w:color="auto" w:fill="auto"/>
          </w:tcPr>
          <w:p w:rsidR="004E2503" w:rsidRPr="001E76C9" w:rsidRDefault="004E2503" w:rsidP="001E76C9">
            <w:pPr>
              <w:pStyle w:val="Header"/>
              <w:tabs>
                <w:tab w:val="clear" w:pos="4153"/>
                <w:tab w:val="clear" w:pos="8306"/>
                <w:tab w:val="decimal" w:pos="1162"/>
              </w:tabs>
              <w:ind w:right="-72"/>
              <w:jc w:val="both"/>
              <w:rPr>
                <w:rFonts w:ascii="Arial" w:eastAsia="Times New Roman" w:hAnsi="Arial" w:cs="Arial"/>
                <w:sz w:val="18"/>
                <w:szCs w:val="18"/>
                <w:shd w:val="clear" w:color="auto" w:fill="FFFFFF"/>
              </w:rPr>
            </w:pPr>
            <w:r w:rsidRPr="001E76C9">
              <w:rPr>
                <w:rFonts w:ascii="Arial" w:hAnsi="Arial" w:cs="Arial"/>
                <w:sz w:val="18"/>
                <w:szCs w:val="18"/>
              </w:rPr>
              <w:t>3,653,530</w:t>
            </w:r>
          </w:p>
        </w:tc>
      </w:tr>
      <w:tr w:rsidR="00690357" w:rsidRPr="001E76C9" w:rsidTr="001009AC">
        <w:tc>
          <w:tcPr>
            <w:tcW w:w="1685" w:type="dxa"/>
            <w:shd w:val="clear" w:color="auto" w:fill="auto"/>
            <w:vAlign w:val="bottom"/>
          </w:tcPr>
          <w:p w:rsidR="00690357" w:rsidRPr="001E76C9" w:rsidRDefault="00690357" w:rsidP="00690357">
            <w:pPr>
              <w:ind w:left="-72"/>
              <w:rPr>
                <w:rFonts w:ascii="Arial" w:eastAsia="Times New Roman" w:hAnsi="Arial" w:cs="Arial"/>
                <w:sz w:val="18"/>
                <w:szCs w:val="18"/>
                <w:shd w:val="clear" w:color="auto" w:fill="FFFFFF"/>
                <w:lang w:val="en-US"/>
              </w:rPr>
            </w:pPr>
            <w:r w:rsidRPr="001E76C9">
              <w:rPr>
                <w:rFonts w:ascii="Arial" w:eastAsia="Times New Roman" w:hAnsi="Arial" w:cs="Arial"/>
                <w:sz w:val="18"/>
                <w:szCs w:val="18"/>
                <w:shd w:val="clear" w:color="auto" w:fill="FFFFFF"/>
                <w:lang w:val="en-US"/>
              </w:rPr>
              <w:t>Total liabilities</w:t>
            </w:r>
          </w:p>
        </w:tc>
        <w:tc>
          <w:tcPr>
            <w:tcW w:w="1217" w:type="dxa"/>
            <w:shd w:val="clear" w:color="auto" w:fill="FAFAFA"/>
          </w:tcPr>
          <w:p w:rsidR="00690357" w:rsidRPr="004E2503" w:rsidRDefault="00690357" w:rsidP="00C04533">
            <w:pPr>
              <w:pStyle w:val="Header"/>
              <w:tabs>
                <w:tab w:val="clear" w:pos="4153"/>
                <w:tab w:val="clear" w:pos="8306"/>
                <w:tab w:val="decimal" w:pos="1008"/>
              </w:tabs>
              <w:ind w:right="-72"/>
              <w:jc w:val="both"/>
              <w:rPr>
                <w:rFonts w:ascii="Arial" w:hAnsi="Arial" w:cs="Arial"/>
                <w:sz w:val="18"/>
                <w:szCs w:val="18"/>
              </w:rPr>
            </w:pPr>
            <w:r w:rsidRPr="004E2503">
              <w:rPr>
                <w:rFonts w:ascii="Arial" w:hAnsi="Arial" w:cs="Arial"/>
                <w:sz w:val="18"/>
                <w:szCs w:val="18"/>
              </w:rPr>
              <w:t>504,791</w:t>
            </w:r>
          </w:p>
        </w:tc>
        <w:tc>
          <w:tcPr>
            <w:tcW w:w="1368" w:type="dxa"/>
            <w:shd w:val="clear" w:color="auto" w:fill="auto"/>
            <w:vAlign w:val="bottom"/>
          </w:tcPr>
          <w:p w:rsidR="00690357" w:rsidRPr="001E76C9" w:rsidRDefault="00690357" w:rsidP="00690357">
            <w:pPr>
              <w:pStyle w:val="Header"/>
              <w:tabs>
                <w:tab w:val="clear" w:pos="4153"/>
                <w:tab w:val="clear" w:pos="8306"/>
                <w:tab w:val="decimal" w:pos="1137"/>
              </w:tabs>
              <w:ind w:right="-72"/>
              <w:jc w:val="both"/>
              <w:rPr>
                <w:rFonts w:ascii="Arial" w:eastAsia="Times New Roman" w:hAnsi="Arial" w:cs="Arial"/>
                <w:sz w:val="18"/>
                <w:szCs w:val="18"/>
                <w:shd w:val="clear" w:color="auto" w:fill="FFFFFF"/>
              </w:rPr>
            </w:pPr>
            <w:r w:rsidRPr="001E76C9">
              <w:rPr>
                <w:rFonts w:ascii="Arial" w:hAnsi="Arial" w:cs="Arial"/>
                <w:sz w:val="18"/>
                <w:szCs w:val="18"/>
              </w:rPr>
              <w:t>706,039</w:t>
            </w:r>
          </w:p>
        </w:tc>
        <w:tc>
          <w:tcPr>
            <w:tcW w:w="1245" w:type="dxa"/>
            <w:gridSpan w:val="2"/>
            <w:shd w:val="clear" w:color="auto" w:fill="FAFAFA"/>
            <w:vAlign w:val="bottom"/>
          </w:tcPr>
          <w:p w:rsidR="00690357" w:rsidRPr="001E76C9" w:rsidRDefault="00690357" w:rsidP="00C04533">
            <w:pPr>
              <w:pStyle w:val="Header"/>
              <w:tabs>
                <w:tab w:val="clear" w:pos="4153"/>
                <w:tab w:val="clear" w:pos="8306"/>
                <w:tab w:val="decimal" w:pos="1008"/>
              </w:tabs>
              <w:ind w:right="-72"/>
              <w:jc w:val="both"/>
              <w:rPr>
                <w:rFonts w:ascii="Arial" w:eastAsia="Times New Roman" w:hAnsi="Arial" w:cs="Arial"/>
                <w:sz w:val="18"/>
                <w:szCs w:val="18"/>
                <w:shd w:val="clear" w:color="auto" w:fill="FFFFFF"/>
              </w:rPr>
            </w:pPr>
            <w:r w:rsidRPr="001E76C9">
              <w:rPr>
                <w:rFonts w:ascii="Arial" w:hAnsi="Arial" w:cs="Arial"/>
                <w:sz w:val="18"/>
                <w:szCs w:val="18"/>
              </w:rPr>
              <w:t>-</w:t>
            </w:r>
            <w:r w:rsidRPr="001E76C9">
              <w:rPr>
                <w:rFonts w:ascii="Arial" w:hAnsi="Arial" w:cs="Arial"/>
                <w:sz w:val="18"/>
                <w:szCs w:val="18"/>
                <w:cs/>
              </w:rPr>
              <w:t xml:space="preserve">     </w:t>
            </w:r>
            <w:r>
              <w:rPr>
                <w:rFonts w:ascii="Arial" w:hAnsi="Arial" w:cs="Arial"/>
                <w:sz w:val="18"/>
                <w:szCs w:val="18"/>
              </w:rPr>
              <w:t xml:space="preserve"> </w:t>
            </w:r>
            <w:r w:rsidRPr="001E76C9">
              <w:rPr>
                <w:rFonts w:ascii="Arial" w:hAnsi="Arial" w:cs="Arial"/>
                <w:sz w:val="18"/>
                <w:szCs w:val="18"/>
              </w:rPr>
              <w:t xml:space="preserve"> </w:t>
            </w:r>
          </w:p>
        </w:tc>
        <w:tc>
          <w:tcPr>
            <w:tcW w:w="1368" w:type="dxa"/>
            <w:gridSpan w:val="2"/>
            <w:shd w:val="clear" w:color="auto" w:fill="auto"/>
            <w:vAlign w:val="bottom"/>
          </w:tcPr>
          <w:p w:rsidR="00690357" w:rsidRPr="001E76C9" w:rsidRDefault="00690357" w:rsidP="00690357">
            <w:pPr>
              <w:pStyle w:val="Header"/>
              <w:tabs>
                <w:tab w:val="clear" w:pos="4153"/>
                <w:tab w:val="clear" w:pos="8306"/>
                <w:tab w:val="decimal" w:pos="1131"/>
              </w:tabs>
              <w:ind w:right="-72"/>
              <w:jc w:val="both"/>
              <w:rPr>
                <w:rFonts w:ascii="Arial" w:eastAsia="Times New Roman" w:hAnsi="Arial" w:cs="Arial"/>
                <w:sz w:val="18"/>
                <w:szCs w:val="18"/>
                <w:shd w:val="clear" w:color="auto" w:fill="FFFFFF"/>
              </w:rPr>
            </w:pPr>
            <w:r w:rsidRPr="001E76C9">
              <w:rPr>
                <w:rFonts w:ascii="Arial" w:hAnsi="Arial" w:cs="Arial"/>
                <w:sz w:val="18"/>
                <w:szCs w:val="18"/>
              </w:rPr>
              <w:t>-</w:t>
            </w:r>
            <w:r w:rsidRPr="001E76C9">
              <w:rPr>
                <w:rFonts w:ascii="Arial" w:hAnsi="Arial" w:cs="Arial"/>
                <w:sz w:val="18"/>
                <w:szCs w:val="18"/>
                <w:cs/>
              </w:rPr>
              <w:t xml:space="preserve">     </w:t>
            </w:r>
            <w:r>
              <w:rPr>
                <w:rFonts w:ascii="Arial" w:hAnsi="Arial" w:cs="Arial"/>
                <w:sz w:val="18"/>
                <w:szCs w:val="18"/>
              </w:rPr>
              <w:t xml:space="preserve"> </w:t>
            </w:r>
            <w:r w:rsidRPr="001E76C9">
              <w:rPr>
                <w:rFonts w:ascii="Arial" w:hAnsi="Arial" w:cs="Arial"/>
                <w:sz w:val="18"/>
                <w:szCs w:val="18"/>
              </w:rPr>
              <w:t xml:space="preserve"> </w:t>
            </w:r>
          </w:p>
        </w:tc>
        <w:tc>
          <w:tcPr>
            <w:tcW w:w="1206" w:type="dxa"/>
            <w:shd w:val="clear" w:color="auto" w:fill="FAFAFA"/>
          </w:tcPr>
          <w:p w:rsidR="00690357" w:rsidRPr="004E2503" w:rsidRDefault="00690357" w:rsidP="00690357">
            <w:pPr>
              <w:pStyle w:val="Header"/>
              <w:tabs>
                <w:tab w:val="clear" w:pos="4153"/>
                <w:tab w:val="clear" w:pos="8306"/>
                <w:tab w:val="decimal" w:pos="990"/>
              </w:tabs>
              <w:ind w:right="-72"/>
              <w:jc w:val="both"/>
              <w:rPr>
                <w:rFonts w:ascii="Arial" w:hAnsi="Arial" w:cs="Arial"/>
                <w:sz w:val="18"/>
                <w:szCs w:val="18"/>
              </w:rPr>
            </w:pPr>
            <w:r w:rsidRPr="004E2503">
              <w:rPr>
                <w:rFonts w:ascii="Arial" w:hAnsi="Arial" w:cs="Arial"/>
                <w:sz w:val="18"/>
                <w:szCs w:val="18"/>
              </w:rPr>
              <w:t>504,791</w:t>
            </w:r>
          </w:p>
        </w:tc>
        <w:tc>
          <w:tcPr>
            <w:tcW w:w="1372" w:type="dxa"/>
            <w:shd w:val="clear" w:color="auto" w:fill="auto"/>
            <w:vAlign w:val="bottom"/>
          </w:tcPr>
          <w:p w:rsidR="00690357" w:rsidRPr="001E76C9" w:rsidRDefault="00690357" w:rsidP="00690357">
            <w:pPr>
              <w:pStyle w:val="Header"/>
              <w:tabs>
                <w:tab w:val="clear" w:pos="4153"/>
                <w:tab w:val="clear" w:pos="8306"/>
                <w:tab w:val="decimal" w:pos="1162"/>
              </w:tabs>
              <w:ind w:right="-72"/>
              <w:jc w:val="both"/>
              <w:rPr>
                <w:rFonts w:ascii="Arial" w:eastAsia="Times New Roman" w:hAnsi="Arial" w:cs="Arial"/>
                <w:sz w:val="18"/>
                <w:szCs w:val="18"/>
                <w:shd w:val="clear" w:color="auto" w:fill="FFFFFF"/>
              </w:rPr>
            </w:pPr>
            <w:r w:rsidRPr="001E76C9">
              <w:rPr>
                <w:rFonts w:ascii="Arial" w:hAnsi="Arial" w:cs="Arial"/>
                <w:sz w:val="18"/>
                <w:szCs w:val="18"/>
              </w:rPr>
              <w:t>706,039</w:t>
            </w:r>
          </w:p>
        </w:tc>
      </w:tr>
    </w:tbl>
    <w:p w:rsidR="009F0AE7" w:rsidRPr="00DD6AF5" w:rsidRDefault="009F0AE7" w:rsidP="00B62438">
      <w:pPr>
        <w:widowControl w:val="0"/>
        <w:jc w:val="both"/>
        <w:rPr>
          <w:rFonts w:ascii="Arial" w:eastAsia="Arial Unicode MS" w:hAnsi="Arial" w:cs="Arial"/>
          <w:sz w:val="14"/>
          <w:szCs w:val="14"/>
        </w:rPr>
      </w:pPr>
    </w:p>
    <w:p w:rsidR="00084526" w:rsidRPr="00DD6AF5" w:rsidRDefault="00084526" w:rsidP="00B62438">
      <w:pPr>
        <w:widowControl w:val="0"/>
        <w:jc w:val="both"/>
        <w:rPr>
          <w:rFonts w:ascii="Arial" w:eastAsia="Arial Unicode MS"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9D43C0" w:rsidRPr="007236EE" w:rsidTr="00500F58">
        <w:trPr>
          <w:trHeight w:val="389"/>
        </w:trPr>
        <w:tc>
          <w:tcPr>
            <w:tcW w:w="9461" w:type="dxa"/>
            <w:shd w:val="clear" w:color="auto" w:fill="FFA543"/>
            <w:vAlign w:val="center"/>
          </w:tcPr>
          <w:p w:rsidR="009D43C0"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8</w:t>
            </w:r>
            <w:r w:rsidR="009D43C0" w:rsidRPr="007236EE">
              <w:rPr>
                <w:rFonts w:ascii="Arial" w:eastAsia="Arial Unicode MS" w:hAnsi="Arial" w:cs="Arial"/>
                <w:b/>
                <w:bCs/>
                <w:color w:val="F2F2F2"/>
                <w:sz w:val="18"/>
                <w:szCs w:val="18"/>
              </w:rPr>
              <w:tab/>
              <w:t>Fair value estimation</w:t>
            </w:r>
          </w:p>
        </w:tc>
      </w:tr>
    </w:tbl>
    <w:p w:rsidR="00983A9D" w:rsidRPr="00DD6AF5" w:rsidRDefault="00983A9D" w:rsidP="00E033F5">
      <w:pPr>
        <w:widowControl w:val="0"/>
        <w:jc w:val="both"/>
        <w:rPr>
          <w:rFonts w:ascii="Arial" w:hAnsi="Arial" w:cs="Arial"/>
          <w:sz w:val="14"/>
          <w:szCs w:val="14"/>
        </w:rPr>
      </w:pPr>
    </w:p>
    <w:p w:rsidR="00983A9D" w:rsidRPr="007236EE" w:rsidRDefault="00983A9D" w:rsidP="00E033F5">
      <w:pPr>
        <w:jc w:val="thaiDistribute"/>
        <w:rPr>
          <w:rFonts w:ascii="Arial" w:hAnsi="Arial" w:cs="Arial"/>
          <w:sz w:val="18"/>
          <w:szCs w:val="18"/>
        </w:rPr>
      </w:pPr>
      <w:r w:rsidRPr="007236EE">
        <w:rPr>
          <w:rFonts w:ascii="Arial" w:hAnsi="Arial" w:cs="Arial"/>
          <w:spacing w:val="-2"/>
          <w:sz w:val="18"/>
          <w:szCs w:val="18"/>
        </w:rPr>
        <w:t xml:space="preserve">The </w:t>
      </w:r>
      <w:r w:rsidR="000F5A7E" w:rsidRPr="007236EE">
        <w:rPr>
          <w:rFonts w:ascii="Arial" w:hAnsi="Arial" w:cs="Arial"/>
          <w:spacing w:val="-2"/>
          <w:sz w:val="18"/>
          <w:szCs w:val="18"/>
        </w:rPr>
        <w:t xml:space="preserve">table below analyses financial instruments </w:t>
      </w:r>
      <w:r w:rsidRPr="007236EE">
        <w:rPr>
          <w:rFonts w:ascii="Arial" w:hAnsi="Arial" w:cs="Arial"/>
          <w:spacing w:val="-2"/>
          <w:sz w:val="18"/>
          <w:szCs w:val="18"/>
        </w:rPr>
        <w:t>carried at fair value, by valuation method</w:t>
      </w:r>
      <w:r w:rsidR="000F5A7E" w:rsidRPr="007236EE">
        <w:rPr>
          <w:rFonts w:ascii="Arial" w:hAnsi="Arial" w:cs="Arial"/>
          <w:spacing w:val="-2"/>
          <w:sz w:val="18"/>
          <w:szCs w:val="18"/>
        </w:rPr>
        <w:t>. The different levels</w:t>
      </w:r>
      <w:r w:rsidRPr="007236EE">
        <w:rPr>
          <w:rFonts w:ascii="Arial" w:hAnsi="Arial" w:cs="Arial"/>
          <w:spacing w:val="-2"/>
          <w:sz w:val="18"/>
          <w:szCs w:val="18"/>
        </w:rPr>
        <w:t xml:space="preserve"> have been</w:t>
      </w:r>
      <w:r w:rsidRPr="007236EE">
        <w:rPr>
          <w:rFonts w:ascii="Arial" w:hAnsi="Arial" w:cs="Arial"/>
          <w:sz w:val="18"/>
          <w:szCs w:val="18"/>
        </w:rPr>
        <w:t xml:space="preserve"> defined as follows:</w:t>
      </w:r>
    </w:p>
    <w:p w:rsidR="00983A9D" w:rsidRPr="00DD6AF5" w:rsidRDefault="00983A9D" w:rsidP="00E033F5">
      <w:pPr>
        <w:widowControl w:val="0"/>
        <w:jc w:val="both"/>
        <w:rPr>
          <w:rFonts w:ascii="Arial" w:hAnsi="Arial" w:cs="Arial"/>
          <w:sz w:val="14"/>
          <w:szCs w:val="14"/>
        </w:rPr>
      </w:pPr>
    </w:p>
    <w:p w:rsidR="00983A9D" w:rsidRPr="007236EE" w:rsidRDefault="00983A9D" w:rsidP="00E033F5">
      <w:pPr>
        <w:tabs>
          <w:tab w:val="left" w:pos="810"/>
        </w:tabs>
        <w:jc w:val="thaiDistribute"/>
        <w:rPr>
          <w:rFonts w:ascii="Arial" w:hAnsi="Arial" w:cs="Arial"/>
          <w:sz w:val="18"/>
          <w:szCs w:val="18"/>
        </w:rPr>
      </w:pPr>
      <w:r w:rsidRPr="007236EE">
        <w:rPr>
          <w:rFonts w:ascii="Arial" w:hAnsi="Arial" w:cs="Arial"/>
          <w:sz w:val="18"/>
          <w:szCs w:val="18"/>
        </w:rPr>
        <w:t>Level 1 :</w:t>
      </w:r>
      <w:r w:rsidRPr="007236EE">
        <w:rPr>
          <w:rFonts w:ascii="Arial" w:hAnsi="Arial" w:cs="Arial"/>
          <w:sz w:val="18"/>
          <w:szCs w:val="18"/>
        </w:rPr>
        <w:tab/>
        <w:t>Quoted prices (unadjusted) in active markets for identical assets or liabilities.</w:t>
      </w:r>
    </w:p>
    <w:p w:rsidR="00983A9D" w:rsidRPr="007236EE" w:rsidRDefault="00983A9D" w:rsidP="00E033F5">
      <w:pPr>
        <w:tabs>
          <w:tab w:val="left" w:pos="810"/>
        </w:tabs>
        <w:jc w:val="thaiDistribute"/>
        <w:rPr>
          <w:rFonts w:ascii="Arial" w:hAnsi="Arial" w:cs="Arial"/>
          <w:sz w:val="18"/>
          <w:szCs w:val="18"/>
        </w:rPr>
      </w:pPr>
      <w:r w:rsidRPr="007236EE">
        <w:rPr>
          <w:rFonts w:ascii="Arial" w:hAnsi="Arial" w:cs="Arial"/>
          <w:sz w:val="18"/>
          <w:szCs w:val="18"/>
        </w:rPr>
        <w:t>Level 2 :</w:t>
      </w:r>
      <w:r w:rsidRPr="007236EE">
        <w:rPr>
          <w:rFonts w:ascii="Arial" w:hAnsi="Arial" w:cs="Arial"/>
          <w:sz w:val="18"/>
          <w:szCs w:val="18"/>
        </w:rPr>
        <w:tab/>
      </w:r>
      <w:r w:rsidRPr="007236EE">
        <w:rPr>
          <w:rFonts w:ascii="Arial" w:hAnsi="Arial" w:cs="Arial"/>
          <w:spacing w:val="-2"/>
          <w:sz w:val="18"/>
          <w:szCs w:val="18"/>
        </w:rPr>
        <w:t>Inputs other than quoted prices included with level 1 that are observab</w:t>
      </w:r>
      <w:r w:rsidR="003237DF" w:rsidRPr="007236EE">
        <w:rPr>
          <w:rFonts w:ascii="Arial" w:hAnsi="Arial" w:cs="Arial"/>
          <w:spacing w:val="-2"/>
          <w:sz w:val="18"/>
          <w:szCs w:val="18"/>
        </w:rPr>
        <w:t xml:space="preserve">le for the asset or liability, </w:t>
      </w:r>
      <w:r w:rsidRPr="007236EE">
        <w:rPr>
          <w:rFonts w:ascii="Arial" w:hAnsi="Arial" w:cs="Arial"/>
          <w:spacing w:val="-2"/>
          <w:sz w:val="18"/>
          <w:szCs w:val="18"/>
        </w:rPr>
        <w:t>either</w:t>
      </w:r>
      <w:r w:rsidRPr="007236EE">
        <w:rPr>
          <w:rFonts w:ascii="Arial" w:hAnsi="Arial" w:cs="Arial"/>
          <w:sz w:val="18"/>
          <w:szCs w:val="18"/>
        </w:rPr>
        <w:t xml:space="preserve"> directly </w:t>
      </w:r>
      <w:r w:rsidR="00E033F5" w:rsidRPr="007236EE">
        <w:rPr>
          <w:rFonts w:ascii="Arial" w:hAnsi="Arial" w:cs="Arial"/>
          <w:sz w:val="18"/>
          <w:szCs w:val="18"/>
        </w:rPr>
        <w:br/>
      </w:r>
      <w:r w:rsidR="00E033F5" w:rsidRPr="007236EE">
        <w:rPr>
          <w:rFonts w:ascii="Arial" w:hAnsi="Arial" w:cs="Arial"/>
          <w:sz w:val="18"/>
          <w:szCs w:val="18"/>
        </w:rPr>
        <w:tab/>
      </w:r>
      <w:r w:rsidRPr="007236EE">
        <w:rPr>
          <w:rFonts w:ascii="Arial" w:hAnsi="Arial" w:cs="Arial"/>
          <w:sz w:val="18"/>
          <w:szCs w:val="18"/>
        </w:rPr>
        <w:t>(that is, as prices) or indirectly (that is, derived from prices).</w:t>
      </w:r>
    </w:p>
    <w:p w:rsidR="00983A9D" w:rsidRPr="007236EE" w:rsidRDefault="00983A9D" w:rsidP="00E033F5">
      <w:pPr>
        <w:tabs>
          <w:tab w:val="left" w:pos="810"/>
        </w:tabs>
        <w:jc w:val="thaiDistribute"/>
        <w:rPr>
          <w:rFonts w:ascii="Arial" w:hAnsi="Arial" w:cs="Arial"/>
          <w:spacing w:val="-6"/>
          <w:sz w:val="18"/>
          <w:szCs w:val="18"/>
        </w:rPr>
      </w:pPr>
      <w:r w:rsidRPr="007236EE">
        <w:rPr>
          <w:rFonts w:ascii="Arial" w:hAnsi="Arial" w:cs="Arial"/>
          <w:sz w:val="18"/>
          <w:szCs w:val="18"/>
        </w:rPr>
        <w:t>Level 3 :</w:t>
      </w:r>
      <w:r w:rsidRPr="007236EE">
        <w:rPr>
          <w:rFonts w:ascii="Arial" w:hAnsi="Arial" w:cs="Arial"/>
          <w:sz w:val="18"/>
          <w:szCs w:val="18"/>
        </w:rPr>
        <w:tab/>
      </w:r>
      <w:r w:rsidRPr="007236EE">
        <w:rPr>
          <w:rFonts w:ascii="Arial" w:hAnsi="Arial" w:cs="Arial"/>
          <w:spacing w:val="-6"/>
          <w:sz w:val="18"/>
          <w:szCs w:val="18"/>
        </w:rPr>
        <w:t>Inputs for the asset or liability that are not based on observable market data (that is unobservable inputs).</w:t>
      </w:r>
    </w:p>
    <w:p w:rsidR="009D24BD" w:rsidRPr="00DD6AF5" w:rsidRDefault="009D24BD" w:rsidP="00E033F5">
      <w:pPr>
        <w:widowControl w:val="0"/>
        <w:jc w:val="both"/>
        <w:rPr>
          <w:rFonts w:ascii="Arial" w:hAnsi="Arial" w:cs="Arial"/>
          <w:sz w:val="14"/>
          <w:szCs w:val="14"/>
        </w:rPr>
      </w:pPr>
    </w:p>
    <w:p w:rsidR="00967EDB" w:rsidRPr="007236EE" w:rsidRDefault="00967EDB" w:rsidP="00967EDB">
      <w:pPr>
        <w:jc w:val="thaiDistribute"/>
        <w:rPr>
          <w:rFonts w:ascii="Arial" w:hAnsi="Arial" w:cs="Arial"/>
          <w:sz w:val="18"/>
          <w:szCs w:val="18"/>
        </w:rPr>
      </w:pPr>
      <w:r w:rsidRPr="007236EE">
        <w:rPr>
          <w:rFonts w:ascii="Arial" w:hAnsi="Arial" w:cs="Arial"/>
          <w:sz w:val="18"/>
          <w:szCs w:val="18"/>
        </w:rPr>
        <w:t xml:space="preserve">The following table presents the Group’s financial assets that are measured at fair value </w:t>
      </w:r>
      <w:r>
        <w:rPr>
          <w:rFonts w:ascii="Arial" w:hAnsi="Arial" w:cs="Arial"/>
          <w:sz w:val="18"/>
          <w:szCs w:val="18"/>
        </w:rPr>
        <w:t xml:space="preserve">as </w:t>
      </w:r>
      <w:r w:rsidRPr="007236EE">
        <w:rPr>
          <w:rFonts w:ascii="Arial" w:hAnsi="Arial" w:cs="Arial"/>
          <w:sz w:val="18"/>
          <w:szCs w:val="18"/>
        </w:rPr>
        <w:t xml:space="preserve">at </w:t>
      </w:r>
      <w:r w:rsidR="000F577F">
        <w:rPr>
          <w:rFonts w:ascii="Arial" w:hAnsi="Arial" w:cs="Arial"/>
          <w:sz w:val="18"/>
          <w:szCs w:val="18"/>
        </w:rPr>
        <w:t>30 June</w:t>
      </w:r>
      <w:r>
        <w:rPr>
          <w:rFonts w:ascii="Arial" w:hAnsi="Arial" w:cs="Arial"/>
          <w:sz w:val="18"/>
          <w:szCs w:val="18"/>
        </w:rPr>
        <w:t xml:space="preserve"> 2020</w:t>
      </w:r>
      <w:r w:rsidRPr="007236EE">
        <w:rPr>
          <w:rFonts w:ascii="Arial" w:hAnsi="Arial" w:cs="Arial"/>
          <w:sz w:val="18"/>
          <w:szCs w:val="18"/>
        </w:rPr>
        <w:t>.</w:t>
      </w:r>
    </w:p>
    <w:p w:rsidR="004E6FAC" w:rsidRPr="00DD6AF5" w:rsidRDefault="004E6FAC" w:rsidP="00E033F5">
      <w:pPr>
        <w:jc w:val="thaiDistribute"/>
        <w:rPr>
          <w:rFonts w:ascii="Arial" w:hAnsi="Arial" w:cs="Arial"/>
          <w:sz w:val="14"/>
          <w:szCs w:val="14"/>
        </w:rPr>
      </w:pP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F04CAE" w:rsidRPr="007236EE" w:rsidTr="002452DE">
        <w:tc>
          <w:tcPr>
            <w:tcW w:w="4378" w:type="dxa"/>
            <w:shd w:val="clear" w:color="auto" w:fill="auto"/>
          </w:tcPr>
          <w:p w:rsidR="00F04CAE" w:rsidRPr="007236EE" w:rsidRDefault="00F04CAE" w:rsidP="00EC5B06">
            <w:pPr>
              <w:pStyle w:val="Header"/>
              <w:tabs>
                <w:tab w:val="clear" w:pos="4153"/>
                <w:tab w:val="clear" w:pos="8306"/>
              </w:tabs>
              <w:ind w:left="-72"/>
              <w:rPr>
                <w:rFonts w:ascii="Arial" w:eastAsia="Times New Roman" w:hAnsi="Arial" w:cs="Arial"/>
                <w:sz w:val="18"/>
                <w:szCs w:val="18"/>
                <w:shd w:val="clear" w:color="auto" w:fill="FFFFFF"/>
              </w:rPr>
            </w:pPr>
          </w:p>
        </w:tc>
        <w:tc>
          <w:tcPr>
            <w:tcW w:w="5089" w:type="dxa"/>
            <w:gridSpan w:val="4"/>
            <w:tcBorders>
              <w:top w:val="single" w:sz="4" w:space="0" w:color="auto"/>
              <w:bottom w:val="single" w:sz="4" w:space="0" w:color="auto"/>
            </w:tcBorders>
            <w:shd w:val="clear" w:color="auto" w:fill="auto"/>
          </w:tcPr>
          <w:p w:rsidR="00F04CAE" w:rsidRPr="007236EE" w:rsidRDefault="00F04CAE" w:rsidP="00EC5B06">
            <w:pPr>
              <w:pStyle w:val="Header"/>
              <w:tabs>
                <w:tab w:val="clear" w:pos="4153"/>
                <w:tab w:val="clear" w:pos="8306"/>
              </w:tabs>
              <w:ind w:right="-72"/>
              <w:jc w:val="center"/>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 xml:space="preserve">Consolidated financial </w:t>
            </w:r>
            <w:r w:rsidR="00227192" w:rsidRPr="000D721A">
              <w:rPr>
                <w:rFonts w:ascii="Arial" w:eastAsia="Times New Roman" w:hAnsi="Arial" w:cs="Arial"/>
                <w:b/>
                <w:bCs/>
                <w:sz w:val="18"/>
                <w:szCs w:val="18"/>
                <w:shd w:val="clear" w:color="auto" w:fill="FFFFFF"/>
              </w:rPr>
              <w:t>information</w:t>
            </w:r>
          </w:p>
        </w:tc>
      </w:tr>
      <w:tr w:rsidR="00F04CAE" w:rsidRPr="007236EE" w:rsidTr="002452DE">
        <w:tc>
          <w:tcPr>
            <w:tcW w:w="4378" w:type="dxa"/>
            <w:shd w:val="clear" w:color="auto" w:fill="auto"/>
          </w:tcPr>
          <w:p w:rsidR="00F04CAE" w:rsidRPr="007236EE" w:rsidRDefault="00F04CAE" w:rsidP="00EC5B06">
            <w:pPr>
              <w:pStyle w:val="Header"/>
              <w:tabs>
                <w:tab w:val="clear" w:pos="4153"/>
                <w:tab w:val="clear" w:pos="8306"/>
              </w:tabs>
              <w:ind w:left="-72"/>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F04CAE" w:rsidRPr="007236EE" w:rsidRDefault="00F04CAE" w:rsidP="00EC5B06">
            <w:pPr>
              <w:pStyle w:val="Header"/>
              <w:tabs>
                <w:tab w:val="clear" w:pos="4153"/>
                <w:tab w:val="clear" w:pos="8306"/>
                <w:tab w:val="decimal" w:pos="1059"/>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1</w:t>
            </w:r>
          </w:p>
        </w:tc>
        <w:tc>
          <w:tcPr>
            <w:tcW w:w="1275" w:type="dxa"/>
            <w:tcBorders>
              <w:top w:val="single" w:sz="4" w:space="0" w:color="auto"/>
            </w:tcBorders>
            <w:shd w:val="clear" w:color="auto" w:fill="auto"/>
          </w:tcPr>
          <w:p w:rsidR="00F04CAE" w:rsidRPr="007236EE" w:rsidRDefault="00F04CAE" w:rsidP="00EC5B06">
            <w:pPr>
              <w:pStyle w:val="Header"/>
              <w:tabs>
                <w:tab w:val="clear" w:pos="4153"/>
                <w:tab w:val="clear" w:pos="8306"/>
                <w:tab w:val="decimal" w:pos="1059"/>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2</w:t>
            </w:r>
          </w:p>
        </w:tc>
        <w:tc>
          <w:tcPr>
            <w:tcW w:w="1276" w:type="dxa"/>
            <w:tcBorders>
              <w:top w:val="single" w:sz="4" w:space="0" w:color="auto"/>
            </w:tcBorders>
            <w:shd w:val="clear" w:color="auto" w:fill="auto"/>
          </w:tcPr>
          <w:p w:rsidR="00F04CAE" w:rsidRPr="007236EE" w:rsidRDefault="00F04CAE" w:rsidP="00EC5B06">
            <w:pPr>
              <w:pStyle w:val="Header"/>
              <w:tabs>
                <w:tab w:val="clear" w:pos="4153"/>
                <w:tab w:val="clear" w:pos="8306"/>
                <w:tab w:val="decimal" w:pos="1059"/>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3</w:t>
            </w:r>
          </w:p>
        </w:tc>
        <w:tc>
          <w:tcPr>
            <w:tcW w:w="1262" w:type="dxa"/>
            <w:tcBorders>
              <w:top w:val="single" w:sz="4" w:space="0" w:color="auto"/>
            </w:tcBorders>
            <w:shd w:val="clear" w:color="auto" w:fill="auto"/>
          </w:tcPr>
          <w:p w:rsidR="00F04CAE" w:rsidRPr="007236EE" w:rsidRDefault="00F04CAE" w:rsidP="00EC5B06">
            <w:pPr>
              <w:pStyle w:val="Header"/>
              <w:tabs>
                <w:tab w:val="clear" w:pos="4153"/>
                <w:tab w:val="clear" w:pos="8306"/>
                <w:tab w:val="decimal" w:pos="1051"/>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Total</w:t>
            </w:r>
          </w:p>
        </w:tc>
      </w:tr>
      <w:tr w:rsidR="00F04CAE" w:rsidRPr="007236EE" w:rsidTr="002452DE">
        <w:tc>
          <w:tcPr>
            <w:tcW w:w="4378" w:type="dxa"/>
            <w:shd w:val="clear" w:color="auto" w:fill="auto"/>
          </w:tcPr>
          <w:p w:rsidR="00F04CAE" w:rsidRPr="007236EE" w:rsidRDefault="00F04CAE" w:rsidP="00EC5B06">
            <w:pPr>
              <w:pStyle w:val="Header"/>
              <w:tabs>
                <w:tab w:val="clear" w:pos="4153"/>
                <w:tab w:val="clear" w:pos="8306"/>
              </w:tabs>
              <w:ind w:left="-72"/>
              <w:rPr>
                <w:rFonts w:ascii="Arial" w:eastAsia="Times New Roman" w:hAnsi="Arial" w:cs="Arial"/>
                <w:sz w:val="18"/>
                <w:szCs w:val="18"/>
                <w:shd w:val="clear" w:color="auto" w:fill="FFFFFF"/>
              </w:rPr>
            </w:pPr>
          </w:p>
        </w:tc>
        <w:tc>
          <w:tcPr>
            <w:tcW w:w="1276" w:type="dxa"/>
            <w:tcBorders>
              <w:bottom w:val="single" w:sz="4" w:space="0" w:color="auto"/>
            </w:tcBorders>
            <w:shd w:val="clear" w:color="auto" w:fill="auto"/>
          </w:tcPr>
          <w:p w:rsidR="00F04CAE" w:rsidRPr="007236EE" w:rsidRDefault="00F04CAE" w:rsidP="00EC5B06">
            <w:pPr>
              <w:pStyle w:val="Header"/>
              <w:tabs>
                <w:tab w:val="clear" w:pos="4153"/>
                <w:tab w:val="clear" w:pos="8306"/>
                <w:tab w:val="decimal" w:pos="1059"/>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5" w:type="dxa"/>
            <w:tcBorders>
              <w:bottom w:val="single" w:sz="4" w:space="0" w:color="auto"/>
            </w:tcBorders>
            <w:shd w:val="clear" w:color="auto" w:fill="auto"/>
          </w:tcPr>
          <w:p w:rsidR="00F04CAE" w:rsidRPr="007236EE" w:rsidRDefault="00F04CAE" w:rsidP="00EC5B06">
            <w:pPr>
              <w:pStyle w:val="Header"/>
              <w:tabs>
                <w:tab w:val="clear" w:pos="4153"/>
                <w:tab w:val="clear" w:pos="8306"/>
                <w:tab w:val="decimal" w:pos="1059"/>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6" w:type="dxa"/>
            <w:tcBorders>
              <w:bottom w:val="single" w:sz="4" w:space="0" w:color="auto"/>
            </w:tcBorders>
            <w:shd w:val="clear" w:color="auto" w:fill="auto"/>
          </w:tcPr>
          <w:p w:rsidR="00F04CAE" w:rsidRPr="007236EE" w:rsidRDefault="00F04CAE" w:rsidP="00EC5B06">
            <w:pPr>
              <w:pStyle w:val="Header"/>
              <w:tabs>
                <w:tab w:val="clear" w:pos="4153"/>
                <w:tab w:val="clear" w:pos="8306"/>
                <w:tab w:val="decimal" w:pos="1059"/>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62" w:type="dxa"/>
            <w:tcBorders>
              <w:bottom w:val="single" w:sz="4" w:space="0" w:color="auto"/>
            </w:tcBorders>
            <w:shd w:val="clear" w:color="auto" w:fill="auto"/>
          </w:tcPr>
          <w:p w:rsidR="00F04CAE" w:rsidRPr="007236EE" w:rsidRDefault="00F04CAE" w:rsidP="00EC5B06">
            <w:pPr>
              <w:pStyle w:val="Header"/>
              <w:tabs>
                <w:tab w:val="clear" w:pos="4153"/>
                <w:tab w:val="clear" w:pos="8306"/>
                <w:tab w:val="decimal" w:pos="1051"/>
              </w:tabs>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r>
      <w:tr w:rsidR="00F04CAE" w:rsidRPr="007236EE" w:rsidTr="002452DE">
        <w:tc>
          <w:tcPr>
            <w:tcW w:w="4378" w:type="dxa"/>
            <w:shd w:val="clear" w:color="auto" w:fill="auto"/>
          </w:tcPr>
          <w:p w:rsidR="00F04CAE" w:rsidRPr="007236EE" w:rsidRDefault="00F04CAE" w:rsidP="00EC5B06">
            <w:pPr>
              <w:pStyle w:val="Header"/>
              <w:tabs>
                <w:tab w:val="clear" w:pos="4153"/>
                <w:tab w:val="clear" w:pos="8306"/>
              </w:tabs>
              <w:ind w:left="-72"/>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Asset</w:t>
            </w:r>
          </w:p>
        </w:tc>
        <w:tc>
          <w:tcPr>
            <w:tcW w:w="1276" w:type="dxa"/>
            <w:shd w:val="clear" w:color="auto" w:fill="FAFAFA"/>
          </w:tcPr>
          <w:p w:rsidR="00F04CAE" w:rsidRPr="00003E43" w:rsidRDefault="00F04CAE"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75" w:type="dxa"/>
            <w:shd w:val="clear" w:color="auto" w:fill="FAFAFA"/>
          </w:tcPr>
          <w:p w:rsidR="00F04CAE" w:rsidRPr="00003E43" w:rsidRDefault="00F04CAE"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76" w:type="dxa"/>
            <w:shd w:val="clear" w:color="auto" w:fill="FAFAFA"/>
          </w:tcPr>
          <w:p w:rsidR="00F04CAE" w:rsidRPr="00003E43" w:rsidRDefault="00F04CAE"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62" w:type="dxa"/>
            <w:shd w:val="clear" w:color="auto" w:fill="FAFAFA"/>
          </w:tcPr>
          <w:p w:rsidR="00F04CAE" w:rsidRPr="00003E43" w:rsidRDefault="00F04CAE"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r>
      <w:tr w:rsidR="00EC5B06" w:rsidRPr="005E4905" w:rsidTr="002452DE">
        <w:tc>
          <w:tcPr>
            <w:tcW w:w="4378" w:type="dxa"/>
            <w:shd w:val="clear" w:color="auto" w:fill="auto"/>
          </w:tcPr>
          <w:p w:rsidR="00EC5B06" w:rsidRPr="005E4905" w:rsidRDefault="00EC5B06" w:rsidP="00EC5B06">
            <w:pPr>
              <w:ind w:left="-72"/>
              <w:rPr>
                <w:rFonts w:ascii="Arial" w:hAnsi="Arial" w:cs="Arial"/>
                <w:sz w:val="10"/>
                <w:szCs w:val="10"/>
              </w:rPr>
            </w:pPr>
          </w:p>
        </w:tc>
        <w:tc>
          <w:tcPr>
            <w:tcW w:w="1276" w:type="dxa"/>
            <w:shd w:val="clear" w:color="auto" w:fill="FAFAFA"/>
          </w:tcPr>
          <w:p w:rsidR="00EC5B06" w:rsidRPr="005E4905" w:rsidRDefault="00EC5B06" w:rsidP="00EC5B06">
            <w:pPr>
              <w:pStyle w:val="Header"/>
              <w:tabs>
                <w:tab w:val="clear" w:pos="4153"/>
                <w:tab w:val="clear" w:pos="8306"/>
                <w:tab w:val="decimal" w:pos="1065"/>
              </w:tabs>
              <w:ind w:right="-72"/>
              <w:jc w:val="both"/>
              <w:rPr>
                <w:rFonts w:ascii="Arial" w:hAnsi="Arial" w:cs="Arial"/>
                <w:sz w:val="10"/>
                <w:szCs w:val="10"/>
              </w:rPr>
            </w:pPr>
          </w:p>
        </w:tc>
        <w:tc>
          <w:tcPr>
            <w:tcW w:w="1275" w:type="dxa"/>
            <w:shd w:val="clear" w:color="auto" w:fill="FAFAFA"/>
          </w:tcPr>
          <w:p w:rsidR="00EC5B06" w:rsidRPr="005E4905" w:rsidRDefault="00EC5B06" w:rsidP="00EC5B06">
            <w:pPr>
              <w:pStyle w:val="Header"/>
              <w:tabs>
                <w:tab w:val="clear" w:pos="4153"/>
                <w:tab w:val="clear" w:pos="8306"/>
                <w:tab w:val="decimal" w:pos="1059"/>
              </w:tabs>
              <w:ind w:right="-72"/>
              <w:jc w:val="both"/>
              <w:rPr>
                <w:rFonts w:ascii="Arial" w:eastAsia="Times New Roman" w:hAnsi="Arial" w:cs="Arial"/>
                <w:sz w:val="10"/>
                <w:szCs w:val="10"/>
                <w:shd w:val="clear" w:color="auto" w:fill="FFFFFF"/>
              </w:rPr>
            </w:pPr>
          </w:p>
        </w:tc>
        <w:tc>
          <w:tcPr>
            <w:tcW w:w="1276" w:type="dxa"/>
            <w:shd w:val="clear" w:color="auto" w:fill="FAFAFA"/>
          </w:tcPr>
          <w:p w:rsidR="00EC5B06" w:rsidRPr="005E4905" w:rsidRDefault="00EC5B06" w:rsidP="00EC5B06">
            <w:pPr>
              <w:pStyle w:val="Header"/>
              <w:tabs>
                <w:tab w:val="clear" w:pos="4153"/>
                <w:tab w:val="clear" w:pos="8306"/>
                <w:tab w:val="decimal" w:pos="1059"/>
              </w:tabs>
              <w:ind w:right="-72"/>
              <w:jc w:val="both"/>
              <w:rPr>
                <w:rFonts w:ascii="Arial" w:eastAsia="Times New Roman" w:hAnsi="Arial" w:cs="Arial"/>
                <w:sz w:val="10"/>
                <w:szCs w:val="10"/>
                <w:shd w:val="clear" w:color="auto" w:fill="FFFFFF"/>
              </w:rPr>
            </w:pPr>
          </w:p>
        </w:tc>
        <w:tc>
          <w:tcPr>
            <w:tcW w:w="1262" w:type="dxa"/>
            <w:shd w:val="clear" w:color="auto" w:fill="FAFAFA"/>
          </w:tcPr>
          <w:p w:rsidR="00EC5B06" w:rsidRPr="005E4905" w:rsidRDefault="00EC5B06" w:rsidP="00EC5B06">
            <w:pPr>
              <w:pStyle w:val="Header"/>
              <w:tabs>
                <w:tab w:val="clear" w:pos="4153"/>
                <w:tab w:val="clear" w:pos="8306"/>
                <w:tab w:val="decimal" w:pos="1065"/>
              </w:tabs>
              <w:ind w:right="-72"/>
              <w:jc w:val="both"/>
              <w:rPr>
                <w:rFonts w:ascii="Arial" w:hAnsi="Arial" w:cs="Arial"/>
                <w:sz w:val="10"/>
                <w:szCs w:val="10"/>
              </w:rPr>
            </w:pPr>
          </w:p>
        </w:tc>
      </w:tr>
      <w:tr w:rsidR="00EC5B06" w:rsidRPr="007236EE" w:rsidTr="002452DE">
        <w:tc>
          <w:tcPr>
            <w:tcW w:w="4378" w:type="dxa"/>
            <w:shd w:val="clear" w:color="auto" w:fill="auto"/>
          </w:tcPr>
          <w:p w:rsidR="00EC5B06" w:rsidRPr="00B431D5" w:rsidRDefault="00EC5B06" w:rsidP="00EC5B06">
            <w:pPr>
              <w:pStyle w:val="Header"/>
              <w:tabs>
                <w:tab w:val="clear" w:pos="4153"/>
                <w:tab w:val="clear" w:pos="8306"/>
              </w:tabs>
              <w:ind w:left="-72"/>
              <w:rPr>
                <w:rFonts w:ascii="Arial" w:eastAsia="Times New Roman" w:hAnsi="Arial" w:cs="Arial"/>
                <w:sz w:val="18"/>
                <w:szCs w:val="18"/>
                <w:shd w:val="clear" w:color="auto" w:fill="FFFFFF"/>
              </w:rPr>
            </w:pPr>
            <w:r w:rsidRPr="00B431D5">
              <w:rPr>
                <w:rFonts w:ascii="Arial" w:eastAsia="Times New Roman" w:hAnsi="Arial" w:cs="Arial"/>
                <w:sz w:val="18"/>
                <w:szCs w:val="18"/>
                <w:shd w:val="clear" w:color="auto" w:fill="FFFFFF"/>
              </w:rPr>
              <w:t>Financial assets measured at fair value through</w:t>
            </w:r>
          </w:p>
        </w:tc>
        <w:tc>
          <w:tcPr>
            <w:tcW w:w="1276" w:type="dxa"/>
            <w:shd w:val="clear" w:color="auto" w:fill="FAFAFA"/>
          </w:tcPr>
          <w:p w:rsidR="00EC5B06" w:rsidRPr="00024B32" w:rsidRDefault="00EC5B06" w:rsidP="00EC5B06">
            <w:pPr>
              <w:pStyle w:val="Header"/>
              <w:tabs>
                <w:tab w:val="clear" w:pos="4153"/>
                <w:tab w:val="clear" w:pos="8306"/>
                <w:tab w:val="decimal" w:pos="1065"/>
              </w:tabs>
              <w:ind w:right="-72"/>
              <w:jc w:val="both"/>
              <w:rPr>
                <w:rFonts w:ascii="Arial" w:hAnsi="Arial" w:cs="Arial"/>
                <w:sz w:val="18"/>
                <w:szCs w:val="18"/>
              </w:rPr>
            </w:pPr>
          </w:p>
        </w:tc>
        <w:tc>
          <w:tcPr>
            <w:tcW w:w="1275" w:type="dxa"/>
            <w:shd w:val="clear" w:color="auto" w:fill="FAFAFA"/>
          </w:tcPr>
          <w:p w:rsidR="00EC5B06" w:rsidRDefault="00EC5B06"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76" w:type="dxa"/>
            <w:shd w:val="clear" w:color="auto" w:fill="FAFAFA"/>
          </w:tcPr>
          <w:p w:rsidR="00EC5B06" w:rsidRDefault="00EC5B06"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c>
          <w:tcPr>
            <w:tcW w:w="1262" w:type="dxa"/>
            <w:shd w:val="clear" w:color="auto" w:fill="FAFAFA"/>
          </w:tcPr>
          <w:p w:rsidR="00EC5B06" w:rsidRPr="00DE68AF" w:rsidRDefault="00EC5B06" w:rsidP="00EC5B06">
            <w:pPr>
              <w:pStyle w:val="Header"/>
              <w:tabs>
                <w:tab w:val="clear" w:pos="4153"/>
                <w:tab w:val="clear" w:pos="8306"/>
                <w:tab w:val="decimal" w:pos="1059"/>
              </w:tabs>
              <w:ind w:right="-72"/>
              <w:jc w:val="both"/>
              <w:rPr>
                <w:rFonts w:ascii="Arial" w:eastAsia="Times New Roman" w:hAnsi="Arial" w:cs="Arial"/>
                <w:sz w:val="18"/>
                <w:szCs w:val="18"/>
                <w:shd w:val="clear" w:color="auto" w:fill="FFFFFF"/>
              </w:rPr>
            </w:pPr>
          </w:p>
        </w:tc>
      </w:tr>
      <w:tr w:rsidR="00EC5B06" w:rsidRPr="007236EE" w:rsidTr="002452DE">
        <w:tc>
          <w:tcPr>
            <w:tcW w:w="4378" w:type="dxa"/>
            <w:shd w:val="clear" w:color="auto" w:fill="auto"/>
          </w:tcPr>
          <w:p w:rsidR="00EC5B06" w:rsidRPr="00B431D5" w:rsidRDefault="00EC5B06" w:rsidP="00EC5B06">
            <w:pPr>
              <w:pStyle w:val="Header"/>
              <w:tabs>
                <w:tab w:val="clear" w:pos="4153"/>
                <w:tab w:val="clear" w:pos="8306"/>
              </w:tabs>
              <w:ind w:left="-72"/>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r w:rsidRPr="00B431D5">
              <w:rPr>
                <w:rFonts w:ascii="Arial" w:eastAsia="Times New Roman" w:hAnsi="Arial" w:cs="Arial"/>
                <w:sz w:val="18"/>
                <w:szCs w:val="18"/>
                <w:shd w:val="clear" w:color="auto" w:fill="FFFFFF"/>
              </w:rPr>
              <w:t>other comprehensive income</w:t>
            </w:r>
          </w:p>
        </w:tc>
        <w:tc>
          <w:tcPr>
            <w:tcW w:w="1276" w:type="dxa"/>
            <w:tcBorders>
              <w:bottom w:val="single" w:sz="4" w:space="0" w:color="auto"/>
            </w:tcBorders>
            <w:shd w:val="clear" w:color="auto" w:fill="FAFAFA"/>
          </w:tcPr>
          <w:p w:rsidR="00EC5B06" w:rsidRPr="00024B32" w:rsidRDefault="00EC5B06" w:rsidP="00EC5B06">
            <w:pPr>
              <w:pStyle w:val="Header"/>
              <w:tabs>
                <w:tab w:val="clear" w:pos="4153"/>
                <w:tab w:val="clear" w:pos="8306"/>
                <w:tab w:val="decimal" w:pos="1065"/>
              </w:tabs>
              <w:ind w:right="-72"/>
              <w:jc w:val="both"/>
              <w:rPr>
                <w:rFonts w:ascii="Arial" w:hAnsi="Arial" w:cs="Arial"/>
                <w:sz w:val="18"/>
                <w:szCs w:val="18"/>
              </w:rPr>
            </w:pPr>
            <w:r w:rsidRPr="004E2503">
              <w:rPr>
                <w:rFonts w:ascii="Arial" w:hAnsi="Arial" w:cs="Arial"/>
                <w:sz w:val="18"/>
                <w:szCs w:val="18"/>
              </w:rPr>
              <w:t>30,632,473</w:t>
            </w:r>
          </w:p>
        </w:tc>
        <w:tc>
          <w:tcPr>
            <w:tcW w:w="1275" w:type="dxa"/>
            <w:tcBorders>
              <w:bottom w:val="single" w:sz="4" w:space="0" w:color="auto"/>
            </w:tcBorders>
            <w:shd w:val="clear" w:color="auto" w:fill="FAFAFA"/>
            <w:vAlign w:val="bottom"/>
          </w:tcPr>
          <w:p w:rsidR="00EC5B06" w:rsidRPr="00C01160" w:rsidRDefault="00EC5B06" w:rsidP="00EC5B06">
            <w:pPr>
              <w:pStyle w:val="Header"/>
              <w:tabs>
                <w:tab w:val="clear" w:pos="4153"/>
                <w:tab w:val="clear" w:pos="8306"/>
                <w:tab w:val="decimal" w:pos="1059"/>
              </w:tabs>
              <w:ind w:right="-72"/>
              <w:jc w:val="both"/>
              <w:rPr>
                <w:rFonts w:ascii="Arial" w:hAnsi="Arial" w:cs="Arial"/>
                <w:sz w:val="18"/>
                <w:szCs w:val="18"/>
              </w:rPr>
            </w:pPr>
            <w:r w:rsidRPr="00C01160">
              <w:rPr>
                <w:rFonts w:ascii="Arial" w:hAnsi="Arial" w:cs="Arial"/>
                <w:sz w:val="18"/>
                <w:szCs w:val="18"/>
              </w:rPr>
              <w:t>-</w:t>
            </w:r>
            <w:r w:rsidRPr="00C01160">
              <w:rPr>
                <w:rFonts w:ascii="Arial" w:hAnsi="Arial" w:cs="Arial"/>
                <w:sz w:val="18"/>
                <w:szCs w:val="18"/>
                <w:cs/>
              </w:rPr>
              <w:t xml:space="preserve">     </w:t>
            </w:r>
            <w:r w:rsidRPr="00C01160">
              <w:rPr>
                <w:rFonts w:ascii="Arial" w:hAnsi="Arial" w:cs="Arial"/>
                <w:sz w:val="18"/>
                <w:szCs w:val="18"/>
              </w:rPr>
              <w:t xml:space="preserve">  </w:t>
            </w:r>
          </w:p>
        </w:tc>
        <w:tc>
          <w:tcPr>
            <w:tcW w:w="1276" w:type="dxa"/>
            <w:tcBorders>
              <w:bottom w:val="single" w:sz="4" w:space="0" w:color="auto"/>
            </w:tcBorders>
            <w:shd w:val="clear" w:color="auto" w:fill="FAFAFA"/>
            <w:vAlign w:val="bottom"/>
          </w:tcPr>
          <w:p w:rsidR="00EC5B06" w:rsidRPr="00C01160" w:rsidRDefault="00EC5B06" w:rsidP="00EC5B06">
            <w:pPr>
              <w:pStyle w:val="Header"/>
              <w:tabs>
                <w:tab w:val="clear" w:pos="4153"/>
                <w:tab w:val="clear" w:pos="8306"/>
                <w:tab w:val="decimal" w:pos="1059"/>
              </w:tabs>
              <w:ind w:right="-72"/>
              <w:jc w:val="both"/>
              <w:rPr>
                <w:rFonts w:ascii="Arial" w:hAnsi="Arial" w:cs="Arial"/>
                <w:sz w:val="18"/>
                <w:szCs w:val="18"/>
              </w:rPr>
            </w:pPr>
            <w:r w:rsidRPr="00C01160">
              <w:rPr>
                <w:rFonts w:ascii="Arial" w:hAnsi="Arial" w:cs="Arial"/>
                <w:sz w:val="18"/>
                <w:szCs w:val="18"/>
              </w:rPr>
              <w:t>-</w:t>
            </w:r>
            <w:r w:rsidRPr="00C01160">
              <w:rPr>
                <w:rFonts w:ascii="Arial" w:hAnsi="Arial" w:cs="Arial"/>
                <w:sz w:val="18"/>
                <w:szCs w:val="18"/>
                <w:cs/>
              </w:rPr>
              <w:t xml:space="preserve">     </w:t>
            </w:r>
            <w:r w:rsidRPr="00C01160">
              <w:rPr>
                <w:rFonts w:ascii="Arial" w:hAnsi="Arial" w:cs="Arial"/>
                <w:sz w:val="18"/>
                <w:szCs w:val="18"/>
              </w:rPr>
              <w:t xml:space="preserve">  </w:t>
            </w:r>
          </w:p>
        </w:tc>
        <w:tc>
          <w:tcPr>
            <w:tcW w:w="1262" w:type="dxa"/>
            <w:tcBorders>
              <w:bottom w:val="single" w:sz="4" w:space="0" w:color="auto"/>
            </w:tcBorders>
            <w:shd w:val="clear" w:color="auto" w:fill="FAFAFA"/>
          </w:tcPr>
          <w:p w:rsidR="00EC5B06" w:rsidRPr="00024B32" w:rsidRDefault="00EC5B06" w:rsidP="00EC5B06">
            <w:pPr>
              <w:pStyle w:val="Header"/>
              <w:tabs>
                <w:tab w:val="clear" w:pos="4153"/>
                <w:tab w:val="clear" w:pos="8306"/>
                <w:tab w:val="decimal" w:pos="1065"/>
              </w:tabs>
              <w:ind w:right="-72"/>
              <w:jc w:val="both"/>
              <w:rPr>
                <w:rFonts w:ascii="Arial" w:hAnsi="Arial" w:cs="Arial"/>
                <w:sz w:val="18"/>
                <w:szCs w:val="18"/>
              </w:rPr>
            </w:pPr>
            <w:r w:rsidRPr="004E2503">
              <w:rPr>
                <w:rFonts w:ascii="Arial" w:hAnsi="Arial" w:cs="Arial"/>
                <w:sz w:val="18"/>
                <w:szCs w:val="18"/>
              </w:rPr>
              <w:t>30,632,473</w:t>
            </w:r>
          </w:p>
        </w:tc>
      </w:tr>
      <w:tr w:rsidR="00EC5B06" w:rsidRPr="00DD6AF5" w:rsidTr="002452DE">
        <w:tc>
          <w:tcPr>
            <w:tcW w:w="4378" w:type="dxa"/>
            <w:shd w:val="clear" w:color="auto" w:fill="auto"/>
          </w:tcPr>
          <w:p w:rsidR="00EC5B06" w:rsidRPr="00EC5B06" w:rsidRDefault="00EC5B06" w:rsidP="00EC5B06">
            <w:pPr>
              <w:ind w:left="-72"/>
              <w:rPr>
                <w:rFonts w:ascii="Arial" w:hAnsi="Arial" w:cs="Arial"/>
                <w:sz w:val="12"/>
                <w:szCs w:val="12"/>
              </w:rPr>
            </w:pPr>
          </w:p>
        </w:tc>
        <w:tc>
          <w:tcPr>
            <w:tcW w:w="1276" w:type="dxa"/>
            <w:tcBorders>
              <w:top w:val="single" w:sz="4" w:space="0" w:color="auto"/>
            </w:tcBorders>
            <w:shd w:val="clear" w:color="auto" w:fill="FAFAFA"/>
          </w:tcPr>
          <w:p w:rsidR="00EC5B06" w:rsidRPr="00EC5B06" w:rsidRDefault="00EC5B06" w:rsidP="00EC5B06">
            <w:pPr>
              <w:pStyle w:val="Header"/>
              <w:tabs>
                <w:tab w:val="clear" w:pos="4153"/>
                <w:tab w:val="clear" w:pos="8306"/>
                <w:tab w:val="decimal" w:pos="1065"/>
              </w:tabs>
              <w:ind w:right="-72"/>
              <w:jc w:val="both"/>
              <w:rPr>
                <w:rFonts w:ascii="Arial" w:hAnsi="Arial" w:cs="Arial"/>
                <w:sz w:val="12"/>
                <w:szCs w:val="12"/>
              </w:rPr>
            </w:pPr>
          </w:p>
        </w:tc>
        <w:tc>
          <w:tcPr>
            <w:tcW w:w="1275" w:type="dxa"/>
            <w:tcBorders>
              <w:top w:val="single" w:sz="4" w:space="0" w:color="auto"/>
            </w:tcBorders>
            <w:shd w:val="clear" w:color="auto" w:fill="FAFAFA"/>
          </w:tcPr>
          <w:p w:rsidR="00EC5B06" w:rsidRPr="00EC5B06" w:rsidRDefault="00EC5B06" w:rsidP="00EC5B06">
            <w:pPr>
              <w:pStyle w:val="Header"/>
              <w:tabs>
                <w:tab w:val="clear" w:pos="4153"/>
                <w:tab w:val="clear" w:pos="8306"/>
                <w:tab w:val="decimal" w:pos="1059"/>
              </w:tabs>
              <w:ind w:right="-72"/>
              <w:jc w:val="both"/>
              <w:rPr>
                <w:rFonts w:ascii="Arial" w:eastAsia="Times New Roman" w:hAnsi="Arial" w:cs="Arial"/>
                <w:sz w:val="12"/>
                <w:szCs w:val="12"/>
                <w:shd w:val="clear" w:color="auto" w:fill="FFFFFF"/>
              </w:rPr>
            </w:pPr>
          </w:p>
        </w:tc>
        <w:tc>
          <w:tcPr>
            <w:tcW w:w="1276" w:type="dxa"/>
            <w:tcBorders>
              <w:top w:val="single" w:sz="4" w:space="0" w:color="auto"/>
            </w:tcBorders>
            <w:shd w:val="clear" w:color="auto" w:fill="FAFAFA"/>
          </w:tcPr>
          <w:p w:rsidR="00EC5B06" w:rsidRPr="00EC5B06" w:rsidRDefault="00EC5B06" w:rsidP="00EC5B06">
            <w:pPr>
              <w:pStyle w:val="Header"/>
              <w:tabs>
                <w:tab w:val="clear" w:pos="4153"/>
                <w:tab w:val="clear" w:pos="8306"/>
                <w:tab w:val="decimal" w:pos="1059"/>
              </w:tabs>
              <w:ind w:right="-72"/>
              <w:jc w:val="both"/>
              <w:rPr>
                <w:rFonts w:ascii="Arial" w:eastAsia="Times New Roman" w:hAnsi="Arial" w:cs="Arial"/>
                <w:sz w:val="12"/>
                <w:szCs w:val="12"/>
                <w:shd w:val="clear" w:color="auto" w:fill="FFFFFF"/>
              </w:rPr>
            </w:pPr>
          </w:p>
        </w:tc>
        <w:tc>
          <w:tcPr>
            <w:tcW w:w="1262" w:type="dxa"/>
            <w:tcBorders>
              <w:top w:val="single" w:sz="4" w:space="0" w:color="auto"/>
            </w:tcBorders>
            <w:shd w:val="clear" w:color="auto" w:fill="FAFAFA"/>
          </w:tcPr>
          <w:p w:rsidR="00EC5B06" w:rsidRPr="00EC5B06" w:rsidRDefault="00EC5B06" w:rsidP="00EC5B06">
            <w:pPr>
              <w:pStyle w:val="Header"/>
              <w:tabs>
                <w:tab w:val="clear" w:pos="4153"/>
                <w:tab w:val="clear" w:pos="8306"/>
                <w:tab w:val="decimal" w:pos="1065"/>
              </w:tabs>
              <w:ind w:right="-72"/>
              <w:jc w:val="both"/>
              <w:rPr>
                <w:rFonts w:ascii="Arial" w:hAnsi="Arial" w:cs="Arial"/>
                <w:sz w:val="12"/>
                <w:szCs w:val="12"/>
              </w:rPr>
            </w:pPr>
          </w:p>
        </w:tc>
      </w:tr>
      <w:tr w:rsidR="00EC5B06" w:rsidRPr="007236EE" w:rsidTr="002452DE">
        <w:tc>
          <w:tcPr>
            <w:tcW w:w="4378" w:type="dxa"/>
            <w:shd w:val="clear" w:color="auto" w:fill="auto"/>
          </w:tcPr>
          <w:p w:rsidR="00EC5B06" w:rsidRPr="007236EE" w:rsidRDefault="00EC5B06" w:rsidP="00EC5B06">
            <w:pPr>
              <w:pStyle w:val="Header"/>
              <w:tabs>
                <w:tab w:val="clear" w:pos="4153"/>
                <w:tab w:val="clear" w:pos="8306"/>
              </w:tabs>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Total asset</w:t>
            </w:r>
          </w:p>
        </w:tc>
        <w:tc>
          <w:tcPr>
            <w:tcW w:w="1276" w:type="dxa"/>
            <w:tcBorders>
              <w:bottom w:val="single" w:sz="4" w:space="0" w:color="auto"/>
            </w:tcBorders>
            <w:shd w:val="clear" w:color="auto" w:fill="FAFAFA"/>
          </w:tcPr>
          <w:p w:rsidR="00EC5B06" w:rsidRPr="00024B32" w:rsidRDefault="00EC5B06" w:rsidP="00EC5B06">
            <w:pPr>
              <w:pStyle w:val="Header"/>
              <w:tabs>
                <w:tab w:val="clear" w:pos="4153"/>
                <w:tab w:val="clear" w:pos="8306"/>
                <w:tab w:val="decimal" w:pos="1065"/>
              </w:tabs>
              <w:ind w:right="-72"/>
              <w:jc w:val="both"/>
              <w:rPr>
                <w:rFonts w:ascii="Arial" w:hAnsi="Arial" w:cs="Arial"/>
                <w:sz w:val="18"/>
                <w:szCs w:val="18"/>
              </w:rPr>
            </w:pPr>
            <w:r w:rsidRPr="004E2503">
              <w:rPr>
                <w:rFonts w:ascii="Arial" w:hAnsi="Arial" w:cs="Arial"/>
                <w:sz w:val="18"/>
                <w:szCs w:val="18"/>
              </w:rPr>
              <w:t>30,632,473</w:t>
            </w:r>
          </w:p>
        </w:tc>
        <w:tc>
          <w:tcPr>
            <w:tcW w:w="1275" w:type="dxa"/>
            <w:tcBorders>
              <w:bottom w:val="single" w:sz="4" w:space="0" w:color="auto"/>
            </w:tcBorders>
            <w:shd w:val="clear" w:color="auto" w:fill="FAFAFA"/>
            <w:vAlign w:val="bottom"/>
          </w:tcPr>
          <w:p w:rsidR="00EC5B06" w:rsidRPr="00C01160" w:rsidRDefault="00EC5B06" w:rsidP="00EC5B06">
            <w:pPr>
              <w:pStyle w:val="Header"/>
              <w:tabs>
                <w:tab w:val="clear" w:pos="4153"/>
                <w:tab w:val="clear" w:pos="8306"/>
                <w:tab w:val="decimal" w:pos="1059"/>
              </w:tabs>
              <w:ind w:right="-72"/>
              <w:jc w:val="both"/>
              <w:rPr>
                <w:rFonts w:ascii="Arial" w:hAnsi="Arial" w:cs="Arial"/>
                <w:sz w:val="18"/>
                <w:szCs w:val="18"/>
              </w:rPr>
            </w:pPr>
            <w:r w:rsidRPr="00C01160">
              <w:rPr>
                <w:rFonts w:ascii="Arial" w:hAnsi="Arial" w:cs="Arial"/>
                <w:sz w:val="18"/>
                <w:szCs w:val="18"/>
              </w:rPr>
              <w:t>-</w:t>
            </w:r>
            <w:r w:rsidRPr="00C01160">
              <w:rPr>
                <w:rFonts w:ascii="Arial" w:hAnsi="Arial" w:cs="Arial"/>
                <w:sz w:val="18"/>
                <w:szCs w:val="18"/>
                <w:cs/>
              </w:rPr>
              <w:t xml:space="preserve">     </w:t>
            </w:r>
            <w:r w:rsidRPr="00C01160">
              <w:rPr>
                <w:rFonts w:ascii="Arial" w:hAnsi="Arial" w:cs="Arial"/>
                <w:sz w:val="18"/>
                <w:szCs w:val="18"/>
              </w:rPr>
              <w:t xml:space="preserve">  </w:t>
            </w:r>
          </w:p>
        </w:tc>
        <w:tc>
          <w:tcPr>
            <w:tcW w:w="1276" w:type="dxa"/>
            <w:tcBorders>
              <w:bottom w:val="single" w:sz="4" w:space="0" w:color="auto"/>
            </w:tcBorders>
            <w:shd w:val="clear" w:color="auto" w:fill="FAFAFA"/>
            <w:vAlign w:val="bottom"/>
          </w:tcPr>
          <w:p w:rsidR="00EC5B06" w:rsidRPr="00C01160" w:rsidRDefault="00EC5B06" w:rsidP="00EC5B06">
            <w:pPr>
              <w:pStyle w:val="Header"/>
              <w:tabs>
                <w:tab w:val="clear" w:pos="4153"/>
                <w:tab w:val="clear" w:pos="8306"/>
                <w:tab w:val="decimal" w:pos="1059"/>
              </w:tabs>
              <w:ind w:right="-72"/>
              <w:jc w:val="both"/>
              <w:rPr>
                <w:rFonts w:ascii="Arial" w:hAnsi="Arial" w:cs="Arial"/>
                <w:sz w:val="18"/>
                <w:szCs w:val="18"/>
              </w:rPr>
            </w:pPr>
            <w:r w:rsidRPr="00C01160">
              <w:rPr>
                <w:rFonts w:ascii="Arial" w:hAnsi="Arial" w:cs="Arial"/>
                <w:sz w:val="18"/>
                <w:szCs w:val="18"/>
              </w:rPr>
              <w:t>-</w:t>
            </w:r>
            <w:r w:rsidRPr="00C01160">
              <w:rPr>
                <w:rFonts w:ascii="Arial" w:hAnsi="Arial" w:cs="Arial"/>
                <w:sz w:val="18"/>
                <w:szCs w:val="18"/>
                <w:cs/>
              </w:rPr>
              <w:t xml:space="preserve">     </w:t>
            </w:r>
            <w:r w:rsidRPr="00C01160">
              <w:rPr>
                <w:rFonts w:ascii="Arial" w:hAnsi="Arial" w:cs="Arial"/>
                <w:sz w:val="18"/>
                <w:szCs w:val="18"/>
              </w:rPr>
              <w:t xml:space="preserve">  </w:t>
            </w:r>
          </w:p>
        </w:tc>
        <w:tc>
          <w:tcPr>
            <w:tcW w:w="1262" w:type="dxa"/>
            <w:tcBorders>
              <w:bottom w:val="single" w:sz="4" w:space="0" w:color="auto"/>
            </w:tcBorders>
            <w:shd w:val="clear" w:color="auto" w:fill="FAFAFA"/>
          </w:tcPr>
          <w:p w:rsidR="00EC5B06" w:rsidRPr="00024B32" w:rsidRDefault="00EC5B06" w:rsidP="00EC5B06">
            <w:pPr>
              <w:pStyle w:val="Header"/>
              <w:tabs>
                <w:tab w:val="clear" w:pos="4153"/>
                <w:tab w:val="clear" w:pos="8306"/>
                <w:tab w:val="decimal" w:pos="1065"/>
              </w:tabs>
              <w:ind w:right="-72"/>
              <w:jc w:val="both"/>
              <w:rPr>
                <w:rFonts w:ascii="Arial" w:hAnsi="Arial" w:cs="Arial"/>
                <w:sz w:val="18"/>
                <w:szCs w:val="18"/>
              </w:rPr>
            </w:pPr>
            <w:r w:rsidRPr="004E2503">
              <w:rPr>
                <w:rFonts w:ascii="Arial" w:hAnsi="Arial" w:cs="Arial"/>
                <w:sz w:val="18"/>
                <w:szCs w:val="18"/>
              </w:rPr>
              <w:t>30,632,473</w:t>
            </w:r>
          </w:p>
        </w:tc>
      </w:tr>
    </w:tbl>
    <w:p w:rsidR="00C16B95" w:rsidRPr="00DD6AF5" w:rsidRDefault="00C16B95" w:rsidP="00E033F5">
      <w:pPr>
        <w:jc w:val="thaiDistribute"/>
        <w:rPr>
          <w:rFonts w:ascii="Arial" w:hAnsi="Arial" w:cs="Arial"/>
          <w:sz w:val="14"/>
          <w:szCs w:val="14"/>
        </w:rPr>
      </w:pPr>
    </w:p>
    <w:p w:rsidR="00493B6E" w:rsidRPr="007236EE" w:rsidRDefault="00493B6E" w:rsidP="00E033F5">
      <w:pPr>
        <w:jc w:val="thaiDistribute"/>
        <w:rPr>
          <w:rFonts w:ascii="Arial" w:hAnsi="Arial" w:cs="Arial"/>
          <w:sz w:val="18"/>
          <w:szCs w:val="18"/>
        </w:rPr>
      </w:pPr>
      <w:r w:rsidRPr="007236EE">
        <w:rPr>
          <w:rFonts w:ascii="Arial" w:hAnsi="Arial" w:cs="Arial"/>
          <w:sz w:val="18"/>
          <w:szCs w:val="18"/>
        </w:rPr>
        <w:t>Th</w:t>
      </w:r>
      <w:r w:rsidR="009A2735" w:rsidRPr="007236EE">
        <w:rPr>
          <w:rFonts w:ascii="Arial" w:hAnsi="Arial" w:cs="Arial"/>
          <w:sz w:val="18"/>
          <w:szCs w:val="18"/>
        </w:rPr>
        <w:t>e following table presents the G</w:t>
      </w:r>
      <w:r w:rsidRPr="007236EE">
        <w:rPr>
          <w:rFonts w:ascii="Arial" w:hAnsi="Arial" w:cs="Arial"/>
          <w:sz w:val="18"/>
          <w:szCs w:val="18"/>
        </w:rPr>
        <w:t xml:space="preserve">roup’s financial assets that are measured at fair value </w:t>
      </w:r>
      <w:r w:rsidR="00017346">
        <w:rPr>
          <w:rFonts w:ascii="Arial" w:hAnsi="Arial" w:cs="Arial"/>
          <w:sz w:val="18"/>
          <w:szCs w:val="18"/>
        </w:rPr>
        <w:t xml:space="preserve">as </w:t>
      </w:r>
      <w:r w:rsidRPr="007236EE">
        <w:rPr>
          <w:rFonts w:ascii="Arial" w:hAnsi="Arial" w:cs="Arial"/>
          <w:sz w:val="18"/>
          <w:szCs w:val="18"/>
        </w:rPr>
        <w:t xml:space="preserve">at 31 December </w:t>
      </w:r>
      <w:r w:rsidR="00245337" w:rsidRPr="007236EE">
        <w:rPr>
          <w:rFonts w:ascii="Arial" w:hAnsi="Arial" w:cs="Arial"/>
          <w:sz w:val="18"/>
          <w:szCs w:val="18"/>
        </w:rPr>
        <w:t>201</w:t>
      </w:r>
      <w:r w:rsidR="004E6FAC">
        <w:rPr>
          <w:rFonts w:ascii="Arial" w:hAnsi="Arial" w:cs="Arial"/>
          <w:sz w:val="18"/>
          <w:szCs w:val="18"/>
        </w:rPr>
        <w:t>9</w:t>
      </w:r>
      <w:r w:rsidRPr="007236EE">
        <w:rPr>
          <w:rFonts w:ascii="Arial" w:hAnsi="Arial" w:cs="Arial"/>
          <w:sz w:val="18"/>
          <w:szCs w:val="18"/>
        </w:rPr>
        <w:t>.</w:t>
      </w:r>
    </w:p>
    <w:p w:rsidR="00493B6E" w:rsidRPr="00DD6AF5" w:rsidRDefault="00493B6E" w:rsidP="00E033F5">
      <w:pPr>
        <w:jc w:val="thaiDistribute"/>
        <w:rPr>
          <w:rFonts w:ascii="Arial" w:hAnsi="Arial" w:cs="Arial"/>
          <w:sz w:val="14"/>
          <w:szCs w:val="14"/>
        </w:rPr>
      </w:pP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F04CAE" w:rsidRPr="007236EE" w:rsidTr="00F04CAE">
        <w:tc>
          <w:tcPr>
            <w:tcW w:w="4378" w:type="dxa"/>
            <w:shd w:val="clear" w:color="auto" w:fill="auto"/>
          </w:tcPr>
          <w:p w:rsidR="00F04CAE" w:rsidRPr="007236EE" w:rsidRDefault="00F04CAE"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5089" w:type="dxa"/>
            <w:gridSpan w:val="4"/>
            <w:tcBorders>
              <w:top w:val="single" w:sz="4" w:space="0" w:color="auto"/>
              <w:bottom w:val="single" w:sz="4" w:space="0" w:color="auto"/>
            </w:tcBorders>
            <w:shd w:val="clear" w:color="auto" w:fill="auto"/>
          </w:tcPr>
          <w:p w:rsidR="00F04CAE" w:rsidRPr="007236EE" w:rsidRDefault="00F04CAE" w:rsidP="00F04CAE">
            <w:pPr>
              <w:pStyle w:val="Header"/>
              <w:tabs>
                <w:tab w:val="clear" w:pos="4153"/>
                <w:tab w:val="clear" w:pos="8306"/>
              </w:tabs>
              <w:spacing w:line="200" w:lineRule="exact"/>
              <w:ind w:right="-72"/>
              <w:jc w:val="center"/>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 xml:space="preserve">Consolidated financial </w:t>
            </w:r>
            <w:r w:rsidR="00227192" w:rsidRPr="000D721A">
              <w:rPr>
                <w:rFonts w:ascii="Arial" w:eastAsia="Times New Roman" w:hAnsi="Arial" w:cs="Arial"/>
                <w:b/>
                <w:bCs/>
                <w:sz w:val="18"/>
                <w:szCs w:val="18"/>
                <w:shd w:val="clear" w:color="auto" w:fill="FFFFFF"/>
              </w:rPr>
              <w:t>information</w:t>
            </w:r>
          </w:p>
        </w:tc>
      </w:tr>
      <w:tr w:rsidR="00F04CAE" w:rsidRPr="007236EE" w:rsidTr="00F04CAE">
        <w:tc>
          <w:tcPr>
            <w:tcW w:w="4378" w:type="dxa"/>
            <w:shd w:val="clear" w:color="auto" w:fill="auto"/>
          </w:tcPr>
          <w:p w:rsidR="00F04CAE" w:rsidRPr="007236EE" w:rsidRDefault="00F04CAE" w:rsidP="00F04CAE">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1</w:t>
            </w:r>
          </w:p>
        </w:tc>
        <w:tc>
          <w:tcPr>
            <w:tcW w:w="1275"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2</w:t>
            </w:r>
          </w:p>
        </w:tc>
        <w:tc>
          <w:tcPr>
            <w:tcW w:w="1276"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3</w:t>
            </w:r>
          </w:p>
        </w:tc>
        <w:tc>
          <w:tcPr>
            <w:tcW w:w="1262"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Total</w:t>
            </w:r>
          </w:p>
        </w:tc>
      </w:tr>
      <w:tr w:rsidR="00F04CAE" w:rsidRPr="007236EE" w:rsidTr="00E033F5">
        <w:tc>
          <w:tcPr>
            <w:tcW w:w="4378" w:type="dxa"/>
            <w:shd w:val="clear" w:color="auto" w:fill="auto"/>
          </w:tcPr>
          <w:p w:rsidR="00F04CAE" w:rsidRPr="007236EE" w:rsidRDefault="00F04CAE" w:rsidP="00F04CAE">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bottom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5" w:type="dxa"/>
            <w:tcBorders>
              <w:bottom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6" w:type="dxa"/>
            <w:tcBorders>
              <w:bottom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62" w:type="dxa"/>
            <w:tcBorders>
              <w:bottom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r>
      <w:tr w:rsidR="00F04CAE" w:rsidRPr="007236EE" w:rsidTr="00322B10">
        <w:tc>
          <w:tcPr>
            <w:tcW w:w="4378" w:type="dxa"/>
            <w:shd w:val="clear" w:color="auto" w:fill="auto"/>
          </w:tcPr>
          <w:p w:rsidR="00F04CAE" w:rsidRPr="007236EE" w:rsidRDefault="00F04CAE" w:rsidP="00F04CAE">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Asset</w:t>
            </w:r>
          </w:p>
        </w:tc>
        <w:tc>
          <w:tcPr>
            <w:tcW w:w="1276"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tcBorders>
              <w:top w:val="single" w:sz="4" w:space="0" w:color="auto"/>
            </w:tcBorders>
            <w:shd w:val="clear" w:color="auto" w:fill="auto"/>
          </w:tcPr>
          <w:p w:rsidR="00F04CAE" w:rsidRPr="007236EE" w:rsidRDefault="00F04CAE" w:rsidP="00F04CAE">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EC5B06" w:rsidRPr="005E4905" w:rsidTr="00801CA4">
        <w:tc>
          <w:tcPr>
            <w:tcW w:w="4378" w:type="dxa"/>
            <w:shd w:val="clear" w:color="auto" w:fill="auto"/>
          </w:tcPr>
          <w:p w:rsidR="00EC5B06" w:rsidRPr="005E4905" w:rsidRDefault="00EC5B06" w:rsidP="00EC5B06">
            <w:pPr>
              <w:ind w:left="-72"/>
              <w:rPr>
                <w:rFonts w:ascii="Arial" w:hAnsi="Arial" w:cs="Arial"/>
                <w:sz w:val="10"/>
                <w:szCs w:val="10"/>
              </w:rPr>
            </w:pPr>
          </w:p>
        </w:tc>
        <w:tc>
          <w:tcPr>
            <w:tcW w:w="1276" w:type="dxa"/>
            <w:shd w:val="clear" w:color="auto" w:fill="auto"/>
          </w:tcPr>
          <w:p w:rsidR="00EC5B06" w:rsidRPr="005E4905" w:rsidRDefault="00EC5B06" w:rsidP="00EC5B06">
            <w:pPr>
              <w:pStyle w:val="Header"/>
              <w:tabs>
                <w:tab w:val="clear" w:pos="4153"/>
                <w:tab w:val="clear" w:pos="8306"/>
                <w:tab w:val="decimal" w:pos="1065"/>
              </w:tabs>
              <w:ind w:right="-72"/>
              <w:jc w:val="both"/>
              <w:rPr>
                <w:rFonts w:ascii="Arial" w:hAnsi="Arial" w:cs="Arial"/>
                <w:sz w:val="10"/>
                <w:szCs w:val="10"/>
              </w:rPr>
            </w:pPr>
          </w:p>
        </w:tc>
        <w:tc>
          <w:tcPr>
            <w:tcW w:w="1275" w:type="dxa"/>
            <w:shd w:val="clear" w:color="auto" w:fill="auto"/>
          </w:tcPr>
          <w:p w:rsidR="00EC5B06" w:rsidRPr="005E4905" w:rsidRDefault="00EC5B06" w:rsidP="00EC5B06">
            <w:pPr>
              <w:pStyle w:val="Header"/>
              <w:tabs>
                <w:tab w:val="clear" w:pos="4153"/>
                <w:tab w:val="clear" w:pos="8306"/>
                <w:tab w:val="decimal" w:pos="1059"/>
              </w:tabs>
              <w:ind w:right="-72"/>
              <w:jc w:val="both"/>
              <w:rPr>
                <w:rFonts w:ascii="Arial" w:eastAsia="Times New Roman" w:hAnsi="Arial" w:cs="Arial"/>
                <w:sz w:val="10"/>
                <w:szCs w:val="10"/>
                <w:shd w:val="clear" w:color="auto" w:fill="FFFFFF"/>
              </w:rPr>
            </w:pPr>
          </w:p>
        </w:tc>
        <w:tc>
          <w:tcPr>
            <w:tcW w:w="1276" w:type="dxa"/>
            <w:shd w:val="clear" w:color="auto" w:fill="auto"/>
          </w:tcPr>
          <w:p w:rsidR="00EC5B06" w:rsidRPr="005E4905" w:rsidRDefault="00EC5B06" w:rsidP="00EC5B06">
            <w:pPr>
              <w:pStyle w:val="Header"/>
              <w:tabs>
                <w:tab w:val="clear" w:pos="4153"/>
                <w:tab w:val="clear" w:pos="8306"/>
                <w:tab w:val="decimal" w:pos="1059"/>
              </w:tabs>
              <w:ind w:right="-72"/>
              <w:jc w:val="both"/>
              <w:rPr>
                <w:rFonts w:ascii="Arial" w:eastAsia="Times New Roman" w:hAnsi="Arial" w:cs="Arial"/>
                <w:sz w:val="10"/>
                <w:szCs w:val="10"/>
                <w:shd w:val="clear" w:color="auto" w:fill="FFFFFF"/>
              </w:rPr>
            </w:pPr>
          </w:p>
        </w:tc>
        <w:tc>
          <w:tcPr>
            <w:tcW w:w="1262" w:type="dxa"/>
            <w:shd w:val="clear" w:color="auto" w:fill="auto"/>
          </w:tcPr>
          <w:p w:rsidR="00EC5B06" w:rsidRPr="005E4905" w:rsidRDefault="00EC5B06" w:rsidP="00EC5B06">
            <w:pPr>
              <w:pStyle w:val="Header"/>
              <w:tabs>
                <w:tab w:val="clear" w:pos="4153"/>
                <w:tab w:val="clear" w:pos="8306"/>
                <w:tab w:val="decimal" w:pos="1065"/>
              </w:tabs>
              <w:ind w:right="-72"/>
              <w:jc w:val="both"/>
              <w:rPr>
                <w:rFonts w:ascii="Arial" w:hAnsi="Arial" w:cs="Arial"/>
                <w:sz w:val="10"/>
                <w:szCs w:val="10"/>
              </w:rPr>
            </w:pPr>
          </w:p>
        </w:tc>
      </w:tr>
      <w:tr w:rsidR="00EC5B06" w:rsidRPr="007236EE" w:rsidTr="00024B32">
        <w:tc>
          <w:tcPr>
            <w:tcW w:w="4378" w:type="dxa"/>
            <w:shd w:val="clear" w:color="auto" w:fill="auto"/>
          </w:tcPr>
          <w:p w:rsidR="00EC5B06" w:rsidRPr="007236EE" w:rsidRDefault="00EC5B06" w:rsidP="00EC5B06">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204309">
              <w:rPr>
                <w:rFonts w:ascii="Arial" w:eastAsia="Times New Roman" w:hAnsi="Arial" w:cs="Arial"/>
                <w:sz w:val="18"/>
                <w:szCs w:val="18"/>
                <w:shd w:val="clear" w:color="auto" w:fill="FFFFFF"/>
              </w:rPr>
              <w:t>Long-term investments (net)</w:t>
            </w:r>
          </w:p>
        </w:tc>
        <w:tc>
          <w:tcPr>
            <w:tcW w:w="1276"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c>
          <w:tcPr>
            <w:tcW w:w="1275"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r>
      <w:tr w:rsidR="00EC5B06" w:rsidRPr="00DD6AF5" w:rsidTr="00E033F5">
        <w:tc>
          <w:tcPr>
            <w:tcW w:w="4378" w:type="dxa"/>
            <w:shd w:val="clear" w:color="auto" w:fill="auto"/>
          </w:tcPr>
          <w:p w:rsidR="00EC5B06" w:rsidRPr="00EC5B06" w:rsidRDefault="00EC5B06" w:rsidP="00EC5B06">
            <w:pPr>
              <w:ind w:left="-72"/>
              <w:rPr>
                <w:rFonts w:ascii="Arial" w:hAnsi="Arial" w:cs="Arial"/>
                <w:sz w:val="12"/>
                <w:szCs w:val="12"/>
              </w:rPr>
            </w:pPr>
          </w:p>
        </w:tc>
        <w:tc>
          <w:tcPr>
            <w:tcW w:w="1276" w:type="dxa"/>
            <w:tcBorders>
              <w:top w:val="single" w:sz="4" w:space="0" w:color="auto"/>
            </w:tcBorders>
            <w:shd w:val="clear" w:color="auto" w:fill="auto"/>
          </w:tcPr>
          <w:p w:rsidR="00EC5B06" w:rsidRPr="00EC5B06" w:rsidRDefault="00EC5B06" w:rsidP="00EC5B06">
            <w:pPr>
              <w:pStyle w:val="Header"/>
              <w:tabs>
                <w:tab w:val="clear" w:pos="4153"/>
                <w:tab w:val="clear" w:pos="8306"/>
                <w:tab w:val="decimal" w:pos="1065"/>
              </w:tabs>
              <w:ind w:right="-72"/>
              <w:jc w:val="both"/>
              <w:rPr>
                <w:rFonts w:ascii="Arial" w:hAnsi="Arial" w:cs="Arial"/>
                <w:sz w:val="12"/>
                <w:szCs w:val="12"/>
              </w:rPr>
            </w:pPr>
          </w:p>
        </w:tc>
        <w:tc>
          <w:tcPr>
            <w:tcW w:w="1275" w:type="dxa"/>
            <w:tcBorders>
              <w:top w:val="single" w:sz="4" w:space="0" w:color="auto"/>
            </w:tcBorders>
            <w:shd w:val="clear" w:color="auto" w:fill="auto"/>
          </w:tcPr>
          <w:p w:rsidR="00EC5B06" w:rsidRPr="00EC5B06" w:rsidRDefault="00EC5B06" w:rsidP="00EC5B06">
            <w:pPr>
              <w:pStyle w:val="Header"/>
              <w:tabs>
                <w:tab w:val="clear" w:pos="4153"/>
                <w:tab w:val="clear" w:pos="8306"/>
                <w:tab w:val="decimal" w:pos="1059"/>
              </w:tabs>
              <w:ind w:right="-72"/>
              <w:jc w:val="both"/>
              <w:rPr>
                <w:rFonts w:ascii="Arial" w:eastAsia="Times New Roman" w:hAnsi="Arial" w:cs="Arial"/>
                <w:sz w:val="12"/>
                <w:szCs w:val="12"/>
                <w:shd w:val="clear" w:color="auto" w:fill="FFFFFF"/>
              </w:rPr>
            </w:pPr>
          </w:p>
        </w:tc>
        <w:tc>
          <w:tcPr>
            <w:tcW w:w="1276" w:type="dxa"/>
            <w:tcBorders>
              <w:top w:val="single" w:sz="4" w:space="0" w:color="auto"/>
            </w:tcBorders>
            <w:shd w:val="clear" w:color="auto" w:fill="auto"/>
          </w:tcPr>
          <w:p w:rsidR="00EC5B06" w:rsidRPr="00EC5B06" w:rsidRDefault="00EC5B06" w:rsidP="00EC5B06">
            <w:pPr>
              <w:pStyle w:val="Header"/>
              <w:tabs>
                <w:tab w:val="clear" w:pos="4153"/>
                <w:tab w:val="clear" w:pos="8306"/>
                <w:tab w:val="decimal" w:pos="1059"/>
              </w:tabs>
              <w:ind w:right="-72"/>
              <w:jc w:val="both"/>
              <w:rPr>
                <w:rFonts w:ascii="Arial" w:eastAsia="Times New Roman" w:hAnsi="Arial" w:cs="Arial"/>
                <w:sz w:val="12"/>
                <w:szCs w:val="12"/>
                <w:shd w:val="clear" w:color="auto" w:fill="FFFFFF"/>
              </w:rPr>
            </w:pPr>
          </w:p>
        </w:tc>
        <w:tc>
          <w:tcPr>
            <w:tcW w:w="1262" w:type="dxa"/>
            <w:tcBorders>
              <w:top w:val="single" w:sz="4" w:space="0" w:color="auto"/>
            </w:tcBorders>
            <w:shd w:val="clear" w:color="auto" w:fill="auto"/>
          </w:tcPr>
          <w:p w:rsidR="00EC5B06" w:rsidRPr="00EC5B06" w:rsidRDefault="00EC5B06" w:rsidP="00EC5B06">
            <w:pPr>
              <w:pStyle w:val="Header"/>
              <w:tabs>
                <w:tab w:val="clear" w:pos="4153"/>
                <w:tab w:val="clear" w:pos="8306"/>
                <w:tab w:val="decimal" w:pos="1065"/>
              </w:tabs>
              <w:ind w:right="-72"/>
              <w:jc w:val="both"/>
              <w:rPr>
                <w:rFonts w:ascii="Arial" w:hAnsi="Arial" w:cs="Arial"/>
                <w:sz w:val="12"/>
                <w:szCs w:val="12"/>
              </w:rPr>
            </w:pPr>
          </w:p>
        </w:tc>
      </w:tr>
      <w:tr w:rsidR="00EC5B06" w:rsidRPr="007236EE" w:rsidTr="00E033F5">
        <w:tc>
          <w:tcPr>
            <w:tcW w:w="4378" w:type="dxa"/>
            <w:shd w:val="clear" w:color="auto" w:fill="auto"/>
          </w:tcPr>
          <w:p w:rsidR="00EC5B06" w:rsidRPr="007236EE" w:rsidRDefault="00EC5B06" w:rsidP="00EC5B06">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Total asset</w:t>
            </w:r>
          </w:p>
        </w:tc>
        <w:tc>
          <w:tcPr>
            <w:tcW w:w="1276"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c>
          <w:tcPr>
            <w:tcW w:w="1275"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rsidR="00EC5B06" w:rsidRPr="009F523F" w:rsidRDefault="00EC5B06" w:rsidP="00EC5B06">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r>
    </w:tbl>
    <w:p w:rsidR="00983A9D" w:rsidRPr="00DD6AF5" w:rsidRDefault="00983A9D" w:rsidP="00E033F5">
      <w:pPr>
        <w:jc w:val="thaiDistribute"/>
        <w:rPr>
          <w:rFonts w:ascii="Arial" w:hAnsi="Arial" w:cs="Arial"/>
          <w:sz w:val="14"/>
          <w:szCs w:val="14"/>
        </w:rPr>
      </w:pPr>
    </w:p>
    <w:p w:rsidR="00983A9D" w:rsidRPr="007236EE" w:rsidRDefault="00983A9D" w:rsidP="00E033F5">
      <w:pPr>
        <w:jc w:val="thaiDistribute"/>
        <w:rPr>
          <w:rFonts w:ascii="Arial" w:hAnsi="Arial" w:cs="Arial"/>
          <w:sz w:val="18"/>
          <w:szCs w:val="18"/>
        </w:rPr>
      </w:pPr>
      <w:r w:rsidRPr="007236EE">
        <w:rPr>
          <w:rFonts w:ascii="Arial" w:hAnsi="Arial" w:cs="Arial"/>
          <w:sz w:val="18"/>
          <w:szCs w:val="18"/>
        </w:rPr>
        <w:t>There was no transfer between level</w:t>
      </w:r>
      <w:r w:rsidR="00A51D39" w:rsidRPr="007236EE">
        <w:rPr>
          <w:rFonts w:ascii="Arial" w:hAnsi="Arial" w:cs="Arial"/>
          <w:sz w:val="18"/>
          <w:szCs w:val="18"/>
        </w:rPr>
        <w:t>s</w:t>
      </w:r>
      <w:r w:rsidRPr="007236EE">
        <w:rPr>
          <w:rFonts w:ascii="Arial" w:hAnsi="Arial" w:cs="Arial"/>
          <w:sz w:val="18"/>
          <w:szCs w:val="18"/>
        </w:rPr>
        <w:t xml:space="preserve"> during the </w:t>
      </w:r>
      <w:r w:rsidR="003F426C" w:rsidRPr="007236EE">
        <w:rPr>
          <w:rFonts w:ascii="Arial" w:hAnsi="Arial" w:cs="Arial"/>
          <w:sz w:val="18"/>
          <w:szCs w:val="18"/>
        </w:rPr>
        <w:t>period</w:t>
      </w:r>
      <w:r w:rsidRPr="007236EE">
        <w:rPr>
          <w:rFonts w:ascii="Arial" w:hAnsi="Arial" w:cs="Arial"/>
          <w:sz w:val="18"/>
          <w:szCs w:val="18"/>
        </w:rPr>
        <w:t>.</w:t>
      </w:r>
    </w:p>
    <w:p w:rsidR="00983A9D" w:rsidRPr="00DD6AF5" w:rsidRDefault="00983A9D" w:rsidP="00E033F5">
      <w:pPr>
        <w:jc w:val="thaiDistribute"/>
        <w:rPr>
          <w:rFonts w:ascii="Arial" w:hAnsi="Arial" w:cs="Arial"/>
          <w:sz w:val="14"/>
          <w:szCs w:val="14"/>
        </w:rPr>
      </w:pPr>
    </w:p>
    <w:p w:rsidR="00A51D39" w:rsidRPr="007236EE" w:rsidRDefault="00791D32" w:rsidP="00E033F5">
      <w:pPr>
        <w:jc w:val="thaiDistribute"/>
        <w:rPr>
          <w:rFonts w:ascii="Arial" w:hAnsi="Arial" w:cs="Arial"/>
          <w:spacing w:val="-4"/>
          <w:sz w:val="18"/>
          <w:szCs w:val="18"/>
        </w:rPr>
      </w:pPr>
      <w:r w:rsidRPr="007236EE">
        <w:rPr>
          <w:rFonts w:ascii="Arial" w:hAnsi="Arial" w:cs="Arial"/>
          <w:sz w:val="18"/>
          <w:szCs w:val="18"/>
        </w:rPr>
        <w:t>Since the majority of the financial assets are short-term and that</w:t>
      </w:r>
      <w:r w:rsidR="00E972EF" w:rsidRPr="007236EE">
        <w:rPr>
          <w:rFonts w:ascii="Arial" w:hAnsi="Arial" w:cs="Arial"/>
          <w:sz w:val="18"/>
          <w:szCs w:val="18"/>
        </w:rPr>
        <w:t xml:space="preserve"> the</w:t>
      </w:r>
      <w:r w:rsidRPr="007236EE">
        <w:rPr>
          <w:rFonts w:ascii="Arial" w:hAnsi="Arial" w:cs="Arial"/>
          <w:sz w:val="18"/>
          <w:szCs w:val="18"/>
        </w:rPr>
        <w:t xml:space="preserve"> borrowings carry interest at rates close to current </w:t>
      </w:r>
      <w:r w:rsidRPr="007236EE">
        <w:rPr>
          <w:rFonts w:ascii="Arial" w:hAnsi="Arial" w:cs="Arial"/>
          <w:spacing w:val="-4"/>
          <w:sz w:val="18"/>
          <w:szCs w:val="18"/>
        </w:rPr>
        <w:t xml:space="preserve">market rates, the fair values of the Group’s finance assets and financial liabilities is approximately to the carrying amounts. </w:t>
      </w:r>
    </w:p>
    <w:p w:rsidR="004647AE" w:rsidRPr="007236EE" w:rsidRDefault="00623CDC" w:rsidP="00E033F5">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033F5" w:rsidRPr="007236EE" w:rsidTr="00500F58">
        <w:trPr>
          <w:trHeight w:val="389"/>
        </w:trPr>
        <w:tc>
          <w:tcPr>
            <w:tcW w:w="9461" w:type="dxa"/>
            <w:shd w:val="clear" w:color="auto" w:fill="FFA543"/>
            <w:vAlign w:val="center"/>
          </w:tcPr>
          <w:p w:rsidR="00E033F5"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00E033F5" w:rsidRPr="007236EE">
              <w:rPr>
                <w:rFonts w:ascii="Arial" w:eastAsia="Arial Unicode MS" w:hAnsi="Arial" w:cs="Arial"/>
                <w:b/>
                <w:bCs/>
                <w:color w:val="F2F2F2"/>
                <w:sz w:val="18"/>
                <w:szCs w:val="18"/>
              </w:rPr>
              <w:tab/>
              <w:t>Trade and other receivables (net)</w:t>
            </w:r>
          </w:p>
        </w:tc>
      </w:tr>
    </w:tbl>
    <w:p w:rsidR="003F395D" w:rsidRPr="007236EE" w:rsidRDefault="003F395D" w:rsidP="00E033F5">
      <w:pPr>
        <w:widowControl w:val="0"/>
        <w:jc w:val="both"/>
        <w:rPr>
          <w:rFonts w:ascii="Arial" w:hAnsi="Arial" w:cs="Arial"/>
          <w:sz w:val="18"/>
          <w:szCs w:val="18"/>
          <w:lang w:val="en-US"/>
        </w:rPr>
      </w:pPr>
    </w:p>
    <w:p w:rsidR="004F0D6D" w:rsidRPr="007236EE" w:rsidRDefault="00A62EAC" w:rsidP="00E033F5">
      <w:pPr>
        <w:pStyle w:val="BodyTextIndent"/>
        <w:widowControl w:val="0"/>
        <w:spacing w:after="0"/>
        <w:ind w:left="0"/>
        <w:jc w:val="both"/>
        <w:rPr>
          <w:rFonts w:ascii="Arial" w:hAnsi="Arial" w:cs="Arial"/>
          <w:sz w:val="18"/>
          <w:szCs w:val="18"/>
          <w:lang w:val="en-US"/>
        </w:rPr>
      </w:pPr>
      <w:r w:rsidRPr="007236EE">
        <w:rPr>
          <w:rFonts w:ascii="Arial" w:hAnsi="Arial" w:cs="Arial"/>
          <w:sz w:val="18"/>
          <w:szCs w:val="18"/>
          <w:lang w:val="en-US"/>
        </w:rPr>
        <w:t xml:space="preserve">Trade </w:t>
      </w:r>
      <w:r w:rsidR="00032E54" w:rsidRPr="007236EE">
        <w:rPr>
          <w:rFonts w:ascii="Arial" w:hAnsi="Arial" w:cs="Arial"/>
          <w:sz w:val="18"/>
          <w:szCs w:val="18"/>
          <w:lang w:val="en-US"/>
        </w:rPr>
        <w:t>and other receivables</w:t>
      </w:r>
      <w:r w:rsidR="00D84369" w:rsidRPr="007236EE">
        <w:rPr>
          <w:rFonts w:ascii="Arial" w:hAnsi="Arial" w:cs="Arial"/>
          <w:sz w:val="18"/>
          <w:szCs w:val="18"/>
          <w:lang w:val="en-US"/>
        </w:rPr>
        <w:t xml:space="preserve"> </w:t>
      </w:r>
      <w:r w:rsidR="008D2AC9">
        <w:rPr>
          <w:rFonts w:ascii="Arial" w:hAnsi="Arial" w:cs="Arial"/>
          <w:sz w:val="18"/>
          <w:szCs w:val="18"/>
          <w:lang w:val="en-US"/>
        </w:rPr>
        <w:t xml:space="preserve">(net) </w:t>
      </w:r>
      <w:r w:rsidRPr="007236EE">
        <w:rPr>
          <w:rFonts w:ascii="Arial" w:hAnsi="Arial" w:cs="Arial"/>
          <w:sz w:val="18"/>
          <w:szCs w:val="18"/>
          <w:lang w:val="en-US"/>
        </w:rPr>
        <w:t xml:space="preserve">as at </w:t>
      </w:r>
      <w:r w:rsidR="000F577F">
        <w:rPr>
          <w:rFonts w:ascii="Arial" w:hAnsi="Arial" w:cs="Arial"/>
          <w:sz w:val="18"/>
          <w:szCs w:val="18"/>
        </w:rPr>
        <w:t>30 June</w:t>
      </w:r>
      <w:r w:rsidR="00D927D0" w:rsidRPr="007236EE">
        <w:rPr>
          <w:rFonts w:ascii="Arial" w:hAnsi="Arial" w:cs="Arial"/>
          <w:sz w:val="18"/>
          <w:szCs w:val="18"/>
        </w:rPr>
        <w:t xml:space="preserve"> </w:t>
      </w:r>
      <w:r w:rsidR="00A43487" w:rsidRPr="007236EE">
        <w:rPr>
          <w:rFonts w:ascii="Arial" w:hAnsi="Arial" w:cs="Arial"/>
          <w:sz w:val="18"/>
          <w:szCs w:val="18"/>
        </w:rPr>
        <w:t>20</w:t>
      </w:r>
      <w:r w:rsidR="004E6FAC">
        <w:rPr>
          <w:rFonts w:ascii="Arial" w:hAnsi="Arial" w:cs="Arial"/>
          <w:sz w:val="18"/>
          <w:szCs w:val="18"/>
        </w:rPr>
        <w:t xml:space="preserve">20 </w:t>
      </w:r>
      <w:r w:rsidR="00E60443" w:rsidRPr="007236EE">
        <w:rPr>
          <w:rFonts w:ascii="Arial" w:hAnsi="Arial" w:cs="Arial"/>
          <w:sz w:val="18"/>
          <w:szCs w:val="18"/>
          <w:lang w:val="en-US"/>
        </w:rPr>
        <w:t xml:space="preserve">and 31 December </w:t>
      </w:r>
      <w:r w:rsidR="00A43487" w:rsidRPr="007236EE">
        <w:rPr>
          <w:rFonts w:ascii="Arial" w:hAnsi="Arial" w:cs="Arial"/>
          <w:sz w:val="18"/>
          <w:szCs w:val="18"/>
          <w:lang w:val="en-US"/>
        </w:rPr>
        <w:t>201</w:t>
      </w:r>
      <w:r w:rsidR="004E6FAC">
        <w:rPr>
          <w:rFonts w:ascii="Arial" w:hAnsi="Arial" w:cs="Arial"/>
          <w:sz w:val="18"/>
          <w:szCs w:val="18"/>
          <w:lang w:val="en-US"/>
        </w:rPr>
        <w:t>9</w:t>
      </w:r>
      <w:r w:rsidR="00E60443" w:rsidRPr="007236EE">
        <w:rPr>
          <w:rFonts w:ascii="Arial" w:hAnsi="Arial" w:cs="Arial"/>
          <w:sz w:val="18"/>
          <w:szCs w:val="18"/>
          <w:lang w:val="en-US"/>
        </w:rPr>
        <w:t xml:space="preserve"> </w:t>
      </w:r>
      <w:r w:rsidR="008A37A2">
        <w:rPr>
          <w:rFonts w:ascii="Arial" w:hAnsi="Arial" w:cs="Arial"/>
          <w:sz w:val="18"/>
          <w:szCs w:val="18"/>
          <w:lang w:val="en-US"/>
        </w:rPr>
        <w:t>are as follows</w:t>
      </w:r>
      <w:r w:rsidRPr="007236EE">
        <w:rPr>
          <w:rFonts w:ascii="Arial" w:hAnsi="Arial" w:cs="Arial"/>
          <w:sz w:val="18"/>
          <w:szCs w:val="18"/>
          <w:lang w:val="en-US"/>
        </w:rPr>
        <w:t>:</w:t>
      </w:r>
    </w:p>
    <w:p w:rsidR="00202C7B" w:rsidRPr="007236EE"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1A464F" w:rsidTr="001A464F">
        <w:tc>
          <w:tcPr>
            <w:tcW w:w="3690" w:type="dxa"/>
            <w:vAlign w:val="bottom"/>
          </w:tcPr>
          <w:p w:rsidR="001B6498" w:rsidRPr="00355ED8" w:rsidRDefault="001B6498"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Separate</w:t>
            </w:r>
          </w:p>
        </w:tc>
      </w:tr>
      <w:tr w:rsidR="001A464F" w:rsidRPr="001A464F" w:rsidTr="001A464F">
        <w:tc>
          <w:tcPr>
            <w:tcW w:w="3690" w:type="dxa"/>
            <w:vAlign w:val="bottom"/>
          </w:tcPr>
          <w:p w:rsidR="001B6498" w:rsidRPr="00355ED8" w:rsidRDefault="001B6498"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r>
      <w:tr w:rsidR="001A464F" w:rsidRPr="001A464F" w:rsidTr="001A464F">
        <w:tc>
          <w:tcPr>
            <w:tcW w:w="3690" w:type="dxa"/>
            <w:vAlign w:val="bottom"/>
          </w:tcPr>
          <w:p w:rsidR="004A5DD4" w:rsidRPr="00355ED8" w:rsidRDefault="004A5DD4"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Audited</w:t>
            </w: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Audited</w:t>
            </w:r>
          </w:p>
        </w:tc>
      </w:tr>
      <w:tr w:rsidR="001A464F" w:rsidRPr="001A464F" w:rsidTr="001A464F">
        <w:tc>
          <w:tcPr>
            <w:tcW w:w="3690"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30 June</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30 June</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r>
      <w:tr w:rsidR="001A464F" w:rsidRPr="001A464F" w:rsidTr="001A464F">
        <w:tc>
          <w:tcPr>
            <w:tcW w:w="3690"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r>
      <w:tr w:rsidR="001A464F" w:rsidRPr="001A464F" w:rsidTr="001A464F">
        <w:tc>
          <w:tcPr>
            <w:tcW w:w="3690" w:type="dxa"/>
            <w:vAlign w:val="bottom"/>
          </w:tcPr>
          <w:p w:rsidR="004A5DD4" w:rsidRPr="00355ED8" w:rsidRDefault="004A5DD4"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r>
      <w:tr w:rsidR="001A464F" w:rsidRPr="001A464F" w:rsidTr="001A464F">
        <w:tc>
          <w:tcPr>
            <w:tcW w:w="3690" w:type="dxa"/>
            <w:vAlign w:val="bottom"/>
          </w:tcPr>
          <w:p w:rsidR="004A5DD4" w:rsidRPr="00355ED8" w:rsidRDefault="004A5DD4" w:rsidP="004B7FAF">
            <w:pPr>
              <w:spacing w:line="140" w:lineRule="exact"/>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r>
      <w:tr w:rsidR="001A464F" w:rsidRPr="001A464F" w:rsidTr="001A464F">
        <w:tc>
          <w:tcPr>
            <w:tcW w:w="3690" w:type="dxa"/>
            <w:vAlign w:val="bottom"/>
          </w:tcPr>
          <w:p w:rsidR="004A5DD4" w:rsidRPr="00355ED8" w:rsidRDefault="004A5DD4" w:rsidP="00E033F5">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Trade accounts receivable </w:t>
            </w:r>
          </w:p>
        </w:tc>
        <w:tc>
          <w:tcPr>
            <w:tcW w:w="1440" w:type="dxa"/>
            <w:shd w:val="clear" w:color="auto" w:fill="FAFAF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shd w:val="clear" w:color="auto" w:fill="FAFAF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r>
      <w:tr w:rsidR="004E2503" w:rsidRPr="001A464F" w:rsidTr="0081747A">
        <w:tc>
          <w:tcPr>
            <w:tcW w:w="3690" w:type="dxa"/>
            <w:vAlign w:val="bottom"/>
          </w:tcPr>
          <w:p w:rsidR="004E2503" w:rsidRPr="00355ED8" w:rsidRDefault="004E2503"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   - other parties</w:t>
            </w:r>
          </w:p>
        </w:tc>
        <w:tc>
          <w:tcPr>
            <w:tcW w:w="1440" w:type="dxa"/>
            <w:shd w:val="clear" w:color="auto" w:fill="FAFAFA"/>
          </w:tcPr>
          <w:p w:rsidR="004E2503" w:rsidRPr="004E2503" w:rsidRDefault="004E2503" w:rsidP="00FA352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443,0</w:t>
            </w:r>
            <w:r w:rsidR="00FA3523">
              <w:rPr>
                <w:rFonts w:ascii="Arial" w:hAnsi="Arial" w:cs="Arial"/>
                <w:color w:val="000000"/>
                <w:sz w:val="18"/>
                <w:szCs w:val="18"/>
              </w:rPr>
              <w:t>75</w:t>
            </w:r>
            <w:r w:rsidRPr="004E2503">
              <w:rPr>
                <w:rFonts w:ascii="Arial" w:hAnsi="Arial" w:cs="Arial"/>
                <w:color w:val="000000"/>
                <w:sz w:val="18"/>
                <w:szCs w:val="18"/>
              </w:rPr>
              <w:t>,</w:t>
            </w:r>
            <w:r w:rsidR="00FA3523">
              <w:rPr>
                <w:rFonts w:ascii="Arial" w:hAnsi="Arial" w:cs="Arial"/>
                <w:color w:val="000000"/>
                <w:sz w:val="18"/>
                <w:szCs w:val="18"/>
              </w:rPr>
              <w:t>824</w:t>
            </w:r>
          </w:p>
        </w:tc>
        <w:tc>
          <w:tcPr>
            <w:tcW w:w="1440" w:type="dxa"/>
            <w:vAlign w:val="bottom"/>
          </w:tcPr>
          <w:p w:rsidR="004E2503" w:rsidRPr="00355ED8" w:rsidRDefault="004E2503"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673,284,649</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441,938,513</w:t>
            </w:r>
          </w:p>
        </w:tc>
        <w:tc>
          <w:tcPr>
            <w:tcW w:w="1440" w:type="dxa"/>
            <w:vAlign w:val="bottom"/>
          </w:tcPr>
          <w:p w:rsidR="004E2503" w:rsidRPr="00355ED8" w:rsidRDefault="004E2503"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672,233,622</w:t>
            </w:r>
          </w:p>
        </w:tc>
      </w:tr>
      <w:tr w:rsidR="004E2503" w:rsidRPr="001A464F" w:rsidTr="0081747A">
        <w:tc>
          <w:tcPr>
            <w:tcW w:w="3690" w:type="dxa"/>
            <w:vAlign w:val="bottom"/>
          </w:tcPr>
          <w:p w:rsidR="004E2503" w:rsidRPr="00355ED8" w:rsidRDefault="004E2503" w:rsidP="0081747A">
            <w:pPr>
              <w:spacing w:line="200" w:lineRule="exact"/>
              <w:ind w:left="-72"/>
              <w:rPr>
                <w:rFonts w:ascii="Arial" w:hAnsi="Arial" w:cs="Arial"/>
                <w:color w:val="000000"/>
                <w:sz w:val="18"/>
                <w:szCs w:val="18"/>
                <w:lang w:val="en-US"/>
              </w:rPr>
            </w:pPr>
            <w:r w:rsidRPr="00355ED8">
              <w:rPr>
                <w:rFonts w:ascii="Arial" w:hAnsi="Arial" w:cs="Arial"/>
                <w:color w:val="000000"/>
                <w:spacing w:val="-2"/>
                <w:sz w:val="18"/>
                <w:szCs w:val="18"/>
                <w:u w:val="single"/>
                <w:lang w:val="en-US"/>
              </w:rPr>
              <w:t>Less</w:t>
            </w:r>
            <w:r w:rsidRPr="00355ED8">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00C04533">
              <w:rPr>
                <w:rFonts w:ascii="Arial" w:hAnsi="Arial" w:cs="Arial"/>
                <w:color w:val="000000"/>
                <w:sz w:val="18"/>
                <w:szCs w:val="18"/>
                <w:lang w:val="en-US"/>
              </w:rPr>
              <w:t>Expected credit loss</w:t>
            </w:r>
          </w:p>
        </w:tc>
        <w:tc>
          <w:tcPr>
            <w:tcW w:w="1440" w:type="dxa"/>
            <w:tcBorders>
              <w:bottom w:val="single" w:sz="4" w:space="0" w:color="auto"/>
            </w:tcBorders>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(170,580,390)</w:t>
            </w:r>
          </w:p>
        </w:tc>
        <w:tc>
          <w:tcPr>
            <w:tcW w:w="1440" w:type="dxa"/>
            <w:tcBorders>
              <w:bottom w:val="single" w:sz="4" w:space="0" w:color="auto"/>
            </w:tcBorders>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(171,391,902)</w:t>
            </w:r>
          </w:p>
        </w:tc>
        <w:tc>
          <w:tcPr>
            <w:tcW w:w="1440" w:type="dxa"/>
            <w:tcBorders>
              <w:bottom w:val="single" w:sz="4" w:space="0" w:color="auto"/>
            </w:tcBorders>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(170,580,390)</w:t>
            </w:r>
          </w:p>
        </w:tc>
        <w:tc>
          <w:tcPr>
            <w:tcW w:w="1440" w:type="dxa"/>
            <w:tcBorders>
              <w:bottom w:val="single" w:sz="4" w:space="0" w:color="auto"/>
            </w:tcBorders>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(171,391,902)</w:t>
            </w:r>
          </w:p>
        </w:tc>
      </w:tr>
      <w:tr w:rsidR="0081747A" w:rsidRPr="00024B32" w:rsidTr="00024B32">
        <w:tc>
          <w:tcPr>
            <w:tcW w:w="3690" w:type="dxa"/>
            <w:vAlign w:val="bottom"/>
          </w:tcPr>
          <w:p w:rsidR="0081747A" w:rsidRPr="00024B32" w:rsidRDefault="0081747A" w:rsidP="0081747A">
            <w:pPr>
              <w:ind w:left="-72" w:right="58"/>
              <w:rPr>
                <w:rFonts w:ascii="Arial" w:hAnsi="Arial" w:cs="Arial"/>
                <w:color w:val="000000"/>
                <w:spacing w:val="-4"/>
                <w:sz w:val="12"/>
                <w:szCs w:val="12"/>
                <w:lang w:val="en-US"/>
              </w:rPr>
            </w:pPr>
          </w:p>
        </w:tc>
        <w:tc>
          <w:tcPr>
            <w:tcW w:w="1440" w:type="dxa"/>
            <w:tcBorders>
              <w:top w:val="single" w:sz="4" w:space="0" w:color="auto"/>
            </w:tcBorders>
            <w:shd w:val="clear" w:color="auto" w:fill="FAFAFA"/>
            <w:vAlign w:val="bottom"/>
          </w:tcPr>
          <w:p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vAlign w:val="bottom"/>
          </w:tcPr>
          <w:p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vAlign w:val="bottom"/>
          </w:tcPr>
          <w:p w:rsidR="0081747A" w:rsidRPr="00024B32" w:rsidRDefault="0081747A" w:rsidP="0081747A">
            <w:pPr>
              <w:tabs>
                <w:tab w:val="decimal" w:pos="1227"/>
              </w:tabs>
              <w:ind w:right="-72"/>
              <w:jc w:val="both"/>
              <w:rPr>
                <w:rFonts w:ascii="Arial" w:hAnsi="Arial" w:cs="Arial"/>
                <w:color w:val="000000"/>
                <w:sz w:val="12"/>
                <w:szCs w:val="12"/>
              </w:rPr>
            </w:pPr>
          </w:p>
        </w:tc>
      </w:tr>
      <w:tr w:rsidR="0081747A" w:rsidRPr="001A464F" w:rsidTr="00024B32">
        <w:tc>
          <w:tcPr>
            <w:tcW w:w="3690" w:type="dxa"/>
            <w:vAlign w:val="bottom"/>
          </w:tcPr>
          <w:p w:rsidR="0081747A" w:rsidRPr="00355ED8" w:rsidRDefault="0081747A" w:rsidP="0081747A">
            <w:pPr>
              <w:spacing w:line="200" w:lineRule="exact"/>
              <w:ind w:left="-72" w:right="58"/>
              <w:rPr>
                <w:rFonts w:ascii="Arial" w:hAnsi="Arial" w:cs="Arial"/>
                <w:color w:val="000000"/>
                <w:spacing w:val="-4"/>
                <w:sz w:val="18"/>
                <w:szCs w:val="18"/>
                <w:lang w:val="en-US"/>
              </w:rPr>
            </w:pPr>
            <w:r w:rsidRPr="00355ED8">
              <w:rPr>
                <w:rFonts w:ascii="Arial" w:hAnsi="Arial" w:cs="Arial"/>
                <w:color w:val="000000"/>
                <w:spacing w:val="-4"/>
                <w:sz w:val="18"/>
                <w:szCs w:val="18"/>
                <w:lang w:val="en-US"/>
              </w:rPr>
              <w:t xml:space="preserve">Total trade accounts </w:t>
            </w:r>
            <w:r w:rsidRPr="00355ED8">
              <w:rPr>
                <w:rFonts w:ascii="Arial" w:hAnsi="Arial" w:cs="Arial"/>
                <w:color w:val="000000"/>
                <w:sz w:val="18"/>
                <w:szCs w:val="18"/>
                <w:lang w:val="en-US"/>
              </w:rPr>
              <w:t>receivable</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r>
      <w:tr w:rsidR="0081747A" w:rsidRPr="001A464F" w:rsidTr="001A464F">
        <w:tc>
          <w:tcPr>
            <w:tcW w:w="3690" w:type="dxa"/>
            <w:vAlign w:val="bottom"/>
          </w:tcPr>
          <w:p w:rsidR="0081747A" w:rsidRPr="00355ED8" w:rsidRDefault="0081747A" w:rsidP="0081747A">
            <w:pPr>
              <w:spacing w:line="200" w:lineRule="exact"/>
              <w:ind w:left="-72" w:right="58"/>
              <w:rPr>
                <w:rFonts w:ascii="Arial" w:hAnsi="Arial" w:cs="Arial"/>
                <w:color w:val="000000"/>
                <w:spacing w:val="-6"/>
                <w:sz w:val="18"/>
                <w:szCs w:val="18"/>
                <w:lang w:val="en-US"/>
              </w:rPr>
            </w:pPr>
            <w:r w:rsidRPr="00355ED8">
              <w:rPr>
                <w:rFonts w:ascii="Arial" w:hAnsi="Arial" w:cs="Arial"/>
                <w:color w:val="000000"/>
                <w:spacing w:val="-4"/>
                <w:sz w:val="18"/>
                <w:szCs w:val="18"/>
                <w:lang w:val="en-US"/>
              </w:rPr>
              <w:t xml:space="preserve">   </w:t>
            </w:r>
            <w:r w:rsidRPr="00355ED8">
              <w:rPr>
                <w:rFonts w:ascii="Arial" w:hAnsi="Arial" w:cs="Arial"/>
                <w:color w:val="000000"/>
                <w:spacing w:val="-6"/>
                <w:sz w:val="18"/>
                <w:szCs w:val="18"/>
                <w:lang w:val="en-US"/>
              </w:rPr>
              <w:t>- other parties (net)</w:t>
            </w:r>
          </w:p>
        </w:tc>
        <w:tc>
          <w:tcPr>
            <w:tcW w:w="1440" w:type="dxa"/>
            <w:shd w:val="clear" w:color="auto" w:fill="FAFAFA"/>
            <w:vAlign w:val="bottom"/>
          </w:tcPr>
          <w:p w:rsidR="0081747A" w:rsidRPr="00355ED8" w:rsidRDefault="00FA3523" w:rsidP="00FA3523">
            <w:pPr>
              <w:tabs>
                <w:tab w:val="decimal" w:pos="1227"/>
              </w:tabs>
              <w:spacing w:line="200" w:lineRule="exact"/>
              <w:ind w:right="-72"/>
              <w:jc w:val="both"/>
              <w:rPr>
                <w:rFonts w:ascii="Arial" w:hAnsi="Arial" w:cs="Arial"/>
                <w:color w:val="000000"/>
                <w:sz w:val="18"/>
                <w:szCs w:val="18"/>
              </w:rPr>
            </w:pPr>
            <w:r>
              <w:rPr>
                <w:rFonts w:ascii="Arial" w:hAnsi="Arial" w:cs="Arial"/>
                <w:color w:val="000000"/>
                <w:sz w:val="18"/>
                <w:szCs w:val="18"/>
              </w:rPr>
              <w:t>272,495</w:t>
            </w:r>
            <w:r w:rsidR="004E2503" w:rsidRPr="004E2503">
              <w:rPr>
                <w:rFonts w:ascii="Arial" w:hAnsi="Arial" w:cs="Arial"/>
                <w:color w:val="000000"/>
                <w:sz w:val="18"/>
                <w:szCs w:val="18"/>
              </w:rPr>
              <w:t>,</w:t>
            </w:r>
            <w:r>
              <w:rPr>
                <w:rFonts w:ascii="Arial" w:hAnsi="Arial" w:cs="Arial"/>
                <w:color w:val="000000"/>
                <w:sz w:val="18"/>
                <w:szCs w:val="18"/>
              </w:rPr>
              <w:t>434</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501,892,747</w:t>
            </w:r>
          </w:p>
        </w:tc>
        <w:tc>
          <w:tcPr>
            <w:tcW w:w="1440" w:type="dxa"/>
            <w:shd w:val="clear" w:color="auto" w:fill="FAFAFA"/>
            <w:vAlign w:val="bottom"/>
          </w:tcPr>
          <w:p w:rsidR="0081747A" w:rsidRPr="00355ED8" w:rsidRDefault="004E2503" w:rsidP="0081747A">
            <w:pPr>
              <w:tabs>
                <w:tab w:val="decimal" w:pos="1227"/>
              </w:tabs>
              <w:spacing w:line="200" w:lineRule="exact"/>
              <w:ind w:right="-72"/>
              <w:jc w:val="both"/>
              <w:rPr>
                <w:rFonts w:ascii="Arial" w:hAnsi="Arial" w:cs="Arial"/>
                <w:color w:val="000000"/>
                <w:sz w:val="18"/>
                <w:szCs w:val="18"/>
              </w:rPr>
            </w:pPr>
            <w:r w:rsidRPr="004E2503">
              <w:rPr>
                <w:rFonts w:ascii="Arial" w:hAnsi="Arial" w:cs="Arial"/>
                <w:color w:val="000000"/>
                <w:sz w:val="18"/>
                <w:szCs w:val="18"/>
              </w:rPr>
              <w:t>271,358,123</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500,841,720</w:t>
            </w:r>
          </w:p>
        </w:tc>
      </w:tr>
      <w:tr w:rsidR="0081747A" w:rsidRPr="001A464F" w:rsidTr="001A464F">
        <w:tc>
          <w:tcPr>
            <w:tcW w:w="3690" w:type="dxa"/>
            <w:vAlign w:val="bottom"/>
          </w:tcPr>
          <w:p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 xml:space="preserve">Trade accounts receivable </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r>
      <w:tr w:rsidR="004E2503" w:rsidRPr="001A464F" w:rsidTr="004E2503">
        <w:tc>
          <w:tcPr>
            <w:tcW w:w="3690" w:type="dxa"/>
            <w:vAlign w:val="bottom"/>
          </w:tcPr>
          <w:p w:rsidR="004E2503" w:rsidRPr="00355ED8" w:rsidRDefault="004E2503"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 xml:space="preserve">   - related parties </w:t>
            </w:r>
            <w:r w:rsidRPr="00355ED8">
              <w:rPr>
                <w:rFonts w:ascii="Arial" w:hAnsi="Arial" w:cs="Arial"/>
                <w:color w:val="000000"/>
                <w:spacing w:val="-4"/>
                <w:sz w:val="18"/>
                <w:szCs w:val="18"/>
                <w:lang w:val="en-US"/>
              </w:rPr>
              <w:t xml:space="preserve">(Note </w:t>
            </w:r>
            <w:r>
              <w:rPr>
                <w:rFonts w:ascii="Arial" w:hAnsi="Arial" w:cs="Arial"/>
                <w:color w:val="000000"/>
                <w:spacing w:val="-4"/>
                <w:sz w:val="18"/>
                <w:szCs w:val="18"/>
              </w:rPr>
              <w:t>10</w:t>
            </w:r>
            <w:r w:rsidRPr="00355ED8">
              <w:rPr>
                <w:rFonts w:ascii="Arial" w:hAnsi="Arial" w:cs="Arial"/>
                <w:color w:val="000000"/>
                <w:spacing w:val="-4"/>
                <w:sz w:val="18"/>
                <w:szCs w:val="18"/>
                <w:lang w:val="en-US"/>
              </w:rPr>
              <w:t>.</w:t>
            </w:r>
            <w:r>
              <w:rPr>
                <w:rFonts w:ascii="Arial" w:hAnsi="Arial" w:cs="Arial"/>
                <w:color w:val="000000"/>
                <w:spacing w:val="-4"/>
                <w:sz w:val="18"/>
                <w:szCs w:val="18"/>
                <w:lang w:val="en-US"/>
              </w:rPr>
              <w:t>3</w:t>
            </w:r>
            <w:r w:rsidRPr="00355ED8">
              <w:rPr>
                <w:rFonts w:ascii="Arial" w:hAnsi="Arial" w:cs="Arial"/>
                <w:color w:val="000000"/>
                <w:spacing w:val="-4"/>
                <w:sz w:val="18"/>
                <w:szCs w:val="18"/>
                <w:lang w:val="en-US"/>
              </w:rPr>
              <w:t>)</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12,634,819</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17,519,702</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12,634,819</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17,519,702</w:t>
            </w:r>
          </w:p>
        </w:tc>
      </w:tr>
      <w:tr w:rsidR="004E2503" w:rsidRPr="001A464F" w:rsidTr="004E2503">
        <w:tc>
          <w:tcPr>
            <w:tcW w:w="3690" w:type="dxa"/>
            <w:vAlign w:val="bottom"/>
          </w:tcPr>
          <w:p w:rsidR="004E2503" w:rsidRPr="00355ED8" w:rsidRDefault="004E2503" w:rsidP="0081747A">
            <w:pPr>
              <w:spacing w:line="200" w:lineRule="exact"/>
              <w:ind w:left="-72" w:right="-199"/>
              <w:rPr>
                <w:rFonts w:ascii="Arial" w:hAnsi="Arial" w:cs="Arial"/>
                <w:color w:val="000000"/>
                <w:sz w:val="18"/>
                <w:szCs w:val="18"/>
                <w:lang w:val="en-US"/>
              </w:rPr>
            </w:pPr>
            <w:r w:rsidRPr="00355ED8">
              <w:rPr>
                <w:rFonts w:ascii="Arial" w:hAnsi="Arial" w:cs="Arial"/>
                <w:color w:val="000000"/>
                <w:sz w:val="18"/>
                <w:szCs w:val="18"/>
                <w:lang w:val="en-US"/>
              </w:rPr>
              <w:t xml:space="preserve">Amounts due from related parties </w:t>
            </w:r>
            <w:r w:rsidRPr="00355ED8">
              <w:rPr>
                <w:rFonts w:ascii="Arial" w:hAnsi="Arial" w:cs="Arial"/>
                <w:color w:val="000000"/>
                <w:spacing w:val="-10"/>
                <w:sz w:val="18"/>
                <w:szCs w:val="18"/>
                <w:lang w:val="en-US"/>
              </w:rPr>
              <w:t xml:space="preserve">(Note </w:t>
            </w:r>
            <w:r>
              <w:rPr>
                <w:rFonts w:ascii="Arial" w:hAnsi="Arial" w:cs="Arial"/>
                <w:color w:val="000000"/>
                <w:spacing w:val="-10"/>
                <w:sz w:val="18"/>
                <w:szCs w:val="18"/>
              </w:rPr>
              <w:t>10</w:t>
            </w:r>
            <w:r w:rsidRPr="00355ED8">
              <w:rPr>
                <w:rFonts w:ascii="Arial" w:hAnsi="Arial" w:cs="Arial"/>
                <w:color w:val="000000"/>
                <w:spacing w:val="-10"/>
                <w:sz w:val="18"/>
                <w:szCs w:val="18"/>
                <w:lang w:val="en-US"/>
              </w:rPr>
              <w:t>.</w:t>
            </w:r>
            <w:r>
              <w:rPr>
                <w:rFonts w:ascii="Arial" w:hAnsi="Arial" w:cs="Arial"/>
                <w:color w:val="000000"/>
                <w:spacing w:val="-10"/>
                <w:sz w:val="18"/>
                <w:szCs w:val="18"/>
              </w:rPr>
              <w:t>3</w:t>
            </w:r>
            <w:r w:rsidRPr="00355ED8">
              <w:rPr>
                <w:rFonts w:ascii="Arial" w:hAnsi="Arial" w:cs="Arial"/>
                <w:color w:val="000000"/>
                <w:spacing w:val="-10"/>
                <w:sz w:val="18"/>
                <w:szCs w:val="18"/>
                <w:lang w:val="en-US"/>
              </w:rPr>
              <w:t>)</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3,583,428</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noProof/>
                <w:color w:val="000000"/>
                <w:sz w:val="18"/>
                <w:szCs w:val="18"/>
              </w:rPr>
              <w:t>-</w:t>
            </w:r>
            <w:r>
              <w:rPr>
                <w:rFonts w:ascii="Arial" w:hAnsi="Arial" w:cs="Arial"/>
                <w:noProof/>
                <w:color w:val="000000"/>
                <w:sz w:val="18"/>
                <w:szCs w:val="18"/>
              </w:rPr>
              <w:t xml:space="preserve"> </w:t>
            </w:r>
            <w:r w:rsidRPr="00355ED8">
              <w:rPr>
                <w:rFonts w:ascii="Arial" w:hAnsi="Arial" w:cs="Arial"/>
                <w:noProof/>
                <w:color w:val="000000"/>
                <w:sz w:val="18"/>
                <w:szCs w:val="18"/>
              </w:rPr>
              <w:t xml:space="preserve"> </w:t>
            </w:r>
            <w:r w:rsidRPr="00355ED8">
              <w:rPr>
                <w:rFonts w:ascii="Arial" w:hAnsi="Arial" w:cs="Arial"/>
                <w:noProof/>
                <w:color w:val="000000"/>
                <w:sz w:val="18"/>
                <w:szCs w:val="18"/>
                <w:cs/>
              </w:rPr>
              <w:t xml:space="preserve">     </w:t>
            </w:r>
          </w:p>
        </w:tc>
        <w:tc>
          <w:tcPr>
            <w:tcW w:w="1440" w:type="dxa"/>
            <w:shd w:val="clear" w:color="auto" w:fill="FAFAFA"/>
          </w:tcPr>
          <w:p w:rsidR="004E2503" w:rsidRPr="004E2503" w:rsidRDefault="00101D0F" w:rsidP="004E2503">
            <w:pPr>
              <w:widowControl w:val="0"/>
              <w:tabs>
                <w:tab w:val="decimal" w:pos="1245"/>
              </w:tabs>
              <w:ind w:right="-72"/>
              <w:jc w:val="both"/>
              <w:rPr>
                <w:rFonts w:ascii="Arial" w:hAnsi="Arial" w:cs="Arial"/>
                <w:color w:val="000000"/>
                <w:sz w:val="18"/>
                <w:szCs w:val="18"/>
              </w:rPr>
            </w:pPr>
            <w:r w:rsidRPr="00101D0F">
              <w:rPr>
                <w:rFonts w:ascii="Arial" w:hAnsi="Arial" w:cs="Arial"/>
                <w:color w:val="000000"/>
                <w:sz w:val="18"/>
                <w:szCs w:val="18"/>
              </w:rPr>
              <w:t>4,142,684</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644,078</w:t>
            </w:r>
          </w:p>
        </w:tc>
      </w:tr>
      <w:tr w:rsidR="004E2503" w:rsidRPr="001A464F" w:rsidTr="00DE68AF">
        <w:tc>
          <w:tcPr>
            <w:tcW w:w="3690" w:type="dxa"/>
            <w:vAlign w:val="bottom"/>
          </w:tcPr>
          <w:p w:rsidR="004E2503" w:rsidRPr="00355ED8" w:rsidRDefault="004E2503"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Accrued interest income</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1,625</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56,647</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1,625</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56,647</w:t>
            </w:r>
          </w:p>
        </w:tc>
      </w:tr>
      <w:tr w:rsidR="004E2503" w:rsidRPr="001A464F" w:rsidTr="00DE68AF">
        <w:tc>
          <w:tcPr>
            <w:tcW w:w="3690" w:type="dxa"/>
            <w:vAlign w:val="bottom"/>
          </w:tcPr>
          <w:p w:rsidR="004E2503" w:rsidRPr="00355ED8" w:rsidRDefault="004E2503" w:rsidP="0081747A">
            <w:pPr>
              <w:spacing w:line="200" w:lineRule="exact"/>
              <w:ind w:left="-72" w:right="-90"/>
              <w:rPr>
                <w:rFonts w:ascii="Arial" w:hAnsi="Arial" w:cs="Arial"/>
                <w:color w:val="000000"/>
                <w:spacing w:val="-4"/>
                <w:sz w:val="18"/>
                <w:szCs w:val="18"/>
                <w:lang w:val="en-US"/>
              </w:rPr>
            </w:pPr>
            <w:r w:rsidRPr="00355ED8">
              <w:rPr>
                <w:rFonts w:ascii="Arial" w:hAnsi="Arial" w:cs="Arial"/>
                <w:color w:val="000000"/>
                <w:spacing w:val="-4"/>
                <w:sz w:val="18"/>
                <w:szCs w:val="18"/>
                <w:lang w:val="en-US"/>
              </w:rPr>
              <w:t>Advance payment for raw materials</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4,695,600</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w:t>
            </w:r>
            <w:r>
              <w:rPr>
                <w:rFonts w:ascii="Arial" w:hAnsi="Arial" w:cs="Arial"/>
                <w:color w:val="000000"/>
                <w:sz w:val="18"/>
                <w:szCs w:val="18"/>
              </w:rPr>
              <w:t xml:space="preserve"> </w:t>
            </w:r>
            <w:r w:rsidRPr="00355ED8">
              <w:rPr>
                <w:rFonts w:ascii="Arial" w:hAnsi="Arial" w:cs="Arial"/>
                <w:color w:val="000000"/>
                <w:sz w:val="18"/>
                <w:szCs w:val="18"/>
                <w:cs/>
              </w:rPr>
              <w:t xml:space="preserve">      </w:t>
            </w:r>
          </w:p>
        </w:tc>
        <w:tc>
          <w:tcPr>
            <w:tcW w:w="1440" w:type="dxa"/>
            <w:shd w:val="clear" w:color="auto" w:fill="FAFAFA"/>
          </w:tcPr>
          <w:p w:rsidR="004E2503" w:rsidRPr="004E2503" w:rsidRDefault="004E2503" w:rsidP="004E2503">
            <w:pPr>
              <w:widowControl w:val="0"/>
              <w:tabs>
                <w:tab w:val="decimal" w:pos="1245"/>
              </w:tabs>
              <w:ind w:right="-72"/>
              <w:jc w:val="both"/>
              <w:rPr>
                <w:rFonts w:ascii="Arial" w:hAnsi="Arial" w:cs="Arial"/>
                <w:color w:val="000000"/>
                <w:sz w:val="18"/>
                <w:szCs w:val="18"/>
              </w:rPr>
            </w:pPr>
            <w:r w:rsidRPr="004E2503">
              <w:rPr>
                <w:rFonts w:ascii="Arial" w:hAnsi="Arial" w:cs="Arial"/>
                <w:color w:val="000000"/>
                <w:sz w:val="18"/>
                <w:szCs w:val="18"/>
              </w:rPr>
              <w:t>4,695,600</w:t>
            </w:r>
          </w:p>
        </w:tc>
        <w:tc>
          <w:tcPr>
            <w:tcW w:w="1440" w:type="dxa"/>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w:t>
            </w:r>
            <w:r w:rsidRPr="00355ED8">
              <w:rPr>
                <w:rFonts w:ascii="Arial" w:hAnsi="Arial" w:cs="Arial"/>
                <w:color w:val="000000"/>
                <w:sz w:val="18"/>
                <w:szCs w:val="18"/>
                <w:cs/>
              </w:rPr>
              <w:t xml:space="preserve">      </w:t>
            </w:r>
          </w:p>
        </w:tc>
      </w:tr>
      <w:tr w:rsidR="004E2503" w:rsidRPr="001A464F" w:rsidTr="00DE68AF">
        <w:tc>
          <w:tcPr>
            <w:tcW w:w="3690" w:type="dxa"/>
            <w:vAlign w:val="bottom"/>
          </w:tcPr>
          <w:p w:rsidR="004E2503" w:rsidRPr="00355ED8" w:rsidRDefault="004E2503"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Others (net)</w:t>
            </w:r>
          </w:p>
        </w:tc>
        <w:tc>
          <w:tcPr>
            <w:tcW w:w="1440" w:type="dxa"/>
            <w:tcBorders>
              <w:bottom w:val="single" w:sz="4" w:space="0" w:color="auto"/>
            </w:tcBorders>
            <w:shd w:val="clear" w:color="auto" w:fill="FAFAFA"/>
          </w:tcPr>
          <w:p w:rsidR="004E2503" w:rsidRPr="004E2503" w:rsidRDefault="00FA3523" w:rsidP="00B6519F">
            <w:pPr>
              <w:widowControl w:val="0"/>
              <w:tabs>
                <w:tab w:val="decimal" w:pos="1245"/>
              </w:tabs>
              <w:ind w:right="-72"/>
              <w:jc w:val="both"/>
              <w:rPr>
                <w:rFonts w:ascii="Arial" w:hAnsi="Arial" w:cs="Arial"/>
                <w:color w:val="000000"/>
                <w:sz w:val="18"/>
                <w:szCs w:val="18"/>
              </w:rPr>
            </w:pPr>
            <w:r>
              <w:rPr>
                <w:rFonts w:ascii="Arial" w:hAnsi="Arial" w:cs="Arial"/>
                <w:color w:val="000000"/>
                <w:sz w:val="18"/>
                <w:szCs w:val="18"/>
              </w:rPr>
              <w:t>5,4</w:t>
            </w:r>
            <w:r w:rsidR="00B6519F">
              <w:rPr>
                <w:rFonts w:ascii="Arial" w:hAnsi="Arial" w:cs="Arial"/>
                <w:color w:val="000000"/>
                <w:sz w:val="18"/>
                <w:szCs w:val="18"/>
              </w:rPr>
              <w:t>33</w:t>
            </w:r>
            <w:r w:rsidR="004E2503" w:rsidRPr="004E2503">
              <w:rPr>
                <w:rFonts w:ascii="Arial" w:hAnsi="Arial" w:cs="Arial"/>
                <w:color w:val="000000"/>
                <w:sz w:val="18"/>
                <w:szCs w:val="18"/>
              </w:rPr>
              <w:t>,</w:t>
            </w:r>
            <w:r w:rsidR="00B6519F">
              <w:rPr>
                <w:rFonts w:ascii="Arial" w:hAnsi="Arial" w:cs="Arial"/>
                <w:color w:val="000000"/>
                <w:sz w:val="18"/>
                <w:szCs w:val="18"/>
              </w:rPr>
              <w:t>928</w:t>
            </w:r>
          </w:p>
        </w:tc>
        <w:tc>
          <w:tcPr>
            <w:tcW w:w="1440" w:type="dxa"/>
            <w:tcBorders>
              <w:bottom w:val="single" w:sz="4" w:space="0" w:color="auto"/>
            </w:tcBorders>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4,643,580</w:t>
            </w:r>
          </w:p>
        </w:tc>
        <w:tc>
          <w:tcPr>
            <w:tcW w:w="1440" w:type="dxa"/>
            <w:tcBorders>
              <w:bottom w:val="single" w:sz="4" w:space="0" w:color="auto"/>
            </w:tcBorders>
            <w:shd w:val="clear" w:color="auto" w:fill="FAFAFA"/>
          </w:tcPr>
          <w:p w:rsidR="004E2503" w:rsidRPr="004E2503" w:rsidRDefault="00101D0F" w:rsidP="004E2503">
            <w:pPr>
              <w:widowControl w:val="0"/>
              <w:tabs>
                <w:tab w:val="decimal" w:pos="1245"/>
              </w:tabs>
              <w:ind w:right="-72"/>
              <w:jc w:val="both"/>
              <w:rPr>
                <w:rFonts w:ascii="Arial" w:hAnsi="Arial" w:cs="Arial"/>
                <w:color w:val="000000"/>
                <w:sz w:val="18"/>
                <w:szCs w:val="18"/>
              </w:rPr>
            </w:pPr>
            <w:r w:rsidRPr="00101D0F">
              <w:rPr>
                <w:rFonts w:ascii="Arial" w:hAnsi="Arial" w:cs="Arial"/>
                <w:color w:val="000000"/>
                <w:sz w:val="18"/>
                <w:szCs w:val="18"/>
              </w:rPr>
              <w:t>5,286,208</w:t>
            </w:r>
          </w:p>
        </w:tc>
        <w:tc>
          <w:tcPr>
            <w:tcW w:w="1440" w:type="dxa"/>
            <w:tcBorders>
              <w:bottom w:val="single" w:sz="4" w:space="0" w:color="auto"/>
            </w:tcBorders>
            <w:vAlign w:val="bottom"/>
          </w:tcPr>
          <w:p w:rsidR="004E2503" w:rsidRPr="00355ED8" w:rsidRDefault="004E2503"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4,595,982</w:t>
            </w:r>
          </w:p>
        </w:tc>
      </w:tr>
      <w:tr w:rsidR="0081747A" w:rsidRPr="001A464F" w:rsidTr="001A464F">
        <w:tc>
          <w:tcPr>
            <w:tcW w:w="3690" w:type="dxa"/>
            <w:vAlign w:val="bottom"/>
          </w:tcPr>
          <w:p w:rsidR="0081747A" w:rsidRPr="00355ED8" w:rsidRDefault="0081747A" w:rsidP="0081747A">
            <w:pPr>
              <w:spacing w:line="140" w:lineRule="exact"/>
              <w:ind w:left="-72"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r>
      <w:tr w:rsidR="0081747A" w:rsidRPr="001A464F" w:rsidTr="001A464F">
        <w:tc>
          <w:tcPr>
            <w:tcW w:w="3690" w:type="dxa"/>
            <w:vAlign w:val="bottom"/>
          </w:tcPr>
          <w:p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rsidR="0081747A" w:rsidRPr="00355ED8" w:rsidRDefault="00B6519F" w:rsidP="00B6519F">
            <w:pPr>
              <w:tabs>
                <w:tab w:val="decimal" w:pos="1227"/>
              </w:tabs>
              <w:spacing w:line="200" w:lineRule="exact"/>
              <w:ind w:right="-72"/>
              <w:jc w:val="both"/>
              <w:rPr>
                <w:rFonts w:ascii="Arial" w:hAnsi="Arial" w:cs="Arial"/>
                <w:color w:val="000000"/>
                <w:sz w:val="18"/>
                <w:szCs w:val="18"/>
              </w:rPr>
            </w:pPr>
            <w:r>
              <w:rPr>
                <w:rFonts w:ascii="Arial" w:hAnsi="Arial" w:cs="Arial"/>
                <w:color w:val="000000"/>
                <w:sz w:val="18"/>
                <w:szCs w:val="18"/>
              </w:rPr>
              <w:t>298,844</w:t>
            </w:r>
            <w:r w:rsidR="004E2503" w:rsidRPr="004E2503">
              <w:rPr>
                <w:rFonts w:ascii="Arial" w:hAnsi="Arial" w:cs="Arial"/>
                <w:color w:val="000000"/>
                <w:sz w:val="18"/>
                <w:szCs w:val="18"/>
              </w:rPr>
              <w:t>,</w:t>
            </w:r>
            <w:r>
              <w:rPr>
                <w:rFonts w:ascii="Arial" w:hAnsi="Arial" w:cs="Arial"/>
                <w:color w:val="000000"/>
                <w:sz w:val="18"/>
                <w:szCs w:val="18"/>
              </w:rPr>
              <w:t>834</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524,112,676</w:t>
            </w:r>
            <w:r w:rsidRPr="00355ED8">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rsidR="0081747A" w:rsidRPr="00355ED8" w:rsidRDefault="004E2503" w:rsidP="0081747A">
            <w:pPr>
              <w:tabs>
                <w:tab w:val="decimal" w:pos="1227"/>
              </w:tabs>
              <w:spacing w:line="200" w:lineRule="exact"/>
              <w:ind w:right="-72"/>
              <w:jc w:val="both"/>
              <w:rPr>
                <w:rFonts w:ascii="Arial" w:hAnsi="Arial" w:cs="Arial"/>
                <w:color w:val="000000"/>
                <w:sz w:val="18"/>
                <w:szCs w:val="18"/>
              </w:rPr>
            </w:pPr>
            <w:r w:rsidRPr="004E2503">
              <w:rPr>
                <w:rFonts w:ascii="Arial" w:hAnsi="Arial" w:cs="Arial"/>
                <w:color w:val="000000"/>
                <w:sz w:val="18"/>
                <w:szCs w:val="18"/>
              </w:rPr>
              <w:t>298,119,059</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523,658,129</w:t>
            </w:r>
          </w:p>
        </w:tc>
      </w:tr>
    </w:tbl>
    <w:p w:rsidR="00D20152" w:rsidRPr="007236EE" w:rsidRDefault="00D20152" w:rsidP="00D20152">
      <w:pPr>
        <w:widowControl w:val="0"/>
        <w:jc w:val="both"/>
        <w:rPr>
          <w:rFonts w:ascii="Arial" w:hAnsi="Arial" w:cs="Arial"/>
          <w:sz w:val="18"/>
          <w:szCs w:val="18"/>
        </w:rPr>
      </w:pPr>
    </w:p>
    <w:p w:rsidR="00397E9F" w:rsidRPr="007236EE" w:rsidRDefault="00397E9F" w:rsidP="00E033F5">
      <w:pPr>
        <w:widowControl w:val="0"/>
        <w:jc w:val="both"/>
        <w:rPr>
          <w:rFonts w:ascii="Arial" w:hAnsi="Arial" w:cs="Arial"/>
          <w:sz w:val="18"/>
          <w:szCs w:val="18"/>
        </w:rPr>
      </w:pPr>
      <w:r w:rsidRPr="007236EE">
        <w:rPr>
          <w:rFonts w:ascii="Arial" w:hAnsi="Arial" w:cs="Arial"/>
          <w:sz w:val="18"/>
          <w:szCs w:val="18"/>
        </w:rPr>
        <w:t>Trade accounts receivable - other parties can be aged as follows:</w:t>
      </w:r>
    </w:p>
    <w:p w:rsidR="00397E9F" w:rsidRPr="007236EE" w:rsidRDefault="00397E9F" w:rsidP="00E033F5">
      <w:pPr>
        <w:widowControl w:val="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A464F" w:rsidRPr="001A464F" w:rsidTr="001A464F">
        <w:tc>
          <w:tcPr>
            <w:tcW w:w="3686" w:type="dxa"/>
            <w:vAlign w:val="bottom"/>
          </w:tcPr>
          <w:p w:rsidR="00397E9F" w:rsidRPr="00355ED8"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Separate</w:t>
            </w:r>
          </w:p>
        </w:tc>
      </w:tr>
      <w:tr w:rsidR="001A464F" w:rsidRPr="001A464F" w:rsidTr="001A464F">
        <w:tc>
          <w:tcPr>
            <w:tcW w:w="3686" w:type="dxa"/>
            <w:vAlign w:val="bottom"/>
          </w:tcPr>
          <w:p w:rsidR="00397E9F" w:rsidRPr="00355ED8"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r>
      <w:tr w:rsidR="001A464F" w:rsidRPr="001A464F" w:rsidTr="001A464F">
        <w:tc>
          <w:tcPr>
            <w:tcW w:w="3686" w:type="dxa"/>
            <w:vAlign w:val="bottom"/>
          </w:tcPr>
          <w:p w:rsidR="00A72D3E" w:rsidRPr="00355ED8"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Audited</w:t>
            </w: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Audited</w:t>
            </w:r>
          </w:p>
        </w:tc>
      </w:tr>
      <w:tr w:rsidR="001A464F" w:rsidRPr="001A464F" w:rsidTr="001A464F">
        <w:tc>
          <w:tcPr>
            <w:tcW w:w="3686"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30 June</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r>
            <w:r w:rsidR="000F577F">
              <w:rPr>
                <w:rFonts w:ascii="Arial" w:hAnsi="Arial" w:cs="Arial"/>
                <w:b/>
                <w:bCs/>
                <w:color w:val="000000"/>
                <w:sz w:val="18"/>
                <w:szCs w:val="18"/>
              </w:rPr>
              <w:t>30 June</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r>
      <w:tr w:rsidR="001A464F" w:rsidRPr="001A464F" w:rsidTr="001A464F">
        <w:tc>
          <w:tcPr>
            <w:tcW w:w="3686"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r>
      <w:tr w:rsidR="001A464F" w:rsidRPr="001A464F" w:rsidTr="001A464F">
        <w:tc>
          <w:tcPr>
            <w:tcW w:w="3686" w:type="dxa"/>
            <w:vAlign w:val="bottom"/>
          </w:tcPr>
          <w:p w:rsidR="00397E9F" w:rsidRPr="00355ED8" w:rsidRDefault="00397E9F"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r>
      <w:tr w:rsidR="001A464F" w:rsidRPr="001A464F" w:rsidTr="001A464F">
        <w:tc>
          <w:tcPr>
            <w:tcW w:w="3686" w:type="dxa"/>
            <w:vAlign w:val="bottom"/>
          </w:tcPr>
          <w:p w:rsidR="00397E9F" w:rsidRPr="00355ED8" w:rsidRDefault="00397E9F" w:rsidP="00E033F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397E9F" w:rsidRPr="00355ED8" w:rsidRDefault="00397E9F" w:rsidP="00F11373">
            <w:pPr>
              <w:tabs>
                <w:tab w:val="decimal" w:pos="1227"/>
              </w:tabs>
              <w:ind w:right="-72"/>
              <w:jc w:val="both"/>
              <w:rPr>
                <w:rFonts w:ascii="Arial" w:hAnsi="Arial" w:cs="Arial"/>
                <w:color w:val="000000"/>
                <w:sz w:val="18"/>
                <w:szCs w:val="18"/>
              </w:rPr>
            </w:pPr>
          </w:p>
        </w:tc>
      </w:tr>
      <w:tr w:rsidR="004E2503" w:rsidRPr="001A464F" w:rsidTr="00DE68AF">
        <w:tc>
          <w:tcPr>
            <w:tcW w:w="3686" w:type="dxa"/>
            <w:vAlign w:val="bottom"/>
          </w:tcPr>
          <w:p w:rsidR="004E2503" w:rsidRPr="00355ED8" w:rsidRDefault="004E2503"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Not yet due</w:t>
            </w:r>
          </w:p>
        </w:tc>
        <w:tc>
          <w:tcPr>
            <w:tcW w:w="1440" w:type="dxa"/>
            <w:shd w:val="clear" w:color="auto" w:fill="FAFAFA"/>
          </w:tcPr>
          <w:p w:rsidR="004E2503" w:rsidRPr="004E2503" w:rsidRDefault="00FA3523" w:rsidP="00FA3523">
            <w:pPr>
              <w:tabs>
                <w:tab w:val="decimal" w:pos="1222"/>
              </w:tabs>
              <w:ind w:right="-72"/>
              <w:jc w:val="both"/>
              <w:rPr>
                <w:rFonts w:ascii="Arial" w:hAnsi="Arial" w:cs="Arial"/>
                <w:noProof/>
                <w:color w:val="000000"/>
                <w:sz w:val="18"/>
                <w:szCs w:val="18"/>
              </w:rPr>
            </w:pPr>
            <w:r>
              <w:rPr>
                <w:rFonts w:ascii="Arial" w:hAnsi="Arial" w:cs="Arial"/>
                <w:noProof/>
                <w:color w:val="000000"/>
                <w:sz w:val="18"/>
                <w:szCs w:val="18"/>
              </w:rPr>
              <w:t>243,846</w:t>
            </w:r>
            <w:r w:rsidR="004E2503" w:rsidRPr="004E2503">
              <w:rPr>
                <w:rFonts w:ascii="Arial" w:hAnsi="Arial" w:cs="Arial"/>
                <w:noProof/>
                <w:color w:val="000000"/>
                <w:sz w:val="18"/>
                <w:szCs w:val="18"/>
              </w:rPr>
              <w:t>,</w:t>
            </w:r>
            <w:r>
              <w:rPr>
                <w:rFonts w:ascii="Arial" w:hAnsi="Arial" w:cs="Arial"/>
                <w:noProof/>
                <w:color w:val="000000"/>
                <w:sz w:val="18"/>
                <w:szCs w:val="18"/>
              </w:rPr>
              <w:t>990</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449,567,691</w:t>
            </w:r>
          </w:p>
        </w:tc>
        <w:tc>
          <w:tcPr>
            <w:tcW w:w="1440" w:type="dxa"/>
            <w:shd w:val="clear" w:color="auto" w:fill="FAFAFA"/>
          </w:tcPr>
          <w:p w:rsidR="004E2503" w:rsidRPr="004E2503" w:rsidRDefault="004E2503" w:rsidP="004E2503">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242,826,535</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448,557,035</w:t>
            </w:r>
          </w:p>
        </w:tc>
      </w:tr>
      <w:tr w:rsidR="004E2503" w:rsidRPr="001A464F" w:rsidTr="00DE68AF">
        <w:tc>
          <w:tcPr>
            <w:tcW w:w="3686" w:type="dxa"/>
            <w:vAlign w:val="bottom"/>
          </w:tcPr>
          <w:p w:rsidR="004E2503" w:rsidRPr="00355ED8" w:rsidRDefault="004E2503"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not exceeding </w:t>
            </w:r>
            <w:r w:rsidRPr="00355ED8">
              <w:rPr>
                <w:rFonts w:ascii="Arial" w:hAnsi="Arial" w:cs="Arial"/>
                <w:color w:val="000000"/>
                <w:sz w:val="18"/>
                <w:szCs w:val="18"/>
              </w:rPr>
              <w:t>3</w:t>
            </w:r>
            <w:r w:rsidRPr="00355ED8">
              <w:rPr>
                <w:rFonts w:ascii="Arial" w:hAnsi="Arial" w:cs="Arial"/>
                <w:color w:val="000000"/>
                <w:sz w:val="18"/>
                <w:szCs w:val="18"/>
                <w:lang w:val="en-US"/>
              </w:rPr>
              <w:t xml:space="preserve"> months</w:t>
            </w:r>
          </w:p>
        </w:tc>
        <w:tc>
          <w:tcPr>
            <w:tcW w:w="1440" w:type="dxa"/>
            <w:shd w:val="clear" w:color="auto" w:fill="FAFAFA"/>
          </w:tcPr>
          <w:p w:rsidR="004E2503" w:rsidRPr="004E2503" w:rsidRDefault="004E2503" w:rsidP="00216682">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27,6</w:t>
            </w:r>
            <w:r w:rsidR="00216682">
              <w:rPr>
                <w:rFonts w:ascii="Arial" w:hAnsi="Arial" w:cs="Arial"/>
                <w:noProof/>
                <w:color w:val="000000"/>
                <w:sz w:val="18"/>
                <w:szCs w:val="18"/>
              </w:rPr>
              <w:t>22</w:t>
            </w:r>
            <w:r w:rsidRPr="004E2503">
              <w:rPr>
                <w:rFonts w:ascii="Arial" w:hAnsi="Arial" w:cs="Arial"/>
                <w:noProof/>
                <w:color w:val="000000"/>
                <w:sz w:val="18"/>
                <w:szCs w:val="18"/>
              </w:rPr>
              <w:t>,</w:t>
            </w:r>
            <w:r w:rsidR="00216682">
              <w:rPr>
                <w:rFonts w:ascii="Arial" w:hAnsi="Arial" w:cs="Arial"/>
                <w:noProof/>
                <w:color w:val="000000"/>
                <w:sz w:val="18"/>
                <w:szCs w:val="18"/>
              </w:rPr>
              <w:t>985</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55,414,708</w:t>
            </w:r>
          </w:p>
        </w:tc>
        <w:tc>
          <w:tcPr>
            <w:tcW w:w="1440" w:type="dxa"/>
            <w:shd w:val="clear" w:color="auto" w:fill="FAFAFA"/>
          </w:tcPr>
          <w:p w:rsidR="004E2503" w:rsidRPr="004E2503" w:rsidRDefault="004E2503" w:rsidP="004E2503">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27,520,525</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55,378,261</w:t>
            </w:r>
          </w:p>
        </w:tc>
      </w:tr>
      <w:tr w:rsidR="004E2503" w:rsidRPr="001A464F" w:rsidTr="00DE68AF">
        <w:tc>
          <w:tcPr>
            <w:tcW w:w="3686" w:type="dxa"/>
            <w:vAlign w:val="bottom"/>
          </w:tcPr>
          <w:p w:rsidR="004E2503" w:rsidRPr="00355ED8" w:rsidRDefault="004E2503"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3</w:t>
            </w:r>
            <w:r w:rsidRPr="00355ED8">
              <w:rPr>
                <w:rFonts w:ascii="Arial" w:hAnsi="Arial" w:cs="Arial"/>
                <w:color w:val="000000"/>
                <w:sz w:val="18"/>
                <w:szCs w:val="18"/>
                <w:lang w:val="en-US"/>
              </w:rPr>
              <w:t xml:space="preserve"> to </w:t>
            </w:r>
            <w:r w:rsidRPr="00355ED8">
              <w:rPr>
                <w:rFonts w:ascii="Arial" w:hAnsi="Arial" w:cs="Arial"/>
                <w:color w:val="000000"/>
                <w:sz w:val="18"/>
                <w:szCs w:val="18"/>
              </w:rPr>
              <w:t>6</w:t>
            </w:r>
            <w:r w:rsidRPr="00355ED8">
              <w:rPr>
                <w:rFonts w:ascii="Arial" w:hAnsi="Arial" w:cs="Arial"/>
                <w:color w:val="000000"/>
                <w:sz w:val="18"/>
                <w:szCs w:val="18"/>
                <w:lang w:val="en-US"/>
              </w:rPr>
              <w:t xml:space="preserve"> months</w:t>
            </w:r>
          </w:p>
        </w:tc>
        <w:tc>
          <w:tcPr>
            <w:tcW w:w="1440" w:type="dxa"/>
            <w:shd w:val="clear" w:color="auto" w:fill="FAFAFA"/>
          </w:tcPr>
          <w:p w:rsidR="004E2503" w:rsidRPr="004E2503" w:rsidRDefault="00216682" w:rsidP="00216682">
            <w:pPr>
              <w:tabs>
                <w:tab w:val="decimal" w:pos="1222"/>
              </w:tabs>
              <w:ind w:right="-72"/>
              <w:jc w:val="both"/>
              <w:rPr>
                <w:rFonts w:ascii="Arial" w:hAnsi="Arial" w:cs="Arial"/>
                <w:noProof/>
                <w:color w:val="000000"/>
                <w:sz w:val="18"/>
                <w:szCs w:val="18"/>
              </w:rPr>
            </w:pPr>
            <w:r>
              <w:rPr>
                <w:rFonts w:ascii="Arial" w:hAnsi="Arial" w:cs="Arial"/>
                <w:noProof/>
                <w:color w:val="000000"/>
                <w:sz w:val="18"/>
                <w:szCs w:val="18"/>
              </w:rPr>
              <w:t>2,3</w:t>
            </w:r>
            <w:r w:rsidR="004E2503" w:rsidRPr="004E2503">
              <w:rPr>
                <w:rFonts w:ascii="Arial" w:hAnsi="Arial" w:cs="Arial"/>
                <w:noProof/>
                <w:color w:val="000000"/>
                <w:sz w:val="18"/>
                <w:szCs w:val="18"/>
              </w:rPr>
              <w:t>9</w:t>
            </w:r>
            <w:r>
              <w:rPr>
                <w:rFonts w:ascii="Arial" w:hAnsi="Arial" w:cs="Arial"/>
                <w:noProof/>
                <w:color w:val="000000"/>
                <w:sz w:val="18"/>
                <w:szCs w:val="18"/>
              </w:rPr>
              <w:t>0</w:t>
            </w:r>
            <w:r w:rsidR="004E2503" w:rsidRPr="004E2503">
              <w:rPr>
                <w:rFonts w:ascii="Arial" w:hAnsi="Arial" w:cs="Arial"/>
                <w:noProof/>
                <w:color w:val="000000"/>
                <w:sz w:val="18"/>
                <w:szCs w:val="18"/>
              </w:rPr>
              <w:t>,</w:t>
            </w:r>
            <w:r>
              <w:rPr>
                <w:rFonts w:ascii="Arial" w:hAnsi="Arial" w:cs="Arial"/>
                <w:noProof/>
                <w:color w:val="000000"/>
                <w:sz w:val="18"/>
                <w:szCs w:val="18"/>
              </w:rPr>
              <w:t>431</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2,742,968</w:t>
            </w:r>
          </w:p>
        </w:tc>
        <w:tc>
          <w:tcPr>
            <w:tcW w:w="1440" w:type="dxa"/>
            <w:shd w:val="clear" w:color="auto" w:fill="FAFAFA"/>
          </w:tcPr>
          <w:p w:rsidR="004E2503" w:rsidRPr="004E2503" w:rsidRDefault="004E2503" w:rsidP="004E2503">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2,379,959</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2,739,044</w:t>
            </w:r>
          </w:p>
        </w:tc>
      </w:tr>
      <w:tr w:rsidR="004E2503" w:rsidRPr="001A464F" w:rsidTr="00DE68AF">
        <w:tc>
          <w:tcPr>
            <w:tcW w:w="3686" w:type="dxa"/>
            <w:vAlign w:val="bottom"/>
          </w:tcPr>
          <w:p w:rsidR="004E2503" w:rsidRPr="00355ED8" w:rsidRDefault="004E2503"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6</w:t>
            </w:r>
            <w:r w:rsidRPr="00355ED8">
              <w:rPr>
                <w:rFonts w:ascii="Arial" w:hAnsi="Arial" w:cs="Arial"/>
                <w:color w:val="000000"/>
                <w:sz w:val="18"/>
                <w:szCs w:val="18"/>
                <w:lang w:val="en-US"/>
              </w:rPr>
              <w:t xml:space="preserve"> to </w:t>
            </w:r>
            <w:r w:rsidRPr="00355ED8">
              <w:rPr>
                <w:rFonts w:ascii="Arial" w:hAnsi="Arial" w:cs="Arial"/>
                <w:color w:val="000000"/>
                <w:sz w:val="18"/>
                <w:szCs w:val="18"/>
              </w:rPr>
              <w:t>12</w:t>
            </w:r>
            <w:r w:rsidRPr="00355ED8">
              <w:rPr>
                <w:rFonts w:ascii="Arial" w:hAnsi="Arial" w:cs="Arial"/>
                <w:color w:val="000000"/>
                <w:sz w:val="18"/>
                <w:szCs w:val="18"/>
                <w:lang w:val="en-US"/>
              </w:rPr>
              <w:t xml:space="preserve"> months</w:t>
            </w:r>
          </w:p>
        </w:tc>
        <w:tc>
          <w:tcPr>
            <w:tcW w:w="1440" w:type="dxa"/>
            <w:shd w:val="clear" w:color="auto" w:fill="FAFAFA"/>
          </w:tcPr>
          <w:p w:rsidR="004E2503" w:rsidRPr="004E2503" w:rsidRDefault="004E2503" w:rsidP="004E2503">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3,775,348</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1,226,472</w:t>
            </w:r>
          </w:p>
        </w:tc>
        <w:tc>
          <w:tcPr>
            <w:tcW w:w="1440" w:type="dxa"/>
            <w:shd w:val="clear" w:color="auto" w:fill="FAFAFA"/>
          </w:tcPr>
          <w:p w:rsidR="004E2503" w:rsidRPr="004E2503" w:rsidRDefault="004E2503" w:rsidP="004E2503">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3,771,424</w:t>
            </w:r>
          </w:p>
        </w:tc>
        <w:tc>
          <w:tcPr>
            <w:tcW w:w="1440" w:type="dxa"/>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1,226,472</w:t>
            </w:r>
          </w:p>
        </w:tc>
      </w:tr>
      <w:tr w:rsidR="004E2503" w:rsidRPr="001A464F" w:rsidTr="00DE68AF">
        <w:tc>
          <w:tcPr>
            <w:tcW w:w="3686" w:type="dxa"/>
            <w:vAlign w:val="bottom"/>
          </w:tcPr>
          <w:p w:rsidR="004E2503" w:rsidRPr="00355ED8" w:rsidRDefault="004E2503"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12</w:t>
            </w:r>
            <w:r w:rsidRPr="00355ED8">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rsidR="004E2503" w:rsidRPr="004E2503" w:rsidRDefault="004E2503" w:rsidP="004E2503">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165,440,070</w:t>
            </w:r>
          </w:p>
        </w:tc>
        <w:tc>
          <w:tcPr>
            <w:tcW w:w="1440" w:type="dxa"/>
            <w:tcBorders>
              <w:bottom w:val="single" w:sz="4" w:space="0" w:color="auto"/>
            </w:tcBorders>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164,332,810</w:t>
            </w:r>
          </w:p>
        </w:tc>
        <w:tc>
          <w:tcPr>
            <w:tcW w:w="1440" w:type="dxa"/>
            <w:tcBorders>
              <w:bottom w:val="single" w:sz="4" w:space="0" w:color="auto"/>
            </w:tcBorders>
            <w:shd w:val="clear" w:color="auto" w:fill="FAFAFA"/>
          </w:tcPr>
          <w:p w:rsidR="004E2503" w:rsidRPr="004E2503" w:rsidRDefault="004E2503" w:rsidP="004E2503">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165,440,070</w:t>
            </w:r>
          </w:p>
        </w:tc>
        <w:tc>
          <w:tcPr>
            <w:tcW w:w="1440" w:type="dxa"/>
            <w:tcBorders>
              <w:bottom w:val="single" w:sz="4" w:space="0" w:color="auto"/>
            </w:tcBorders>
            <w:vAlign w:val="bottom"/>
          </w:tcPr>
          <w:p w:rsidR="004E2503" w:rsidRPr="00355ED8" w:rsidRDefault="004E2503"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164,332,810</w:t>
            </w:r>
          </w:p>
        </w:tc>
      </w:tr>
      <w:tr w:rsidR="001A464F" w:rsidRPr="001A464F" w:rsidTr="001A464F">
        <w:tc>
          <w:tcPr>
            <w:tcW w:w="3686" w:type="dxa"/>
            <w:vAlign w:val="bottom"/>
          </w:tcPr>
          <w:p w:rsidR="001A464F" w:rsidRPr="00355ED8" w:rsidRDefault="001A464F" w:rsidP="001A464F">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1A464F" w:rsidRPr="00355ED8" w:rsidRDefault="001A464F" w:rsidP="001A464F">
            <w:pPr>
              <w:tabs>
                <w:tab w:val="decimal" w:pos="1227"/>
              </w:tabs>
              <w:ind w:right="-72"/>
              <w:jc w:val="both"/>
              <w:rPr>
                <w:rFonts w:ascii="Arial" w:hAnsi="Arial" w:cs="Arial"/>
                <w:color w:val="000000"/>
                <w:sz w:val="18"/>
                <w:szCs w:val="18"/>
              </w:rPr>
            </w:pPr>
          </w:p>
        </w:tc>
      </w:tr>
      <w:tr w:rsidR="004E2503" w:rsidRPr="001A464F" w:rsidTr="004E2503">
        <w:tc>
          <w:tcPr>
            <w:tcW w:w="3686" w:type="dxa"/>
            <w:vAlign w:val="bottom"/>
          </w:tcPr>
          <w:p w:rsidR="004E2503" w:rsidRPr="00355ED8" w:rsidRDefault="004E2503"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Total</w:t>
            </w:r>
          </w:p>
        </w:tc>
        <w:tc>
          <w:tcPr>
            <w:tcW w:w="1440" w:type="dxa"/>
            <w:shd w:val="clear" w:color="auto" w:fill="FAFAFA"/>
          </w:tcPr>
          <w:p w:rsidR="004E2503" w:rsidRPr="004E2503" w:rsidRDefault="00FA3523" w:rsidP="00FA3523">
            <w:pPr>
              <w:tabs>
                <w:tab w:val="decimal" w:pos="1222"/>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443,075</w:t>
            </w:r>
            <w:r w:rsidR="004E2503" w:rsidRPr="004E2503">
              <w:rPr>
                <w:rFonts w:ascii="Arial" w:eastAsia="Arial Unicode MS" w:hAnsi="Arial" w:cs="Arial"/>
                <w:color w:val="000000"/>
                <w:sz w:val="18"/>
                <w:szCs w:val="18"/>
              </w:rPr>
              <w:t>,</w:t>
            </w:r>
            <w:r>
              <w:rPr>
                <w:rFonts w:ascii="Arial" w:eastAsia="Arial Unicode MS" w:hAnsi="Arial" w:cs="Arial"/>
                <w:color w:val="000000"/>
                <w:sz w:val="18"/>
                <w:szCs w:val="18"/>
              </w:rPr>
              <w:t>824</w:t>
            </w:r>
          </w:p>
        </w:tc>
        <w:tc>
          <w:tcPr>
            <w:tcW w:w="1440" w:type="dxa"/>
            <w:vAlign w:val="bottom"/>
          </w:tcPr>
          <w:p w:rsidR="004E2503" w:rsidRPr="00355ED8" w:rsidRDefault="004E2503" w:rsidP="001A464F">
            <w:pPr>
              <w:tabs>
                <w:tab w:val="decimal" w:pos="1222"/>
              </w:tabs>
              <w:ind w:right="-72"/>
              <w:jc w:val="both"/>
              <w:rPr>
                <w:rFonts w:ascii="Arial" w:eastAsia="Arial Unicode MS" w:hAnsi="Arial" w:cs="Arial"/>
                <w:color w:val="000000"/>
                <w:sz w:val="18"/>
                <w:szCs w:val="18"/>
              </w:rPr>
            </w:pPr>
            <w:r w:rsidRPr="00355ED8">
              <w:rPr>
                <w:rFonts w:ascii="Arial" w:eastAsia="Arial Unicode MS" w:hAnsi="Arial" w:cs="Arial"/>
                <w:color w:val="000000"/>
                <w:sz w:val="18"/>
                <w:szCs w:val="18"/>
              </w:rPr>
              <w:t>673,284,649</w:t>
            </w:r>
          </w:p>
        </w:tc>
        <w:tc>
          <w:tcPr>
            <w:tcW w:w="1440" w:type="dxa"/>
            <w:shd w:val="clear" w:color="auto" w:fill="FAFAFA"/>
          </w:tcPr>
          <w:p w:rsidR="004E2503" w:rsidRPr="004E2503" w:rsidRDefault="004E2503" w:rsidP="004E2503">
            <w:pPr>
              <w:tabs>
                <w:tab w:val="decimal" w:pos="1222"/>
              </w:tabs>
              <w:ind w:right="-72"/>
              <w:jc w:val="both"/>
              <w:rPr>
                <w:rFonts w:ascii="Arial" w:eastAsia="Arial Unicode MS" w:hAnsi="Arial" w:cs="Arial"/>
                <w:color w:val="000000"/>
                <w:sz w:val="18"/>
                <w:szCs w:val="18"/>
              </w:rPr>
            </w:pPr>
            <w:r w:rsidRPr="004E2503">
              <w:rPr>
                <w:rFonts w:ascii="Arial" w:eastAsia="Arial Unicode MS" w:hAnsi="Arial" w:cs="Arial"/>
                <w:color w:val="000000"/>
                <w:sz w:val="18"/>
                <w:szCs w:val="18"/>
              </w:rPr>
              <w:t>441,938,513</w:t>
            </w:r>
          </w:p>
        </w:tc>
        <w:tc>
          <w:tcPr>
            <w:tcW w:w="1440" w:type="dxa"/>
            <w:vAlign w:val="bottom"/>
          </w:tcPr>
          <w:p w:rsidR="004E2503" w:rsidRPr="00355ED8" w:rsidRDefault="004E2503"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672,233,622</w:t>
            </w:r>
          </w:p>
        </w:tc>
      </w:tr>
      <w:tr w:rsidR="004E2503" w:rsidRPr="001A464F" w:rsidTr="004E2503">
        <w:tc>
          <w:tcPr>
            <w:tcW w:w="3686" w:type="dxa"/>
            <w:vAlign w:val="bottom"/>
          </w:tcPr>
          <w:p w:rsidR="004E2503" w:rsidRPr="00355ED8" w:rsidRDefault="004E2503" w:rsidP="0081747A">
            <w:pPr>
              <w:spacing w:line="200" w:lineRule="exact"/>
              <w:ind w:left="-72"/>
              <w:rPr>
                <w:rFonts w:ascii="Arial" w:hAnsi="Arial" w:cs="Arial"/>
                <w:color w:val="000000"/>
                <w:sz w:val="18"/>
                <w:szCs w:val="18"/>
                <w:lang w:val="en-US"/>
              </w:rPr>
            </w:pPr>
            <w:r w:rsidRPr="00355ED8">
              <w:rPr>
                <w:rFonts w:ascii="Arial" w:hAnsi="Arial" w:cs="Arial"/>
                <w:color w:val="000000"/>
                <w:spacing w:val="-2"/>
                <w:sz w:val="18"/>
                <w:szCs w:val="18"/>
                <w:u w:val="single"/>
                <w:lang w:val="en-US"/>
              </w:rPr>
              <w:t>Less</w:t>
            </w:r>
            <w:r w:rsidRPr="00355ED8">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sidR="00C04533">
              <w:rPr>
                <w:rFonts w:ascii="Arial" w:hAnsi="Arial" w:cs="Arial"/>
                <w:color w:val="000000"/>
                <w:sz w:val="18"/>
                <w:szCs w:val="18"/>
                <w:lang w:val="en-US"/>
              </w:rPr>
              <w:t>Expected credit loss</w:t>
            </w:r>
          </w:p>
        </w:tc>
        <w:tc>
          <w:tcPr>
            <w:tcW w:w="1440" w:type="dxa"/>
            <w:tcBorders>
              <w:bottom w:val="single" w:sz="4" w:space="0" w:color="auto"/>
            </w:tcBorders>
            <w:shd w:val="clear" w:color="auto" w:fill="FAFAFA"/>
          </w:tcPr>
          <w:p w:rsidR="004E2503" w:rsidRPr="004E2503" w:rsidRDefault="004E2503" w:rsidP="004E2503">
            <w:pPr>
              <w:tabs>
                <w:tab w:val="decimal" w:pos="1222"/>
              </w:tabs>
              <w:ind w:right="-72"/>
              <w:jc w:val="both"/>
              <w:rPr>
                <w:rFonts w:ascii="Arial" w:eastAsia="Arial Unicode MS" w:hAnsi="Arial" w:cs="Arial"/>
                <w:color w:val="000000"/>
                <w:sz w:val="18"/>
                <w:szCs w:val="18"/>
              </w:rPr>
            </w:pPr>
            <w:r w:rsidRPr="004E2503">
              <w:rPr>
                <w:rFonts w:ascii="Arial" w:eastAsia="Arial Unicode MS" w:hAnsi="Arial" w:cs="Arial"/>
                <w:color w:val="000000"/>
                <w:sz w:val="18"/>
                <w:szCs w:val="18"/>
              </w:rPr>
              <w:t>(170,580,390)</w:t>
            </w:r>
          </w:p>
        </w:tc>
        <w:tc>
          <w:tcPr>
            <w:tcW w:w="1440" w:type="dxa"/>
            <w:tcBorders>
              <w:bottom w:val="single" w:sz="4" w:space="0" w:color="auto"/>
            </w:tcBorders>
            <w:vAlign w:val="bottom"/>
          </w:tcPr>
          <w:p w:rsidR="004E2503" w:rsidRPr="00355ED8" w:rsidRDefault="004E2503" w:rsidP="0081747A">
            <w:pPr>
              <w:tabs>
                <w:tab w:val="decimal" w:pos="1222"/>
              </w:tabs>
              <w:ind w:right="-72"/>
              <w:jc w:val="both"/>
              <w:rPr>
                <w:rFonts w:ascii="Arial" w:hAnsi="Arial" w:cs="Arial"/>
                <w:color w:val="000000"/>
                <w:sz w:val="18"/>
                <w:szCs w:val="18"/>
              </w:rPr>
            </w:pPr>
            <w:r w:rsidRPr="00355ED8">
              <w:rPr>
                <w:rFonts w:ascii="Arial" w:hAnsi="Arial" w:cs="Arial"/>
                <w:color w:val="000000"/>
                <w:sz w:val="18"/>
                <w:szCs w:val="18"/>
              </w:rPr>
              <w:t>(171,391,902)</w:t>
            </w:r>
          </w:p>
        </w:tc>
        <w:tc>
          <w:tcPr>
            <w:tcW w:w="1440" w:type="dxa"/>
            <w:tcBorders>
              <w:bottom w:val="single" w:sz="4" w:space="0" w:color="auto"/>
            </w:tcBorders>
            <w:shd w:val="clear" w:color="auto" w:fill="FAFAFA"/>
          </w:tcPr>
          <w:p w:rsidR="004E2503" w:rsidRPr="004E2503" w:rsidRDefault="004E2503" w:rsidP="004E2503">
            <w:pPr>
              <w:tabs>
                <w:tab w:val="decimal" w:pos="1222"/>
              </w:tabs>
              <w:ind w:right="-72"/>
              <w:jc w:val="both"/>
              <w:rPr>
                <w:rFonts w:ascii="Arial" w:eastAsia="Arial Unicode MS" w:hAnsi="Arial" w:cs="Arial"/>
                <w:color w:val="000000"/>
                <w:sz w:val="18"/>
                <w:szCs w:val="18"/>
              </w:rPr>
            </w:pPr>
            <w:r w:rsidRPr="004E2503">
              <w:rPr>
                <w:rFonts w:ascii="Arial" w:eastAsia="Arial Unicode MS" w:hAnsi="Arial" w:cs="Arial"/>
                <w:color w:val="000000"/>
                <w:sz w:val="18"/>
                <w:szCs w:val="18"/>
              </w:rPr>
              <w:t>(170,580,390)</w:t>
            </w:r>
          </w:p>
        </w:tc>
        <w:tc>
          <w:tcPr>
            <w:tcW w:w="1440" w:type="dxa"/>
            <w:tcBorders>
              <w:bottom w:val="single" w:sz="4" w:space="0" w:color="auto"/>
            </w:tcBorders>
            <w:vAlign w:val="bottom"/>
          </w:tcPr>
          <w:p w:rsidR="004E2503" w:rsidRPr="00355ED8" w:rsidRDefault="004E2503" w:rsidP="0081747A">
            <w:pPr>
              <w:tabs>
                <w:tab w:val="decimal" w:pos="1222"/>
              </w:tabs>
              <w:ind w:right="-72"/>
              <w:jc w:val="both"/>
              <w:rPr>
                <w:rFonts w:ascii="Arial" w:hAnsi="Arial" w:cs="Arial"/>
                <w:color w:val="000000"/>
                <w:sz w:val="18"/>
                <w:szCs w:val="18"/>
              </w:rPr>
            </w:pPr>
            <w:r w:rsidRPr="00355ED8">
              <w:rPr>
                <w:rFonts w:ascii="Arial" w:hAnsi="Arial" w:cs="Arial"/>
                <w:color w:val="000000"/>
                <w:sz w:val="18"/>
                <w:szCs w:val="18"/>
              </w:rPr>
              <w:t>(171,391,902)</w:t>
            </w:r>
          </w:p>
        </w:tc>
      </w:tr>
      <w:tr w:rsidR="0081747A" w:rsidRPr="001A464F" w:rsidTr="001A464F">
        <w:tc>
          <w:tcPr>
            <w:tcW w:w="3686" w:type="dxa"/>
            <w:vAlign w:val="bottom"/>
          </w:tcPr>
          <w:p w:rsidR="0081747A" w:rsidRPr="00355ED8" w:rsidRDefault="0081747A" w:rsidP="0081747A">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ind w:right="-72"/>
              <w:jc w:val="both"/>
              <w:rPr>
                <w:rFonts w:ascii="Arial" w:hAnsi="Arial" w:cs="Arial"/>
                <w:color w:val="000000"/>
                <w:sz w:val="18"/>
                <w:szCs w:val="18"/>
              </w:rPr>
            </w:pPr>
          </w:p>
        </w:tc>
      </w:tr>
      <w:tr w:rsidR="0081747A" w:rsidRPr="001A464F" w:rsidTr="001A464F">
        <w:tc>
          <w:tcPr>
            <w:tcW w:w="3686" w:type="dxa"/>
            <w:vAlign w:val="bottom"/>
          </w:tcPr>
          <w:p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Total trade accounts receivable</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r>
      <w:tr w:rsidR="0081747A" w:rsidRPr="001A464F" w:rsidTr="001A464F">
        <w:tc>
          <w:tcPr>
            <w:tcW w:w="3686" w:type="dxa"/>
            <w:vAlign w:val="bottom"/>
          </w:tcPr>
          <w:p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rsidR="0081747A" w:rsidRPr="00355ED8" w:rsidRDefault="004E2503" w:rsidP="00FA3523">
            <w:pPr>
              <w:tabs>
                <w:tab w:val="decimal" w:pos="1227"/>
              </w:tabs>
              <w:spacing w:line="200" w:lineRule="exact"/>
              <w:ind w:right="-72"/>
              <w:jc w:val="both"/>
              <w:rPr>
                <w:rFonts w:ascii="Arial" w:hAnsi="Arial" w:cs="Arial"/>
                <w:noProof/>
                <w:color w:val="000000"/>
                <w:sz w:val="18"/>
                <w:szCs w:val="18"/>
              </w:rPr>
            </w:pPr>
            <w:r w:rsidRPr="004E2503">
              <w:rPr>
                <w:rFonts w:ascii="Arial" w:hAnsi="Arial" w:cs="Arial"/>
                <w:noProof/>
                <w:color w:val="000000"/>
                <w:sz w:val="18"/>
                <w:szCs w:val="18"/>
              </w:rPr>
              <w:t>272,</w:t>
            </w:r>
            <w:r w:rsidR="00FA3523">
              <w:rPr>
                <w:rFonts w:ascii="Arial" w:hAnsi="Arial" w:cs="Arial"/>
                <w:noProof/>
                <w:color w:val="000000"/>
                <w:sz w:val="18"/>
                <w:szCs w:val="18"/>
              </w:rPr>
              <w:t>495</w:t>
            </w:r>
            <w:r w:rsidRPr="004E2503">
              <w:rPr>
                <w:rFonts w:ascii="Arial" w:hAnsi="Arial" w:cs="Arial"/>
                <w:noProof/>
                <w:color w:val="000000"/>
                <w:sz w:val="18"/>
                <w:szCs w:val="18"/>
              </w:rPr>
              <w:t>,</w:t>
            </w:r>
            <w:r w:rsidR="00FA3523">
              <w:rPr>
                <w:rFonts w:ascii="Arial" w:hAnsi="Arial" w:cs="Arial"/>
                <w:noProof/>
                <w:color w:val="000000"/>
                <w:sz w:val="18"/>
                <w:szCs w:val="18"/>
              </w:rPr>
              <w:t>434</w:t>
            </w:r>
          </w:p>
        </w:tc>
        <w:tc>
          <w:tcPr>
            <w:tcW w:w="1440" w:type="dxa"/>
            <w:tcBorders>
              <w:bottom w:val="single" w:sz="4" w:space="0" w:color="auto"/>
            </w:tcBorders>
            <w:vAlign w:val="bottom"/>
          </w:tcPr>
          <w:p w:rsidR="0081747A" w:rsidRPr="00355ED8" w:rsidRDefault="0081747A" w:rsidP="0081747A">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501,892,747</w:t>
            </w:r>
          </w:p>
        </w:tc>
        <w:tc>
          <w:tcPr>
            <w:tcW w:w="1440" w:type="dxa"/>
            <w:tcBorders>
              <w:bottom w:val="single" w:sz="4" w:space="0" w:color="auto"/>
            </w:tcBorders>
            <w:shd w:val="clear" w:color="auto" w:fill="FAFAFA"/>
            <w:vAlign w:val="bottom"/>
          </w:tcPr>
          <w:p w:rsidR="0081747A" w:rsidRPr="00355ED8" w:rsidRDefault="004E2503" w:rsidP="0081747A">
            <w:pPr>
              <w:tabs>
                <w:tab w:val="decimal" w:pos="1222"/>
              </w:tabs>
              <w:ind w:right="-72"/>
              <w:jc w:val="both"/>
              <w:rPr>
                <w:rFonts w:ascii="Arial" w:hAnsi="Arial" w:cs="Arial"/>
                <w:noProof/>
                <w:color w:val="000000"/>
                <w:sz w:val="18"/>
                <w:szCs w:val="18"/>
              </w:rPr>
            </w:pPr>
            <w:r w:rsidRPr="004E2503">
              <w:rPr>
                <w:rFonts w:ascii="Arial" w:hAnsi="Arial" w:cs="Arial"/>
                <w:noProof/>
                <w:color w:val="000000"/>
                <w:sz w:val="18"/>
                <w:szCs w:val="18"/>
              </w:rPr>
              <w:t>271,358,123</w:t>
            </w:r>
          </w:p>
        </w:tc>
        <w:tc>
          <w:tcPr>
            <w:tcW w:w="1440" w:type="dxa"/>
            <w:tcBorders>
              <w:bottom w:val="single" w:sz="4" w:space="0" w:color="auto"/>
            </w:tcBorders>
            <w:vAlign w:val="bottom"/>
          </w:tcPr>
          <w:p w:rsidR="0081747A" w:rsidRPr="00355ED8" w:rsidRDefault="0081747A" w:rsidP="0081747A">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500,841,720</w:t>
            </w:r>
          </w:p>
        </w:tc>
      </w:tr>
    </w:tbl>
    <w:p w:rsidR="004D60AB" w:rsidRPr="007236EE" w:rsidRDefault="004D60AB" w:rsidP="009E63AB">
      <w:pPr>
        <w:widowControl w:val="0"/>
        <w:jc w:val="both"/>
        <w:rPr>
          <w:rFonts w:ascii="Arial" w:hAnsi="Arial" w:cs="Arial"/>
          <w:sz w:val="18"/>
          <w:szCs w:val="18"/>
        </w:rPr>
      </w:pPr>
    </w:p>
    <w:p w:rsidR="004D60AB" w:rsidRPr="007236EE" w:rsidRDefault="004D60AB" w:rsidP="009E63AB">
      <w:pPr>
        <w:widowControl w:val="0"/>
        <w:jc w:val="both"/>
        <w:rPr>
          <w:rFonts w:ascii="Arial" w:hAnsi="Arial" w:cs="Arial"/>
          <w:sz w:val="18"/>
          <w:szCs w:val="18"/>
        </w:rPr>
      </w:pPr>
      <w:r w:rsidRPr="007236EE">
        <w:rPr>
          <w:rFonts w:ascii="Arial" w:hAnsi="Arial" w:cs="Arial"/>
          <w:sz w:val="18"/>
          <w:szCs w:val="18"/>
        </w:rPr>
        <w:t xml:space="preserve">The normal credit term granted to customers by the Group is 30 to 90 days. </w:t>
      </w:r>
    </w:p>
    <w:p w:rsidR="004D60AB" w:rsidRPr="007236EE" w:rsidRDefault="004D60AB" w:rsidP="009E63AB">
      <w:pPr>
        <w:widowControl w:val="0"/>
        <w:jc w:val="both"/>
        <w:rPr>
          <w:rFonts w:ascii="Arial" w:hAnsi="Arial" w:cs="Arial"/>
          <w:sz w:val="18"/>
          <w:szCs w:val="18"/>
        </w:rPr>
      </w:pPr>
    </w:p>
    <w:p w:rsidR="004D60AB" w:rsidRPr="007236EE" w:rsidRDefault="004D60AB" w:rsidP="009E63AB">
      <w:pPr>
        <w:widowControl w:val="0"/>
        <w:jc w:val="both"/>
        <w:rPr>
          <w:rFonts w:ascii="Arial" w:hAnsi="Arial" w:cs="Arial"/>
          <w:spacing w:val="-2"/>
          <w:sz w:val="18"/>
          <w:szCs w:val="18"/>
        </w:rPr>
      </w:pPr>
      <w:r w:rsidRPr="007236EE">
        <w:rPr>
          <w:rFonts w:ascii="Arial" w:hAnsi="Arial" w:cs="Arial"/>
          <w:spacing w:val="-2"/>
          <w:sz w:val="18"/>
          <w:szCs w:val="18"/>
        </w:rPr>
        <w:t>During the s</w:t>
      </w:r>
      <w:r w:rsidR="00CF51C5">
        <w:rPr>
          <w:rFonts w:ascii="Arial" w:hAnsi="Arial" w:cs="Arial"/>
          <w:spacing w:val="-2"/>
          <w:sz w:val="18"/>
          <w:szCs w:val="18"/>
        </w:rPr>
        <w:t>econd quarter of 2016, the Company</w:t>
      </w:r>
      <w:r w:rsidRPr="007236EE">
        <w:rPr>
          <w:rFonts w:ascii="Arial" w:hAnsi="Arial" w:cs="Arial"/>
          <w:spacing w:val="-2"/>
          <w:sz w:val="18"/>
          <w:szCs w:val="18"/>
        </w:rPr>
        <w:t xml:space="preserve"> filed a lawsuit against Yoko Alloy Wheel Company Limited, to enforce its obligation under sale contract after deduction of trade discounts, amounting to Baht 160 million. As a result, the </w:t>
      </w:r>
      <w:r w:rsidR="00CF51C5">
        <w:rPr>
          <w:rFonts w:ascii="Arial" w:hAnsi="Arial" w:cs="Arial"/>
          <w:spacing w:val="-2"/>
          <w:sz w:val="18"/>
          <w:szCs w:val="18"/>
        </w:rPr>
        <w:t>Company</w:t>
      </w:r>
      <w:r w:rsidRPr="007236EE">
        <w:rPr>
          <w:rFonts w:ascii="Arial" w:hAnsi="Arial" w:cs="Arial"/>
          <w:spacing w:val="-2"/>
          <w:sz w:val="18"/>
          <w:szCs w:val="18"/>
        </w:rPr>
        <w:t xml:space="preserve"> set up the </w:t>
      </w:r>
      <w:r w:rsidR="00C04533">
        <w:rPr>
          <w:rFonts w:ascii="Arial" w:hAnsi="Arial" w:cs="Arial"/>
          <w:color w:val="000000"/>
          <w:sz w:val="18"/>
          <w:szCs w:val="18"/>
        </w:rPr>
        <w:t>expected credit</w:t>
      </w:r>
      <w:r w:rsidR="00AA62AE">
        <w:rPr>
          <w:rFonts w:ascii="Arial" w:hAnsi="Arial" w:cs="Arial"/>
          <w:color w:val="000000"/>
          <w:sz w:val="18"/>
          <w:szCs w:val="18"/>
          <w:lang w:val="en-US"/>
        </w:rPr>
        <w:t xml:space="preserve"> loss</w:t>
      </w:r>
      <w:r w:rsidR="00AA62AE" w:rsidRPr="00AA62AE">
        <w:rPr>
          <w:rFonts w:ascii="Arial" w:hAnsi="Arial" w:cs="Arial"/>
          <w:color w:val="000000"/>
          <w:spacing w:val="-2"/>
          <w:sz w:val="18"/>
          <w:szCs w:val="18"/>
          <w:lang w:val="en-US"/>
        </w:rPr>
        <w:t xml:space="preserve"> </w:t>
      </w:r>
      <w:r w:rsidR="00AA62AE">
        <w:rPr>
          <w:rFonts w:ascii="Arial" w:hAnsi="Arial" w:cs="Arial"/>
          <w:color w:val="000000"/>
          <w:spacing w:val="-2"/>
          <w:sz w:val="18"/>
          <w:szCs w:val="18"/>
          <w:lang w:val="en-US"/>
        </w:rPr>
        <w:t>on financial assets</w:t>
      </w:r>
      <w:r w:rsidR="00AA62AE" w:rsidRPr="007236EE">
        <w:rPr>
          <w:rFonts w:ascii="Arial" w:hAnsi="Arial" w:cs="Arial"/>
          <w:spacing w:val="-2"/>
          <w:sz w:val="18"/>
          <w:szCs w:val="18"/>
        </w:rPr>
        <w:t xml:space="preserve"> </w:t>
      </w:r>
      <w:r w:rsidRPr="007236EE">
        <w:rPr>
          <w:rFonts w:ascii="Arial" w:hAnsi="Arial" w:cs="Arial"/>
          <w:spacing w:val="-2"/>
          <w:sz w:val="18"/>
          <w:szCs w:val="18"/>
        </w:rPr>
        <w:t>of such receivable amounting to Baht 160 million.</w:t>
      </w:r>
    </w:p>
    <w:p w:rsidR="004D60AB" w:rsidRPr="007236EE" w:rsidRDefault="004D60AB" w:rsidP="009E63AB">
      <w:pPr>
        <w:widowControl w:val="0"/>
        <w:jc w:val="both"/>
        <w:rPr>
          <w:rFonts w:ascii="Arial" w:hAnsi="Arial" w:cs="Arial"/>
          <w:sz w:val="18"/>
          <w:szCs w:val="18"/>
        </w:rPr>
      </w:pPr>
    </w:p>
    <w:p w:rsidR="004D60AB" w:rsidRDefault="0077077B" w:rsidP="009E63AB">
      <w:pPr>
        <w:widowControl w:val="0"/>
        <w:jc w:val="both"/>
        <w:rPr>
          <w:rFonts w:ascii="Arial" w:hAnsi="Arial" w:cs="Arial"/>
          <w:spacing w:val="-4"/>
          <w:sz w:val="18"/>
          <w:szCs w:val="18"/>
        </w:rPr>
      </w:pPr>
      <w:r w:rsidRPr="007236EE">
        <w:rPr>
          <w:rFonts w:ascii="Arial" w:hAnsi="Arial" w:cs="Arial"/>
          <w:spacing w:val="-4"/>
          <w:sz w:val="18"/>
          <w:szCs w:val="18"/>
        </w:rPr>
        <w:t>During the year</w:t>
      </w:r>
      <w:r w:rsidR="004D60AB" w:rsidRPr="007236EE">
        <w:rPr>
          <w:rFonts w:ascii="Arial" w:hAnsi="Arial" w:cs="Arial"/>
          <w:spacing w:val="-4"/>
          <w:sz w:val="18"/>
          <w:szCs w:val="18"/>
        </w:rPr>
        <w:t xml:space="preserve"> 2018, the lawsuit </w:t>
      </w:r>
      <w:r w:rsidRPr="007236EE">
        <w:rPr>
          <w:rFonts w:ascii="Arial" w:hAnsi="Arial" w:cs="Arial"/>
          <w:spacing w:val="-4"/>
          <w:sz w:val="18"/>
          <w:szCs w:val="18"/>
        </w:rPr>
        <w:t xml:space="preserve">against </w:t>
      </w:r>
      <w:r w:rsidRPr="007236EE">
        <w:rPr>
          <w:rFonts w:ascii="Arial" w:hAnsi="Arial" w:cs="Arial"/>
          <w:spacing w:val="-2"/>
          <w:sz w:val="18"/>
          <w:szCs w:val="18"/>
        </w:rPr>
        <w:t xml:space="preserve">Yoko Alloy Wheel Company </w:t>
      </w:r>
      <w:r w:rsidRPr="007236EE">
        <w:rPr>
          <w:rFonts w:ascii="Arial" w:hAnsi="Arial" w:cs="Arial"/>
          <w:spacing w:val="-4"/>
          <w:sz w:val="18"/>
          <w:szCs w:val="18"/>
        </w:rPr>
        <w:t xml:space="preserve">Limited </w:t>
      </w:r>
      <w:r w:rsidR="004D60AB" w:rsidRPr="007236EE">
        <w:rPr>
          <w:rFonts w:ascii="Arial" w:hAnsi="Arial" w:cs="Arial"/>
          <w:spacing w:val="-4"/>
          <w:sz w:val="18"/>
          <w:szCs w:val="18"/>
        </w:rPr>
        <w:t xml:space="preserve">was finalised with the </w:t>
      </w:r>
      <w:r w:rsidR="005365BC">
        <w:rPr>
          <w:rFonts w:ascii="Arial" w:hAnsi="Arial" w:cs="Arial"/>
          <w:spacing w:val="-4"/>
          <w:sz w:val="18"/>
          <w:szCs w:val="18"/>
        </w:rPr>
        <w:t xml:space="preserve">favourable judgement to the </w:t>
      </w:r>
      <w:r w:rsidR="005365BC">
        <w:rPr>
          <w:rFonts w:ascii="Arial" w:hAnsi="Arial" w:cs="Browallia New"/>
          <w:spacing w:val="-4"/>
          <w:sz w:val="18"/>
          <w:szCs w:val="22"/>
        </w:rPr>
        <w:t>Company</w:t>
      </w:r>
      <w:r w:rsidR="005365BC">
        <w:rPr>
          <w:rFonts w:ascii="Arial" w:hAnsi="Arial" w:cs="Arial"/>
          <w:spacing w:val="-4"/>
          <w:sz w:val="18"/>
          <w:szCs w:val="18"/>
        </w:rPr>
        <w:t>. Currently, the Company</w:t>
      </w:r>
      <w:r w:rsidR="004D60AB" w:rsidRPr="007236EE">
        <w:rPr>
          <w:rFonts w:ascii="Arial" w:hAnsi="Arial" w:cs="Arial"/>
          <w:spacing w:val="-4"/>
          <w:sz w:val="18"/>
          <w:szCs w:val="18"/>
        </w:rPr>
        <w:t xml:space="preserve"> is in the process of enforcement of debtor to pay </w:t>
      </w:r>
      <w:r w:rsidRPr="007236EE">
        <w:rPr>
          <w:rFonts w:ascii="Arial" w:hAnsi="Arial" w:cs="Arial"/>
          <w:spacing w:val="-4"/>
          <w:sz w:val="18"/>
          <w:szCs w:val="18"/>
        </w:rPr>
        <w:t xml:space="preserve">Baht 160 million </w:t>
      </w:r>
      <w:r w:rsidR="004D60AB" w:rsidRPr="007236EE">
        <w:rPr>
          <w:rFonts w:ascii="Arial" w:hAnsi="Arial" w:cs="Arial"/>
          <w:spacing w:val="-4"/>
          <w:sz w:val="18"/>
          <w:szCs w:val="18"/>
        </w:rPr>
        <w:t>by legal execution department.  However, the recoverability of such receivable was still uncertain.</w:t>
      </w:r>
    </w:p>
    <w:p w:rsidR="004E6FAC" w:rsidRDefault="004E6FAC" w:rsidP="009E63AB">
      <w:pPr>
        <w:widowControl w:val="0"/>
        <w:jc w:val="both"/>
        <w:rPr>
          <w:rFonts w:ascii="Arial" w:hAnsi="Arial" w:cs="Arial"/>
          <w:spacing w:val="-4"/>
          <w:sz w:val="18"/>
          <w:szCs w:val="18"/>
        </w:rPr>
      </w:pPr>
    </w:p>
    <w:p w:rsidR="004E6FAC" w:rsidRPr="007236EE" w:rsidRDefault="004E6FAC" w:rsidP="009E63AB">
      <w:pPr>
        <w:widowControl w:val="0"/>
        <w:jc w:val="both"/>
        <w:rPr>
          <w:rFonts w:ascii="Arial" w:hAnsi="Arial" w:cs="Arial"/>
          <w:spacing w:val="-4"/>
          <w:sz w:val="18"/>
          <w:szCs w:val="18"/>
        </w:rPr>
      </w:pPr>
    </w:p>
    <w:p w:rsidR="00CD4D55" w:rsidRDefault="00623CDC" w:rsidP="009E63AB">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rsidTr="00635666">
        <w:trPr>
          <w:trHeight w:val="389"/>
        </w:trPr>
        <w:tc>
          <w:tcPr>
            <w:tcW w:w="9461" w:type="dxa"/>
            <w:shd w:val="clear" w:color="auto" w:fill="FFA543"/>
            <w:vAlign w:val="center"/>
          </w:tcPr>
          <w:p w:rsidR="00623CDC" w:rsidRPr="007236EE" w:rsidRDefault="005E6CCF" w:rsidP="00635666">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00623CDC" w:rsidRPr="007236EE">
              <w:rPr>
                <w:rFonts w:ascii="Arial" w:eastAsia="Arial Unicode MS" w:hAnsi="Arial" w:cs="Arial"/>
                <w:b/>
                <w:bCs/>
                <w:color w:val="F2F2F2"/>
                <w:sz w:val="18"/>
                <w:szCs w:val="18"/>
              </w:rPr>
              <w:tab/>
              <w:t>Trade and other receivables (net)</w:t>
            </w:r>
            <w:r w:rsidR="00623CDC">
              <w:rPr>
                <w:rFonts w:ascii="Arial" w:eastAsia="Arial Unicode MS" w:hAnsi="Arial" w:cs="Arial"/>
                <w:b/>
                <w:bCs/>
                <w:color w:val="F2F2F2"/>
                <w:sz w:val="18"/>
                <w:szCs w:val="18"/>
              </w:rPr>
              <w:t xml:space="preserve"> </w:t>
            </w:r>
            <w:r w:rsidR="00623CDC" w:rsidRPr="00D20152">
              <w:rPr>
                <w:rFonts w:ascii="Arial" w:eastAsia="Arial Unicode MS" w:hAnsi="Arial" w:cs="Arial"/>
                <w:color w:val="F2F2F2"/>
                <w:sz w:val="18"/>
                <w:szCs w:val="18"/>
              </w:rPr>
              <w:t>(Cont’d)</w:t>
            </w:r>
          </w:p>
        </w:tc>
      </w:tr>
    </w:tbl>
    <w:p w:rsidR="00623CDC" w:rsidRDefault="00623CDC" w:rsidP="009E63AB">
      <w:pPr>
        <w:widowControl w:val="0"/>
        <w:jc w:val="both"/>
        <w:rPr>
          <w:rFonts w:ascii="Arial" w:hAnsi="Arial" w:cs="Arial"/>
          <w:sz w:val="18"/>
          <w:szCs w:val="18"/>
        </w:rPr>
      </w:pPr>
    </w:p>
    <w:p w:rsidR="00E60443" w:rsidRPr="007236EE" w:rsidRDefault="00651058" w:rsidP="009E63AB">
      <w:pPr>
        <w:widowControl w:val="0"/>
        <w:jc w:val="both"/>
        <w:rPr>
          <w:rFonts w:ascii="Arial" w:hAnsi="Arial" w:cs="Arial"/>
          <w:sz w:val="18"/>
          <w:szCs w:val="18"/>
          <w:lang w:val="en-US"/>
        </w:rPr>
      </w:pPr>
      <w:r>
        <w:rPr>
          <w:rFonts w:ascii="Arial" w:hAnsi="Arial" w:cs="Arial"/>
          <w:sz w:val="18"/>
          <w:szCs w:val="18"/>
          <w:lang w:val="en-US"/>
        </w:rPr>
        <w:t xml:space="preserve">Trade accounts receivable - </w:t>
      </w:r>
      <w:r w:rsidR="00E60443" w:rsidRPr="007236EE">
        <w:rPr>
          <w:rFonts w:ascii="Arial" w:hAnsi="Arial" w:cs="Arial"/>
          <w:sz w:val="18"/>
          <w:szCs w:val="18"/>
          <w:lang w:val="en-US"/>
        </w:rPr>
        <w:t>related parties can be aged as follows:</w:t>
      </w:r>
    </w:p>
    <w:p w:rsidR="00E60443" w:rsidRPr="007236EE"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1A464F" w:rsidTr="00152DAA">
        <w:tc>
          <w:tcPr>
            <w:tcW w:w="3690" w:type="dxa"/>
          </w:tcPr>
          <w:p w:rsidR="00EC4215" w:rsidRPr="001A464F"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Consolidated</w:t>
            </w:r>
          </w:p>
        </w:tc>
        <w:tc>
          <w:tcPr>
            <w:tcW w:w="2880" w:type="dxa"/>
            <w:gridSpan w:val="2"/>
            <w:tcBorders>
              <w:top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Separate</w:t>
            </w:r>
          </w:p>
        </w:tc>
      </w:tr>
      <w:tr w:rsidR="00EC4215" w:rsidRPr="001A464F" w:rsidTr="00152DAA">
        <w:tc>
          <w:tcPr>
            <w:tcW w:w="3690" w:type="dxa"/>
          </w:tcPr>
          <w:p w:rsidR="00EC4215" w:rsidRPr="001A464F"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financial information</w:t>
            </w:r>
          </w:p>
        </w:tc>
        <w:tc>
          <w:tcPr>
            <w:tcW w:w="2880" w:type="dxa"/>
            <w:gridSpan w:val="2"/>
            <w:tcBorders>
              <w:bottom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financial information</w:t>
            </w:r>
          </w:p>
        </w:tc>
      </w:tr>
      <w:tr w:rsidR="00A72D3E" w:rsidRPr="001A464F" w:rsidTr="00152DAA">
        <w:tc>
          <w:tcPr>
            <w:tcW w:w="3690" w:type="dxa"/>
          </w:tcPr>
          <w:p w:rsidR="00A72D3E" w:rsidRPr="001A464F"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Unaudited</w:t>
            </w: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Audited</w:t>
            </w: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Unaudited</w:t>
            </w: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Audited</w:t>
            </w:r>
          </w:p>
        </w:tc>
      </w:tr>
      <w:tr w:rsidR="004E6FAC" w:rsidRPr="001A464F" w:rsidTr="009E63AB">
        <w:tc>
          <w:tcPr>
            <w:tcW w:w="3690" w:type="dxa"/>
          </w:tcPr>
          <w:p w:rsidR="004E6FAC" w:rsidRPr="001A464F" w:rsidRDefault="004E6FAC" w:rsidP="004E6FAC">
            <w:pPr>
              <w:spacing w:line="200" w:lineRule="exact"/>
              <w:ind w:left="-72"/>
              <w:rPr>
                <w:rFonts w:ascii="Arial" w:hAnsi="Arial" w:cs="Arial"/>
                <w:b/>
                <w:bCs/>
                <w:sz w:val="18"/>
                <w:szCs w:val="18"/>
              </w:rPr>
            </w:pP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r>
            <w:r w:rsidR="000F577F">
              <w:rPr>
                <w:rFonts w:ascii="Arial" w:hAnsi="Arial" w:cs="Arial"/>
                <w:b/>
                <w:bCs/>
                <w:sz w:val="18"/>
                <w:szCs w:val="18"/>
              </w:rPr>
              <w:t>30 June</w:t>
            </w: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December</w:t>
            </w: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r>
            <w:r w:rsidR="000F577F">
              <w:rPr>
                <w:rFonts w:ascii="Arial" w:hAnsi="Arial" w:cs="Arial"/>
                <w:b/>
                <w:bCs/>
                <w:sz w:val="18"/>
                <w:szCs w:val="18"/>
              </w:rPr>
              <w:t>30 June</w:t>
            </w: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December</w:t>
            </w:r>
          </w:p>
        </w:tc>
      </w:tr>
      <w:tr w:rsidR="004E6FAC" w:rsidRPr="001A464F" w:rsidTr="00152DAA">
        <w:tc>
          <w:tcPr>
            <w:tcW w:w="3690" w:type="dxa"/>
          </w:tcPr>
          <w:p w:rsidR="004E6FAC" w:rsidRPr="001A464F" w:rsidRDefault="004E6FAC" w:rsidP="004E6FAC">
            <w:pPr>
              <w:spacing w:line="200" w:lineRule="exact"/>
              <w:ind w:left="-72"/>
              <w:rPr>
                <w:rFonts w:ascii="Arial" w:hAnsi="Arial" w:cs="Arial"/>
                <w:b/>
                <w:bCs/>
                <w:sz w:val="18"/>
                <w:szCs w:val="18"/>
              </w:rPr>
            </w:pP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2020</w:t>
            </w: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2019</w:t>
            </w: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2020</w:t>
            </w: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2019</w:t>
            </w:r>
          </w:p>
        </w:tc>
      </w:tr>
      <w:tr w:rsidR="00EC4215" w:rsidRPr="001A464F" w:rsidTr="00152DAA">
        <w:tc>
          <w:tcPr>
            <w:tcW w:w="3690" w:type="dxa"/>
          </w:tcPr>
          <w:p w:rsidR="00EC4215" w:rsidRPr="001A464F"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r>
      <w:tr w:rsidR="00EC4215" w:rsidRPr="001A464F" w:rsidTr="00C27D8F">
        <w:tc>
          <w:tcPr>
            <w:tcW w:w="3690" w:type="dxa"/>
          </w:tcPr>
          <w:p w:rsidR="00EC4215" w:rsidRPr="001A464F"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EC4215" w:rsidRPr="001A464F" w:rsidRDefault="00EC4215" w:rsidP="00F11373">
            <w:pPr>
              <w:tabs>
                <w:tab w:val="decimal" w:pos="1227"/>
              </w:tabs>
              <w:ind w:right="-72"/>
              <w:jc w:val="both"/>
              <w:rPr>
                <w:rFonts w:ascii="Arial" w:hAnsi="Arial" w:cs="Arial"/>
                <w:sz w:val="18"/>
                <w:szCs w:val="18"/>
              </w:rPr>
            </w:pPr>
          </w:p>
        </w:tc>
      </w:tr>
      <w:tr w:rsidR="004E2503" w:rsidRPr="00C347D3" w:rsidTr="00DE68AF">
        <w:tc>
          <w:tcPr>
            <w:tcW w:w="3690" w:type="dxa"/>
            <w:vAlign w:val="center"/>
          </w:tcPr>
          <w:p w:rsidR="004E2503" w:rsidRPr="001A464F" w:rsidRDefault="004E2503" w:rsidP="001A464F">
            <w:pPr>
              <w:ind w:left="-72"/>
              <w:rPr>
                <w:rFonts w:ascii="Arial" w:eastAsia="Times New Roman" w:hAnsi="Arial" w:cs="Arial"/>
                <w:sz w:val="18"/>
                <w:szCs w:val="18"/>
                <w:lang w:val="en-US"/>
              </w:rPr>
            </w:pPr>
            <w:r w:rsidRPr="001A464F">
              <w:rPr>
                <w:rFonts w:ascii="Arial" w:eastAsia="Times New Roman" w:hAnsi="Arial" w:cs="Arial"/>
                <w:sz w:val="18"/>
                <w:szCs w:val="18"/>
                <w:lang w:val="en-US"/>
              </w:rPr>
              <w:t>Not yet due</w:t>
            </w:r>
          </w:p>
        </w:tc>
        <w:tc>
          <w:tcPr>
            <w:tcW w:w="1440" w:type="dxa"/>
            <w:shd w:val="clear" w:color="auto" w:fill="FAFAFA"/>
          </w:tcPr>
          <w:p w:rsidR="004E2503" w:rsidRPr="00DE68AF" w:rsidRDefault="004E2503" w:rsidP="00DE68AF">
            <w:pPr>
              <w:tabs>
                <w:tab w:val="decimal" w:pos="1200"/>
              </w:tabs>
              <w:ind w:right="-72"/>
              <w:rPr>
                <w:rFonts w:ascii="Arial" w:hAnsi="Arial" w:cs="Arial"/>
                <w:sz w:val="18"/>
                <w:szCs w:val="18"/>
              </w:rPr>
            </w:pPr>
            <w:r w:rsidRPr="004E2503">
              <w:rPr>
                <w:rFonts w:ascii="Arial" w:hAnsi="Arial" w:cs="Arial"/>
                <w:sz w:val="18"/>
                <w:szCs w:val="18"/>
              </w:rPr>
              <w:t>12,634,819</w:t>
            </w:r>
          </w:p>
        </w:tc>
        <w:tc>
          <w:tcPr>
            <w:tcW w:w="1440" w:type="dxa"/>
            <w:vAlign w:val="bottom"/>
          </w:tcPr>
          <w:p w:rsidR="004E2503" w:rsidRPr="00C347D3" w:rsidRDefault="004E2503" w:rsidP="001A464F">
            <w:pPr>
              <w:tabs>
                <w:tab w:val="decimal" w:pos="1200"/>
              </w:tabs>
              <w:ind w:right="-72"/>
              <w:rPr>
                <w:rFonts w:ascii="Arial" w:hAnsi="Arial" w:cs="Arial"/>
                <w:noProof/>
                <w:sz w:val="18"/>
                <w:szCs w:val="18"/>
              </w:rPr>
            </w:pPr>
            <w:r w:rsidRPr="00C347D3">
              <w:rPr>
                <w:rFonts w:ascii="Arial" w:hAnsi="Arial" w:cs="Arial"/>
                <w:sz w:val="18"/>
                <w:szCs w:val="18"/>
              </w:rPr>
              <w:t>17,519,702</w:t>
            </w:r>
          </w:p>
        </w:tc>
        <w:tc>
          <w:tcPr>
            <w:tcW w:w="1440" w:type="dxa"/>
            <w:shd w:val="clear" w:color="auto" w:fill="FAFAFA"/>
          </w:tcPr>
          <w:p w:rsidR="004E2503" w:rsidRPr="00DE68AF" w:rsidRDefault="004E2503" w:rsidP="004E2503">
            <w:pPr>
              <w:tabs>
                <w:tab w:val="decimal" w:pos="1200"/>
              </w:tabs>
              <w:ind w:right="-72"/>
              <w:rPr>
                <w:rFonts w:ascii="Arial" w:hAnsi="Arial" w:cs="Arial"/>
                <w:sz w:val="18"/>
                <w:szCs w:val="18"/>
              </w:rPr>
            </w:pPr>
            <w:r w:rsidRPr="004E2503">
              <w:rPr>
                <w:rFonts w:ascii="Arial" w:hAnsi="Arial" w:cs="Arial"/>
                <w:sz w:val="18"/>
                <w:szCs w:val="18"/>
              </w:rPr>
              <w:t>12,634,819</w:t>
            </w:r>
          </w:p>
        </w:tc>
        <w:tc>
          <w:tcPr>
            <w:tcW w:w="1440" w:type="dxa"/>
            <w:vAlign w:val="bottom"/>
          </w:tcPr>
          <w:p w:rsidR="004E2503" w:rsidRPr="00C347D3" w:rsidRDefault="004E2503" w:rsidP="001A464F">
            <w:pPr>
              <w:tabs>
                <w:tab w:val="decimal" w:pos="1230"/>
              </w:tabs>
              <w:ind w:right="-72"/>
              <w:rPr>
                <w:rFonts w:ascii="Arial" w:hAnsi="Arial" w:cs="Arial"/>
                <w:noProof/>
                <w:sz w:val="18"/>
                <w:szCs w:val="18"/>
              </w:rPr>
            </w:pPr>
            <w:r w:rsidRPr="00C347D3">
              <w:rPr>
                <w:rFonts w:ascii="Arial" w:hAnsi="Arial" w:cs="Arial"/>
                <w:sz w:val="18"/>
                <w:szCs w:val="18"/>
              </w:rPr>
              <w:t>17,519,702</w:t>
            </w:r>
          </w:p>
        </w:tc>
      </w:tr>
      <w:tr w:rsidR="00690357" w:rsidRPr="00C347D3" w:rsidTr="00C27D8F">
        <w:tc>
          <w:tcPr>
            <w:tcW w:w="3690" w:type="dxa"/>
            <w:vAlign w:val="center"/>
          </w:tcPr>
          <w:p w:rsidR="00690357" w:rsidRPr="001A464F" w:rsidRDefault="00690357" w:rsidP="00690357">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r>
      <w:tr w:rsidR="00690357" w:rsidRPr="00C347D3" w:rsidTr="00C27D8F">
        <w:tc>
          <w:tcPr>
            <w:tcW w:w="3690" w:type="dxa"/>
            <w:vAlign w:val="center"/>
          </w:tcPr>
          <w:p w:rsidR="00690357" w:rsidRPr="001A464F" w:rsidRDefault="00690357" w:rsidP="00690357">
            <w:pPr>
              <w:ind w:left="-72"/>
              <w:rPr>
                <w:rFonts w:ascii="Arial" w:eastAsia="Times New Roman" w:hAnsi="Arial" w:cs="Arial"/>
                <w:sz w:val="18"/>
                <w:szCs w:val="18"/>
                <w:lang w:val="en-US"/>
              </w:rPr>
            </w:pPr>
            <w:r w:rsidRPr="001A464F">
              <w:rPr>
                <w:rFonts w:ascii="Arial" w:eastAsia="Times New Roman" w:hAnsi="Arial" w:cs="Arial"/>
                <w:sz w:val="18"/>
                <w:szCs w:val="18"/>
                <w:lang w:val="en-US"/>
              </w:rPr>
              <w:t>Total trade accounts receivable</w:t>
            </w:r>
          </w:p>
        </w:tc>
        <w:tc>
          <w:tcPr>
            <w:tcW w:w="1440" w:type="dxa"/>
            <w:shd w:val="clear" w:color="auto" w:fill="FAFAFA"/>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c>
          <w:tcPr>
            <w:tcW w:w="1440" w:type="dxa"/>
            <w:vAlign w:val="center"/>
          </w:tcPr>
          <w:p w:rsidR="00690357" w:rsidRPr="00C347D3" w:rsidRDefault="00690357" w:rsidP="00690357">
            <w:pPr>
              <w:tabs>
                <w:tab w:val="decimal" w:pos="1227"/>
              </w:tabs>
              <w:ind w:right="-72"/>
              <w:jc w:val="both"/>
              <w:rPr>
                <w:rFonts w:ascii="Arial" w:eastAsia="Times New Roman" w:hAnsi="Arial" w:cs="Arial"/>
                <w:sz w:val="18"/>
                <w:szCs w:val="18"/>
                <w:lang w:val="en-US"/>
              </w:rPr>
            </w:pPr>
          </w:p>
        </w:tc>
      </w:tr>
      <w:tr w:rsidR="00690357" w:rsidRPr="00C347D3" w:rsidTr="00DE68AF">
        <w:tc>
          <w:tcPr>
            <w:tcW w:w="3690" w:type="dxa"/>
            <w:vAlign w:val="center"/>
          </w:tcPr>
          <w:p w:rsidR="00690357" w:rsidRPr="001A464F" w:rsidRDefault="00690357" w:rsidP="00690357">
            <w:pPr>
              <w:ind w:left="-72"/>
              <w:rPr>
                <w:rFonts w:ascii="Arial" w:eastAsia="Times New Roman" w:hAnsi="Arial" w:cs="Arial"/>
                <w:sz w:val="18"/>
                <w:szCs w:val="18"/>
                <w:lang w:val="en-US"/>
              </w:rPr>
            </w:pPr>
            <w:r w:rsidRPr="001A464F">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rsidR="00690357" w:rsidRPr="00C347D3" w:rsidRDefault="00690357" w:rsidP="00690357">
            <w:pPr>
              <w:tabs>
                <w:tab w:val="decimal" w:pos="1227"/>
              </w:tabs>
              <w:spacing w:line="200" w:lineRule="exact"/>
              <w:ind w:right="-72"/>
              <w:jc w:val="both"/>
              <w:rPr>
                <w:rFonts w:ascii="Arial" w:hAnsi="Arial" w:cs="Arial"/>
                <w:sz w:val="18"/>
                <w:szCs w:val="18"/>
              </w:rPr>
            </w:pPr>
            <w:r w:rsidRPr="004E2503">
              <w:rPr>
                <w:rFonts w:ascii="Arial" w:hAnsi="Arial" w:cs="Arial"/>
                <w:sz w:val="18"/>
                <w:szCs w:val="18"/>
              </w:rPr>
              <w:t>12,634,819</w:t>
            </w:r>
          </w:p>
        </w:tc>
        <w:tc>
          <w:tcPr>
            <w:tcW w:w="1440" w:type="dxa"/>
            <w:tcBorders>
              <w:bottom w:val="single" w:sz="4" w:space="0" w:color="auto"/>
            </w:tcBorders>
            <w:vAlign w:val="bottom"/>
          </w:tcPr>
          <w:p w:rsidR="00690357" w:rsidRPr="00C347D3" w:rsidRDefault="00690357" w:rsidP="00690357">
            <w:pPr>
              <w:tabs>
                <w:tab w:val="decimal" w:pos="1200"/>
              </w:tabs>
              <w:ind w:right="-72"/>
              <w:rPr>
                <w:rFonts w:ascii="Arial" w:hAnsi="Arial" w:cs="Arial"/>
                <w:noProof/>
                <w:sz w:val="18"/>
                <w:szCs w:val="18"/>
              </w:rPr>
            </w:pPr>
            <w:r w:rsidRPr="00C347D3">
              <w:rPr>
                <w:rFonts w:ascii="Arial" w:hAnsi="Arial" w:cs="Arial"/>
                <w:sz w:val="18"/>
                <w:szCs w:val="18"/>
              </w:rPr>
              <w:t>17,519,702</w:t>
            </w:r>
          </w:p>
        </w:tc>
        <w:tc>
          <w:tcPr>
            <w:tcW w:w="1440" w:type="dxa"/>
            <w:tcBorders>
              <w:bottom w:val="single" w:sz="4" w:space="0" w:color="auto"/>
            </w:tcBorders>
            <w:shd w:val="clear" w:color="auto" w:fill="FAFAFA"/>
          </w:tcPr>
          <w:p w:rsidR="00690357" w:rsidRPr="00C347D3" w:rsidRDefault="00690357" w:rsidP="00690357">
            <w:pPr>
              <w:tabs>
                <w:tab w:val="decimal" w:pos="1227"/>
              </w:tabs>
              <w:spacing w:line="200" w:lineRule="exact"/>
              <w:ind w:right="-72"/>
              <w:jc w:val="both"/>
              <w:rPr>
                <w:rFonts w:ascii="Arial" w:hAnsi="Arial" w:cs="Arial"/>
                <w:sz w:val="18"/>
                <w:szCs w:val="18"/>
              </w:rPr>
            </w:pPr>
            <w:r w:rsidRPr="004E2503">
              <w:rPr>
                <w:rFonts w:ascii="Arial" w:hAnsi="Arial" w:cs="Arial"/>
                <w:sz w:val="18"/>
                <w:szCs w:val="18"/>
              </w:rPr>
              <w:t>12,634,819</w:t>
            </w:r>
          </w:p>
        </w:tc>
        <w:tc>
          <w:tcPr>
            <w:tcW w:w="1440" w:type="dxa"/>
            <w:tcBorders>
              <w:bottom w:val="single" w:sz="4" w:space="0" w:color="auto"/>
            </w:tcBorders>
            <w:vAlign w:val="bottom"/>
          </w:tcPr>
          <w:p w:rsidR="00690357" w:rsidRPr="00C347D3" w:rsidRDefault="00690357" w:rsidP="00690357">
            <w:pPr>
              <w:tabs>
                <w:tab w:val="decimal" w:pos="1230"/>
              </w:tabs>
              <w:ind w:right="-72"/>
              <w:rPr>
                <w:rFonts w:ascii="Arial" w:hAnsi="Arial" w:cs="Arial"/>
                <w:noProof/>
                <w:sz w:val="18"/>
                <w:szCs w:val="18"/>
              </w:rPr>
            </w:pPr>
            <w:r w:rsidRPr="00C347D3">
              <w:rPr>
                <w:rFonts w:ascii="Arial" w:hAnsi="Arial" w:cs="Arial"/>
                <w:sz w:val="18"/>
                <w:szCs w:val="18"/>
              </w:rPr>
              <w:t>17,519,702</w:t>
            </w:r>
          </w:p>
        </w:tc>
      </w:tr>
    </w:tbl>
    <w:p w:rsidR="00EC4215" w:rsidRPr="007236EE" w:rsidRDefault="00EC4215" w:rsidP="00152DAA">
      <w:pPr>
        <w:widowControl w:val="0"/>
        <w:jc w:val="both"/>
        <w:rPr>
          <w:rFonts w:ascii="Arial" w:hAnsi="Arial" w:cs="Arial"/>
          <w:sz w:val="18"/>
          <w:szCs w:val="18"/>
        </w:rPr>
      </w:pPr>
    </w:p>
    <w:p w:rsidR="00F000B2" w:rsidRPr="007236EE" w:rsidRDefault="00F000B2" w:rsidP="00152DAA">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52DAA" w:rsidRPr="007236EE" w:rsidTr="00500F58">
        <w:trPr>
          <w:trHeight w:val="389"/>
        </w:trPr>
        <w:tc>
          <w:tcPr>
            <w:tcW w:w="9461" w:type="dxa"/>
            <w:shd w:val="clear" w:color="auto" w:fill="FFA543"/>
            <w:vAlign w:val="center"/>
          </w:tcPr>
          <w:p w:rsidR="00152DAA"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152DAA" w:rsidRPr="007236EE">
              <w:rPr>
                <w:rFonts w:ascii="Arial" w:eastAsia="Arial Unicode MS" w:hAnsi="Arial" w:cs="Arial"/>
                <w:b/>
                <w:bCs/>
                <w:color w:val="F2F2F2"/>
                <w:sz w:val="18"/>
                <w:szCs w:val="18"/>
              </w:rPr>
              <w:tab/>
              <w:t>Related party transactions</w:t>
            </w:r>
          </w:p>
        </w:tc>
      </w:tr>
    </w:tbl>
    <w:p w:rsidR="00152DAA" w:rsidRPr="00CD5893" w:rsidRDefault="00152DAA" w:rsidP="00152DAA">
      <w:pPr>
        <w:widowControl w:val="0"/>
        <w:jc w:val="both"/>
        <w:rPr>
          <w:rFonts w:ascii="Arial" w:hAnsi="Arial" w:cs="Arial"/>
          <w:sz w:val="18"/>
          <w:szCs w:val="18"/>
        </w:rPr>
      </w:pPr>
    </w:p>
    <w:p w:rsidR="00993BBE" w:rsidRPr="00802979" w:rsidRDefault="00993BBE" w:rsidP="00993BBE">
      <w:pPr>
        <w:ind w:left="540" w:hanging="540"/>
        <w:jc w:val="both"/>
        <w:rPr>
          <w:rFonts w:ascii="Arial" w:eastAsia="Arial Unicode MS" w:hAnsi="Arial" w:cs="Arial"/>
          <w:b/>
          <w:bCs/>
          <w:color w:val="CF4A02"/>
          <w:sz w:val="18"/>
          <w:szCs w:val="18"/>
          <w:lang w:val="en-US"/>
        </w:rPr>
      </w:pPr>
      <w:r w:rsidRPr="00802979">
        <w:rPr>
          <w:rFonts w:ascii="Arial" w:eastAsia="Arial Unicode MS" w:hAnsi="Arial" w:cs="Arial"/>
          <w:b/>
          <w:bCs/>
          <w:color w:val="CF4A02"/>
          <w:sz w:val="18"/>
          <w:szCs w:val="18"/>
          <w:lang w:val="en-US"/>
        </w:rPr>
        <w:t>10.1)</w:t>
      </w:r>
      <w:r w:rsidRPr="00802979">
        <w:rPr>
          <w:rFonts w:ascii="Arial" w:eastAsia="Arial Unicode MS" w:hAnsi="Arial" w:cs="Arial"/>
          <w:b/>
          <w:bCs/>
          <w:color w:val="CF4A02"/>
          <w:sz w:val="18"/>
          <w:szCs w:val="18"/>
          <w:lang w:val="en-US"/>
        </w:rPr>
        <w:tab/>
        <w:t>The Company and related parties</w:t>
      </w:r>
    </w:p>
    <w:p w:rsidR="00993BBE" w:rsidRPr="00CD5893" w:rsidRDefault="00993BBE" w:rsidP="00B35866">
      <w:pPr>
        <w:ind w:left="540"/>
        <w:jc w:val="both"/>
        <w:rPr>
          <w:rFonts w:ascii="Arial" w:eastAsia="Arial Unicode MS" w:hAnsi="Arial" w:cs="Arial"/>
          <w:b/>
          <w:bCs/>
          <w:sz w:val="18"/>
          <w:szCs w:val="18"/>
          <w:lang w:val="en-US"/>
        </w:rPr>
      </w:pPr>
    </w:p>
    <w:p w:rsidR="00993BBE" w:rsidRPr="005C6764" w:rsidRDefault="00993BBE" w:rsidP="00B35866">
      <w:pPr>
        <w:ind w:left="540"/>
        <w:jc w:val="both"/>
        <w:rPr>
          <w:rFonts w:ascii="Arial" w:eastAsia="Arial Unicode MS" w:hAnsi="Arial" w:cs="Arial"/>
          <w:sz w:val="18"/>
          <w:szCs w:val="18"/>
          <w:lang w:val="en-US"/>
        </w:rPr>
      </w:pPr>
      <w:r w:rsidRPr="005C6764">
        <w:rPr>
          <w:rFonts w:ascii="Arial" w:eastAsia="Arial Unicode MS" w:hAnsi="Arial" w:cs="Arial"/>
          <w:sz w:val="18"/>
          <w:szCs w:val="18"/>
          <w:lang w:val="en-US"/>
        </w:rPr>
        <w:t xml:space="preserve">As at </w:t>
      </w:r>
      <w:r w:rsidR="000F577F">
        <w:rPr>
          <w:rFonts w:ascii="Arial" w:eastAsia="Arial Unicode MS" w:hAnsi="Arial" w:cs="Arial"/>
          <w:sz w:val="18"/>
          <w:szCs w:val="18"/>
          <w:lang w:val="en-US"/>
        </w:rPr>
        <w:t>30 June</w:t>
      </w:r>
      <w:r w:rsidRPr="005C6764">
        <w:rPr>
          <w:rFonts w:ascii="Arial" w:eastAsia="Arial Unicode MS" w:hAnsi="Arial" w:cs="Arial"/>
          <w:sz w:val="18"/>
          <w:szCs w:val="18"/>
          <w:lang w:val="en-US"/>
        </w:rPr>
        <w:t xml:space="preserve"> 20</w:t>
      </w:r>
      <w:r w:rsidR="004D1260">
        <w:rPr>
          <w:rFonts w:ascii="Arial" w:eastAsia="Arial Unicode MS" w:hAnsi="Arial" w:cs="Arial"/>
          <w:sz w:val="18"/>
          <w:szCs w:val="18"/>
          <w:lang w:val="en-US"/>
        </w:rPr>
        <w:t>20</w:t>
      </w:r>
      <w:r w:rsidRPr="005C6764">
        <w:rPr>
          <w:rFonts w:ascii="Arial" w:eastAsia="Arial Unicode MS" w:hAnsi="Arial" w:cs="Arial"/>
          <w:sz w:val="18"/>
          <w:szCs w:val="18"/>
          <w:lang w:val="en-US"/>
        </w:rPr>
        <w:t xml:space="preserve">, the majority of the Company’s shares are held by Hwa Fong Rubber Industries Co., Ltd. by 50.42% (2019 : 50.42%) of the Company’s </w:t>
      </w:r>
      <w:proofErr w:type="spellStart"/>
      <w:r w:rsidRPr="005C6764">
        <w:rPr>
          <w:rFonts w:ascii="Arial" w:eastAsia="Arial Unicode MS" w:hAnsi="Arial" w:cs="Arial"/>
          <w:sz w:val="18"/>
          <w:szCs w:val="18"/>
          <w:lang w:val="en-US"/>
        </w:rPr>
        <w:t>authorised</w:t>
      </w:r>
      <w:proofErr w:type="spellEnd"/>
      <w:r w:rsidRPr="005C6764">
        <w:rPr>
          <w:rFonts w:ascii="Arial" w:eastAsia="Arial Unicode MS" w:hAnsi="Arial" w:cs="Arial"/>
          <w:sz w:val="18"/>
          <w:szCs w:val="18"/>
          <w:lang w:val="en-US"/>
        </w:rPr>
        <w:t xml:space="preserve"> share capital. </w:t>
      </w:r>
    </w:p>
    <w:p w:rsidR="00993BBE" w:rsidRPr="00CD5893" w:rsidRDefault="00993BBE" w:rsidP="00B35866">
      <w:pPr>
        <w:ind w:left="540"/>
        <w:jc w:val="both"/>
        <w:rPr>
          <w:rFonts w:ascii="Arial" w:eastAsia="Arial Unicode MS" w:hAnsi="Arial" w:cs="Arial"/>
          <w:b/>
          <w:bCs/>
          <w:sz w:val="18"/>
          <w:szCs w:val="18"/>
          <w:lang w:val="en-US"/>
        </w:rPr>
      </w:pPr>
    </w:p>
    <w:p w:rsidR="002B41C8" w:rsidRPr="007236EE" w:rsidRDefault="002B41C8" w:rsidP="00B35866">
      <w:pPr>
        <w:ind w:left="540"/>
        <w:jc w:val="both"/>
        <w:rPr>
          <w:rFonts w:ascii="Arial" w:hAnsi="Arial" w:cs="Arial"/>
          <w:sz w:val="18"/>
          <w:szCs w:val="18"/>
          <w:lang w:val="en-US"/>
        </w:rPr>
      </w:pPr>
      <w:r w:rsidRPr="007236EE">
        <w:rPr>
          <w:rFonts w:ascii="Arial" w:hAnsi="Arial" w:cs="Arial"/>
          <w:sz w:val="18"/>
          <w:szCs w:val="18"/>
          <w:lang w:val="en-US"/>
        </w:rPr>
        <w:t xml:space="preserve">The relationships between the Company and related parties that are transacted with are </w:t>
      </w:r>
      <w:r w:rsidR="008A37A2">
        <w:rPr>
          <w:rFonts w:ascii="Arial" w:hAnsi="Arial" w:cs="Arial"/>
          <w:sz w:val="18"/>
          <w:szCs w:val="18"/>
          <w:lang w:val="en-US"/>
        </w:rPr>
        <w:t>as follows</w:t>
      </w:r>
      <w:r w:rsidRPr="007236EE">
        <w:rPr>
          <w:rFonts w:ascii="Arial" w:hAnsi="Arial" w:cs="Arial"/>
          <w:sz w:val="18"/>
          <w:szCs w:val="18"/>
          <w:lang w:val="en-US"/>
        </w:rPr>
        <w:t>:</w:t>
      </w:r>
    </w:p>
    <w:p w:rsidR="002B41C8" w:rsidRPr="007236EE" w:rsidRDefault="002B41C8" w:rsidP="00B35866">
      <w:pPr>
        <w:ind w:left="540"/>
        <w:jc w:val="both"/>
        <w:rPr>
          <w:rFonts w:ascii="Arial" w:hAnsi="Arial" w:cs="Arial"/>
          <w:sz w:val="18"/>
          <w:szCs w:val="18"/>
          <w:lang w:val="en-US"/>
        </w:rPr>
      </w:pPr>
    </w:p>
    <w:tbl>
      <w:tblPr>
        <w:tblW w:w="9450" w:type="dxa"/>
        <w:tblInd w:w="108" w:type="dxa"/>
        <w:tblLook w:val="0000" w:firstRow="0" w:lastRow="0" w:firstColumn="0" w:lastColumn="0" w:noHBand="0" w:noVBand="0"/>
      </w:tblPr>
      <w:tblGrid>
        <w:gridCol w:w="4050"/>
        <w:gridCol w:w="2610"/>
        <w:gridCol w:w="2790"/>
      </w:tblGrid>
      <w:tr w:rsidR="00AF7A7A" w:rsidRPr="00B35866" w:rsidTr="00152DAA">
        <w:tc>
          <w:tcPr>
            <w:tcW w:w="4050" w:type="dxa"/>
            <w:tcBorders>
              <w:top w:val="single" w:sz="4" w:space="0" w:color="auto"/>
            </w:tcBorders>
            <w:shd w:val="clear" w:color="auto" w:fill="auto"/>
          </w:tcPr>
          <w:p w:rsidR="002B41C8" w:rsidRPr="00B35866" w:rsidRDefault="002B41C8" w:rsidP="00B35866">
            <w:pPr>
              <w:ind w:left="-72"/>
              <w:jc w:val="center"/>
              <w:rPr>
                <w:rFonts w:ascii="Arial" w:hAnsi="Arial" w:cs="Arial"/>
                <w:b/>
                <w:bCs/>
                <w:sz w:val="18"/>
                <w:szCs w:val="18"/>
                <w:cs/>
              </w:rPr>
            </w:pPr>
          </w:p>
        </w:tc>
        <w:tc>
          <w:tcPr>
            <w:tcW w:w="2610" w:type="dxa"/>
            <w:tcBorders>
              <w:top w:val="single" w:sz="4" w:space="0" w:color="auto"/>
            </w:tcBorders>
            <w:shd w:val="clear" w:color="auto" w:fill="auto"/>
          </w:tcPr>
          <w:p w:rsidR="002B41C8" w:rsidRPr="00B35866" w:rsidRDefault="002B41C8" w:rsidP="00B35866">
            <w:pPr>
              <w:ind w:right="-108"/>
              <w:jc w:val="center"/>
              <w:rPr>
                <w:rFonts w:ascii="Arial" w:eastAsia="Angsana New" w:hAnsi="Arial" w:cs="Arial"/>
                <w:b/>
                <w:bCs/>
                <w:sz w:val="18"/>
                <w:szCs w:val="18"/>
                <w:cs/>
              </w:rPr>
            </w:pPr>
            <w:r w:rsidRPr="00B35866">
              <w:rPr>
                <w:rFonts w:ascii="Arial" w:eastAsia="Angsana New" w:hAnsi="Arial" w:cs="Arial"/>
                <w:b/>
                <w:bCs/>
                <w:sz w:val="18"/>
                <w:szCs w:val="18"/>
              </w:rPr>
              <w:t xml:space="preserve">Country of </w:t>
            </w:r>
          </w:p>
        </w:tc>
        <w:tc>
          <w:tcPr>
            <w:tcW w:w="2790" w:type="dxa"/>
            <w:tcBorders>
              <w:top w:val="single" w:sz="4" w:space="0" w:color="auto"/>
            </w:tcBorders>
            <w:shd w:val="clear" w:color="auto" w:fill="auto"/>
          </w:tcPr>
          <w:p w:rsidR="002B41C8" w:rsidRPr="00B35866" w:rsidRDefault="002B41C8" w:rsidP="00B35866">
            <w:pPr>
              <w:jc w:val="center"/>
              <w:rPr>
                <w:rFonts w:ascii="Arial" w:hAnsi="Arial" w:cs="Arial"/>
                <w:b/>
                <w:bCs/>
                <w:sz w:val="18"/>
                <w:szCs w:val="18"/>
                <w:cs/>
              </w:rPr>
            </w:pPr>
          </w:p>
        </w:tc>
      </w:tr>
      <w:tr w:rsidR="00AF7A7A" w:rsidRPr="00B35866" w:rsidTr="00152DAA">
        <w:tc>
          <w:tcPr>
            <w:tcW w:w="4050" w:type="dxa"/>
            <w:tcBorders>
              <w:bottom w:val="single" w:sz="4" w:space="0" w:color="auto"/>
            </w:tcBorders>
            <w:shd w:val="clear" w:color="auto" w:fill="auto"/>
          </w:tcPr>
          <w:p w:rsidR="002B41C8" w:rsidRPr="00B35866" w:rsidRDefault="002B41C8" w:rsidP="00B35866">
            <w:pPr>
              <w:ind w:left="-72"/>
              <w:jc w:val="center"/>
              <w:rPr>
                <w:rFonts w:ascii="Arial" w:hAnsi="Arial" w:cs="Arial"/>
                <w:b/>
                <w:bCs/>
                <w:sz w:val="18"/>
                <w:szCs w:val="18"/>
              </w:rPr>
            </w:pPr>
            <w:r w:rsidRPr="00B35866">
              <w:rPr>
                <w:rFonts w:ascii="Arial" w:hAnsi="Arial" w:cs="Arial"/>
                <w:b/>
                <w:bCs/>
                <w:sz w:val="18"/>
                <w:szCs w:val="18"/>
              </w:rPr>
              <w:t>Company name</w:t>
            </w:r>
          </w:p>
        </w:tc>
        <w:tc>
          <w:tcPr>
            <w:tcW w:w="2610" w:type="dxa"/>
            <w:tcBorders>
              <w:bottom w:val="single" w:sz="4" w:space="0" w:color="auto"/>
            </w:tcBorders>
            <w:shd w:val="clear" w:color="auto" w:fill="auto"/>
          </w:tcPr>
          <w:p w:rsidR="002B41C8" w:rsidRPr="00B35866" w:rsidRDefault="002B41C8" w:rsidP="00B35866">
            <w:pPr>
              <w:ind w:right="-108"/>
              <w:jc w:val="center"/>
              <w:rPr>
                <w:rFonts w:ascii="Arial" w:hAnsi="Arial" w:cs="Arial"/>
                <w:b/>
                <w:bCs/>
                <w:sz w:val="18"/>
                <w:szCs w:val="18"/>
                <w:cs/>
              </w:rPr>
            </w:pPr>
            <w:r w:rsidRPr="00B35866">
              <w:rPr>
                <w:rFonts w:ascii="Arial" w:hAnsi="Arial" w:cs="Arial"/>
                <w:b/>
                <w:bCs/>
                <w:sz w:val="18"/>
                <w:szCs w:val="18"/>
              </w:rPr>
              <w:t>incorporation</w:t>
            </w:r>
          </w:p>
        </w:tc>
        <w:tc>
          <w:tcPr>
            <w:tcW w:w="2790" w:type="dxa"/>
            <w:tcBorders>
              <w:bottom w:val="single" w:sz="4" w:space="0" w:color="auto"/>
            </w:tcBorders>
            <w:shd w:val="clear" w:color="auto" w:fill="auto"/>
          </w:tcPr>
          <w:p w:rsidR="002B41C8" w:rsidRPr="00B35866" w:rsidRDefault="002B41C8" w:rsidP="00B35866">
            <w:pPr>
              <w:jc w:val="center"/>
              <w:rPr>
                <w:rFonts w:ascii="Arial" w:hAnsi="Arial" w:cs="Arial"/>
                <w:b/>
                <w:bCs/>
                <w:sz w:val="18"/>
                <w:szCs w:val="18"/>
              </w:rPr>
            </w:pPr>
            <w:r w:rsidRPr="00B35866">
              <w:rPr>
                <w:rFonts w:ascii="Arial" w:hAnsi="Arial" w:cs="Arial"/>
                <w:b/>
                <w:bCs/>
                <w:sz w:val="18"/>
                <w:szCs w:val="18"/>
              </w:rPr>
              <w:t>Relationship</w:t>
            </w:r>
          </w:p>
        </w:tc>
      </w:tr>
      <w:tr w:rsidR="00D44F49" w:rsidRPr="00B35866" w:rsidTr="004D1260">
        <w:trPr>
          <w:trHeight w:val="199"/>
        </w:trPr>
        <w:tc>
          <w:tcPr>
            <w:tcW w:w="4050" w:type="dxa"/>
            <w:tcBorders>
              <w:top w:val="single" w:sz="4" w:space="0" w:color="auto"/>
            </w:tcBorders>
            <w:shd w:val="clear" w:color="auto" w:fill="auto"/>
          </w:tcPr>
          <w:p w:rsidR="00D44F49" w:rsidRPr="00B35866" w:rsidRDefault="00D44F49" w:rsidP="00B35866">
            <w:pPr>
              <w:ind w:left="-72"/>
              <w:rPr>
                <w:rFonts w:ascii="Arial" w:eastAsia="Times New Roman" w:hAnsi="Arial" w:cs="Arial"/>
                <w:sz w:val="18"/>
                <w:szCs w:val="18"/>
                <w:lang w:val="en-US"/>
              </w:rPr>
            </w:pPr>
          </w:p>
        </w:tc>
        <w:tc>
          <w:tcPr>
            <w:tcW w:w="2610" w:type="dxa"/>
            <w:tcBorders>
              <w:top w:val="single" w:sz="4" w:space="0" w:color="auto"/>
            </w:tcBorders>
            <w:shd w:val="clear" w:color="auto" w:fill="auto"/>
          </w:tcPr>
          <w:p w:rsidR="00D44F49" w:rsidRPr="00B35866" w:rsidRDefault="00D44F49" w:rsidP="00B35866">
            <w:pPr>
              <w:jc w:val="center"/>
              <w:rPr>
                <w:rFonts w:ascii="Arial" w:eastAsia="Times New Roman" w:hAnsi="Arial" w:cs="Arial"/>
                <w:sz w:val="18"/>
                <w:szCs w:val="18"/>
                <w:lang w:val="en-US"/>
              </w:rPr>
            </w:pPr>
          </w:p>
        </w:tc>
        <w:tc>
          <w:tcPr>
            <w:tcW w:w="2790" w:type="dxa"/>
            <w:tcBorders>
              <w:top w:val="single" w:sz="4" w:space="0" w:color="auto"/>
            </w:tcBorders>
            <w:shd w:val="clear" w:color="auto" w:fill="auto"/>
          </w:tcPr>
          <w:p w:rsidR="00D44F49" w:rsidRPr="00B35866" w:rsidRDefault="00D44F49" w:rsidP="00B35866">
            <w:pPr>
              <w:rPr>
                <w:rFonts w:ascii="Arial" w:hAnsi="Arial" w:cs="Arial"/>
                <w:sz w:val="18"/>
                <w:szCs w:val="18"/>
              </w:rPr>
            </w:pPr>
          </w:p>
        </w:tc>
      </w:tr>
      <w:tr w:rsidR="001433B6" w:rsidRPr="00B35866" w:rsidTr="00152DAA">
        <w:tc>
          <w:tcPr>
            <w:tcW w:w="4050" w:type="dxa"/>
            <w:shd w:val="clear" w:color="auto" w:fill="auto"/>
          </w:tcPr>
          <w:p w:rsidR="001433B6" w:rsidRPr="00B35866" w:rsidRDefault="001433B6"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Sumitomo Rubber Industries Limited</w:t>
            </w:r>
          </w:p>
        </w:tc>
        <w:tc>
          <w:tcPr>
            <w:tcW w:w="2610" w:type="dxa"/>
            <w:shd w:val="clear" w:color="auto" w:fill="auto"/>
          </w:tcPr>
          <w:p w:rsidR="001433B6" w:rsidRPr="00B35866" w:rsidRDefault="001433B6"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Japan</w:t>
            </w:r>
          </w:p>
        </w:tc>
        <w:tc>
          <w:tcPr>
            <w:tcW w:w="2790" w:type="dxa"/>
            <w:shd w:val="clear" w:color="auto" w:fill="auto"/>
          </w:tcPr>
          <w:p w:rsidR="001433B6" w:rsidRPr="00B35866" w:rsidRDefault="001433B6" w:rsidP="00B35866">
            <w:pPr>
              <w:ind w:right="-43"/>
              <w:rPr>
                <w:rFonts w:ascii="Arial" w:hAnsi="Arial" w:cs="Arial"/>
                <w:sz w:val="18"/>
                <w:szCs w:val="18"/>
                <w:cs/>
                <w:lang w:eastAsia="zh-CN"/>
              </w:rPr>
            </w:pPr>
            <w:r w:rsidRPr="00B35866">
              <w:rPr>
                <w:rFonts w:ascii="Arial" w:hAnsi="Arial" w:cs="Arial"/>
                <w:sz w:val="18"/>
                <w:szCs w:val="18"/>
                <w:lang w:eastAsia="zh-CN"/>
              </w:rPr>
              <w:t>Shareholding in Parent</w:t>
            </w:r>
          </w:p>
        </w:tc>
      </w:tr>
      <w:tr w:rsidR="001433B6" w:rsidRPr="00B35866" w:rsidTr="00152DAA">
        <w:tc>
          <w:tcPr>
            <w:tcW w:w="4050" w:type="dxa"/>
            <w:shd w:val="clear" w:color="auto" w:fill="auto"/>
          </w:tcPr>
          <w:p w:rsidR="001433B6" w:rsidRPr="00B35866" w:rsidRDefault="001433B6"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Hwa Fong Rubber Industries Co., Ltd.</w:t>
            </w:r>
          </w:p>
        </w:tc>
        <w:tc>
          <w:tcPr>
            <w:tcW w:w="2610" w:type="dxa"/>
            <w:shd w:val="clear" w:color="auto" w:fill="auto"/>
          </w:tcPr>
          <w:p w:rsidR="001433B6" w:rsidRPr="00B35866" w:rsidRDefault="001433B6"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Taiwan</w:t>
            </w:r>
          </w:p>
        </w:tc>
        <w:tc>
          <w:tcPr>
            <w:tcW w:w="2790" w:type="dxa"/>
            <w:shd w:val="clear" w:color="auto" w:fill="auto"/>
          </w:tcPr>
          <w:p w:rsidR="001433B6" w:rsidRPr="00B35866" w:rsidRDefault="001433B6" w:rsidP="00B35866">
            <w:pPr>
              <w:ind w:right="-43"/>
              <w:rPr>
                <w:rFonts w:ascii="Arial" w:hAnsi="Arial" w:cs="Arial"/>
                <w:sz w:val="18"/>
                <w:szCs w:val="18"/>
                <w:lang w:eastAsia="zh-CN"/>
              </w:rPr>
            </w:pPr>
            <w:r w:rsidRPr="00B35866">
              <w:rPr>
                <w:rFonts w:ascii="Arial" w:hAnsi="Arial" w:cs="Arial"/>
                <w:sz w:val="18"/>
                <w:szCs w:val="18"/>
                <w:lang w:eastAsia="zh-CN"/>
              </w:rPr>
              <w:t>Parent</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HFT Holding Co., Ltd.</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Thailand</w:t>
            </w:r>
          </w:p>
        </w:tc>
        <w:tc>
          <w:tcPr>
            <w:tcW w:w="2790" w:type="dxa"/>
            <w:shd w:val="clear" w:color="auto" w:fill="auto"/>
          </w:tcPr>
          <w:p w:rsidR="00172A6C" w:rsidRPr="00B35866" w:rsidRDefault="00172A6C" w:rsidP="00B35866">
            <w:pPr>
              <w:rPr>
                <w:rFonts w:ascii="Arial" w:hAnsi="Arial" w:cs="Arial"/>
                <w:sz w:val="18"/>
                <w:szCs w:val="18"/>
                <w:cs/>
              </w:rPr>
            </w:pPr>
            <w:r w:rsidRPr="00B35866">
              <w:rPr>
                <w:rFonts w:ascii="Arial" w:hAnsi="Arial" w:cs="Arial"/>
                <w:sz w:val="18"/>
                <w:szCs w:val="18"/>
              </w:rPr>
              <w:t>Subsidiary</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PT. Hwa Fong Rubber Indonesia</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Indonesia</w:t>
            </w:r>
          </w:p>
        </w:tc>
        <w:tc>
          <w:tcPr>
            <w:tcW w:w="2790" w:type="dxa"/>
            <w:shd w:val="clear" w:color="auto" w:fill="auto"/>
          </w:tcPr>
          <w:p w:rsidR="00172A6C" w:rsidRPr="00B35866" w:rsidRDefault="00172A6C" w:rsidP="00B35866">
            <w:pPr>
              <w:ind w:right="-43"/>
              <w:rPr>
                <w:rFonts w:ascii="Arial" w:hAnsi="Arial" w:cs="Arial"/>
                <w:sz w:val="18"/>
                <w:szCs w:val="18"/>
                <w:lang w:eastAsia="zh-CN"/>
              </w:rPr>
            </w:pPr>
            <w:r w:rsidRPr="00B35866">
              <w:rPr>
                <w:rFonts w:ascii="Arial" w:hAnsi="Arial" w:cs="Arial"/>
                <w:sz w:val="18"/>
                <w:szCs w:val="18"/>
              </w:rPr>
              <w:t>Subsidiary</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The Ascent (Thailand) Co., Ltd.</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Thailand</w:t>
            </w:r>
          </w:p>
        </w:tc>
        <w:tc>
          <w:tcPr>
            <w:tcW w:w="2790" w:type="dxa"/>
            <w:shd w:val="clear" w:color="auto" w:fill="auto"/>
          </w:tcPr>
          <w:p w:rsidR="00172A6C" w:rsidRPr="00B35866" w:rsidRDefault="00172A6C" w:rsidP="00B35866">
            <w:pPr>
              <w:ind w:right="-43"/>
              <w:rPr>
                <w:rFonts w:ascii="Arial" w:hAnsi="Arial" w:cs="Arial"/>
                <w:sz w:val="18"/>
                <w:szCs w:val="18"/>
                <w:lang w:eastAsia="zh-CN"/>
              </w:rPr>
            </w:pPr>
            <w:r w:rsidRPr="00B35866">
              <w:rPr>
                <w:rFonts w:ascii="Arial" w:hAnsi="Arial" w:cs="Arial"/>
                <w:sz w:val="18"/>
                <w:szCs w:val="18"/>
                <w:lang w:eastAsia="zh-CN"/>
              </w:rPr>
              <w:t>Associate</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Hwa Fong Rubber (U.S.A.) Inc.</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United States of America</w:t>
            </w:r>
          </w:p>
        </w:tc>
        <w:tc>
          <w:tcPr>
            <w:tcW w:w="2790" w:type="dxa"/>
            <w:shd w:val="clear" w:color="auto" w:fill="auto"/>
          </w:tcPr>
          <w:p w:rsidR="00172A6C" w:rsidRPr="00B35866" w:rsidRDefault="00F15F07" w:rsidP="00B35866">
            <w:pPr>
              <w:ind w:right="-43"/>
              <w:rPr>
                <w:rFonts w:ascii="Arial" w:hAnsi="Arial" w:cs="Arial"/>
                <w:sz w:val="18"/>
                <w:szCs w:val="18"/>
                <w:lang w:eastAsia="zh-CN"/>
              </w:rPr>
            </w:pPr>
            <w:r w:rsidRPr="00B35866">
              <w:rPr>
                <w:rFonts w:ascii="Arial" w:hAnsi="Arial" w:cs="Arial"/>
                <w:sz w:val="18"/>
                <w:szCs w:val="18"/>
                <w:lang w:eastAsia="zh-CN"/>
              </w:rPr>
              <w:t>Subsidiary of Parent</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Hwa Zhong (B.V.I.) Holding Corp.</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British Virgin Island</w:t>
            </w:r>
          </w:p>
        </w:tc>
        <w:tc>
          <w:tcPr>
            <w:tcW w:w="2790" w:type="dxa"/>
            <w:shd w:val="clear" w:color="auto" w:fill="auto"/>
          </w:tcPr>
          <w:p w:rsidR="00172A6C" w:rsidRPr="00B35866" w:rsidRDefault="00F15F07" w:rsidP="00B35866">
            <w:pPr>
              <w:ind w:right="-43"/>
              <w:rPr>
                <w:rFonts w:ascii="Arial" w:hAnsi="Arial" w:cs="Arial"/>
                <w:sz w:val="18"/>
                <w:szCs w:val="18"/>
                <w:lang w:eastAsia="zh-CN"/>
              </w:rPr>
            </w:pPr>
            <w:r w:rsidRPr="00B35866">
              <w:rPr>
                <w:rFonts w:ascii="Arial" w:hAnsi="Arial" w:cs="Arial"/>
                <w:sz w:val="18"/>
                <w:szCs w:val="18"/>
                <w:lang w:eastAsia="zh-CN"/>
              </w:rPr>
              <w:t>Subsidiary of Parent</w:t>
            </w:r>
          </w:p>
        </w:tc>
      </w:tr>
      <w:tr w:rsidR="00172A6C" w:rsidRPr="00B35866" w:rsidTr="00152DAA">
        <w:trPr>
          <w:trHeight w:val="180"/>
        </w:trPr>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HFR Holding Corp.</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China</w:t>
            </w:r>
          </w:p>
        </w:tc>
        <w:tc>
          <w:tcPr>
            <w:tcW w:w="2790" w:type="dxa"/>
            <w:shd w:val="clear" w:color="auto" w:fill="auto"/>
          </w:tcPr>
          <w:p w:rsidR="00172A6C" w:rsidRPr="00B35866" w:rsidRDefault="00F15F07" w:rsidP="00B35866">
            <w:pPr>
              <w:ind w:right="-43"/>
              <w:rPr>
                <w:rFonts w:ascii="Arial" w:hAnsi="Arial" w:cs="Arial"/>
                <w:sz w:val="18"/>
                <w:szCs w:val="18"/>
                <w:cs/>
                <w:lang w:eastAsia="zh-CN"/>
              </w:rPr>
            </w:pPr>
            <w:r w:rsidRPr="00B35866">
              <w:rPr>
                <w:rFonts w:ascii="Arial" w:hAnsi="Arial" w:cs="Arial"/>
                <w:sz w:val="18"/>
                <w:szCs w:val="18"/>
                <w:lang w:eastAsia="zh-CN"/>
              </w:rPr>
              <w:t>Subsidiary of Parent</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Hwa Fong Rubber (Hong Kong) Ltd.</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Hong Kong</w:t>
            </w:r>
          </w:p>
        </w:tc>
        <w:tc>
          <w:tcPr>
            <w:tcW w:w="2790" w:type="dxa"/>
            <w:shd w:val="clear" w:color="auto" w:fill="auto"/>
          </w:tcPr>
          <w:p w:rsidR="00172A6C" w:rsidRPr="00B35866" w:rsidRDefault="00F15F07" w:rsidP="00B35866">
            <w:pPr>
              <w:ind w:right="-43"/>
              <w:rPr>
                <w:rFonts w:ascii="Arial" w:hAnsi="Arial" w:cs="Arial"/>
                <w:sz w:val="18"/>
                <w:szCs w:val="18"/>
                <w:cs/>
                <w:lang w:eastAsia="zh-CN"/>
              </w:rPr>
            </w:pPr>
            <w:r w:rsidRPr="00B35866">
              <w:rPr>
                <w:rFonts w:ascii="Arial" w:hAnsi="Arial" w:cs="Arial"/>
                <w:sz w:val="18"/>
                <w:szCs w:val="18"/>
                <w:lang w:eastAsia="zh-CN"/>
              </w:rPr>
              <w:t>Subsidiary of Parent</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Cordia New"/>
                <w:sz w:val="18"/>
                <w:szCs w:val="18"/>
                <w:lang w:val="en-US"/>
              </w:rPr>
            </w:pPr>
            <w:r w:rsidRPr="00B35866">
              <w:rPr>
                <w:rFonts w:ascii="Arial" w:eastAsia="Times New Roman" w:hAnsi="Arial" w:cs="Arial"/>
                <w:sz w:val="18"/>
                <w:szCs w:val="18"/>
                <w:lang w:val="en-US"/>
              </w:rPr>
              <w:t>Hwa Fong Rubber (Singapore) Holding</w:t>
            </w:r>
            <w:r w:rsidR="00950FCA" w:rsidRPr="00B35866">
              <w:rPr>
                <w:rFonts w:ascii="Arial" w:eastAsia="Times New Roman" w:hAnsi="Arial" w:cs="Cordia New"/>
                <w:sz w:val="18"/>
                <w:szCs w:val="18"/>
                <w:lang w:val="en-US"/>
              </w:rPr>
              <w:t xml:space="preserve"> PTE Ltd.</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Singapore</w:t>
            </w:r>
          </w:p>
        </w:tc>
        <w:tc>
          <w:tcPr>
            <w:tcW w:w="2790" w:type="dxa"/>
            <w:shd w:val="clear" w:color="auto" w:fill="auto"/>
          </w:tcPr>
          <w:p w:rsidR="00172A6C" w:rsidRPr="00B35866" w:rsidRDefault="00F15F07" w:rsidP="00B35866">
            <w:pPr>
              <w:ind w:right="-43"/>
              <w:rPr>
                <w:rFonts w:ascii="Arial" w:hAnsi="Arial" w:cs="Arial"/>
                <w:sz w:val="18"/>
                <w:szCs w:val="18"/>
                <w:lang w:eastAsia="zh-CN"/>
              </w:rPr>
            </w:pPr>
            <w:r w:rsidRPr="00B35866">
              <w:rPr>
                <w:rFonts w:ascii="Arial" w:hAnsi="Arial" w:cs="Arial"/>
                <w:sz w:val="18"/>
                <w:szCs w:val="18"/>
                <w:lang w:eastAsia="zh-CN"/>
              </w:rPr>
              <w:t>Subsidiary of Parent</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Sino Hwa Fong Enterprise Co., Ltd.</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Taiwan</w:t>
            </w:r>
          </w:p>
        </w:tc>
        <w:tc>
          <w:tcPr>
            <w:tcW w:w="2790" w:type="dxa"/>
            <w:shd w:val="clear" w:color="auto" w:fill="auto"/>
          </w:tcPr>
          <w:p w:rsidR="00172A6C" w:rsidRPr="00B35866" w:rsidRDefault="00F15F07" w:rsidP="00B35866">
            <w:pPr>
              <w:ind w:right="-43"/>
              <w:rPr>
                <w:rFonts w:ascii="Arial" w:hAnsi="Arial" w:cs="Arial"/>
                <w:sz w:val="18"/>
                <w:szCs w:val="18"/>
                <w:lang w:eastAsia="zh-CN"/>
              </w:rPr>
            </w:pPr>
            <w:r w:rsidRPr="00B35866">
              <w:rPr>
                <w:rFonts w:ascii="Arial" w:hAnsi="Arial" w:cs="Arial"/>
                <w:sz w:val="18"/>
                <w:szCs w:val="18"/>
                <w:lang w:eastAsia="zh-CN"/>
              </w:rPr>
              <w:t>Subsidiary of Parent</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Sino Hwa Fong Biotechnology Co., Ltd.</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Taiwan</w:t>
            </w:r>
          </w:p>
        </w:tc>
        <w:tc>
          <w:tcPr>
            <w:tcW w:w="2790" w:type="dxa"/>
            <w:shd w:val="clear" w:color="auto" w:fill="auto"/>
          </w:tcPr>
          <w:p w:rsidR="00172A6C" w:rsidRPr="00B35866" w:rsidRDefault="00F15F07" w:rsidP="00B35866">
            <w:pPr>
              <w:ind w:right="-43"/>
              <w:rPr>
                <w:rFonts w:ascii="Arial" w:hAnsi="Arial" w:cs="Arial"/>
                <w:sz w:val="18"/>
                <w:szCs w:val="18"/>
                <w:lang w:eastAsia="zh-CN"/>
              </w:rPr>
            </w:pPr>
            <w:r w:rsidRPr="00B35866">
              <w:rPr>
                <w:rFonts w:ascii="Arial" w:hAnsi="Arial" w:cs="Arial"/>
                <w:sz w:val="18"/>
                <w:szCs w:val="18"/>
                <w:lang w:eastAsia="zh-CN"/>
              </w:rPr>
              <w:t>Subsidiary of Parent</w:t>
            </w:r>
          </w:p>
        </w:tc>
      </w:tr>
      <w:tr w:rsidR="001433B6" w:rsidRPr="00B35866" w:rsidTr="00152DAA">
        <w:tc>
          <w:tcPr>
            <w:tcW w:w="4050" w:type="dxa"/>
            <w:shd w:val="clear" w:color="auto" w:fill="auto"/>
          </w:tcPr>
          <w:p w:rsidR="001433B6" w:rsidRPr="00B35866" w:rsidRDefault="001433B6"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Hwa Fong Rubber (China) Co., Ltd.</w:t>
            </w:r>
          </w:p>
        </w:tc>
        <w:tc>
          <w:tcPr>
            <w:tcW w:w="2610" w:type="dxa"/>
            <w:shd w:val="clear" w:color="auto" w:fill="auto"/>
          </w:tcPr>
          <w:p w:rsidR="001433B6" w:rsidRPr="00B35866" w:rsidRDefault="001433B6"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China</w:t>
            </w:r>
          </w:p>
        </w:tc>
        <w:tc>
          <w:tcPr>
            <w:tcW w:w="2790" w:type="dxa"/>
            <w:shd w:val="clear" w:color="auto" w:fill="auto"/>
          </w:tcPr>
          <w:p w:rsidR="001433B6" w:rsidRPr="00B35866" w:rsidRDefault="001433B6" w:rsidP="00B35866">
            <w:pPr>
              <w:ind w:right="-43"/>
              <w:rPr>
                <w:rFonts w:ascii="Arial" w:hAnsi="Arial" w:cs="Arial"/>
                <w:sz w:val="18"/>
                <w:szCs w:val="18"/>
                <w:lang w:eastAsia="zh-CN"/>
              </w:rPr>
            </w:pPr>
            <w:r w:rsidRPr="00B35866">
              <w:rPr>
                <w:rFonts w:ascii="Arial" w:hAnsi="Arial" w:cs="Arial"/>
                <w:sz w:val="18"/>
                <w:szCs w:val="18"/>
                <w:lang w:eastAsia="zh-CN"/>
              </w:rPr>
              <w:t>Subsidiary of Parent</w:t>
            </w:r>
          </w:p>
        </w:tc>
      </w:tr>
      <w:tr w:rsidR="00417475" w:rsidRPr="00B35866" w:rsidTr="00152DAA">
        <w:tc>
          <w:tcPr>
            <w:tcW w:w="4050" w:type="dxa"/>
            <w:shd w:val="clear" w:color="auto" w:fill="auto"/>
          </w:tcPr>
          <w:p w:rsidR="00417475" w:rsidRPr="00B35866" w:rsidRDefault="00417475"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Hwa Fong Distribution Co., Ltd.</w:t>
            </w:r>
            <w:r w:rsidR="003C313B" w:rsidRPr="00B35866">
              <w:rPr>
                <w:rFonts w:ascii="Arial" w:eastAsia="Times New Roman" w:hAnsi="Arial" w:cs="Arial"/>
                <w:sz w:val="18"/>
                <w:szCs w:val="18"/>
                <w:lang w:val="en-US"/>
              </w:rPr>
              <w:t xml:space="preserve"> </w:t>
            </w:r>
          </w:p>
        </w:tc>
        <w:tc>
          <w:tcPr>
            <w:tcW w:w="2610" w:type="dxa"/>
            <w:shd w:val="clear" w:color="auto" w:fill="auto"/>
          </w:tcPr>
          <w:p w:rsidR="00417475" w:rsidRPr="00B35866" w:rsidRDefault="00417475"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Taiwan</w:t>
            </w:r>
          </w:p>
        </w:tc>
        <w:tc>
          <w:tcPr>
            <w:tcW w:w="2790" w:type="dxa"/>
            <w:shd w:val="clear" w:color="auto" w:fill="auto"/>
          </w:tcPr>
          <w:p w:rsidR="00417475" w:rsidRPr="00B35866" w:rsidRDefault="00417475" w:rsidP="00B35866">
            <w:pPr>
              <w:ind w:right="-43"/>
              <w:rPr>
                <w:rFonts w:ascii="Arial" w:hAnsi="Arial" w:cs="Arial"/>
                <w:sz w:val="18"/>
                <w:szCs w:val="18"/>
                <w:lang w:eastAsia="zh-CN"/>
              </w:rPr>
            </w:pPr>
            <w:r w:rsidRPr="00B35866">
              <w:rPr>
                <w:rFonts w:ascii="Arial" w:hAnsi="Arial" w:cs="Arial"/>
                <w:sz w:val="18"/>
                <w:szCs w:val="18"/>
                <w:lang w:eastAsia="zh-CN"/>
              </w:rPr>
              <w:t>Subsidiary of Parent</w:t>
            </w:r>
          </w:p>
        </w:tc>
      </w:tr>
      <w:tr w:rsidR="00172A6C" w:rsidRPr="00B35866" w:rsidTr="00152DAA">
        <w:tc>
          <w:tcPr>
            <w:tcW w:w="4050" w:type="dxa"/>
            <w:shd w:val="clear" w:color="auto" w:fill="auto"/>
          </w:tcPr>
          <w:p w:rsidR="00172A6C" w:rsidRPr="00B35866" w:rsidRDefault="00172A6C" w:rsidP="00B35866">
            <w:pPr>
              <w:ind w:left="-72"/>
              <w:rPr>
                <w:rFonts w:ascii="Arial" w:eastAsia="Times New Roman" w:hAnsi="Arial" w:cs="Arial"/>
                <w:sz w:val="18"/>
                <w:szCs w:val="18"/>
                <w:lang w:val="en-US"/>
              </w:rPr>
            </w:pPr>
            <w:r w:rsidRPr="00B35866">
              <w:rPr>
                <w:rFonts w:ascii="Arial" w:eastAsia="Times New Roman" w:hAnsi="Arial" w:cs="Arial"/>
                <w:sz w:val="18"/>
                <w:szCs w:val="18"/>
                <w:lang w:val="en-US"/>
              </w:rPr>
              <w:t>Hwa Fong Rubber (Suzhou) Co., Ltd.</w:t>
            </w:r>
          </w:p>
        </w:tc>
        <w:tc>
          <w:tcPr>
            <w:tcW w:w="2610" w:type="dxa"/>
            <w:shd w:val="clear" w:color="auto" w:fill="auto"/>
          </w:tcPr>
          <w:p w:rsidR="00172A6C" w:rsidRPr="00B35866" w:rsidRDefault="00172A6C" w:rsidP="00B35866">
            <w:pPr>
              <w:jc w:val="center"/>
              <w:rPr>
                <w:rFonts w:ascii="Arial" w:eastAsia="Times New Roman" w:hAnsi="Arial" w:cs="Arial"/>
                <w:sz w:val="18"/>
                <w:szCs w:val="18"/>
                <w:lang w:val="en-US"/>
              </w:rPr>
            </w:pPr>
            <w:r w:rsidRPr="00B35866">
              <w:rPr>
                <w:rFonts w:ascii="Arial" w:eastAsia="Times New Roman" w:hAnsi="Arial" w:cs="Arial"/>
                <w:sz w:val="18"/>
                <w:szCs w:val="18"/>
                <w:lang w:val="en-US"/>
              </w:rPr>
              <w:t>China</w:t>
            </w:r>
          </w:p>
        </w:tc>
        <w:tc>
          <w:tcPr>
            <w:tcW w:w="2790" w:type="dxa"/>
            <w:shd w:val="clear" w:color="auto" w:fill="auto"/>
          </w:tcPr>
          <w:p w:rsidR="00172A6C" w:rsidRPr="00B35866" w:rsidRDefault="001433B6" w:rsidP="00B35866">
            <w:pPr>
              <w:ind w:right="-43"/>
              <w:rPr>
                <w:rFonts w:ascii="Arial" w:hAnsi="Arial" w:cs="Arial"/>
                <w:sz w:val="18"/>
                <w:szCs w:val="18"/>
                <w:lang w:eastAsia="zh-CN"/>
              </w:rPr>
            </w:pPr>
            <w:r w:rsidRPr="00B35866">
              <w:rPr>
                <w:rFonts w:ascii="Arial" w:hAnsi="Arial" w:cs="Arial"/>
                <w:sz w:val="18"/>
                <w:szCs w:val="18"/>
                <w:lang w:eastAsia="zh-CN"/>
              </w:rPr>
              <w:t>Indirect s</w:t>
            </w:r>
            <w:r w:rsidR="00F15F07" w:rsidRPr="00B35866">
              <w:rPr>
                <w:rFonts w:ascii="Arial" w:hAnsi="Arial" w:cs="Arial"/>
                <w:sz w:val="18"/>
                <w:szCs w:val="18"/>
                <w:lang w:eastAsia="zh-CN"/>
              </w:rPr>
              <w:t>ubsidiary of Parent</w:t>
            </w:r>
          </w:p>
        </w:tc>
      </w:tr>
    </w:tbl>
    <w:p w:rsidR="00623CDC" w:rsidRDefault="00623CDC" w:rsidP="00B35866">
      <w:pPr>
        <w:widowControl w:val="0"/>
        <w:jc w:val="thaiDistribute"/>
        <w:rPr>
          <w:rFonts w:ascii="Arial" w:hAnsi="Arial" w:cs="Arial"/>
          <w:sz w:val="18"/>
          <w:szCs w:val="18"/>
        </w:rPr>
      </w:pPr>
    </w:p>
    <w:p w:rsidR="00B35866" w:rsidRDefault="00B35866" w:rsidP="00B35866">
      <w:pPr>
        <w:widowControl w:val="0"/>
        <w:jc w:val="thaiDistribute"/>
        <w:rPr>
          <w:rFonts w:ascii="Arial" w:hAnsi="Arial" w:cs="Arial"/>
          <w:sz w:val="18"/>
          <w:szCs w:val="18"/>
        </w:rPr>
      </w:pPr>
    </w:p>
    <w:p w:rsidR="00CD4D55" w:rsidRDefault="00623CDC" w:rsidP="002504DA">
      <w:pPr>
        <w:widowControl w:val="0"/>
        <w:ind w:left="540"/>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rsidTr="00635666">
        <w:trPr>
          <w:trHeight w:val="389"/>
        </w:trPr>
        <w:tc>
          <w:tcPr>
            <w:tcW w:w="9461" w:type="dxa"/>
            <w:shd w:val="clear" w:color="auto" w:fill="FFA543"/>
            <w:vAlign w:val="center"/>
          </w:tcPr>
          <w:p w:rsidR="00623CDC" w:rsidRPr="007236EE" w:rsidRDefault="005E6CCF" w:rsidP="00635666">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623CDC" w:rsidRPr="007236EE">
              <w:rPr>
                <w:rFonts w:ascii="Arial" w:eastAsia="Arial Unicode MS" w:hAnsi="Arial" w:cs="Arial"/>
                <w:b/>
                <w:bCs/>
                <w:color w:val="F2F2F2"/>
                <w:sz w:val="18"/>
                <w:szCs w:val="18"/>
              </w:rPr>
              <w:tab/>
              <w:t>Related party transactions</w:t>
            </w:r>
            <w:r w:rsidR="00623CDC">
              <w:rPr>
                <w:rFonts w:ascii="Arial" w:eastAsia="Arial Unicode MS" w:hAnsi="Arial" w:cs="Arial"/>
                <w:b/>
                <w:bCs/>
                <w:color w:val="F2F2F2"/>
                <w:sz w:val="18"/>
                <w:szCs w:val="18"/>
              </w:rPr>
              <w:t xml:space="preserve"> </w:t>
            </w:r>
            <w:r w:rsidR="00623CDC" w:rsidRPr="00D20152">
              <w:rPr>
                <w:rFonts w:ascii="Arial" w:eastAsia="Arial Unicode MS" w:hAnsi="Arial" w:cs="Arial"/>
                <w:color w:val="F2F2F2"/>
                <w:sz w:val="18"/>
                <w:szCs w:val="18"/>
              </w:rPr>
              <w:t>(Cont’d)</w:t>
            </w:r>
          </w:p>
        </w:tc>
      </w:tr>
    </w:tbl>
    <w:p w:rsidR="00623CDC" w:rsidRPr="00631C1E" w:rsidRDefault="00623CDC" w:rsidP="002504DA">
      <w:pPr>
        <w:widowControl w:val="0"/>
        <w:ind w:left="540"/>
        <w:jc w:val="thaiDistribute"/>
        <w:rPr>
          <w:rFonts w:ascii="Arial" w:hAnsi="Arial" w:cs="Arial"/>
          <w:sz w:val="14"/>
          <w:szCs w:val="14"/>
        </w:rPr>
      </w:pPr>
    </w:p>
    <w:p w:rsidR="00B76A49" w:rsidRDefault="00C347D3" w:rsidP="00152DAA">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00B76A49" w:rsidRPr="007236EE">
        <w:rPr>
          <w:rFonts w:ascii="Arial" w:eastAsia="Cordia New" w:hAnsi="Arial" w:cs="Arial"/>
          <w:b/>
          <w:bCs/>
          <w:color w:val="CF4A02"/>
          <w:sz w:val="18"/>
          <w:szCs w:val="18"/>
        </w:rPr>
        <w:t>.</w:t>
      </w:r>
      <w:r w:rsidR="004D1260">
        <w:rPr>
          <w:rFonts w:ascii="Arial" w:eastAsia="Cordia New" w:hAnsi="Arial" w:cs="Arial"/>
          <w:b/>
          <w:bCs/>
          <w:color w:val="CF4A02"/>
          <w:sz w:val="18"/>
          <w:szCs w:val="18"/>
        </w:rPr>
        <w:t>2</w:t>
      </w:r>
      <w:r w:rsidR="00B76A49" w:rsidRPr="007236EE">
        <w:rPr>
          <w:rFonts w:ascii="Arial" w:eastAsia="Cordia New" w:hAnsi="Arial" w:cs="Arial"/>
          <w:b/>
          <w:bCs/>
          <w:color w:val="CF4A02"/>
          <w:sz w:val="18"/>
          <w:szCs w:val="18"/>
        </w:rPr>
        <w:t>)</w:t>
      </w:r>
      <w:r w:rsidR="00B76A49" w:rsidRPr="007236EE">
        <w:rPr>
          <w:rFonts w:ascii="Arial" w:eastAsia="Cordia New" w:hAnsi="Arial" w:cs="Arial"/>
          <w:b/>
          <w:bCs/>
          <w:color w:val="CF4A02"/>
          <w:sz w:val="18"/>
          <w:szCs w:val="18"/>
        </w:rPr>
        <w:tab/>
      </w:r>
      <w:r w:rsidR="00654D42">
        <w:rPr>
          <w:rFonts w:ascii="Arial" w:eastAsia="Cordia New" w:hAnsi="Arial" w:cs="Arial"/>
          <w:b/>
          <w:bCs/>
          <w:color w:val="CF4A02"/>
          <w:sz w:val="18"/>
          <w:szCs w:val="18"/>
        </w:rPr>
        <w:t>T</w:t>
      </w:r>
      <w:r w:rsidR="00B76A49" w:rsidRPr="007236EE">
        <w:rPr>
          <w:rFonts w:ascii="Arial" w:eastAsia="Cordia New" w:hAnsi="Arial" w:cs="Arial"/>
          <w:b/>
          <w:bCs/>
          <w:color w:val="CF4A02"/>
          <w:sz w:val="18"/>
          <w:szCs w:val="18"/>
        </w:rPr>
        <w:t xml:space="preserve">ransactions </w:t>
      </w:r>
      <w:r w:rsidR="00654D42">
        <w:rPr>
          <w:rFonts w:ascii="Arial" w:eastAsia="Cordia New" w:hAnsi="Arial" w:cs="Arial"/>
          <w:b/>
          <w:bCs/>
          <w:color w:val="CF4A02"/>
          <w:sz w:val="18"/>
          <w:szCs w:val="18"/>
        </w:rPr>
        <w:t>with related parties</w:t>
      </w:r>
    </w:p>
    <w:p w:rsidR="004D1260" w:rsidRPr="00631C1E" w:rsidRDefault="004D1260" w:rsidP="005E4905">
      <w:pPr>
        <w:ind w:left="540"/>
        <w:jc w:val="both"/>
        <w:rPr>
          <w:rFonts w:ascii="Arial" w:eastAsia="Cordia New" w:hAnsi="Arial" w:cs="Arial"/>
          <w:b/>
          <w:bCs/>
          <w:color w:val="CF4A02"/>
          <w:sz w:val="14"/>
          <w:szCs w:val="14"/>
        </w:rPr>
      </w:pPr>
    </w:p>
    <w:p w:rsidR="004D1260" w:rsidRPr="004D1260" w:rsidRDefault="004D1260" w:rsidP="005E4905">
      <w:pPr>
        <w:ind w:left="540"/>
        <w:jc w:val="both"/>
        <w:rPr>
          <w:rFonts w:ascii="Arial" w:eastAsia="Arial Unicode MS" w:hAnsi="Arial" w:cs="Arial"/>
        </w:rPr>
      </w:pPr>
      <w:r w:rsidRPr="00FD71BD">
        <w:rPr>
          <w:rFonts w:ascii="Arial" w:eastAsia="Arial Unicode MS" w:hAnsi="Arial" w:cs="Arial"/>
          <w:sz w:val="18"/>
          <w:szCs w:val="18"/>
        </w:rPr>
        <w:t xml:space="preserve">Transactions with related </w:t>
      </w:r>
      <w:r w:rsidRPr="004D1260">
        <w:rPr>
          <w:rFonts w:ascii="Arial" w:eastAsia="Arial Unicode MS" w:hAnsi="Arial" w:cs="Arial"/>
          <w:sz w:val="18"/>
          <w:szCs w:val="18"/>
        </w:rPr>
        <w:t xml:space="preserve">parties for the </w:t>
      </w:r>
      <w:r w:rsidR="000F577F">
        <w:rPr>
          <w:rFonts w:ascii="Arial" w:eastAsia="Arial Unicode MS" w:hAnsi="Arial" w:cs="Arial"/>
          <w:sz w:val="18"/>
          <w:szCs w:val="18"/>
        </w:rPr>
        <w:t xml:space="preserve">six-month </w:t>
      </w:r>
      <w:r w:rsidR="008D7506">
        <w:rPr>
          <w:rFonts w:ascii="Arial" w:eastAsia="Arial Unicode MS" w:hAnsi="Arial" w:cs="Arial"/>
          <w:sz w:val="18"/>
          <w:szCs w:val="18"/>
        </w:rPr>
        <w:t>period</w:t>
      </w:r>
      <w:r>
        <w:rPr>
          <w:rFonts w:ascii="Arial" w:eastAsia="Arial Unicode MS" w:hAnsi="Arial" w:cs="Arial"/>
          <w:sz w:val="18"/>
          <w:szCs w:val="18"/>
        </w:rPr>
        <w:t xml:space="preserve"> </w:t>
      </w:r>
      <w:r w:rsidRPr="004D1260">
        <w:rPr>
          <w:rFonts w:ascii="Arial" w:eastAsia="Arial Unicode MS" w:hAnsi="Arial" w:cs="Arial"/>
          <w:sz w:val="18"/>
          <w:szCs w:val="18"/>
        </w:rPr>
        <w:t xml:space="preserve">ended </w:t>
      </w:r>
      <w:r w:rsidR="000F577F">
        <w:rPr>
          <w:rFonts w:ascii="Arial" w:eastAsia="Arial Unicode MS" w:hAnsi="Arial" w:cs="Arial"/>
          <w:sz w:val="18"/>
          <w:szCs w:val="18"/>
        </w:rPr>
        <w:t>30 June</w:t>
      </w:r>
      <w:r>
        <w:rPr>
          <w:rFonts w:ascii="Arial" w:eastAsia="Arial Unicode MS" w:hAnsi="Arial" w:cs="Arial"/>
          <w:sz w:val="18"/>
          <w:szCs w:val="18"/>
        </w:rPr>
        <w:t xml:space="preserve"> 2020</w:t>
      </w:r>
      <w:r w:rsidRPr="004D1260">
        <w:rPr>
          <w:rFonts w:ascii="Arial" w:eastAsia="Arial Unicode MS" w:hAnsi="Arial" w:cs="Arial"/>
          <w:sz w:val="18"/>
          <w:szCs w:val="18"/>
        </w:rPr>
        <w:t xml:space="preserve"> are as follows</w:t>
      </w:r>
      <w:r w:rsidRPr="00C10980">
        <w:rPr>
          <w:rFonts w:ascii="Arial" w:eastAsia="Arial Unicode MS" w:hAnsi="Arial" w:cs="Arial"/>
        </w:rPr>
        <w:t>:</w:t>
      </w:r>
    </w:p>
    <w:p w:rsidR="00B46ECC" w:rsidRPr="00631C1E" w:rsidRDefault="00B46ECC" w:rsidP="005E4905">
      <w:pPr>
        <w:widowControl w:val="0"/>
        <w:ind w:left="540"/>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4D1260" w:rsidRPr="004264E0" w:rsidTr="004D1260">
        <w:tc>
          <w:tcPr>
            <w:tcW w:w="3058" w:type="dxa"/>
            <w:vAlign w:val="bottom"/>
          </w:tcPr>
          <w:p w:rsidR="004D1260" w:rsidRPr="004264E0" w:rsidRDefault="004D1260" w:rsidP="00B35866">
            <w:pPr>
              <w:spacing w:line="200" w:lineRule="exact"/>
              <w:ind w:left="427"/>
              <w:rPr>
                <w:rFonts w:ascii="Arial" w:hAnsi="Arial" w:cs="Arial"/>
                <w:b/>
                <w:bCs/>
                <w:sz w:val="18"/>
                <w:szCs w:val="18"/>
              </w:rPr>
            </w:pPr>
          </w:p>
        </w:tc>
        <w:tc>
          <w:tcPr>
            <w:tcW w:w="2477" w:type="dxa"/>
            <w:gridSpan w:val="2"/>
            <w:tcBorders>
              <w:top w:val="single" w:sz="4" w:space="0" w:color="auto"/>
              <w:bottom w:val="single" w:sz="4" w:space="0" w:color="auto"/>
            </w:tcBorders>
            <w:vAlign w:val="bottom"/>
          </w:tcPr>
          <w:p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rPr>
              <w:t>Consolidated</w:t>
            </w:r>
          </w:p>
          <w:p w:rsidR="004D1260" w:rsidRPr="004D1260" w:rsidRDefault="004D1260" w:rsidP="004D1260">
            <w:pPr>
              <w:pStyle w:val="a"/>
              <w:ind w:right="-72"/>
              <w:jc w:val="center"/>
              <w:rPr>
                <w:rFonts w:ascii="Arial" w:hAnsi="Arial" w:cs="Arial"/>
                <w:b/>
                <w:bCs/>
                <w:color w:val="auto"/>
                <w:sz w:val="18"/>
                <w:szCs w:val="18"/>
              </w:rPr>
            </w:pPr>
            <w:r w:rsidRPr="004D1260">
              <w:rPr>
                <w:rFonts w:ascii="Arial" w:hAnsi="Arial" w:cs="Arial"/>
                <w:b/>
                <w:bCs/>
                <w:color w:val="auto"/>
                <w:sz w:val="18"/>
                <w:szCs w:val="18"/>
                <w:lang w:val="en-US"/>
              </w:rPr>
              <w:t xml:space="preserve">financial </w:t>
            </w:r>
            <w:r w:rsidRPr="004D1260">
              <w:rPr>
                <w:rFonts w:ascii="Arial" w:hAnsi="Arial" w:cs="Arial"/>
                <w:b/>
                <w:bCs/>
                <w:color w:val="auto"/>
                <w:spacing w:val="-4"/>
                <w:sz w:val="18"/>
                <w:szCs w:val="18"/>
                <w:lang w:val="en-US"/>
              </w:rPr>
              <w:t>information</w:t>
            </w:r>
          </w:p>
        </w:tc>
        <w:tc>
          <w:tcPr>
            <w:tcW w:w="2477" w:type="dxa"/>
            <w:gridSpan w:val="2"/>
            <w:tcBorders>
              <w:top w:val="single" w:sz="4" w:space="0" w:color="auto"/>
              <w:bottom w:val="single" w:sz="4" w:space="0" w:color="auto"/>
            </w:tcBorders>
            <w:vAlign w:val="bottom"/>
          </w:tcPr>
          <w:p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lang w:val="en-US"/>
              </w:rPr>
              <w:t>Separate</w:t>
            </w:r>
          </w:p>
          <w:p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lang w:val="en-US"/>
              </w:rPr>
              <w:t xml:space="preserve">financial </w:t>
            </w:r>
            <w:r w:rsidRPr="004D1260">
              <w:rPr>
                <w:rFonts w:ascii="Arial" w:hAnsi="Arial" w:cs="Arial"/>
                <w:b/>
                <w:bCs/>
                <w:color w:val="auto"/>
                <w:spacing w:val="-4"/>
                <w:sz w:val="18"/>
                <w:szCs w:val="18"/>
                <w:lang w:val="en-US"/>
              </w:rPr>
              <w:t>information</w:t>
            </w:r>
          </w:p>
        </w:tc>
        <w:tc>
          <w:tcPr>
            <w:tcW w:w="1438" w:type="dxa"/>
            <w:tcBorders>
              <w:top w:val="single" w:sz="4" w:space="0" w:color="auto"/>
            </w:tcBorders>
            <w:vAlign w:val="bottom"/>
          </w:tcPr>
          <w:p w:rsidR="004D1260" w:rsidRPr="004264E0" w:rsidRDefault="004D1260" w:rsidP="00687E13">
            <w:pPr>
              <w:ind w:left="-60" w:right="-72"/>
              <w:rPr>
                <w:rFonts w:ascii="Arial" w:hAnsi="Arial" w:cs="Arial"/>
                <w:b/>
                <w:bCs/>
                <w:sz w:val="18"/>
                <w:szCs w:val="18"/>
              </w:rPr>
            </w:pPr>
          </w:p>
        </w:tc>
      </w:tr>
      <w:tr w:rsidR="000948A1" w:rsidRPr="004264E0" w:rsidTr="004D1260">
        <w:tc>
          <w:tcPr>
            <w:tcW w:w="3058" w:type="dxa"/>
            <w:vAlign w:val="bottom"/>
          </w:tcPr>
          <w:p w:rsidR="000948A1" w:rsidRPr="004264E0" w:rsidRDefault="000948A1" w:rsidP="00B35866">
            <w:pPr>
              <w:spacing w:line="200" w:lineRule="exact"/>
              <w:ind w:left="427"/>
              <w:rPr>
                <w:rFonts w:ascii="Arial" w:hAnsi="Arial" w:cs="Arial"/>
                <w:b/>
                <w:bCs/>
                <w:sz w:val="18"/>
                <w:szCs w:val="18"/>
              </w:rPr>
            </w:pPr>
          </w:p>
        </w:tc>
        <w:tc>
          <w:tcPr>
            <w:tcW w:w="1238"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9"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8"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9"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438" w:type="dxa"/>
            <w:vAlign w:val="bottom"/>
          </w:tcPr>
          <w:p w:rsidR="000948A1" w:rsidRPr="004264E0" w:rsidRDefault="000948A1" w:rsidP="00687E13">
            <w:pPr>
              <w:ind w:left="-60" w:right="-72"/>
              <w:rPr>
                <w:rFonts w:ascii="Arial" w:hAnsi="Arial" w:cs="Arial"/>
                <w:b/>
                <w:bCs/>
                <w:sz w:val="18"/>
                <w:szCs w:val="18"/>
              </w:rPr>
            </w:pPr>
          </w:p>
        </w:tc>
      </w:tr>
      <w:tr w:rsidR="00B537FF" w:rsidRPr="004264E0" w:rsidTr="00BC7B0D">
        <w:tblPrEx>
          <w:tblLook w:val="04A0" w:firstRow="1" w:lastRow="0" w:firstColumn="1" w:lastColumn="0" w:noHBand="0" w:noVBand="1"/>
        </w:tblPrEx>
        <w:tc>
          <w:tcPr>
            <w:tcW w:w="3058" w:type="dxa"/>
            <w:vAlign w:val="bottom"/>
          </w:tcPr>
          <w:p w:rsidR="00B537FF" w:rsidRPr="004264E0" w:rsidRDefault="00B537FF" w:rsidP="00B35866">
            <w:pPr>
              <w:ind w:left="427"/>
              <w:jc w:val="thaiDistribute"/>
              <w:rPr>
                <w:rFonts w:ascii="Arial" w:hAnsi="Arial" w:cs="Arial"/>
                <w:b/>
                <w:bCs/>
                <w:sz w:val="18"/>
                <w:szCs w:val="18"/>
              </w:rPr>
            </w:pPr>
          </w:p>
        </w:tc>
        <w:tc>
          <w:tcPr>
            <w:tcW w:w="1238" w:type="dxa"/>
            <w:vAlign w:val="bottom"/>
          </w:tcPr>
          <w:p w:rsidR="00B537FF" w:rsidRPr="004264E0" w:rsidRDefault="00B537FF" w:rsidP="00B537FF">
            <w:pPr>
              <w:pStyle w:val="a"/>
              <w:tabs>
                <w:tab w:val="right" w:pos="1020"/>
              </w:tabs>
              <w:ind w:left="-109" w:right="-72"/>
              <w:jc w:val="both"/>
              <w:rPr>
                <w:rFonts w:ascii="Arial" w:hAnsi="Arial" w:cs="Arial"/>
                <w:b/>
                <w:bCs/>
                <w:color w:val="auto"/>
                <w:spacing w:val="-10"/>
                <w:sz w:val="18"/>
                <w:szCs w:val="18"/>
                <w:lang w:val="en-US"/>
              </w:rPr>
            </w:pPr>
            <w:r w:rsidRPr="004264E0">
              <w:rPr>
                <w:rFonts w:ascii="Arial" w:hAnsi="Arial" w:cs="Arial"/>
                <w:b/>
                <w:bCs/>
                <w:color w:val="auto"/>
                <w:sz w:val="18"/>
                <w:szCs w:val="18"/>
              </w:rPr>
              <w:tab/>
            </w:r>
            <w:r w:rsidR="000F577F">
              <w:rPr>
                <w:rFonts w:ascii="Arial" w:hAnsi="Arial" w:cs="Arial"/>
                <w:b/>
                <w:bCs/>
                <w:color w:val="auto"/>
                <w:spacing w:val="-10"/>
                <w:sz w:val="18"/>
                <w:szCs w:val="18"/>
              </w:rPr>
              <w:t>30 June</w:t>
            </w:r>
          </w:p>
        </w:tc>
        <w:tc>
          <w:tcPr>
            <w:tcW w:w="1239" w:type="dxa"/>
          </w:tcPr>
          <w:p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sidR="000F577F">
              <w:rPr>
                <w:rFonts w:ascii="Arial" w:hAnsi="Arial" w:cs="Arial"/>
                <w:b/>
                <w:bCs/>
                <w:color w:val="auto"/>
                <w:spacing w:val="-10"/>
                <w:sz w:val="18"/>
                <w:szCs w:val="18"/>
              </w:rPr>
              <w:t>30 June</w:t>
            </w:r>
          </w:p>
        </w:tc>
        <w:tc>
          <w:tcPr>
            <w:tcW w:w="1238" w:type="dxa"/>
          </w:tcPr>
          <w:p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sidR="000F577F">
              <w:rPr>
                <w:rFonts w:ascii="Arial" w:hAnsi="Arial" w:cs="Arial"/>
                <w:b/>
                <w:bCs/>
                <w:color w:val="auto"/>
                <w:spacing w:val="-10"/>
                <w:sz w:val="18"/>
                <w:szCs w:val="18"/>
              </w:rPr>
              <w:t>30 June</w:t>
            </w:r>
          </w:p>
        </w:tc>
        <w:tc>
          <w:tcPr>
            <w:tcW w:w="1239" w:type="dxa"/>
          </w:tcPr>
          <w:p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sidR="000F577F">
              <w:rPr>
                <w:rFonts w:ascii="Arial" w:hAnsi="Arial" w:cs="Arial"/>
                <w:b/>
                <w:bCs/>
                <w:color w:val="auto"/>
                <w:spacing w:val="-10"/>
                <w:sz w:val="18"/>
                <w:szCs w:val="18"/>
              </w:rPr>
              <w:t>30 June</w:t>
            </w:r>
          </w:p>
        </w:tc>
        <w:tc>
          <w:tcPr>
            <w:tcW w:w="1438" w:type="dxa"/>
            <w:vAlign w:val="bottom"/>
          </w:tcPr>
          <w:p w:rsidR="00B537FF" w:rsidRPr="004264E0" w:rsidRDefault="00B537FF" w:rsidP="00B537FF">
            <w:pPr>
              <w:pStyle w:val="a"/>
              <w:ind w:left="-60" w:right="-72"/>
              <w:rPr>
                <w:rFonts w:ascii="Arial" w:hAnsi="Arial" w:cs="Arial"/>
                <w:b/>
                <w:bCs/>
                <w:color w:val="auto"/>
                <w:sz w:val="18"/>
                <w:szCs w:val="18"/>
              </w:rPr>
            </w:pPr>
          </w:p>
        </w:tc>
      </w:tr>
      <w:tr w:rsidR="00B537FF" w:rsidRPr="004264E0" w:rsidTr="004D1260">
        <w:tblPrEx>
          <w:tblLook w:val="04A0" w:firstRow="1" w:lastRow="0" w:firstColumn="1" w:lastColumn="0" w:noHBand="0" w:noVBand="1"/>
        </w:tblPrEx>
        <w:trPr>
          <w:trHeight w:val="68"/>
        </w:trPr>
        <w:tc>
          <w:tcPr>
            <w:tcW w:w="3058" w:type="dxa"/>
            <w:vAlign w:val="bottom"/>
          </w:tcPr>
          <w:p w:rsidR="00B537FF" w:rsidRPr="004264E0" w:rsidRDefault="00B537FF" w:rsidP="00B35866">
            <w:pPr>
              <w:ind w:left="427"/>
              <w:jc w:val="thaiDistribute"/>
              <w:rPr>
                <w:rFonts w:ascii="Arial" w:hAnsi="Arial" w:cs="Arial"/>
                <w:b/>
                <w:bCs/>
                <w:sz w:val="18"/>
                <w:szCs w:val="18"/>
              </w:rPr>
            </w:pPr>
          </w:p>
        </w:tc>
        <w:tc>
          <w:tcPr>
            <w:tcW w:w="1238"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239"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238"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239"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438" w:type="dxa"/>
            <w:vAlign w:val="bottom"/>
          </w:tcPr>
          <w:p w:rsidR="00B537FF" w:rsidRPr="004D1260" w:rsidRDefault="00B537FF" w:rsidP="00437248">
            <w:pPr>
              <w:pStyle w:val="a"/>
              <w:tabs>
                <w:tab w:val="decimal" w:pos="1230"/>
              </w:tabs>
              <w:ind w:left="-60" w:right="-72"/>
              <w:jc w:val="center"/>
              <w:rPr>
                <w:rFonts w:ascii="Arial" w:hAnsi="Arial" w:cs="Arial"/>
                <w:b/>
                <w:bCs/>
                <w:color w:val="auto"/>
                <w:sz w:val="18"/>
                <w:szCs w:val="18"/>
              </w:rPr>
            </w:pPr>
          </w:p>
        </w:tc>
      </w:tr>
      <w:tr w:rsidR="00A01A3A" w:rsidRPr="004264E0" w:rsidTr="004D1260">
        <w:tblPrEx>
          <w:tblLook w:val="04A0" w:firstRow="1" w:lastRow="0" w:firstColumn="1" w:lastColumn="0" w:noHBand="0" w:noVBand="1"/>
        </w:tblPrEx>
        <w:tc>
          <w:tcPr>
            <w:tcW w:w="3058" w:type="dxa"/>
            <w:vAlign w:val="bottom"/>
          </w:tcPr>
          <w:p w:rsidR="00A01A3A" w:rsidRPr="004264E0" w:rsidRDefault="00A01A3A" w:rsidP="00B35866">
            <w:pPr>
              <w:ind w:left="427" w:right="162"/>
              <w:rPr>
                <w:rFonts w:ascii="Arial" w:hAnsi="Arial" w:cs="Arial"/>
                <w:sz w:val="18"/>
                <w:szCs w:val="18"/>
              </w:rPr>
            </w:pPr>
          </w:p>
        </w:tc>
        <w:tc>
          <w:tcPr>
            <w:tcW w:w="1238"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9"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8"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9"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438" w:type="dxa"/>
            <w:tcBorders>
              <w:bottom w:val="single" w:sz="4" w:space="0" w:color="auto"/>
            </w:tcBorders>
            <w:vAlign w:val="bottom"/>
          </w:tcPr>
          <w:p w:rsidR="00A01A3A" w:rsidRPr="004D1260" w:rsidRDefault="00A01A3A" w:rsidP="00A01A3A">
            <w:pPr>
              <w:pStyle w:val="a"/>
              <w:tabs>
                <w:tab w:val="decimal" w:pos="1230"/>
              </w:tabs>
              <w:ind w:left="-60" w:right="-72"/>
              <w:jc w:val="center"/>
              <w:rPr>
                <w:rFonts w:ascii="Arial" w:hAnsi="Arial" w:cs="Arial"/>
                <w:b/>
                <w:bCs/>
                <w:color w:val="auto"/>
                <w:sz w:val="18"/>
                <w:szCs w:val="18"/>
              </w:rPr>
            </w:pPr>
            <w:r w:rsidRPr="004D1260">
              <w:rPr>
                <w:rFonts w:ascii="Arial" w:hAnsi="Arial" w:cs="Arial"/>
                <w:b/>
                <w:bCs/>
                <w:color w:val="auto"/>
                <w:sz w:val="18"/>
                <w:szCs w:val="18"/>
              </w:rPr>
              <w:t>Pricing policies</w:t>
            </w:r>
          </w:p>
        </w:tc>
      </w:tr>
      <w:tr w:rsidR="00A01A3A" w:rsidRPr="00631C1E" w:rsidTr="004D1260">
        <w:tblPrEx>
          <w:tblLook w:val="04A0" w:firstRow="1" w:lastRow="0" w:firstColumn="1" w:lastColumn="0" w:noHBand="0" w:noVBand="1"/>
        </w:tblPrEx>
        <w:tc>
          <w:tcPr>
            <w:tcW w:w="3058" w:type="dxa"/>
            <w:vAlign w:val="bottom"/>
          </w:tcPr>
          <w:p w:rsidR="00A01A3A" w:rsidRPr="00631C1E" w:rsidRDefault="00A01A3A" w:rsidP="00B35866">
            <w:pPr>
              <w:pStyle w:val="a"/>
              <w:tabs>
                <w:tab w:val="left" w:pos="936"/>
              </w:tabs>
              <w:ind w:left="427" w:right="0"/>
              <w:rPr>
                <w:rFonts w:ascii="Arial" w:hAnsi="Arial" w:cs="Arial"/>
                <w:b/>
                <w:bCs/>
                <w:color w:val="auto"/>
                <w:sz w:val="14"/>
                <w:szCs w:val="14"/>
              </w:rPr>
            </w:pPr>
          </w:p>
        </w:tc>
        <w:tc>
          <w:tcPr>
            <w:tcW w:w="1238" w:type="dxa"/>
            <w:tcBorders>
              <w:top w:val="single" w:sz="4" w:space="0" w:color="auto"/>
            </w:tcBorders>
            <w:shd w:val="clear" w:color="auto" w:fill="FAFAFA"/>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239" w:type="dxa"/>
            <w:tcBorders>
              <w:top w:val="single" w:sz="4" w:space="0" w:color="auto"/>
            </w:tcBorders>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238" w:type="dxa"/>
            <w:tcBorders>
              <w:top w:val="single" w:sz="4" w:space="0" w:color="auto"/>
            </w:tcBorders>
            <w:shd w:val="clear" w:color="auto" w:fill="FAFAFA"/>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239" w:type="dxa"/>
            <w:tcBorders>
              <w:top w:val="single" w:sz="4" w:space="0" w:color="auto"/>
            </w:tcBorders>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438" w:type="dxa"/>
            <w:tcBorders>
              <w:top w:val="single" w:sz="4" w:space="0" w:color="auto"/>
            </w:tcBorders>
            <w:vAlign w:val="bottom"/>
          </w:tcPr>
          <w:p w:rsidR="00A01A3A" w:rsidRPr="00631C1E" w:rsidRDefault="00A01A3A" w:rsidP="00A01A3A">
            <w:pPr>
              <w:tabs>
                <w:tab w:val="decimal" w:pos="1230"/>
              </w:tabs>
              <w:ind w:left="-60" w:right="-72"/>
              <w:rPr>
                <w:rFonts w:ascii="Arial" w:hAnsi="Arial" w:cs="Arial"/>
                <w:snapToGrid w:val="0"/>
                <w:sz w:val="14"/>
                <w:szCs w:val="14"/>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1009AC" w:rsidRDefault="00A01A3A" w:rsidP="00B35866">
            <w:pPr>
              <w:tabs>
                <w:tab w:val="left" w:pos="821"/>
              </w:tabs>
              <w:ind w:left="427"/>
              <w:rPr>
                <w:rFonts w:ascii="Arial Bold" w:hAnsi="Arial Bold" w:cs="Arial" w:hint="eastAsia"/>
                <w:b/>
                <w:bCs/>
                <w:spacing w:val="-4"/>
                <w:sz w:val="18"/>
                <w:szCs w:val="18"/>
              </w:rPr>
            </w:pPr>
            <w:r w:rsidRPr="001009AC">
              <w:rPr>
                <w:rFonts w:ascii="Arial Bold" w:hAnsi="Arial Bold" w:cs="Arial"/>
                <w:b/>
                <w:bCs/>
                <w:spacing w:val="-4"/>
                <w:sz w:val="18"/>
                <w:szCs w:val="18"/>
              </w:rPr>
              <w:t>Sales of goods</w:t>
            </w:r>
            <w:r w:rsidR="001009AC" w:rsidRPr="001009AC">
              <w:rPr>
                <w:rFonts w:ascii="Arial Bold" w:hAnsi="Arial Bold" w:cs="Arial"/>
                <w:b/>
                <w:bCs/>
                <w:spacing w:val="-4"/>
                <w:sz w:val="18"/>
                <w:szCs w:val="18"/>
              </w:rPr>
              <w:t xml:space="preserve"> </w:t>
            </w:r>
            <w:r w:rsidRPr="001009AC">
              <w:rPr>
                <w:rFonts w:ascii="Arial Bold" w:hAnsi="Arial Bold" w:cs="Arial"/>
                <w:b/>
                <w:bCs/>
                <w:spacing w:val="-4"/>
                <w:sz w:val="18"/>
                <w:szCs w:val="18"/>
              </w:rPr>
              <w:t>and services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D013D0" w:rsidRPr="004264E0" w:rsidTr="00690357">
        <w:tblPrEx>
          <w:tblLook w:val="04A0" w:firstRow="1" w:lastRow="0" w:firstColumn="1" w:lastColumn="0" w:noHBand="0" w:noVBand="1"/>
        </w:tblPrEx>
        <w:tc>
          <w:tcPr>
            <w:tcW w:w="3058" w:type="dxa"/>
            <w:vAlign w:val="bottom"/>
          </w:tcPr>
          <w:p w:rsidR="00D013D0" w:rsidRPr="004264E0" w:rsidRDefault="00D013D0" w:rsidP="00B35866">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4,861,908</w:t>
            </w:r>
          </w:p>
        </w:tc>
        <w:tc>
          <w:tcPr>
            <w:tcW w:w="1239" w:type="dx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3,764,153</w:t>
            </w:r>
          </w:p>
        </w:tc>
        <w:tc>
          <w:tcPr>
            <w:tcW w:w="1238" w:type="dxa"/>
            <w:shd w:val="clear" w:color="auto" w:fill="FAFAF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4,861,908</w:t>
            </w:r>
          </w:p>
        </w:tc>
        <w:tc>
          <w:tcPr>
            <w:tcW w:w="1239" w:type="dx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3,764,153</w:t>
            </w:r>
          </w:p>
        </w:tc>
        <w:tc>
          <w:tcPr>
            <w:tcW w:w="1438" w:type="dxa"/>
            <w:vAlign w:val="bottom"/>
          </w:tcPr>
          <w:p w:rsidR="00D013D0" w:rsidRPr="004264E0" w:rsidRDefault="00D013D0" w:rsidP="00A01A3A">
            <w:pPr>
              <w:tabs>
                <w:tab w:val="decimal" w:pos="1230"/>
              </w:tabs>
              <w:ind w:left="-60" w:right="-72"/>
              <w:rPr>
                <w:rFonts w:ascii="Arial" w:hAnsi="Arial" w:cs="Arial"/>
                <w:snapToGrid w:val="0"/>
                <w:sz w:val="18"/>
                <w:szCs w:val="18"/>
                <w:lang w:val="en-US" w:eastAsia="th-TH"/>
              </w:rPr>
            </w:pPr>
            <w:r w:rsidRPr="00D013D0">
              <w:rPr>
                <w:rFonts w:ascii="Arial" w:hAnsi="Arial" w:cs="Arial"/>
                <w:snapToGrid w:val="0"/>
                <w:sz w:val="18"/>
                <w:szCs w:val="18"/>
                <w:lang w:val="en-US" w:eastAsia="th-TH"/>
              </w:rPr>
              <w:t>Market price</w:t>
            </w:r>
          </w:p>
        </w:tc>
      </w:tr>
      <w:tr w:rsidR="00A01A3A" w:rsidRPr="004264E0" w:rsidTr="003170C4">
        <w:tblPrEx>
          <w:tblLook w:val="04A0" w:firstRow="1" w:lastRow="0" w:firstColumn="1" w:lastColumn="0" w:noHBand="0" w:noVBand="1"/>
        </w:tblPrEx>
        <w:tc>
          <w:tcPr>
            <w:tcW w:w="3058" w:type="dxa"/>
            <w:vAlign w:val="bottom"/>
          </w:tcPr>
          <w:p w:rsidR="00A01A3A" w:rsidRPr="004264E0" w:rsidRDefault="00A01A3A" w:rsidP="00B35866">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val="en-US" w:eastAsia="th-TH"/>
              </w:rPr>
            </w:pPr>
          </w:p>
        </w:tc>
      </w:tr>
      <w:tr w:rsidR="00D013D0" w:rsidRPr="004264E0" w:rsidTr="00690357">
        <w:tblPrEx>
          <w:tblLook w:val="04A0" w:firstRow="1" w:lastRow="0" w:firstColumn="1" w:lastColumn="0" w:noHBand="0" w:noVBand="1"/>
        </w:tblPrEx>
        <w:tc>
          <w:tcPr>
            <w:tcW w:w="3058" w:type="dxa"/>
          </w:tcPr>
          <w:p w:rsidR="00D013D0" w:rsidRPr="00FD71BD" w:rsidRDefault="00D013D0" w:rsidP="00B35866">
            <w:pPr>
              <w:ind w:left="427"/>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24,657,825</w:t>
            </w:r>
          </w:p>
        </w:tc>
        <w:tc>
          <w:tcPr>
            <w:tcW w:w="1239" w:type="dx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33,993,081</w:t>
            </w:r>
          </w:p>
        </w:tc>
        <w:tc>
          <w:tcPr>
            <w:tcW w:w="1238" w:type="dxa"/>
            <w:shd w:val="clear" w:color="auto" w:fill="FAFAF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24,657,825</w:t>
            </w:r>
          </w:p>
        </w:tc>
        <w:tc>
          <w:tcPr>
            <w:tcW w:w="1239" w:type="dx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33,993,081</w:t>
            </w:r>
          </w:p>
        </w:tc>
        <w:tc>
          <w:tcPr>
            <w:tcW w:w="1438" w:type="dxa"/>
            <w:vAlign w:val="bottom"/>
          </w:tcPr>
          <w:p w:rsidR="00D013D0" w:rsidRPr="004264E0" w:rsidRDefault="00D013D0" w:rsidP="00A01A3A">
            <w:pPr>
              <w:tabs>
                <w:tab w:val="decimal" w:pos="1230"/>
              </w:tabs>
              <w:ind w:left="-60" w:right="-72"/>
              <w:rPr>
                <w:rFonts w:ascii="Arial" w:hAnsi="Arial" w:cs="Arial"/>
                <w:snapToGrid w:val="0"/>
                <w:sz w:val="18"/>
                <w:szCs w:val="18"/>
                <w:lang w:eastAsia="th-TH"/>
              </w:rPr>
            </w:pPr>
            <w:r w:rsidRPr="00D013D0">
              <w:rPr>
                <w:rFonts w:ascii="Arial" w:hAnsi="Arial" w:cs="Arial"/>
                <w:snapToGrid w:val="0"/>
                <w:sz w:val="18"/>
                <w:szCs w:val="18"/>
                <w:lang w:eastAsia="th-TH"/>
              </w:rPr>
              <w:t>Market price</w:t>
            </w:r>
          </w:p>
        </w:tc>
      </w:tr>
      <w:tr w:rsidR="00D013D0" w:rsidRPr="004264E0" w:rsidTr="00690357">
        <w:tblPrEx>
          <w:tblLook w:val="04A0" w:firstRow="1" w:lastRow="0" w:firstColumn="1" w:lastColumn="0" w:noHBand="0" w:noVBand="1"/>
        </w:tblPrEx>
        <w:tc>
          <w:tcPr>
            <w:tcW w:w="3058" w:type="dxa"/>
          </w:tcPr>
          <w:p w:rsidR="00D013D0" w:rsidRPr="00FD71BD" w:rsidRDefault="00D013D0" w:rsidP="00B35866">
            <w:pPr>
              <w:ind w:left="427"/>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33,831,555</w:t>
            </w:r>
          </w:p>
        </w:tc>
        <w:tc>
          <w:tcPr>
            <w:tcW w:w="1239" w:type="dx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37,572,543</w:t>
            </w:r>
          </w:p>
        </w:tc>
        <w:tc>
          <w:tcPr>
            <w:tcW w:w="1238" w:type="dxa"/>
            <w:shd w:val="clear" w:color="auto" w:fill="FAFAF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33,831,555</w:t>
            </w:r>
          </w:p>
        </w:tc>
        <w:tc>
          <w:tcPr>
            <w:tcW w:w="1239" w:type="dxa"/>
          </w:tcPr>
          <w:p w:rsidR="00D013D0" w:rsidRPr="00D013D0" w:rsidRDefault="00D013D0" w:rsidP="00D013D0">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37,572,543</w:t>
            </w:r>
          </w:p>
        </w:tc>
        <w:tc>
          <w:tcPr>
            <w:tcW w:w="1438" w:type="dxa"/>
            <w:vAlign w:val="bottom"/>
          </w:tcPr>
          <w:p w:rsidR="00D013D0" w:rsidRPr="004264E0" w:rsidRDefault="00D013D0" w:rsidP="00A01A3A">
            <w:pPr>
              <w:tabs>
                <w:tab w:val="decimal" w:pos="1230"/>
              </w:tabs>
              <w:ind w:left="-60" w:right="-72"/>
              <w:rPr>
                <w:rFonts w:ascii="Arial" w:hAnsi="Arial" w:cs="Arial"/>
                <w:snapToGrid w:val="0"/>
                <w:sz w:val="18"/>
                <w:szCs w:val="18"/>
                <w:lang w:eastAsia="th-TH"/>
              </w:rPr>
            </w:pPr>
            <w:r w:rsidRPr="00D013D0">
              <w:rPr>
                <w:rFonts w:ascii="Arial" w:hAnsi="Arial" w:cs="Arial"/>
                <w:snapToGrid w:val="0"/>
                <w:sz w:val="18"/>
                <w:szCs w:val="18"/>
                <w:lang w:eastAsia="th-TH"/>
              </w:rPr>
              <w:t>Market price</w:t>
            </w:r>
          </w:p>
        </w:tc>
      </w:tr>
      <w:tr w:rsidR="00A01A3A" w:rsidRPr="00631C1E" w:rsidTr="00F000B2">
        <w:tblPrEx>
          <w:tblLook w:val="04A0" w:firstRow="1" w:lastRow="0" w:firstColumn="1" w:lastColumn="0" w:noHBand="0" w:noVBand="1"/>
        </w:tblPrEx>
        <w:trPr>
          <w:trHeight w:val="63"/>
        </w:trPr>
        <w:tc>
          <w:tcPr>
            <w:tcW w:w="3058" w:type="dxa"/>
            <w:vAlign w:val="bottom"/>
          </w:tcPr>
          <w:p w:rsidR="00A01A3A" w:rsidRPr="00631C1E" w:rsidRDefault="00A01A3A" w:rsidP="00B35866">
            <w:pPr>
              <w:pStyle w:val="a"/>
              <w:tabs>
                <w:tab w:val="left" w:pos="936"/>
              </w:tabs>
              <w:ind w:left="427" w:right="0"/>
              <w:rPr>
                <w:rFonts w:ascii="Arial" w:hAnsi="Arial" w:cs="Arial"/>
                <w:color w:val="auto"/>
                <w:sz w:val="14"/>
                <w:szCs w:val="14"/>
              </w:rPr>
            </w:pPr>
          </w:p>
        </w:tc>
        <w:tc>
          <w:tcPr>
            <w:tcW w:w="1238" w:type="dxa"/>
            <w:shd w:val="clear" w:color="auto" w:fill="FAFAFA"/>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239" w:type="dxa"/>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239" w:type="dxa"/>
            <w:vAlign w:val="bottom"/>
          </w:tcPr>
          <w:p w:rsidR="00A01A3A" w:rsidRPr="00631C1E" w:rsidRDefault="00A01A3A" w:rsidP="00A01A3A">
            <w:pPr>
              <w:tabs>
                <w:tab w:val="decimal" w:pos="1008"/>
              </w:tabs>
              <w:ind w:right="-72"/>
              <w:jc w:val="both"/>
              <w:rPr>
                <w:rFonts w:ascii="Arial" w:hAnsi="Arial" w:cs="Arial"/>
                <w:snapToGrid w:val="0"/>
                <w:sz w:val="14"/>
                <w:szCs w:val="14"/>
                <w:lang w:eastAsia="th-TH"/>
              </w:rPr>
            </w:pPr>
          </w:p>
        </w:tc>
        <w:tc>
          <w:tcPr>
            <w:tcW w:w="1438" w:type="dxa"/>
            <w:vAlign w:val="bottom"/>
          </w:tcPr>
          <w:p w:rsidR="00A01A3A" w:rsidRPr="00631C1E" w:rsidRDefault="00A01A3A" w:rsidP="00A01A3A">
            <w:pPr>
              <w:tabs>
                <w:tab w:val="decimal" w:pos="1230"/>
              </w:tabs>
              <w:ind w:left="-60" w:right="-72"/>
              <w:rPr>
                <w:rFonts w:ascii="Arial" w:hAnsi="Arial" w:cs="Arial"/>
                <w:snapToGrid w:val="0"/>
                <w:sz w:val="14"/>
                <w:szCs w:val="14"/>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E57409" w:rsidRDefault="00A01A3A" w:rsidP="00B35866">
            <w:pPr>
              <w:tabs>
                <w:tab w:val="left" w:pos="821"/>
              </w:tabs>
              <w:ind w:left="427"/>
              <w:rPr>
                <w:rFonts w:ascii="Arial" w:hAnsi="Arial" w:cs="Browallia New"/>
                <w:sz w:val="18"/>
                <w:szCs w:val="22"/>
                <w:u w:val="single"/>
                <w:lang w:val="en-US"/>
              </w:rPr>
            </w:pPr>
            <w:r>
              <w:rPr>
                <w:rFonts w:ascii="Arial" w:hAnsi="Arial" w:cs="Arial"/>
                <w:b/>
                <w:bCs/>
                <w:sz w:val="18"/>
                <w:szCs w:val="18"/>
              </w:rPr>
              <w:t>S</w:t>
            </w:r>
            <w:r w:rsidRPr="004D1260">
              <w:rPr>
                <w:rFonts w:ascii="Arial" w:hAnsi="Arial" w:cs="Arial"/>
                <w:b/>
                <w:bCs/>
                <w:sz w:val="18"/>
                <w:szCs w:val="18"/>
              </w:rPr>
              <w:t>ale</w:t>
            </w:r>
            <w:r>
              <w:rPr>
                <w:rFonts w:ascii="Arial" w:hAnsi="Arial" w:cs="Arial"/>
                <w:b/>
                <w:bCs/>
                <w:sz w:val="18"/>
                <w:szCs w:val="18"/>
              </w:rPr>
              <w:t>s</w:t>
            </w:r>
            <w:r w:rsidRPr="004D1260">
              <w:rPr>
                <w:rFonts w:ascii="Arial" w:hAnsi="Arial" w:cs="Arial"/>
                <w:b/>
                <w:bCs/>
                <w:sz w:val="18"/>
                <w:szCs w:val="18"/>
              </w:rPr>
              <w:t xml:space="preserve"> of raw material</w:t>
            </w:r>
            <w:r w:rsidR="00E57409">
              <w:rPr>
                <w:rFonts w:ascii="Arial" w:hAnsi="Arial" w:cs="Browallia New"/>
                <w:b/>
                <w:bCs/>
                <w:sz w:val="18"/>
                <w:szCs w:val="22"/>
                <w:lang w:val="en-US"/>
              </w:rPr>
              <w:t>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690357" w:rsidRPr="004264E0" w:rsidTr="00690357">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1,292,563</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1,292,563</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690357" w:rsidRPr="00631C1E" w:rsidTr="00F000B2">
        <w:tblPrEx>
          <w:tblLook w:val="04A0" w:firstRow="1" w:lastRow="0" w:firstColumn="1" w:lastColumn="0" w:noHBand="0" w:noVBand="1"/>
        </w:tblPrEx>
        <w:tc>
          <w:tcPr>
            <w:tcW w:w="3058" w:type="dxa"/>
            <w:vAlign w:val="bottom"/>
          </w:tcPr>
          <w:p w:rsidR="00690357" w:rsidRPr="00631C1E" w:rsidRDefault="00690357" w:rsidP="00B35866">
            <w:pPr>
              <w:tabs>
                <w:tab w:val="left" w:pos="821"/>
              </w:tabs>
              <w:ind w:left="427"/>
              <w:rPr>
                <w:rFonts w:ascii="Arial" w:hAnsi="Arial" w:cs="Arial"/>
                <w:sz w:val="14"/>
                <w:szCs w:val="14"/>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val="en-US" w:eastAsia="th-TH"/>
              </w:rPr>
            </w:pPr>
          </w:p>
        </w:tc>
      </w:tr>
      <w:tr w:rsidR="00690357" w:rsidRPr="004264E0" w:rsidTr="00F403FD">
        <w:tblPrEx>
          <w:tblLook w:val="04A0" w:firstRow="1" w:lastRow="0" w:firstColumn="1" w:lastColumn="0" w:noHBand="0" w:noVBand="1"/>
        </w:tblPrEx>
        <w:trPr>
          <w:trHeight w:val="68"/>
        </w:trPr>
        <w:tc>
          <w:tcPr>
            <w:tcW w:w="3058" w:type="dxa"/>
            <w:vAlign w:val="bottom"/>
          </w:tcPr>
          <w:p w:rsidR="00690357" w:rsidRPr="00F403FD" w:rsidRDefault="00690357" w:rsidP="00B35866">
            <w:pPr>
              <w:tabs>
                <w:tab w:val="left" w:pos="821"/>
              </w:tabs>
              <w:ind w:left="427"/>
              <w:rPr>
                <w:rFonts w:ascii="Arial" w:hAnsi="Arial" w:cs="Arial"/>
                <w:b/>
                <w:bCs/>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raw material</w:t>
            </w:r>
            <w:r>
              <w:rPr>
                <w:rFonts w:ascii="Arial" w:hAnsi="Arial" w:cs="Arial"/>
                <w:b/>
                <w:bCs/>
                <w:sz w:val="18"/>
                <w:szCs w:val="18"/>
              </w:rPr>
              <w:t>s</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690357">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highlight w:val="yellow"/>
              </w:rPr>
            </w:pPr>
            <w:r w:rsidRPr="004264E0">
              <w:rPr>
                <w:rFonts w:ascii="Arial" w:hAnsi="Arial" w:cs="Arial"/>
                <w:sz w:val="18"/>
                <w:szCs w:val="18"/>
              </w:rPr>
              <w:t>Parent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7,507,619</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6,853,746</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7,507,619</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6,853,746</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690357" w:rsidRPr="00631C1E" w:rsidTr="004264E0">
        <w:tblPrEx>
          <w:tblLook w:val="04A0" w:firstRow="1" w:lastRow="0" w:firstColumn="1" w:lastColumn="0" w:noHBand="0" w:noVBand="1"/>
        </w:tblPrEx>
        <w:tc>
          <w:tcPr>
            <w:tcW w:w="3058" w:type="dxa"/>
            <w:vAlign w:val="bottom"/>
          </w:tcPr>
          <w:p w:rsidR="00690357" w:rsidRPr="00631C1E" w:rsidRDefault="00690357" w:rsidP="00B35866">
            <w:pPr>
              <w:tabs>
                <w:tab w:val="left" w:pos="821"/>
              </w:tabs>
              <w:ind w:left="427"/>
              <w:rPr>
                <w:rFonts w:ascii="Arial" w:hAnsi="Arial" w:cs="Arial"/>
                <w:spacing w:val="-8"/>
                <w:sz w:val="14"/>
                <w:szCs w:val="14"/>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val="en-US" w:eastAsia="th-TH"/>
              </w:rPr>
            </w:pPr>
          </w:p>
        </w:tc>
      </w:tr>
      <w:tr w:rsidR="00690357" w:rsidRPr="004264E0" w:rsidTr="004264E0">
        <w:tblPrEx>
          <w:tblLook w:val="04A0" w:firstRow="1" w:lastRow="0" w:firstColumn="1" w:lastColumn="0" w:noHBand="0" w:noVBand="1"/>
        </w:tblPrEx>
        <w:tc>
          <w:tcPr>
            <w:tcW w:w="3058" w:type="dxa"/>
            <w:vAlign w:val="bottom"/>
          </w:tcPr>
          <w:p w:rsidR="00690357" w:rsidRDefault="00690357" w:rsidP="00B35866">
            <w:pPr>
              <w:tabs>
                <w:tab w:val="left" w:pos="821"/>
              </w:tabs>
              <w:ind w:left="427"/>
              <w:rPr>
                <w:rFonts w:ascii="Arial" w:hAnsi="Arial" w:cs="Arial"/>
                <w:b/>
                <w:bCs/>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spare part</w:t>
            </w:r>
            <w:r>
              <w:rPr>
                <w:rFonts w:ascii="Arial" w:hAnsi="Arial" w:cs="Arial"/>
                <w:b/>
                <w:bCs/>
                <w:sz w:val="18"/>
                <w:szCs w:val="18"/>
              </w:rPr>
              <w:t>s</w:t>
            </w:r>
          </w:p>
          <w:p w:rsidR="00690357" w:rsidRPr="00F403FD" w:rsidRDefault="00690357" w:rsidP="00B35866">
            <w:pPr>
              <w:tabs>
                <w:tab w:val="left" w:pos="821"/>
              </w:tabs>
              <w:ind w:left="427"/>
              <w:rPr>
                <w:rFonts w:ascii="Arial" w:hAnsi="Arial" w:cs="Arial"/>
                <w:b/>
                <w:bCs/>
                <w:sz w:val="18"/>
                <w:szCs w:val="18"/>
              </w:rPr>
            </w:pPr>
            <w:r>
              <w:rPr>
                <w:rFonts w:ascii="Arial" w:hAnsi="Arial" w:cs="Arial"/>
                <w:b/>
                <w:bCs/>
                <w:sz w:val="18"/>
                <w:szCs w:val="18"/>
              </w:rPr>
              <w:t xml:space="preserve">   </w:t>
            </w:r>
            <w:r w:rsidRPr="00F403FD">
              <w:rPr>
                <w:rFonts w:ascii="Arial" w:hAnsi="Arial" w:cs="Arial"/>
                <w:b/>
                <w:bCs/>
                <w:sz w:val="18"/>
                <w:szCs w:val="18"/>
              </w:rPr>
              <w:t>and</w:t>
            </w:r>
            <w:r>
              <w:rPr>
                <w:rFonts w:ascii="Arial" w:hAnsi="Arial" w:cs="Arial"/>
                <w:b/>
                <w:bCs/>
                <w:sz w:val="18"/>
                <w:szCs w:val="18"/>
              </w:rPr>
              <w:t xml:space="preserve"> equipment</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690357">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3,216,312</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2,053,371</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3,216,312</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2,053,371</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690357" w:rsidRPr="004264E0" w:rsidTr="004264E0">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vAlign w:val="bottom"/>
          </w:tcPr>
          <w:p w:rsidR="00690357" w:rsidRPr="00DE68AF"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DE68AF"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val="en-US" w:eastAsia="th-TH"/>
              </w:rPr>
            </w:pPr>
          </w:p>
        </w:tc>
      </w:tr>
      <w:tr w:rsidR="00690357" w:rsidRPr="004264E0" w:rsidTr="00690357">
        <w:tblPrEx>
          <w:tblLook w:val="04A0" w:firstRow="1" w:lastRow="0" w:firstColumn="1" w:lastColumn="0" w:noHBand="0" w:noVBand="1"/>
        </w:tblPrEx>
        <w:tc>
          <w:tcPr>
            <w:tcW w:w="3058" w:type="dxa"/>
          </w:tcPr>
          <w:p w:rsidR="00690357" w:rsidRPr="00FD71BD" w:rsidRDefault="00690357" w:rsidP="00B35866">
            <w:pPr>
              <w:ind w:left="427"/>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1,863</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3,501,717</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1,863</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3,501,717</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690357" w:rsidRPr="00631C1E" w:rsidTr="00F000B2">
        <w:tblPrEx>
          <w:tblLook w:val="04A0" w:firstRow="1" w:lastRow="0" w:firstColumn="1" w:lastColumn="0" w:noHBand="0" w:noVBand="1"/>
        </w:tblPrEx>
        <w:tc>
          <w:tcPr>
            <w:tcW w:w="3058" w:type="dxa"/>
            <w:vAlign w:val="bottom"/>
          </w:tcPr>
          <w:p w:rsidR="00690357" w:rsidRPr="00631C1E" w:rsidRDefault="00690357" w:rsidP="00B35866">
            <w:pPr>
              <w:tabs>
                <w:tab w:val="left" w:pos="821"/>
              </w:tabs>
              <w:ind w:left="427"/>
              <w:rPr>
                <w:rFonts w:ascii="Arial" w:hAnsi="Arial" w:cs="Arial"/>
                <w:sz w:val="14"/>
                <w:szCs w:val="14"/>
                <w:u w:val="single"/>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eastAsia="th-TH"/>
              </w:rPr>
            </w:pPr>
          </w:p>
        </w:tc>
      </w:tr>
      <w:tr w:rsidR="00690357" w:rsidRPr="004264E0" w:rsidTr="004264E0">
        <w:tblPrEx>
          <w:tblLook w:val="04A0" w:firstRow="1" w:lastRow="0" w:firstColumn="1" w:lastColumn="0" w:noHBand="0" w:noVBand="1"/>
        </w:tblPrEx>
        <w:tc>
          <w:tcPr>
            <w:tcW w:w="3058" w:type="dxa"/>
            <w:vAlign w:val="bottom"/>
          </w:tcPr>
          <w:p w:rsidR="00690357" w:rsidRPr="00F403FD" w:rsidRDefault="00690357" w:rsidP="00B35866">
            <w:pPr>
              <w:tabs>
                <w:tab w:val="left" w:pos="821"/>
              </w:tabs>
              <w:ind w:left="427"/>
              <w:rPr>
                <w:rFonts w:ascii="Arial" w:hAnsi="Arial" w:cs="Arial"/>
                <w:b/>
                <w:bCs/>
                <w:sz w:val="18"/>
                <w:szCs w:val="18"/>
                <w:lang w:val="en-US"/>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w:t>
            </w:r>
            <w:r w:rsidRPr="00F403FD">
              <w:rPr>
                <w:rFonts w:ascii="Arial" w:hAnsi="Arial" w:cs="Arial"/>
                <w:b/>
                <w:bCs/>
                <w:sz w:val="18"/>
                <w:szCs w:val="18"/>
                <w:lang w:val="en-US"/>
              </w:rPr>
              <w:t>machinery</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690357">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1,255,204</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1,255,204</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690357" w:rsidRPr="004264E0" w:rsidTr="003170C4">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690357" w:rsidRPr="000F362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690357" w:rsidRPr="000F362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690357">
        <w:tblPrEx>
          <w:tblLook w:val="04A0" w:firstRow="1" w:lastRow="0" w:firstColumn="1" w:lastColumn="0" w:noHBand="0" w:noVBand="1"/>
        </w:tblPrEx>
        <w:trPr>
          <w:trHeight w:val="87"/>
        </w:trPr>
        <w:tc>
          <w:tcPr>
            <w:tcW w:w="3058" w:type="dxa"/>
          </w:tcPr>
          <w:p w:rsidR="00690357" w:rsidRPr="00FD71BD" w:rsidRDefault="00690357" w:rsidP="00B35866">
            <w:pPr>
              <w:ind w:left="427"/>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2,056,805</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2,056,805</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690357" w:rsidRPr="00631C1E" w:rsidTr="00F000B2">
        <w:tblPrEx>
          <w:tblLook w:val="04A0" w:firstRow="1" w:lastRow="0" w:firstColumn="1" w:lastColumn="0" w:noHBand="0" w:noVBand="1"/>
        </w:tblPrEx>
        <w:tc>
          <w:tcPr>
            <w:tcW w:w="3058" w:type="dxa"/>
            <w:vAlign w:val="bottom"/>
          </w:tcPr>
          <w:p w:rsidR="00690357" w:rsidRPr="00631C1E" w:rsidRDefault="00690357" w:rsidP="00B35866">
            <w:pPr>
              <w:pStyle w:val="a"/>
              <w:tabs>
                <w:tab w:val="left" w:pos="936"/>
              </w:tabs>
              <w:ind w:left="427" w:right="0"/>
              <w:rPr>
                <w:rFonts w:ascii="Arial" w:hAnsi="Arial" w:cs="Arial"/>
                <w:color w:val="auto"/>
                <w:sz w:val="14"/>
                <w:szCs w:val="14"/>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eastAsia="th-TH"/>
              </w:rPr>
            </w:pPr>
          </w:p>
        </w:tc>
      </w:tr>
      <w:tr w:rsidR="00690357" w:rsidRPr="004264E0" w:rsidTr="00F000B2">
        <w:tblPrEx>
          <w:tblLook w:val="04A0" w:firstRow="1" w:lastRow="0" w:firstColumn="1" w:lastColumn="0" w:noHBand="0" w:noVBand="1"/>
        </w:tblPrEx>
        <w:tc>
          <w:tcPr>
            <w:tcW w:w="3058" w:type="dxa"/>
            <w:vAlign w:val="bottom"/>
          </w:tcPr>
          <w:p w:rsidR="00690357" w:rsidRPr="00F403FD" w:rsidRDefault="00690357" w:rsidP="00B35866">
            <w:pPr>
              <w:tabs>
                <w:tab w:val="left" w:pos="821"/>
              </w:tabs>
              <w:ind w:left="427"/>
              <w:rPr>
                <w:rFonts w:ascii="Arial" w:hAnsi="Arial" w:cs="Arial"/>
                <w:b/>
                <w:bCs/>
                <w:sz w:val="18"/>
                <w:szCs w:val="18"/>
                <w:lang w:val="en-US"/>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w:t>
            </w:r>
            <w:r w:rsidRPr="00F403FD">
              <w:rPr>
                <w:rFonts w:ascii="Arial" w:hAnsi="Arial" w:cs="Arial"/>
                <w:b/>
                <w:bCs/>
                <w:sz w:val="18"/>
                <w:szCs w:val="18"/>
                <w:lang w:val="en-US"/>
              </w:rPr>
              <w:t>m</w:t>
            </w:r>
            <w:r>
              <w:rPr>
                <w:rFonts w:ascii="Arial" w:hAnsi="Arial" w:cs="Arial"/>
                <w:b/>
                <w:bCs/>
                <w:sz w:val="18"/>
                <w:szCs w:val="18"/>
                <w:lang w:val="en-US"/>
              </w:rPr>
              <w:t>erchandise</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B573D5" w:rsidTr="00690357">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sidRPr="004264E0">
              <w:rPr>
                <w:rFonts w:ascii="Arial" w:hAnsi="Arial" w:cs="Arial"/>
                <w:sz w:val="18"/>
                <w:szCs w:val="18"/>
              </w:rPr>
              <w:t>Subsidiaries</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267,906</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38" w:type="dxa"/>
            <w:vAlign w:val="bottom"/>
          </w:tcPr>
          <w:p w:rsidR="00690357" w:rsidRPr="00B573D5"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690357" w:rsidRPr="00631C1E" w:rsidTr="00F000B2">
        <w:tblPrEx>
          <w:tblLook w:val="04A0" w:firstRow="1" w:lastRow="0" w:firstColumn="1" w:lastColumn="0" w:noHBand="0" w:noVBand="1"/>
        </w:tblPrEx>
        <w:tc>
          <w:tcPr>
            <w:tcW w:w="3058" w:type="dxa"/>
            <w:vAlign w:val="bottom"/>
          </w:tcPr>
          <w:p w:rsidR="00690357" w:rsidRPr="00631C1E" w:rsidRDefault="00690357" w:rsidP="00B35866">
            <w:pPr>
              <w:pStyle w:val="a"/>
              <w:tabs>
                <w:tab w:val="left" w:pos="936"/>
              </w:tabs>
              <w:ind w:left="427" w:right="0"/>
              <w:rPr>
                <w:rFonts w:ascii="Arial" w:hAnsi="Arial" w:cs="Arial"/>
                <w:color w:val="auto"/>
                <w:sz w:val="14"/>
                <w:szCs w:val="14"/>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eastAsia="th-TH"/>
              </w:rPr>
            </w:pPr>
          </w:p>
        </w:tc>
      </w:tr>
      <w:tr w:rsidR="00690357" w:rsidRPr="004264E0" w:rsidTr="004264E0">
        <w:tblPrEx>
          <w:tblLook w:val="04A0" w:firstRow="1" w:lastRow="0" w:firstColumn="1" w:lastColumn="0" w:noHBand="0" w:noVBand="1"/>
        </w:tblPrEx>
        <w:tc>
          <w:tcPr>
            <w:tcW w:w="3058" w:type="dxa"/>
            <w:vAlign w:val="bottom"/>
          </w:tcPr>
          <w:p w:rsidR="00690357" w:rsidRPr="00BC5D88" w:rsidRDefault="00690357" w:rsidP="00B35866">
            <w:pPr>
              <w:tabs>
                <w:tab w:val="left" w:pos="821"/>
              </w:tabs>
              <w:ind w:left="427"/>
              <w:rPr>
                <w:rFonts w:ascii="Arial" w:hAnsi="Arial" w:cs="Arial"/>
                <w:b/>
                <w:bCs/>
                <w:spacing w:val="-4"/>
                <w:sz w:val="18"/>
                <w:szCs w:val="18"/>
              </w:rPr>
            </w:pPr>
            <w:r w:rsidRPr="00BC5D88">
              <w:rPr>
                <w:rFonts w:ascii="Arial" w:hAnsi="Arial" w:cs="Arial"/>
                <w:b/>
                <w:bCs/>
                <w:spacing w:val="-4"/>
                <w:sz w:val="18"/>
                <w:szCs w:val="18"/>
              </w:rPr>
              <w:t>Technical assistance fee</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D8673F">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4,662,335</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3,186,883</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4,662,335</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3,186,883</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690357" w:rsidRPr="00631C1E" w:rsidTr="00F000B2">
        <w:tblPrEx>
          <w:tblLook w:val="04A0" w:firstRow="1" w:lastRow="0" w:firstColumn="1" w:lastColumn="0" w:noHBand="0" w:noVBand="1"/>
        </w:tblPrEx>
        <w:tc>
          <w:tcPr>
            <w:tcW w:w="3058" w:type="dxa"/>
            <w:vAlign w:val="bottom"/>
          </w:tcPr>
          <w:p w:rsidR="00690357" w:rsidRPr="00631C1E" w:rsidRDefault="00690357" w:rsidP="00B35866">
            <w:pPr>
              <w:pStyle w:val="a"/>
              <w:ind w:left="427" w:right="0"/>
              <w:rPr>
                <w:rFonts w:ascii="Arial" w:hAnsi="Arial" w:cs="Arial"/>
                <w:color w:val="auto"/>
                <w:sz w:val="14"/>
                <w:szCs w:val="14"/>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eastAsia="th-TH"/>
              </w:rPr>
            </w:pPr>
          </w:p>
        </w:tc>
      </w:tr>
      <w:tr w:rsidR="00690357" w:rsidRPr="004264E0" w:rsidTr="004264E0">
        <w:tblPrEx>
          <w:tblLook w:val="04A0" w:firstRow="1" w:lastRow="0" w:firstColumn="1" w:lastColumn="0" w:noHBand="0" w:noVBand="1"/>
        </w:tblPrEx>
        <w:tc>
          <w:tcPr>
            <w:tcW w:w="3058" w:type="dxa"/>
            <w:vAlign w:val="bottom"/>
          </w:tcPr>
          <w:p w:rsidR="00690357" w:rsidRPr="00BC5D88" w:rsidRDefault="00690357" w:rsidP="00B35866">
            <w:pPr>
              <w:ind w:left="427"/>
              <w:rPr>
                <w:rFonts w:ascii="Arial" w:hAnsi="Arial" w:cs="Arial"/>
                <w:b/>
                <w:bCs/>
                <w:sz w:val="18"/>
                <w:szCs w:val="18"/>
              </w:rPr>
            </w:pPr>
            <w:r w:rsidRPr="00BC5D88">
              <w:rPr>
                <w:rFonts w:ascii="Arial" w:hAnsi="Arial" w:cs="Arial"/>
                <w:b/>
                <w:bCs/>
                <w:sz w:val="18"/>
                <w:szCs w:val="18"/>
              </w:rPr>
              <w:t>Trademark fee</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D8673F">
        <w:tblPrEx>
          <w:tblLook w:val="04A0" w:firstRow="1" w:lastRow="0" w:firstColumn="1" w:lastColumn="0" w:noHBand="0" w:noVBand="1"/>
        </w:tblPrEx>
        <w:tc>
          <w:tcPr>
            <w:tcW w:w="3058" w:type="dxa"/>
            <w:vAlign w:val="bottom"/>
          </w:tcPr>
          <w:p w:rsidR="00690357" w:rsidRPr="004264E0" w:rsidRDefault="00690357" w:rsidP="00B35866">
            <w:pPr>
              <w:ind w:left="427"/>
              <w:rPr>
                <w:rFonts w:ascii="Arial" w:hAnsi="Arial" w:cs="Arial"/>
                <w:spacing w:val="-8"/>
                <w:sz w:val="18"/>
                <w:szCs w:val="18"/>
              </w:rPr>
            </w:pPr>
            <w:r w:rsidRPr="004264E0">
              <w:rPr>
                <w:rFonts w:ascii="Arial" w:hAnsi="Arial" w:cs="Arial"/>
                <w:spacing w:val="-8"/>
                <w:sz w:val="18"/>
                <w:szCs w:val="18"/>
              </w:rPr>
              <w:t>Parent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3,664,681</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2,790,148</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3,664,681</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2,790,148</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690357" w:rsidRPr="004264E0" w:rsidTr="00D8673F">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239" w:type="dxa"/>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239" w:type="dxa"/>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801CA4">
        <w:tblPrEx>
          <w:tblLook w:val="04A0" w:firstRow="1" w:lastRow="0" w:firstColumn="1" w:lastColumn="0" w:noHBand="0" w:noVBand="1"/>
        </w:tblPrEx>
        <w:tc>
          <w:tcPr>
            <w:tcW w:w="3058" w:type="dxa"/>
          </w:tcPr>
          <w:p w:rsidR="00690357" w:rsidRPr="00FD71BD" w:rsidRDefault="00690357" w:rsidP="00B35866">
            <w:pPr>
              <w:ind w:left="427"/>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467,572</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877,184</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467,572</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877,184</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690357" w:rsidRPr="00631C1E" w:rsidTr="00F000B2">
        <w:tblPrEx>
          <w:tblLook w:val="04A0" w:firstRow="1" w:lastRow="0" w:firstColumn="1" w:lastColumn="0" w:noHBand="0" w:noVBand="1"/>
        </w:tblPrEx>
        <w:tc>
          <w:tcPr>
            <w:tcW w:w="3058" w:type="dxa"/>
            <w:vAlign w:val="bottom"/>
          </w:tcPr>
          <w:p w:rsidR="00690357" w:rsidRPr="00631C1E" w:rsidRDefault="00690357" w:rsidP="00B35866">
            <w:pPr>
              <w:pStyle w:val="a"/>
              <w:ind w:left="427" w:right="0"/>
              <w:rPr>
                <w:rFonts w:ascii="Arial" w:hAnsi="Arial" w:cs="Arial"/>
                <w:color w:val="auto"/>
                <w:sz w:val="14"/>
                <w:szCs w:val="14"/>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eastAsia="th-TH"/>
              </w:rPr>
            </w:pPr>
          </w:p>
        </w:tc>
      </w:tr>
      <w:tr w:rsidR="00690357" w:rsidRPr="004264E0" w:rsidTr="00F000B2">
        <w:tblPrEx>
          <w:tblLook w:val="04A0" w:firstRow="1" w:lastRow="0" w:firstColumn="1" w:lastColumn="0" w:noHBand="0" w:noVBand="1"/>
        </w:tblPrEx>
        <w:tc>
          <w:tcPr>
            <w:tcW w:w="3058" w:type="dxa"/>
            <w:vAlign w:val="bottom"/>
          </w:tcPr>
          <w:p w:rsidR="00690357" w:rsidRPr="00BC5D88" w:rsidRDefault="00690357" w:rsidP="00B35866">
            <w:pPr>
              <w:tabs>
                <w:tab w:val="left" w:pos="821"/>
              </w:tabs>
              <w:ind w:left="427"/>
              <w:rPr>
                <w:rFonts w:ascii="Arial" w:hAnsi="Arial" w:cs="Arial"/>
                <w:b/>
                <w:bCs/>
                <w:sz w:val="18"/>
                <w:szCs w:val="18"/>
              </w:rPr>
            </w:pPr>
            <w:r w:rsidRPr="00BC5D88">
              <w:rPr>
                <w:rFonts w:ascii="Arial" w:hAnsi="Arial" w:cs="Arial"/>
                <w:b/>
                <w:bCs/>
                <w:sz w:val="18"/>
                <w:szCs w:val="18"/>
              </w:rPr>
              <w:t>Other income</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F000B2" w:rsidRDefault="00690357" w:rsidP="00690357">
            <w:pPr>
              <w:tabs>
                <w:tab w:val="decimal" w:pos="1230"/>
              </w:tabs>
              <w:ind w:left="-60" w:right="-72"/>
              <w:rPr>
                <w:rFonts w:ascii="Arial" w:hAnsi="Arial" w:cs="Arial"/>
                <w:snapToGrid w:val="0"/>
                <w:sz w:val="18"/>
                <w:szCs w:val="18"/>
                <w:lang w:val="en-US" w:eastAsia="th-TH"/>
              </w:rPr>
            </w:pPr>
          </w:p>
        </w:tc>
      </w:tr>
      <w:tr w:rsidR="00690357" w:rsidRPr="004264E0" w:rsidTr="0086506A">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sidRPr="004264E0">
              <w:rPr>
                <w:rFonts w:ascii="Arial" w:hAnsi="Arial" w:cs="Arial"/>
                <w:sz w:val="18"/>
                <w:szCs w:val="18"/>
              </w:rPr>
              <w:t>Subsidiaries</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104,118</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60,000</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Contract price</w:t>
            </w:r>
          </w:p>
        </w:tc>
      </w:tr>
      <w:tr w:rsidR="00690357" w:rsidRPr="00631C1E" w:rsidTr="00F000B2">
        <w:tblPrEx>
          <w:tblLook w:val="04A0" w:firstRow="1" w:lastRow="0" w:firstColumn="1" w:lastColumn="0" w:noHBand="0" w:noVBand="1"/>
        </w:tblPrEx>
        <w:tc>
          <w:tcPr>
            <w:tcW w:w="3058" w:type="dxa"/>
            <w:vAlign w:val="bottom"/>
          </w:tcPr>
          <w:p w:rsidR="00690357" w:rsidRPr="00631C1E" w:rsidRDefault="00690357" w:rsidP="00B35866">
            <w:pPr>
              <w:pStyle w:val="a"/>
              <w:tabs>
                <w:tab w:val="left" w:pos="936"/>
              </w:tabs>
              <w:ind w:left="427" w:right="0"/>
              <w:rPr>
                <w:rFonts w:ascii="Arial" w:hAnsi="Arial" w:cs="Arial"/>
                <w:color w:val="auto"/>
                <w:sz w:val="14"/>
                <w:szCs w:val="14"/>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8" w:type="dxa"/>
            <w:shd w:val="clear" w:color="auto" w:fill="FAFAF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239" w:type="dxa"/>
            <w:vAlign w:val="bottom"/>
          </w:tcPr>
          <w:p w:rsidR="00690357" w:rsidRPr="00631C1E" w:rsidRDefault="00690357" w:rsidP="00690357">
            <w:pPr>
              <w:tabs>
                <w:tab w:val="decimal" w:pos="1008"/>
              </w:tabs>
              <w:ind w:right="-72"/>
              <w:jc w:val="both"/>
              <w:rPr>
                <w:rFonts w:ascii="Arial" w:hAnsi="Arial" w:cs="Arial"/>
                <w:snapToGrid w:val="0"/>
                <w:sz w:val="14"/>
                <w:szCs w:val="14"/>
                <w:lang w:eastAsia="th-TH"/>
              </w:rPr>
            </w:pPr>
          </w:p>
        </w:tc>
        <w:tc>
          <w:tcPr>
            <w:tcW w:w="1438" w:type="dxa"/>
            <w:vAlign w:val="bottom"/>
          </w:tcPr>
          <w:p w:rsidR="00690357" w:rsidRPr="00631C1E" w:rsidRDefault="00690357" w:rsidP="00690357">
            <w:pPr>
              <w:tabs>
                <w:tab w:val="decimal" w:pos="1230"/>
              </w:tabs>
              <w:ind w:left="-60" w:right="-72"/>
              <w:rPr>
                <w:rFonts w:ascii="Arial" w:hAnsi="Arial" w:cs="Arial"/>
                <w:snapToGrid w:val="0"/>
                <w:sz w:val="14"/>
                <w:szCs w:val="14"/>
                <w:lang w:eastAsia="th-TH"/>
              </w:rPr>
            </w:pPr>
          </w:p>
        </w:tc>
      </w:tr>
      <w:tr w:rsidR="00690357" w:rsidRPr="004264E0" w:rsidTr="004264E0">
        <w:tblPrEx>
          <w:tblLook w:val="04A0" w:firstRow="1" w:lastRow="0" w:firstColumn="1" w:lastColumn="0" w:noHBand="0" w:noVBand="1"/>
        </w:tblPrEx>
        <w:trPr>
          <w:trHeight w:val="162"/>
        </w:trPr>
        <w:tc>
          <w:tcPr>
            <w:tcW w:w="3058" w:type="dxa"/>
            <w:vAlign w:val="bottom"/>
          </w:tcPr>
          <w:p w:rsidR="00690357" w:rsidRPr="00BC5D88" w:rsidRDefault="00690357" w:rsidP="00B35866">
            <w:pPr>
              <w:ind w:left="427"/>
              <w:rPr>
                <w:rFonts w:ascii="Arial" w:hAnsi="Arial" w:cs="Arial"/>
                <w:b/>
                <w:bCs/>
                <w:sz w:val="18"/>
                <w:szCs w:val="18"/>
              </w:rPr>
            </w:pPr>
            <w:r w:rsidRPr="00BC5D88">
              <w:rPr>
                <w:rFonts w:ascii="Arial" w:hAnsi="Arial" w:cs="Arial"/>
                <w:b/>
                <w:bCs/>
                <w:sz w:val="18"/>
                <w:szCs w:val="18"/>
              </w:rPr>
              <w:t>Other expense</w:t>
            </w:r>
            <w:r>
              <w:rPr>
                <w:rFonts w:ascii="Arial" w:hAnsi="Arial" w:cs="Arial"/>
                <w:b/>
                <w:bCs/>
                <w:sz w:val="18"/>
                <w:szCs w:val="18"/>
              </w:rPr>
              <w:t>s</w:t>
            </w: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rsidR="00690357" w:rsidRPr="004264E0"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p>
        </w:tc>
      </w:tr>
      <w:tr w:rsidR="00690357" w:rsidRPr="004264E0" w:rsidTr="00D8673F">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854,378</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2,069,371</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854,378</w:t>
            </w:r>
          </w:p>
        </w:tc>
        <w:tc>
          <w:tcPr>
            <w:tcW w:w="1239" w:type="dxa"/>
            <w:shd w:val="clear" w:color="auto" w:fill="auto"/>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2,069,371</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690357" w:rsidRPr="004264E0" w:rsidTr="00D8673F">
        <w:tblPrEx>
          <w:tblLook w:val="04A0" w:firstRow="1" w:lastRow="0" w:firstColumn="1" w:lastColumn="0" w:noHBand="0" w:noVBand="1"/>
        </w:tblPrEx>
        <w:tc>
          <w:tcPr>
            <w:tcW w:w="3058" w:type="dxa"/>
            <w:vAlign w:val="bottom"/>
          </w:tcPr>
          <w:p w:rsidR="00690357" w:rsidRPr="004264E0" w:rsidRDefault="00690357" w:rsidP="00B35866">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239" w:type="dxa"/>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239" w:type="dxa"/>
            <w:shd w:val="clear" w:color="auto" w:fill="auto"/>
          </w:tcPr>
          <w:p w:rsidR="00690357" w:rsidRPr="00F000B2" w:rsidRDefault="00690357" w:rsidP="00690357">
            <w:pPr>
              <w:tabs>
                <w:tab w:val="decimal" w:pos="1008"/>
              </w:tabs>
              <w:ind w:right="-72"/>
              <w:jc w:val="both"/>
              <w:rPr>
                <w:rFonts w:ascii="Arial" w:hAnsi="Arial" w:cs="Arial"/>
                <w:snapToGrid w:val="0"/>
                <w:sz w:val="18"/>
                <w:szCs w:val="18"/>
                <w:lang w:eastAsia="th-TH"/>
              </w:rPr>
            </w:pP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val="en-US" w:eastAsia="th-TH"/>
              </w:rPr>
            </w:pPr>
          </w:p>
        </w:tc>
      </w:tr>
      <w:tr w:rsidR="00690357" w:rsidRPr="004264E0" w:rsidTr="00690357">
        <w:tblPrEx>
          <w:tblLook w:val="04A0" w:firstRow="1" w:lastRow="0" w:firstColumn="1" w:lastColumn="0" w:noHBand="0" w:noVBand="1"/>
        </w:tblPrEx>
        <w:tc>
          <w:tcPr>
            <w:tcW w:w="3058" w:type="dxa"/>
          </w:tcPr>
          <w:p w:rsidR="00690357" w:rsidRPr="00FD71BD" w:rsidRDefault="00690357" w:rsidP="00B35866">
            <w:pPr>
              <w:ind w:left="427"/>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822,391</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shd w:val="clear" w:color="auto" w:fill="auto"/>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822,391</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r w:rsidR="00690357" w:rsidRPr="004264E0" w:rsidTr="00690357">
        <w:tblPrEx>
          <w:tblLook w:val="04A0" w:firstRow="1" w:lastRow="0" w:firstColumn="1" w:lastColumn="0" w:noHBand="0" w:noVBand="1"/>
        </w:tblPrEx>
        <w:tc>
          <w:tcPr>
            <w:tcW w:w="3058" w:type="dxa"/>
          </w:tcPr>
          <w:p w:rsidR="00690357" w:rsidRPr="00FD71BD" w:rsidRDefault="00690357" w:rsidP="00B35866">
            <w:pPr>
              <w:ind w:left="427"/>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2,461</w:t>
            </w:r>
          </w:p>
        </w:tc>
        <w:tc>
          <w:tcPr>
            <w:tcW w:w="1238" w:type="dxa"/>
            <w:shd w:val="clear" w:color="auto" w:fill="FAFAFA"/>
          </w:tcPr>
          <w:p w:rsidR="00690357" w:rsidRPr="00D013D0" w:rsidRDefault="00690357" w:rsidP="00690357">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239" w:type="dxa"/>
            <w:shd w:val="clear" w:color="auto" w:fill="auto"/>
          </w:tcPr>
          <w:p w:rsidR="00690357" w:rsidRPr="00D013D0" w:rsidRDefault="00690357" w:rsidP="00690357">
            <w:pPr>
              <w:tabs>
                <w:tab w:val="decimal" w:pos="1008"/>
              </w:tabs>
              <w:ind w:right="-72"/>
              <w:jc w:val="both"/>
              <w:rPr>
                <w:rFonts w:ascii="Arial" w:hAnsi="Arial" w:cs="Arial"/>
                <w:snapToGrid w:val="0"/>
                <w:sz w:val="18"/>
                <w:szCs w:val="18"/>
                <w:lang w:eastAsia="th-TH"/>
              </w:rPr>
            </w:pPr>
            <w:r w:rsidRPr="00D013D0">
              <w:rPr>
                <w:rFonts w:ascii="Arial" w:hAnsi="Arial" w:cs="Arial"/>
                <w:snapToGrid w:val="0"/>
                <w:sz w:val="18"/>
                <w:szCs w:val="18"/>
                <w:lang w:eastAsia="th-TH"/>
              </w:rPr>
              <w:t>2,461</w:t>
            </w:r>
          </w:p>
        </w:tc>
        <w:tc>
          <w:tcPr>
            <w:tcW w:w="1438" w:type="dxa"/>
            <w:vAlign w:val="bottom"/>
          </w:tcPr>
          <w:p w:rsidR="00690357" w:rsidRPr="004264E0" w:rsidRDefault="00690357" w:rsidP="00690357">
            <w:pPr>
              <w:tabs>
                <w:tab w:val="decimal" w:pos="1230"/>
              </w:tabs>
              <w:ind w:left="-60" w:right="-72"/>
              <w:rPr>
                <w:rFonts w:ascii="Arial" w:hAnsi="Arial" w:cs="Arial"/>
                <w:snapToGrid w:val="0"/>
                <w:sz w:val="18"/>
                <w:szCs w:val="18"/>
                <w:lang w:eastAsia="th-TH"/>
              </w:rPr>
            </w:pPr>
            <w:r w:rsidRPr="003E1982">
              <w:rPr>
                <w:rFonts w:ascii="Arial" w:hAnsi="Arial" w:cs="Arial"/>
                <w:snapToGrid w:val="0"/>
                <w:sz w:val="18"/>
                <w:szCs w:val="18"/>
                <w:lang w:eastAsia="th-TH"/>
              </w:rPr>
              <w:t>Market price</w:t>
            </w:r>
          </w:p>
        </w:tc>
      </w:tr>
    </w:tbl>
    <w:p w:rsidR="00631C1E" w:rsidRPr="005E4905" w:rsidRDefault="00631C1E" w:rsidP="005E4905">
      <w:pPr>
        <w:ind w:left="540"/>
        <w:jc w:val="both"/>
        <w:rPr>
          <w:rFonts w:ascii="Arial" w:hAnsi="Arial" w:cs="Arial"/>
          <w:sz w:val="18"/>
          <w:szCs w:val="18"/>
          <w:lang w:val="en-US"/>
        </w:rPr>
      </w:pPr>
    </w:p>
    <w:p w:rsidR="00631C1E" w:rsidRPr="00631C1E" w:rsidRDefault="00627469" w:rsidP="00631C1E">
      <w:pPr>
        <w:ind w:left="540"/>
        <w:jc w:val="both"/>
        <w:rPr>
          <w:rFonts w:ascii="Arial" w:eastAsia="Arial Unicode MS" w:hAnsi="Arial" w:cs="Arial"/>
          <w:sz w:val="18"/>
          <w:szCs w:val="18"/>
        </w:rPr>
      </w:pPr>
      <w:r>
        <w:rPr>
          <w:rFonts w:ascii="Arial" w:eastAsia="Arial Unicode MS" w:hAnsi="Arial" w:cs="Arial"/>
          <w:sz w:val="18"/>
          <w:szCs w:val="18"/>
        </w:rPr>
        <w:t xml:space="preserve">As at </w:t>
      </w:r>
      <w:r w:rsidR="006E4CF2">
        <w:rPr>
          <w:rFonts w:ascii="Arial" w:eastAsia="Arial Unicode MS" w:hAnsi="Arial" w:cs="Arial"/>
          <w:sz w:val="18"/>
          <w:szCs w:val="18"/>
        </w:rPr>
        <w:t>1</w:t>
      </w:r>
      <w:r>
        <w:rPr>
          <w:rFonts w:ascii="Arial" w:eastAsia="Arial Unicode MS" w:hAnsi="Arial" w:cs="Arial"/>
          <w:sz w:val="18"/>
          <w:szCs w:val="18"/>
        </w:rPr>
        <w:t xml:space="preserve"> June 2020</w:t>
      </w:r>
      <w:r w:rsidR="00631C1E" w:rsidRPr="00631C1E">
        <w:rPr>
          <w:rFonts w:ascii="Arial" w:eastAsia="Arial Unicode MS" w:hAnsi="Arial" w:cs="Arial"/>
          <w:sz w:val="18"/>
          <w:szCs w:val="18"/>
        </w:rPr>
        <w:t xml:space="preserve">, the Company has amended Technical Aid Agreement and Trademark License Agreement. </w:t>
      </w:r>
      <w:r w:rsidR="00631C1E" w:rsidRPr="00C74DA7">
        <w:rPr>
          <w:rFonts w:ascii="Arial" w:eastAsia="Arial Unicode MS" w:hAnsi="Arial" w:cs="Arial"/>
          <w:spacing w:val="-4"/>
          <w:sz w:val="18"/>
          <w:szCs w:val="18"/>
        </w:rPr>
        <w:t>For the technical aid, calculated by 1</w:t>
      </w:r>
      <w:r w:rsidR="006E4CF2" w:rsidRPr="00C74DA7">
        <w:rPr>
          <w:rFonts w:ascii="Arial" w:eastAsia="Arial Unicode MS" w:hAnsi="Arial" w:cs="Arial"/>
          <w:spacing w:val="-4"/>
          <w:sz w:val="18"/>
          <w:szCs w:val="18"/>
        </w:rPr>
        <w:t>%</w:t>
      </w:r>
      <w:r w:rsidR="00631C1E" w:rsidRPr="00C74DA7">
        <w:rPr>
          <w:rFonts w:ascii="Arial" w:eastAsia="Arial Unicode MS" w:hAnsi="Arial" w:cs="Arial"/>
          <w:spacing w:val="-4"/>
          <w:sz w:val="18"/>
          <w:szCs w:val="18"/>
        </w:rPr>
        <w:t xml:space="preserve"> of revenue from sales of goods provided technical service from the service</w:t>
      </w:r>
      <w:r w:rsidR="00631C1E" w:rsidRPr="00631C1E">
        <w:rPr>
          <w:rFonts w:ascii="Arial" w:eastAsia="Arial Unicode MS" w:hAnsi="Arial" w:cs="Arial"/>
          <w:sz w:val="18"/>
          <w:szCs w:val="18"/>
        </w:rPr>
        <w:t xml:space="preserve"> </w:t>
      </w:r>
      <w:r w:rsidR="00631C1E" w:rsidRPr="00C74DA7">
        <w:rPr>
          <w:rFonts w:ascii="Arial" w:eastAsia="Arial Unicode MS" w:hAnsi="Arial" w:cs="Arial"/>
          <w:spacing w:val="-4"/>
          <w:sz w:val="18"/>
          <w:szCs w:val="18"/>
        </w:rPr>
        <w:t>provider (parent company) (previous agreement : fix</w:t>
      </w:r>
      <w:r w:rsidR="006E4CF2" w:rsidRPr="00C74DA7">
        <w:rPr>
          <w:rFonts w:ascii="Arial" w:eastAsia="Arial Unicode MS" w:hAnsi="Arial" w:cs="Arial"/>
          <w:spacing w:val="-4"/>
          <w:sz w:val="18"/>
          <w:szCs w:val="18"/>
        </w:rPr>
        <w:t>ed</w:t>
      </w:r>
      <w:r w:rsidR="00631C1E" w:rsidRPr="00C74DA7">
        <w:rPr>
          <w:rFonts w:ascii="Arial" w:eastAsia="Arial Unicode MS" w:hAnsi="Arial" w:cs="Arial"/>
          <w:spacing w:val="-4"/>
          <w:sz w:val="18"/>
          <w:szCs w:val="18"/>
        </w:rPr>
        <w:t xml:space="preserve"> rate amounting to USD 200,000 per year)</w:t>
      </w:r>
      <w:r w:rsidR="00C74DA7" w:rsidRPr="00C74DA7">
        <w:rPr>
          <w:rFonts w:ascii="Arial" w:eastAsia="Arial Unicode MS" w:hAnsi="Arial" w:cs="Arial"/>
          <w:spacing w:val="-4"/>
          <w:sz w:val="18"/>
          <w:szCs w:val="18"/>
        </w:rPr>
        <w:t>.</w:t>
      </w:r>
      <w:r w:rsidR="00631C1E" w:rsidRPr="00C74DA7">
        <w:rPr>
          <w:rFonts w:ascii="Arial" w:eastAsia="Arial Unicode MS" w:hAnsi="Arial" w:cs="Arial"/>
          <w:spacing w:val="-4"/>
          <w:sz w:val="18"/>
          <w:szCs w:val="18"/>
        </w:rPr>
        <w:t xml:space="preserve"> For </w:t>
      </w:r>
      <w:r w:rsidR="0063132A">
        <w:rPr>
          <w:rFonts w:ascii="Arial" w:eastAsia="Arial Unicode MS" w:hAnsi="Arial" w:cs="Arial"/>
          <w:spacing w:val="-4"/>
          <w:sz w:val="18"/>
          <w:szCs w:val="18"/>
        </w:rPr>
        <w:t xml:space="preserve">the </w:t>
      </w:r>
      <w:r w:rsidR="00631C1E" w:rsidRPr="00C74DA7">
        <w:rPr>
          <w:rFonts w:ascii="Arial" w:eastAsia="Arial Unicode MS" w:hAnsi="Arial" w:cs="Arial"/>
          <w:spacing w:val="-4"/>
          <w:sz w:val="18"/>
          <w:szCs w:val="18"/>
        </w:rPr>
        <w:t>trademark</w:t>
      </w:r>
      <w:r w:rsidR="00631C1E" w:rsidRPr="00631C1E">
        <w:rPr>
          <w:rFonts w:ascii="Arial" w:eastAsia="Arial Unicode MS" w:hAnsi="Arial" w:cs="Arial"/>
          <w:sz w:val="18"/>
          <w:szCs w:val="18"/>
        </w:rPr>
        <w:t xml:space="preserve"> </w:t>
      </w:r>
      <w:r w:rsidR="00631C1E" w:rsidRPr="00C74DA7">
        <w:rPr>
          <w:rFonts w:ascii="Arial" w:eastAsia="Arial Unicode MS" w:hAnsi="Arial" w:cs="Arial"/>
          <w:spacing w:val="-6"/>
          <w:sz w:val="18"/>
          <w:szCs w:val="18"/>
        </w:rPr>
        <w:t>license, calculated by 2</w:t>
      </w:r>
      <w:r w:rsidR="006E4CF2" w:rsidRPr="00C74DA7">
        <w:rPr>
          <w:rFonts w:ascii="Arial" w:eastAsia="Arial Unicode MS" w:hAnsi="Arial" w:cs="Arial"/>
          <w:spacing w:val="-6"/>
          <w:sz w:val="18"/>
          <w:szCs w:val="18"/>
        </w:rPr>
        <w:t>%</w:t>
      </w:r>
      <w:r w:rsidR="00631C1E" w:rsidRPr="00C74DA7">
        <w:rPr>
          <w:rFonts w:ascii="Arial" w:eastAsia="Arial Unicode MS" w:hAnsi="Arial" w:cs="Arial"/>
          <w:spacing w:val="-6"/>
          <w:sz w:val="18"/>
          <w:szCs w:val="18"/>
        </w:rPr>
        <w:t xml:space="preserve"> of revenue from sales of goods (previous agreement : 0.5</w:t>
      </w:r>
      <w:r w:rsidR="006E4CF2" w:rsidRPr="00C74DA7">
        <w:rPr>
          <w:rFonts w:ascii="Arial" w:eastAsia="Arial Unicode MS" w:hAnsi="Arial" w:cs="Arial"/>
          <w:spacing w:val="-6"/>
          <w:sz w:val="18"/>
          <w:szCs w:val="18"/>
        </w:rPr>
        <w:t xml:space="preserve">% </w:t>
      </w:r>
      <w:r w:rsidR="00631C1E" w:rsidRPr="00C74DA7">
        <w:rPr>
          <w:rFonts w:ascii="Arial" w:eastAsia="Arial Unicode MS" w:hAnsi="Arial" w:cs="Arial"/>
          <w:spacing w:val="-6"/>
          <w:sz w:val="18"/>
          <w:szCs w:val="18"/>
        </w:rPr>
        <w:t>of revenue from sales of goods</w:t>
      </w:r>
      <w:r w:rsidR="00631C1E" w:rsidRPr="00631C1E">
        <w:rPr>
          <w:rFonts w:ascii="Arial" w:eastAsia="Arial Unicode MS" w:hAnsi="Arial" w:cs="Arial"/>
          <w:sz w:val="18"/>
          <w:szCs w:val="18"/>
        </w:rPr>
        <w:t>). The agreement is effective from 1 June 2020</w:t>
      </w:r>
      <w:r w:rsidR="006E4CF2">
        <w:rPr>
          <w:rFonts w:ascii="Arial" w:eastAsia="Arial Unicode MS" w:hAnsi="Arial" w:cs="Arial"/>
          <w:sz w:val="18"/>
          <w:szCs w:val="18"/>
        </w:rPr>
        <w:t xml:space="preserve"> onwards</w:t>
      </w:r>
      <w:r w:rsidR="00631C1E" w:rsidRPr="00631C1E">
        <w:rPr>
          <w:rFonts w:ascii="Arial" w:eastAsia="Arial Unicode MS" w:hAnsi="Arial" w:cs="Arial"/>
          <w:sz w:val="18"/>
          <w:szCs w:val="18"/>
        </w:rPr>
        <w:t>.</w:t>
      </w:r>
    </w:p>
    <w:p w:rsidR="00631C1E" w:rsidRDefault="00631C1E" w:rsidP="00D20152">
      <w:pPr>
        <w:jc w:val="both"/>
        <w:rPr>
          <w:rFonts w:ascii="Arial" w:hAnsi="Arial" w:cs="Arial"/>
          <w:sz w:val="18"/>
          <w:szCs w:val="18"/>
          <w:lang w:val="en-US"/>
        </w:rPr>
      </w:pPr>
    </w:p>
    <w:p w:rsidR="00D20152" w:rsidRPr="007236EE" w:rsidRDefault="00C60A40" w:rsidP="00D20152">
      <w:pPr>
        <w:jc w:val="both"/>
        <w:rPr>
          <w:rFonts w:ascii="Arial" w:hAnsi="Arial" w:cs="Arial"/>
          <w:sz w:val="18"/>
          <w:szCs w:val="18"/>
        </w:rPr>
      </w:pPr>
      <w:r w:rsidRPr="007236EE">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7236EE" w:rsidTr="00C8581B">
        <w:trPr>
          <w:trHeight w:val="389"/>
        </w:trPr>
        <w:tc>
          <w:tcPr>
            <w:tcW w:w="9461" w:type="dxa"/>
            <w:shd w:val="clear" w:color="auto" w:fill="FFA543"/>
            <w:vAlign w:val="center"/>
          </w:tcPr>
          <w:p w:rsidR="00D20152" w:rsidRPr="007236EE" w:rsidRDefault="005E6CCF" w:rsidP="00C8581B">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D20152" w:rsidRPr="007236EE">
              <w:rPr>
                <w:rFonts w:ascii="Arial" w:eastAsia="Arial Unicode MS" w:hAnsi="Arial" w:cs="Arial"/>
                <w:b/>
                <w:bCs/>
                <w:color w:val="F2F2F2"/>
                <w:sz w:val="18"/>
                <w:szCs w:val="18"/>
              </w:rPr>
              <w:tab/>
              <w:t>Related party transactions</w:t>
            </w:r>
            <w:r w:rsidR="00D20152">
              <w:rPr>
                <w:rFonts w:ascii="Arial" w:eastAsia="Arial Unicode MS" w:hAnsi="Arial" w:cs="Arial"/>
                <w:b/>
                <w:bCs/>
                <w:color w:val="F2F2F2"/>
                <w:sz w:val="18"/>
                <w:szCs w:val="18"/>
              </w:rPr>
              <w:t xml:space="preserve"> </w:t>
            </w:r>
            <w:r w:rsidR="00D20152" w:rsidRPr="00D20152">
              <w:rPr>
                <w:rFonts w:ascii="Arial" w:eastAsia="Arial Unicode MS" w:hAnsi="Arial" w:cs="Arial"/>
                <w:color w:val="F2F2F2"/>
                <w:sz w:val="18"/>
                <w:szCs w:val="18"/>
              </w:rPr>
              <w:t>(Cont’d)</w:t>
            </w:r>
          </w:p>
        </w:tc>
      </w:tr>
    </w:tbl>
    <w:p w:rsidR="00D20152" w:rsidRPr="007236EE" w:rsidRDefault="00D20152" w:rsidP="00C502F3">
      <w:pPr>
        <w:jc w:val="thaiDistribute"/>
        <w:rPr>
          <w:rFonts w:ascii="Arial" w:hAnsi="Arial" w:cs="Arial"/>
          <w:sz w:val="18"/>
          <w:szCs w:val="18"/>
        </w:rPr>
      </w:pPr>
    </w:p>
    <w:p w:rsidR="00B76A49" w:rsidRDefault="00C347D3" w:rsidP="00B73CE4">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00B76A49"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3</w:t>
      </w:r>
      <w:r w:rsidR="00B76A49" w:rsidRPr="007236EE">
        <w:rPr>
          <w:rFonts w:ascii="Arial" w:eastAsia="Cordia New" w:hAnsi="Arial" w:cs="Arial"/>
          <w:b/>
          <w:bCs/>
          <w:color w:val="CF4A02"/>
          <w:sz w:val="18"/>
          <w:szCs w:val="18"/>
        </w:rPr>
        <w:t>)</w:t>
      </w:r>
      <w:r w:rsidR="00B76A49" w:rsidRPr="007236EE">
        <w:rPr>
          <w:rFonts w:ascii="Arial" w:eastAsia="Cordia New" w:hAnsi="Arial" w:cs="Arial"/>
          <w:b/>
          <w:bCs/>
          <w:color w:val="CF4A02"/>
          <w:sz w:val="18"/>
          <w:szCs w:val="18"/>
        </w:rPr>
        <w:tab/>
      </w:r>
      <w:r w:rsidR="00B76A49" w:rsidRPr="00A22EB8">
        <w:rPr>
          <w:rFonts w:ascii="Arial Bold" w:eastAsia="Cordia New" w:hAnsi="Arial Bold" w:cs="Arial"/>
          <w:b/>
          <w:bCs/>
          <w:color w:val="CF4A02"/>
          <w:spacing w:val="-4"/>
          <w:sz w:val="18"/>
          <w:szCs w:val="18"/>
        </w:rPr>
        <w:t xml:space="preserve">Outstanding balances </w:t>
      </w:r>
      <w:r w:rsidR="002D76C3">
        <w:rPr>
          <w:rFonts w:ascii="Arial Bold" w:eastAsia="Cordia New" w:hAnsi="Arial Bold" w:cs="Arial"/>
          <w:b/>
          <w:bCs/>
          <w:color w:val="CF4A02"/>
          <w:spacing w:val="-4"/>
          <w:sz w:val="18"/>
          <w:szCs w:val="18"/>
        </w:rPr>
        <w:t>arising from sales and purchases of goods and services</w:t>
      </w:r>
    </w:p>
    <w:p w:rsidR="002D76C3" w:rsidRDefault="002D76C3" w:rsidP="00B35866">
      <w:pPr>
        <w:ind w:left="540"/>
        <w:jc w:val="both"/>
        <w:rPr>
          <w:rFonts w:ascii="Arial" w:eastAsia="Cordia New" w:hAnsi="Arial" w:cs="Arial"/>
          <w:b/>
          <w:bCs/>
          <w:color w:val="CF4A02"/>
          <w:sz w:val="18"/>
          <w:szCs w:val="18"/>
        </w:rPr>
      </w:pPr>
    </w:p>
    <w:p w:rsidR="002D76C3" w:rsidRPr="00FD71BD" w:rsidRDefault="002D76C3" w:rsidP="00B35866">
      <w:pPr>
        <w:pStyle w:val="ListParagraph"/>
        <w:ind w:left="540"/>
        <w:jc w:val="both"/>
        <w:rPr>
          <w:rFonts w:ascii="Arial" w:eastAsia="Arial Unicode MS" w:hAnsi="Arial" w:cs="Arial"/>
          <w:b/>
          <w:bCs/>
          <w:sz w:val="18"/>
          <w:szCs w:val="18"/>
        </w:rPr>
      </w:pPr>
      <w:r w:rsidRPr="00FD71BD">
        <w:rPr>
          <w:rFonts w:ascii="Arial" w:eastAsia="Arial Unicode MS" w:hAnsi="Arial" w:cs="Arial"/>
          <w:sz w:val="18"/>
          <w:szCs w:val="18"/>
        </w:rPr>
        <w:t xml:space="preserve">The outstanding balances </w:t>
      </w:r>
      <w:r>
        <w:rPr>
          <w:rFonts w:ascii="Arial" w:eastAsia="Arial Unicode MS" w:hAnsi="Arial" w:cs="Arial"/>
          <w:sz w:val="18"/>
          <w:szCs w:val="18"/>
        </w:rPr>
        <w:t xml:space="preserve">as </w:t>
      </w:r>
      <w:r w:rsidRPr="00FD71BD">
        <w:rPr>
          <w:rFonts w:ascii="Arial" w:eastAsia="Arial Unicode MS" w:hAnsi="Arial" w:cs="Arial"/>
          <w:sz w:val="18"/>
          <w:szCs w:val="18"/>
        </w:rPr>
        <w:t xml:space="preserve">at </w:t>
      </w:r>
      <w:r w:rsidR="000F577F">
        <w:rPr>
          <w:rFonts w:ascii="Arial" w:eastAsia="Arial Unicode MS" w:hAnsi="Arial" w:cs="Arial"/>
          <w:sz w:val="18"/>
          <w:szCs w:val="18"/>
        </w:rPr>
        <w:t>30 June</w:t>
      </w:r>
      <w:r>
        <w:rPr>
          <w:rFonts w:ascii="Arial" w:eastAsia="Arial Unicode MS" w:hAnsi="Arial" w:cs="Arial"/>
          <w:sz w:val="18"/>
          <w:szCs w:val="18"/>
        </w:rPr>
        <w:t xml:space="preserve"> 2020 and 31 December 2019 </w:t>
      </w:r>
      <w:r w:rsidRPr="00FD71BD">
        <w:rPr>
          <w:rFonts w:ascii="Arial" w:eastAsia="Arial Unicode MS" w:hAnsi="Arial" w:cs="Arial"/>
          <w:sz w:val="18"/>
          <w:szCs w:val="18"/>
        </w:rPr>
        <w:t>in relation to transactions with related parties are as follows:</w:t>
      </w:r>
    </w:p>
    <w:p w:rsidR="00B76A49" w:rsidRPr="007236EE" w:rsidRDefault="00B76A49" w:rsidP="00B35866">
      <w:pPr>
        <w:ind w:left="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B537FF" w:rsidTr="00B73CE4">
        <w:tc>
          <w:tcPr>
            <w:tcW w:w="3690" w:type="dxa"/>
            <w:vAlign w:val="bottom"/>
          </w:tcPr>
          <w:p w:rsidR="00B76A49" w:rsidRPr="00B537F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rPr>
              <w:t>Consolidated</w:t>
            </w:r>
          </w:p>
          <w:p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lang w:val="en-US"/>
              </w:rPr>
              <w:t>Separate</w:t>
            </w:r>
          </w:p>
          <w:p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r>
      <w:tr w:rsidR="007923CD" w:rsidRPr="00B537FF" w:rsidTr="00B73CE4">
        <w:tc>
          <w:tcPr>
            <w:tcW w:w="3690" w:type="dxa"/>
          </w:tcPr>
          <w:p w:rsidR="007923CD" w:rsidRPr="00B537F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r>
      <w:tr w:rsidR="00B537FF" w:rsidRPr="00B537FF" w:rsidTr="00010FCD">
        <w:tc>
          <w:tcPr>
            <w:tcW w:w="3690" w:type="dxa"/>
            <w:vAlign w:val="bottom"/>
          </w:tcPr>
          <w:p w:rsidR="00B537FF" w:rsidRPr="00B537FF" w:rsidRDefault="00B537FF" w:rsidP="00B537FF">
            <w:pPr>
              <w:ind w:left="427" w:right="-198"/>
              <w:rPr>
                <w:rFonts w:ascii="Arial" w:hAnsi="Arial" w:cs="Arial"/>
                <w:snapToGrid w:val="0"/>
                <w:spacing w:val="-4"/>
                <w:sz w:val="18"/>
                <w:szCs w:val="18"/>
                <w:lang w:eastAsia="th-TH"/>
              </w:rPr>
            </w:pP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r>
            <w:r w:rsidR="000F577F">
              <w:rPr>
                <w:rFonts w:ascii="Arial" w:hAnsi="Arial" w:cs="Arial"/>
                <w:b/>
                <w:bCs/>
                <w:color w:val="auto"/>
                <w:sz w:val="18"/>
                <w:szCs w:val="18"/>
              </w:rPr>
              <w:t>30 June</w:t>
            </w: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r>
            <w:r w:rsidR="000F577F">
              <w:rPr>
                <w:rFonts w:ascii="Arial" w:hAnsi="Arial" w:cs="Arial"/>
                <w:b/>
                <w:bCs/>
                <w:color w:val="auto"/>
                <w:sz w:val="18"/>
                <w:szCs w:val="18"/>
              </w:rPr>
              <w:t>30 June</w:t>
            </w: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r>
      <w:tr w:rsidR="00B537FF" w:rsidRPr="00B537FF" w:rsidTr="00B73CE4">
        <w:tc>
          <w:tcPr>
            <w:tcW w:w="3690" w:type="dxa"/>
            <w:vAlign w:val="bottom"/>
          </w:tcPr>
          <w:p w:rsidR="00B537FF" w:rsidRPr="00B537F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2020</w:t>
            </w: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2019</w:t>
            </w: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2020</w:t>
            </w: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2019</w:t>
            </w:r>
          </w:p>
        </w:tc>
      </w:tr>
      <w:tr w:rsidR="00B537FF" w:rsidRPr="00B537FF" w:rsidTr="00B73CE4">
        <w:tc>
          <w:tcPr>
            <w:tcW w:w="3690" w:type="dxa"/>
            <w:vAlign w:val="bottom"/>
          </w:tcPr>
          <w:p w:rsidR="00B537FF" w:rsidRPr="00B537F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r>
      <w:tr w:rsidR="00B537FF" w:rsidRPr="00B537FF" w:rsidTr="00C27D8F">
        <w:tc>
          <w:tcPr>
            <w:tcW w:w="3690" w:type="dxa"/>
            <w:vAlign w:val="bottom"/>
          </w:tcPr>
          <w:p w:rsidR="00B537FF" w:rsidRPr="00B537FF" w:rsidRDefault="00B537FF" w:rsidP="00B537FF">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r>
      <w:tr w:rsidR="00B537FF" w:rsidRPr="00B537FF" w:rsidTr="00C27D8F">
        <w:tc>
          <w:tcPr>
            <w:tcW w:w="3690" w:type="dxa"/>
            <w:vAlign w:val="bottom"/>
          </w:tcPr>
          <w:p w:rsidR="00B537FF" w:rsidRPr="002D76C3" w:rsidRDefault="00B537FF" w:rsidP="00B537FF">
            <w:pPr>
              <w:ind w:left="427"/>
              <w:rPr>
                <w:rFonts w:ascii="Arial" w:hAnsi="Arial" w:cs="Arial"/>
                <w:b/>
                <w:bCs/>
                <w:sz w:val="18"/>
                <w:szCs w:val="18"/>
                <w:cs/>
              </w:rPr>
            </w:pPr>
            <w:r w:rsidRPr="002D76C3">
              <w:rPr>
                <w:rFonts w:ascii="Arial" w:hAnsi="Arial" w:cs="Arial"/>
                <w:b/>
                <w:bCs/>
                <w:sz w:val="18"/>
                <w:szCs w:val="18"/>
              </w:rPr>
              <w:t>Trade accounts receivable</w:t>
            </w:r>
          </w:p>
        </w:tc>
        <w:tc>
          <w:tcPr>
            <w:tcW w:w="1440" w:type="dxa"/>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r>
      <w:tr w:rsidR="00541693" w:rsidRPr="00B537FF" w:rsidTr="00690357">
        <w:tc>
          <w:tcPr>
            <w:tcW w:w="3690" w:type="dxa"/>
          </w:tcPr>
          <w:p w:rsidR="00541693" w:rsidRPr="00B537FF" w:rsidRDefault="00541693" w:rsidP="00F262A0">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tcPr>
          <w:p w:rsidR="00541693" w:rsidRPr="004E2503" w:rsidRDefault="00541693" w:rsidP="004E2503">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1,316,854</w:t>
            </w:r>
          </w:p>
        </w:tc>
        <w:tc>
          <w:tcPr>
            <w:tcW w:w="1440" w:type="dxa"/>
            <w:vAlign w:val="bottom"/>
          </w:tcPr>
          <w:p w:rsidR="00541693" w:rsidRPr="00B537FF" w:rsidRDefault="00541693" w:rsidP="00F262A0">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w:t>
            </w:r>
            <w:r>
              <w:rPr>
                <w:rFonts w:ascii="Arial" w:hAnsi="Arial" w:cs="Arial"/>
                <w:snapToGrid w:val="0"/>
                <w:sz w:val="18"/>
                <w:szCs w:val="18"/>
                <w:lang w:eastAsia="th-TH"/>
              </w:rPr>
              <w:t>200</w:t>
            </w:r>
            <w:r w:rsidRPr="000F3620">
              <w:rPr>
                <w:rFonts w:ascii="Arial" w:hAnsi="Arial" w:cs="Arial"/>
                <w:snapToGrid w:val="0"/>
                <w:sz w:val="18"/>
                <w:szCs w:val="18"/>
                <w:lang w:eastAsia="th-TH"/>
              </w:rPr>
              <w:t>,</w:t>
            </w:r>
            <w:r>
              <w:rPr>
                <w:rFonts w:ascii="Arial" w:hAnsi="Arial" w:cs="Arial"/>
                <w:snapToGrid w:val="0"/>
                <w:sz w:val="18"/>
                <w:szCs w:val="18"/>
                <w:lang w:eastAsia="th-TH"/>
              </w:rPr>
              <w:t>800</w:t>
            </w:r>
          </w:p>
        </w:tc>
        <w:tc>
          <w:tcPr>
            <w:tcW w:w="1440" w:type="dxa"/>
            <w:shd w:val="clear" w:color="auto" w:fill="FAFAFA"/>
          </w:tcPr>
          <w:p w:rsidR="00541693" w:rsidRPr="004E2503" w:rsidRDefault="00541693" w:rsidP="00690357">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1,316,854</w:t>
            </w:r>
          </w:p>
        </w:tc>
        <w:tc>
          <w:tcPr>
            <w:tcW w:w="1440" w:type="dxa"/>
            <w:vAlign w:val="bottom"/>
          </w:tcPr>
          <w:p w:rsidR="00541693" w:rsidRPr="00B537FF" w:rsidRDefault="00541693" w:rsidP="00F262A0">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w:t>
            </w:r>
            <w:r>
              <w:rPr>
                <w:rFonts w:ascii="Arial" w:hAnsi="Arial" w:cs="Arial"/>
                <w:snapToGrid w:val="0"/>
                <w:sz w:val="18"/>
                <w:szCs w:val="18"/>
                <w:lang w:eastAsia="th-TH"/>
              </w:rPr>
              <w:t>200</w:t>
            </w:r>
            <w:r w:rsidRPr="000F3620">
              <w:rPr>
                <w:rFonts w:ascii="Arial" w:hAnsi="Arial" w:cs="Arial"/>
                <w:snapToGrid w:val="0"/>
                <w:sz w:val="18"/>
                <w:szCs w:val="18"/>
                <w:lang w:eastAsia="th-TH"/>
              </w:rPr>
              <w:t>,</w:t>
            </w:r>
            <w:r>
              <w:rPr>
                <w:rFonts w:ascii="Arial" w:hAnsi="Arial" w:cs="Arial"/>
                <w:snapToGrid w:val="0"/>
                <w:sz w:val="18"/>
                <w:szCs w:val="18"/>
                <w:lang w:eastAsia="th-TH"/>
              </w:rPr>
              <w:t>800</w:t>
            </w:r>
          </w:p>
        </w:tc>
      </w:tr>
      <w:tr w:rsidR="00541693" w:rsidRPr="00B537FF" w:rsidTr="00801CA4">
        <w:tc>
          <w:tcPr>
            <w:tcW w:w="3690" w:type="dxa"/>
          </w:tcPr>
          <w:p w:rsidR="00541693" w:rsidRPr="00FD71BD" w:rsidRDefault="00541693" w:rsidP="00F262A0">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tcPr>
          <w:p w:rsidR="00541693" w:rsidRPr="004E2503" w:rsidRDefault="00541693" w:rsidP="004E2503">
            <w:pPr>
              <w:tabs>
                <w:tab w:val="decimal" w:pos="1236"/>
              </w:tabs>
              <w:ind w:right="-72"/>
              <w:jc w:val="both"/>
              <w:rPr>
                <w:rFonts w:ascii="Arial" w:hAnsi="Arial" w:cs="Arial"/>
                <w:snapToGrid w:val="0"/>
                <w:sz w:val="18"/>
                <w:szCs w:val="18"/>
                <w:lang w:eastAsia="th-TH"/>
              </w:rPr>
            </w:pPr>
          </w:p>
        </w:tc>
        <w:tc>
          <w:tcPr>
            <w:tcW w:w="1440" w:type="dxa"/>
          </w:tcPr>
          <w:p w:rsidR="00541693" w:rsidRPr="000F3620" w:rsidRDefault="00541693" w:rsidP="00F262A0">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rsidR="00541693" w:rsidRPr="004E2503" w:rsidRDefault="00541693" w:rsidP="00690357">
            <w:pPr>
              <w:tabs>
                <w:tab w:val="decimal" w:pos="1236"/>
              </w:tabs>
              <w:ind w:right="-72"/>
              <w:jc w:val="both"/>
              <w:rPr>
                <w:rFonts w:ascii="Arial" w:hAnsi="Arial" w:cs="Arial"/>
                <w:snapToGrid w:val="0"/>
                <w:sz w:val="18"/>
                <w:szCs w:val="18"/>
                <w:lang w:eastAsia="th-TH"/>
              </w:rPr>
            </w:pPr>
          </w:p>
        </w:tc>
        <w:tc>
          <w:tcPr>
            <w:tcW w:w="1440" w:type="dxa"/>
          </w:tcPr>
          <w:p w:rsidR="00541693" w:rsidRPr="000F3620" w:rsidRDefault="00541693" w:rsidP="00F262A0">
            <w:pPr>
              <w:pStyle w:val="a"/>
              <w:tabs>
                <w:tab w:val="decimal" w:pos="1303"/>
              </w:tabs>
              <w:ind w:right="-72"/>
              <w:rPr>
                <w:rFonts w:ascii="Arial" w:eastAsia="Arial Unicode MS" w:hAnsi="Arial" w:cs="Arial"/>
                <w:color w:val="auto"/>
                <w:spacing w:val="-4"/>
                <w:sz w:val="18"/>
                <w:szCs w:val="18"/>
              </w:rPr>
            </w:pPr>
          </w:p>
        </w:tc>
      </w:tr>
      <w:tr w:rsidR="00541693" w:rsidRPr="00B537FF" w:rsidTr="00690357">
        <w:tc>
          <w:tcPr>
            <w:tcW w:w="3690" w:type="dxa"/>
          </w:tcPr>
          <w:p w:rsidR="00541693" w:rsidRPr="00FD71BD" w:rsidRDefault="00541693" w:rsidP="00154FDE">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shd w:val="clear" w:color="auto" w:fill="FAFAFA"/>
          </w:tcPr>
          <w:p w:rsidR="00541693" w:rsidRPr="004E2503" w:rsidRDefault="00541693" w:rsidP="004E2503">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11,231,349</w:t>
            </w:r>
          </w:p>
        </w:tc>
        <w:tc>
          <w:tcPr>
            <w:tcW w:w="1440" w:type="dxa"/>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12</w:t>
            </w:r>
            <w:r w:rsidRPr="000F3620">
              <w:rPr>
                <w:rFonts w:ascii="Arial" w:hAnsi="Arial" w:cs="Arial"/>
                <w:snapToGrid w:val="0"/>
                <w:sz w:val="18"/>
                <w:szCs w:val="18"/>
                <w:lang w:eastAsia="th-TH"/>
              </w:rPr>
              <w:t>,</w:t>
            </w:r>
            <w:r>
              <w:rPr>
                <w:rFonts w:ascii="Arial" w:hAnsi="Arial" w:cs="Arial"/>
                <w:snapToGrid w:val="0"/>
                <w:sz w:val="18"/>
                <w:szCs w:val="18"/>
                <w:lang w:eastAsia="th-TH"/>
              </w:rPr>
              <w:t>718</w:t>
            </w:r>
            <w:r w:rsidRPr="000F3620">
              <w:rPr>
                <w:rFonts w:ascii="Arial" w:hAnsi="Arial" w:cs="Arial"/>
                <w:snapToGrid w:val="0"/>
                <w:sz w:val="18"/>
                <w:szCs w:val="18"/>
                <w:lang w:eastAsia="th-TH"/>
              </w:rPr>
              <w:t>,</w:t>
            </w:r>
            <w:r>
              <w:rPr>
                <w:rFonts w:ascii="Arial" w:hAnsi="Arial" w:cs="Arial"/>
                <w:snapToGrid w:val="0"/>
                <w:sz w:val="18"/>
                <w:szCs w:val="18"/>
                <w:lang w:eastAsia="th-TH"/>
              </w:rPr>
              <w:t>03</w:t>
            </w:r>
            <w:r w:rsidRPr="000F3620">
              <w:rPr>
                <w:rFonts w:ascii="Arial" w:hAnsi="Arial" w:cs="Arial"/>
                <w:snapToGrid w:val="0"/>
                <w:sz w:val="18"/>
                <w:szCs w:val="18"/>
                <w:lang w:eastAsia="th-TH"/>
              </w:rPr>
              <w:t>6</w:t>
            </w:r>
          </w:p>
        </w:tc>
        <w:tc>
          <w:tcPr>
            <w:tcW w:w="1440" w:type="dxa"/>
            <w:shd w:val="clear" w:color="auto" w:fill="FAFAFA"/>
          </w:tcPr>
          <w:p w:rsidR="00541693" w:rsidRPr="004E2503" w:rsidRDefault="00541693" w:rsidP="00690357">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11,231,349</w:t>
            </w:r>
          </w:p>
        </w:tc>
        <w:tc>
          <w:tcPr>
            <w:tcW w:w="1440" w:type="dxa"/>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12</w:t>
            </w:r>
            <w:r w:rsidRPr="000F3620">
              <w:rPr>
                <w:rFonts w:ascii="Arial" w:hAnsi="Arial" w:cs="Arial"/>
                <w:snapToGrid w:val="0"/>
                <w:sz w:val="18"/>
                <w:szCs w:val="18"/>
                <w:lang w:eastAsia="th-TH"/>
              </w:rPr>
              <w:t>,</w:t>
            </w:r>
            <w:r>
              <w:rPr>
                <w:rFonts w:ascii="Arial" w:hAnsi="Arial" w:cs="Arial"/>
                <w:snapToGrid w:val="0"/>
                <w:sz w:val="18"/>
                <w:szCs w:val="18"/>
                <w:lang w:eastAsia="th-TH"/>
              </w:rPr>
              <w:t>718</w:t>
            </w:r>
            <w:r w:rsidRPr="000F3620">
              <w:rPr>
                <w:rFonts w:ascii="Arial" w:hAnsi="Arial" w:cs="Arial"/>
                <w:snapToGrid w:val="0"/>
                <w:sz w:val="18"/>
                <w:szCs w:val="18"/>
                <w:lang w:eastAsia="th-TH"/>
              </w:rPr>
              <w:t>,</w:t>
            </w:r>
            <w:r>
              <w:rPr>
                <w:rFonts w:ascii="Arial" w:hAnsi="Arial" w:cs="Arial"/>
                <w:snapToGrid w:val="0"/>
                <w:sz w:val="18"/>
                <w:szCs w:val="18"/>
                <w:lang w:eastAsia="th-TH"/>
              </w:rPr>
              <w:t>03</w:t>
            </w:r>
            <w:r w:rsidRPr="000F3620">
              <w:rPr>
                <w:rFonts w:ascii="Arial" w:hAnsi="Arial" w:cs="Arial"/>
                <w:snapToGrid w:val="0"/>
                <w:sz w:val="18"/>
                <w:szCs w:val="18"/>
                <w:lang w:eastAsia="th-TH"/>
              </w:rPr>
              <w:t>6</w:t>
            </w:r>
          </w:p>
        </w:tc>
      </w:tr>
      <w:tr w:rsidR="00541693" w:rsidRPr="00B537FF" w:rsidTr="00690357">
        <w:tc>
          <w:tcPr>
            <w:tcW w:w="3690" w:type="dxa"/>
          </w:tcPr>
          <w:p w:rsidR="00541693" w:rsidRPr="00FD71BD" w:rsidRDefault="00541693" w:rsidP="00154FDE">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tcPr>
          <w:p w:rsidR="00541693" w:rsidRPr="004E2503" w:rsidRDefault="00541693" w:rsidP="004E2503">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86,616</w:t>
            </w:r>
          </w:p>
        </w:tc>
        <w:tc>
          <w:tcPr>
            <w:tcW w:w="1440" w:type="dxa"/>
            <w:tcBorders>
              <w:bottom w:val="single" w:sz="4" w:space="0" w:color="auto"/>
            </w:tcBorders>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3,</w:t>
            </w:r>
            <w:r>
              <w:rPr>
                <w:rFonts w:ascii="Arial" w:hAnsi="Arial" w:cs="Arial"/>
                <w:snapToGrid w:val="0"/>
                <w:sz w:val="18"/>
                <w:szCs w:val="18"/>
                <w:lang w:eastAsia="th-TH"/>
              </w:rPr>
              <w:t>600</w:t>
            </w:r>
            <w:r w:rsidRPr="000F3620">
              <w:rPr>
                <w:rFonts w:ascii="Arial" w:hAnsi="Arial" w:cs="Arial"/>
                <w:snapToGrid w:val="0"/>
                <w:sz w:val="18"/>
                <w:szCs w:val="18"/>
                <w:lang w:eastAsia="th-TH"/>
              </w:rPr>
              <w:t>,</w:t>
            </w:r>
            <w:r>
              <w:rPr>
                <w:rFonts w:ascii="Arial" w:hAnsi="Arial" w:cs="Arial"/>
                <w:snapToGrid w:val="0"/>
                <w:sz w:val="18"/>
                <w:szCs w:val="18"/>
                <w:lang w:eastAsia="th-TH"/>
              </w:rPr>
              <w:t>866</w:t>
            </w:r>
          </w:p>
        </w:tc>
        <w:tc>
          <w:tcPr>
            <w:tcW w:w="1440" w:type="dxa"/>
            <w:tcBorders>
              <w:bottom w:val="single" w:sz="4" w:space="0" w:color="auto"/>
            </w:tcBorders>
            <w:shd w:val="clear" w:color="auto" w:fill="FAFAFA"/>
          </w:tcPr>
          <w:p w:rsidR="00541693" w:rsidRPr="004E2503" w:rsidRDefault="00541693" w:rsidP="00690357">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86,616</w:t>
            </w:r>
          </w:p>
        </w:tc>
        <w:tc>
          <w:tcPr>
            <w:tcW w:w="1440" w:type="dxa"/>
            <w:tcBorders>
              <w:bottom w:val="single" w:sz="4" w:space="0" w:color="auto"/>
            </w:tcBorders>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3,</w:t>
            </w:r>
            <w:r>
              <w:rPr>
                <w:rFonts w:ascii="Arial" w:hAnsi="Arial" w:cs="Arial"/>
                <w:snapToGrid w:val="0"/>
                <w:sz w:val="18"/>
                <w:szCs w:val="18"/>
                <w:lang w:eastAsia="th-TH"/>
              </w:rPr>
              <w:t>600</w:t>
            </w:r>
            <w:r w:rsidRPr="000F3620">
              <w:rPr>
                <w:rFonts w:ascii="Arial" w:hAnsi="Arial" w:cs="Arial"/>
                <w:snapToGrid w:val="0"/>
                <w:sz w:val="18"/>
                <w:szCs w:val="18"/>
                <w:lang w:eastAsia="th-TH"/>
              </w:rPr>
              <w:t>,</w:t>
            </w:r>
            <w:r>
              <w:rPr>
                <w:rFonts w:ascii="Arial" w:hAnsi="Arial" w:cs="Arial"/>
                <w:snapToGrid w:val="0"/>
                <w:sz w:val="18"/>
                <w:szCs w:val="18"/>
                <w:lang w:eastAsia="th-TH"/>
              </w:rPr>
              <w:t>866</w:t>
            </w:r>
          </w:p>
        </w:tc>
      </w:tr>
      <w:tr w:rsidR="00541693" w:rsidRPr="00B537FF" w:rsidTr="00C27D8F">
        <w:tc>
          <w:tcPr>
            <w:tcW w:w="3690" w:type="dxa"/>
            <w:vAlign w:val="bottom"/>
          </w:tcPr>
          <w:p w:rsidR="00541693" w:rsidRPr="00B537FF" w:rsidRDefault="00541693" w:rsidP="00154FDE">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541693" w:rsidRPr="00B537FF" w:rsidRDefault="00541693" w:rsidP="0069035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p>
        </w:tc>
      </w:tr>
      <w:tr w:rsidR="00541693" w:rsidRPr="00B537FF" w:rsidTr="00C27D8F">
        <w:tc>
          <w:tcPr>
            <w:tcW w:w="3690" w:type="dxa"/>
            <w:vAlign w:val="bottom"/>
          </w:tcPr>
          <w:p w:rsidR="00541693" w:rsidRPr="00B537FF" w:rsidRDefault="00541693" w:rsidP="00154FDE">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12,634,819</w:t>
            </w:r>
          </w:p>
        </w:tc>
        <w:tc>
          <w:tcPr>
            <w:tcW w:w="1440" w:type="dxa"/>
            <w:tcBorders>
              <w:bottom w:val="single" w:sz="4" w:space="0" w:color="auto"/>
            </w:tcBorders>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w:t>
            </w:r>
            <w:r w:rsidRPr="000F3620">
              <w:rPr>
                <w:rFonts w:ascii="Arial" w:hAnsi="Arial" w:cs="Arial"/>
                <w:snapToGrid w:val="0"/>
                <w:sz w:val="18"/>
                <w:szCs w:val="18"/>
                <w:lang w:eastAsia="th-TH"/>
              </w:rPr>
              <w:t>,</w:t>
            </w:r>
            <w:r>
              <w:rPr>
                <w:rFonts w:ascii="Arial" w:hAnsi="Arial" w:cs="Arial"/>
                <w:snapToGrid w:val="0"/>
                <w:sz w:val="18"/>
                <w:szCs w:val="18"/>
                <w:lang w:eastAsia="th-TH"/>
              </w:rPr>
              <w:t>519</w:t>
            </w:r>
            <w:r w:rsidRPr="000F3620">
              <w:rPr>
                <w:rFonts w:ascii="Arial" w:hAnsi="Arial" w:cs="Arial"/>
                <w:snapToGrid w:val="0"/>
                <w:sz w:val="18"/>
                <w:szCs w:val="18"/>
                <w:lang w:eastAsia="th-TH"/>
              </w:rPr>
              <w:t>,</w:t>
            </w:r>
            <w:r>
              <w:rPr>
                <w:rFonts w:ascii="Arial" w:hAnsi="Arial" w:cs="Arial"/>
                <w:snapToGrid w:val="0"/>
                <w:sz w:val="18"/>
                <w:szCs w:val="18"/>
                <w:lang w:eastAsia="th-TH"/>
              </w:rPr>
              <w:t>702</w:t>
            </w:r>
          </w:p>
        </w:tc>
        <w:tc>
          <w:tcPr>
            <w:tcW w:w="1440" w:type="dxa"/>
            <w:tcBorders>
              <w:bottom w:val="single" w:sz="4" w:space="0" w:color="auto"/>
            </w:tcBorders>
            <w:shd w:val="clear" w:color="auto" w:fill="FAFAFA"/>
            <w:vAlign w:val="bottom"/>
          </w:tcPr>
          <w:p w:rsidR="00541693" w:rsidRPr="00B537FF" w:rsidRDefault="00541693" w:rsidP="00690357">
            <w:pPr>
              <w:tabs>
                <w:tab w:val="decimal" w:pos="1236"/>
              </w:tabs>
              <w:ind w:right="-72"/>
              <w:jc w:val="both"/>
              <w:rPr>
                <w:rFonts w:ascii="Arial" w:hAnsi="Arial" w:cs="Arial"/>
                <w:snapToGrid w:val="0"/>
                <w:sz w:val="18"/>
                <w:szCs w:val="18"/>
                <w:lang w:eastAsia="th-TH"/>
              </w:rPr>
            </w:pPr>
            <w:r w:rsidRPr="004E2503">
              <w:rPr>
                <w:rFonts w:ascii="Arial" w:hAnsi="Arial" w:cs="Arial"/>
                <w:snapToGrid w:val="0"/>
                <w:sz w:val="18"/>
                <w:szCs w:val="18"/>
                <w:lang w:eastAsia="th-TH"/>
              </w:rPr>
              <w:t>12,634,819</w:t>
            </w:r>
          </w:p>
        </w:tc>
        <w:tc>
          <w:tcPr>
            <w:tcW w:w="1440" w:type="dxa"/>
            <w:tcBorders>
              <w:bottom w:val="single" w:sz="4" w:space="0" w:color="auto"/>
            </w:tcBorders>
            <w:vAlign w:val="bottom"/>
          </w:tcPr>
          <w:p w:rsidR="00541693" w:rsidRPr="00B537FF" w:rsidRDefault="00541693"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w:t>
            </w:r>
            <w:r w:rsidRPr="000F3620">
              <w:rPr>
                <w:rFonts w:ascii="Arial" w:hAnsi="Arial" w:cs="Arial"/>
                <w:snapToGrid w:val="0"/>
                <w:sz w:val="18"/>
                <w:szCs w:val="18"/>
                <w:lang w:eastAsia="th-TH"/>
              </w:rPr>
              <w:t>,</w:t>
            </w:r>
            <w:r>
              <w:rPr>
                <w:rFonts w:ascii="Arial" w:hAnsi="Arial" w:cs="Arial"/>
                <w:snapToGrid w:val="0"/>
                <w:sz w:val="18"/>
                <w:szCs w:val="18"/>
                <w:lang w:eastAsia="th-TH"/>
              </w:rPr>
              <w:t>519</w:t>
            </w:r>
            <w:r w:rsidRPr="000F3620">
              <w:rPr>
                <w:rFonts w:ascii="Arial" w:hAnsi="Arial" w:cs="Arial"/>
                <w:snapToGrid w:val="0"/>
                <w:sz w:val="18"/>
                <w:szCs w:val="18"/>
                <w:lang w:eastAsia="th-TH"/>
              </w:rPr>
              <w:t>,</w:t>
            </w:r>
            <w:r>
              <w:rPr>
                <w:rFonts w:ascii="Arial" w:hAnsi="Arial" w:cs="Arial"/>
                <w:snapToGrid w:val="0"/>
                <w:sz w:val="18"/>
                <w:szCs w:val="18"/>
                <w:lang w:eastAsia="th-TH"/>
              </w:rPr>
              <w:t>702</w:t>
            </w:r>
          </w:p>
        </w:tc>
      </w:tr>
      <w:tr w:rsidR="00154FDE" w:rsidRPr="00B537FF" w:rsidTr="00C27D8F">
        <w:tc>
          <w:tcPr>
            <w:tcW w:w="3690" w:type="dxa"/>
            <w:vAlign w:val="bottom"/>
          </w:tcPr>
          <w:p w:rsidR="00154FDE" w:rsidRPr="00B537FF" w:rsidRDefault="00154FDE" w:rsidP="00154FDE">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D94A5D">
        <w:tc>
          <w:tcPr>
            <w:tcW w:w="3690" w:type="dxa"/>
            <w:vAlign w:val="bottom"/>
          </w:tcPr>
          <w:p w:rsidR="00154FDE" w:rsidRPr="002D76C3" w:rsidRDefault="00154FDE" w:rsidP="00154FDE">
            <w:pPr>
              <w:tabs>
                <w:tab w:val="left" w:pos="821"/>
              </w:tabs>
              <w:ind w:left="427"/>
              <w:rPr>
                <w:rFonts w:ascii="Arial" w:hAnsi="Arial" w:cs="Arial"/>
                <w:b/>
                <w:bCs/>
                <w:sz w:val="18"/>
                <w:szCs w:val="18"/>
              </w:rPr>
            </w:pPr>
            <w:r w:rsidRPr="002D76C3">
              <w:rPr>
                <w:rFonts w:ascii="Arial" w:hAnsi="Arial" w:cs="Arial"/>
                <w:b/>
                <w:bCs/>
                <w:sz w:val="18"/>
                <w:szCs w:val="18"/>
              </w:rPr>
              <w:t>Other accounts receivable</w:t>
            </w: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690357" w:rsidRPr="00B537FF" w:rsidTr="00690357">
        <w:tc>
          <w:tcPr>
            <w:tcW w:w="3690" w:type="dxa"/>
            <w:vAlign w:val="bottom"/>
          </w:tcPr>
          <w:p w:rsidR="00690357" w:rsidRPr="00B537FF" w:rsidRDefault="00690357" w:rsidP="00690357">
            <w:pPr>
              <w:tabs>
                <w:tab w:val="left" w:pos="821"/>
              </w:tabs>
              <w:ind w:left="427" w:right="-101"/>
              <w:rPr>
                <w:rFonts w:ascii="Arial" w:hAnsi="Arial" w:cs="Arial"/>
                <w:sz w:val="18"/>
                <w:szCs w:val="18"/>
              </w:rPr>
            </w:pPr>
            <w:r w:rsidRPr="00B537FF">
              <w:rPr>
                <w:rFonts w:ascii="Arial" w:hAnsi="Arial" w:cs="Arial"/>
                <w:sz w:val="18"/>
                <w:szCs w:val="18"/>
              </w:rPr>
              <w:t>Parent</w:t>
            </w:r>
          </w:p>
        </w:tc>
        <w:tc>
          <w:tcPr>
            <w:tcW w:w="1440" w:type="dxa"/>
            <w:shd w:val="clear" w:color="auto" w:fill="FAFAFA"/>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3,583,428</w:t>
            </w:r>
          </w:p>
        </w:tc>
        <w:tc>
          <w:tcPr>
            <w:tcW w:w="1440" w:type="dxa"/>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shd w:val="clear" w:color="auto" w:fill="FAFAFA"/>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3,583,428</w:t>
            </w:r>
          </w:p>
        </w:tc>
        <w:tc>
          <w:tcPr>
            <w:tcW w:w="1440" w:type="dxa"/>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690357" w:rsidRPr="00B537FF" w:rsidTr="00690357">
        <w:tc>
          <w:tcPr>
            <w:tcW w:w="3690" w:type="dxa"/>
            <w:vAlign w:val="bottom"/>
          </w:tcPr>
          <w:p w:rsidR="00690357" w:rsidRPr="00B537FF" w:rsidRDefault="00690357" w:rsidP="00690357">
            <w:pPr>
              <w:ind w:left="427" w:right="-198"/>
              <w:rPr>
                <w:rFonts w:ascii="Arial" w:hAnsi="Arial" w:cs="Arial"/>
                <w:spacing w:val="-4"/>
                <w:sz w:val="18"/>
                <w:szCs w:val="18"/>
              </w:rPr>
            </w:pPr>
            <w:r w:rsidRPr="00B537FF">
              <w:rPr>
                <w:rFonts w:ascii="Arial" w:hAnsi="Arial" w:cs="Arial"/>
                <w:sz w:val="18"/>
                <w:szCs w:val="18"/>
              </w:rPr>
              <w:t>Subsidiaries</w:t>
            </w:r>
          </w:p>
        </w:tc>
        <w:tc>
          <w:tcPr>
            <w:tcW w:w="1440" w:type="dxa"/>
            <w:tcBorders>
              <w:bottom w:val="single" w:sz="4" w:space="0" w:color="auto"/>
            </w:tcBorders>
            <w:shd w:val="clear" w:color="auto" w:fill="FAFAFA"/>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tcBorders>
              <w:bottom w:val="single" w:sz="4" w:space="0" w:color="auto"/>
            </w:tcBorders>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vAlign w:val="bottom"/>
          </w:tcPr>
          <w:p w:rsidR="00690357" w:rsidRPr="00B537FF" w:rsidRDefault="00340B7C" w:rsidP="00690357">
            <w:pPr>
              <w:tabs>
                <w:tab w:val="decimal" w:pos="1236"/>
              </w:tabs>
              <w:ind w:right="-72"/>
              <w:jc w:val="both"/>
              <w:rPr>
                <w:rFonts w:ascii="Arial" w:hAnsi="Arial" w:cs="Arial"/>
                <w:snapToGrid w:val="0"/>
                <w:sz w:val="18"/>
                <w:szCs w:val="18"/>
                <w:lang w:eastAsia="th-TH"/>
              </w:rPr>
            </w:pPr>
            <w:r w:rsidRPr="00340B7C">
              <w:rPr>
                <w:rFonts w:ascii="Arial" w:hAnsi="Arial" w:cs="Arial"/>
                <w:snapToGrid w:val="0"/>
                <w:sz w:val="18"/>
                <w:szCs w:val="18"/>
                <w:lang w:eastAsia="th-TH"/>
              </w:rPr>
              <w:t>559,256</w:t>
            </w:r>
          </w:p>
        </w:tc>
        <w:tc>
          <w:tcPr>
            <w:tcW w:w="1440" w:type="dxa"/>
            <w:tcBorders>
              <w:bottom w:val="single" w:sz="4" w:space="0" w:color="auto"/>
            </w:tcBorders>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644,078</w:t>
            </w:r>
          </w:p>
        </w:tc>
      </w:tr>
      <w:tr w:rsidR="00690357" w:rsidRPr="00B537FF" w:rsidTr="00690357">
        <w:tc>
          <w:tcPr>
            <w:tcW w:w="3690" w:type="dxa"/>
            <w:vAlign w:val="bottom"/>
          </w:tcPr>
          <w:p w:rsidR="00690357" w:rsidRPr="00B537FF" w:rsidRDefault="00690357" w:rsidP="00690357">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690357" w:rsidRPr="00B537FF" w:rsidRDefault="00690357" w:rsidP="00690357">
            <w:pPr>
              <w:tabs>
                <w:tab w:val="decimal" w:pos="1236"/>
              </w:tabs>
              <w:ind w:right="-72"/>
              <w:jc w:val="both"/>
              <w:rPr>
                <w:rFonts w:ascii="Arial" w:hAnsi="Arial" w:cs="Arial"/>
                <w:snapToGrid w:val="0"/>
                <w:sz w:val="18"/>
                <w:szCs w:val="18"/>
                <w:lang w:eastAsia="th-TH"/>
              </w:rPr>
            </w:pPr>
          </w:p>
        </w:tc>
      </w:tr>
      <w:tr w:rsidR="001638D1" w:rsidRPr="00B537FF" w:rsidTr="00690357">
        <w:tc>
          <w:tcPr>
            <w:tcW w:w="3690" w:type="dxa"/>
            <w:vAlign w:val="bottom"/>
          </w:tcPr>
          <w:p w:rsidR="001638D1" w:rsidRPr="00B537FF" w:rsidRDefault="001638D1" w:rsidP="001638D1">
            <w:pPr>
              <w:tabs>
                <w:tab w:val="left" w:pos="821"/>
              </w:tabs>
              <w:ind w:left="427"/>
              <w:rPr>
                <w:rFonts w:ascii="Arial" w:hAnsi="Arial" w:cs="Arial"/>
                <w:sz w:val="18"/>
                <w:szCs w:val="18"/>
              </w:rPr>
            </w:pPr>
            <w:r>
              <w:rPr>
                <w:rFonts w:ascii="Arial" w:hAnsi="Arial" w:cs="Arial"/>
                <w:sz w:val="18"/>
                <w:szCs w:val="18"/>
              </w:rPr>
              <w:t>Total</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3,583,428</w:t>
            </w: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shd w:val="clear" w:color="auto" w:fill="FAFAFA"/>
            <w:vAlign w:val="bottom"/>
          </w:tcPr>
          <w:p w:rsidR="001638D1" w:rsidRPr="00B537FF" w:rsidRDefault="00601B3C"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4,142,684</w:t>
            </w: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644,078</w:t>
            </w:r>
          </w:p>
        </w:tc>
      </w:tr>
      <w:tr w:rsidR="001638D1" w:rsidRPr="00B537FF" w:rsidTr="00690357">
        <w:tc>
          <w:tcPr>
            <w:tcW w:w="3690" w:type="dxa"/>
            <w:vAlign w:val="bottom"/>
          </w:tcPr>
          <w:p w:rsidR="001638D1" w:rsidRPr="00B537FF" w:rsidRDefault="001638D1" w:rsidP="001638D1">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r>
      <w:tr w:rsidR="001638D1" w:rsidRPr="00B537FF" w:rsidTr="00690357">
        <w:tc>
          <w:tcPr>
            <w:tcW w:w="3690" w:type="dxa"/>
            <w:vAlign w:val="bottom"/>
          </w:tcPr>
          <w:p w:rsidR="001638D1" w:rsidRPr="002D76C3" w:rsidRDefault="001638D1" w:rsidP="001638D1">
            <w:pPr>
              <w:tabs>
                <w:tab w:val="left" w:pos="821"/>
              </w:tabs>
              <w:ind w:left="427"/>
              <w:rPr>
                <w:rFonts w:ascii="Arial" w:hAnsi="Arial" w:cs="Arial"/>
                <w:b/>
                <w:bCs/>
                <w:sz w:val="18"/>
                <w:szCs w:val="18"/>
              </w:rPr>
            </w:pPr>
            <w:r w:rsidRPr="002D76C3">
              <w:rPr>
                <w:rFonts w:ascii="Arial" w:hAnsi="Arial" w:cs="Arial"/>
                <w:b/>
                <w:bCs/>
                <w:sz w:val="18"/>
                <w:szCs w:val="18"/>
              </w:rPr>
              <w:t>Trade accounts payable</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r>
      <w:tr w:rsidR="001638D1" w:rsidRPr="00B537FF" w:rsidTr="00D94A5D">
        <w:tc>
          <w:tcPr>
            <w:tcW w:w="3690" w:type="dxa"/>
            <w:vAlign w:val="bottom"/>
          </w:tcPr>
          <w:p w:rsidR="001638D1" w:rsidRPr="00B537FF" w:rsidRDefault="00250732" w:rsidP="001638D1">
            <w:pPr>
              <w:tabs>
                <w:tab w:val="left" w:pos="821"/>
              </w:tabs>
              <w:ind w:left="427"/>
              <w:rPr>
                <w:rFonts w:ascii="Arial" w:hAnsi="Arial" w:cs="Arial"/>
                <w:sz w:val="18"/>
                <w:szCs w:val="18"/>
              </w:rPr>
            </w:pPr>
            <w:r>
              <w:rPr>
                <w:rFonts w:ascii="Arial" w:hAnsi="Arial" w:cs="Arial"/>
                <w:sz w:val="18"/>
                <w:szCs w:val="18"/>
              </w:rPr>
              <w:t>Parent</w:t>
            </w:r>
          </w:p>
        </w:tc>
        <w:tc>
          <w:tcPr>
            <w:tcW w:w="1440" w:type="dxa"/>
            <w:tcBorders>
              <w:bottom w:val="single" w:sz="4" w:space="0" w:color="auto"/>
            </w:tcBorders>
            <w:shd w:val="clear" w:color="auto" w:fill="FAFAFA"/>
            <w:vAlign w:val="bottom"/>
          </w:tcPr>
          <w:p w:rsidR="001638D1" w:rsidRPr="00334D17" w:rsidRDefault="001638D1" w:rsidP="001638D1">
            <w:pPr>
              <w:tabs>
                <w:tab w:val="decimal" w:pos="1236"/>
              </w:tabs>
              <w:ind w:right="-72"/>
              <w:jc w:val="both"/>
              <w:rPr>
                <w:rFonts w:ascii="Arial" w:hAnsi="Arial" w:cs="Arial"/>
                <w:snapToGrid w:val="0"/>
                <w:sz w:val="18"/>
                <w:szCs w:val="18"/>
                <w:rtl/>
                <w:cs/>
                <w:lang w:eastAsia="th-TH"/>
              </w:rPr>
            </w:pPr>
            <w:r w:rsidRPr="004A13DF">
              <w:rPr>
                <w:rFonts w:ascii="Arial" w:hAnsi="Arial" w:cs="Arial"/>
                <w:snapToGrid w:val="0"/>
                <w:sz w:val="18"/>
                <w:szCs w:val="18"/>
                <w:lang w:eastAsia="th-TH"/>
              </w:rPr>
              <w:t>46,443</w:t>
            </w:r>
          </w:p>
        </w:tc>
        <w:tc>
          <w:tcPr>
            <w:tcW w:w="1440" w:type="dxa"/>
            <w:tcBorders>
              <w:bottom w:val="single" w:sz="4" w:space="0" w:color="auto"/>
            </w:tcBorders>
            <w:vAlign w:val="bottom"/>
          </w:tcPr>
          <w:p w:rsidR="001638D1" w:rsidRPr="00B537FF" w:rsidRDefault="001638D1" w:rsidP="001638D1">
            <w:pPr>
              <w:tabs>
                <w:tab w:val="decimal" w:pos="1236"/>
              </w:tabs>
              <w:ind w:right="-72"/>
              <w:jc w:val="both"/>
              <w:rPr>
                <w:rFonts w:ascii="Arial" w:eastAsia="Arial Unicode MS" w:hAnsi="Arial" w:cs="Arial"/>
                <w:spacing w:val="-4"/>
                <w:sz w:val="18"/>
                <w:szCs w:val="18"/>
                <w:cs/>
              </w:rPr>
            </w:pPr>
            <w:r>
              <w:rPr>
                <w:rFonts w:ascii="Arial" w:hAnsi="Arial" w:cs="Arial"/>
                <w:snapToGrid w:val="0"/>
                <w:sz w:val="18"/>
                <w:szCs w:val="18"/>
                <w:lang w:eastAsia="th-TH"/>
              </w:rPr>
              <w:t>2</w:t>
            </w:r>
            <w:r w:rsidRPr="000F3620">
              <w:rPr>
                <w:rFonts w:ascii="Arial" w:hAnsi="Arial" w:cs="Arial"/>
                <w:snapToGrid w:val="0"/>
                <w:sz w:val="18"/>
                <w:szCs w:val="18"/>
                <w:lang w:eastAsia="th-TH"/>
              </w:rPr>
              <w:t>,7</w:t>
            </w:r>
            <w:r>
              <w:rPr>
                <w:rFonts w:ascii="Arial" w:hAnsi="Arial" w:cs="Arial"/>
                <w:snapToGrid w:val="0"/>
                <w:sz w:val="18"/>
                <w:szCs w:val="18"/>
                <w:lang w:eastAsia="th-TH"/>
              </w:rPr>
              <w:t>33</w:t>
            </w:r>
            <w:r w:rsidRPr="000F3620">
              <w:rPr>
                <w:rFonts w:ascii="Arial" w:hAnsi="Arial" w:cs="Arial"/>
                <w:snapToGrid w:val="0"/>
                <w:sz w:val="18"/>
                <w:szCs w:val="18"/>
                <w:lang w:eastAsia="th-TH"/>
              </w:rPr>
              <w:t>,</w:t>
            </w:r>
            <w:r>
              <w:rPr>
                <w:rFonts w:ascii="Arial" w:hAnsi="Arial" w:cs="Arial"/>
                <w:snapToGrid w:val="0"/>
                <w:sz w:val="18"/>
                <w:szCs w:val="18"/>
                <w:lang w:eastAsia="th-TH"/>
              </w:rPr>
              <w:t>502</w:t>
            </w:r>
          </w:p>
        </w:tc>
        <w:tc>
          <w:tcPr>
            <w:tcW w:w="1440" w:type="dxa"/>
            <w:tcBorders>
              <w:bottom w:val="single" w:sz="4" w:space="0" w:color="auto"/>
            </w:tcBorders>
            <w:shd w:val="clear" w:color="auto" w:fill="FAFAFA"/>
            <w:vAlign w:val="bottom"/>
          </w:tcPr>
          <w:p w:rsidR="001638D1" w:rsidRPr="003365EA" w:rsidRDefault="001638D1" w:rsidP="001638D1">
            <w:pPr>
              <w:tabs>
                <w:tab w:val="decimal" w:pos="1236"/>
              </w:tabs>
              <w:ind w:right="-72"/>
              <w:jc w:val="both"/>
              <w:rPr>
                <w:rFonts w:ascii="Arial" w:hAnsi="Arial" w:cs="Cordia New"/>
                <w:snapToGrid w:val="0"/>
                <w:sz w:val="18"/>
                <w:szCs w:val="18"/>
                <w:lang w:eastAsia="th-TH"/>
              </w:rPr>
            </w:pPr>
            <w:r w:rsidRPr="004A13DF">
              <w:rPr>
                <w:rFonts w:ascii="Arial" w:hAnsi="Arial" w:cs="Cordia New"/>
                <w:snapToGrid w:val="0"/>
                <w:sz w:val="18"/>
                <w:szCs w:val="18"/>
                <w:lang w:eastAsia="th-TH"/>
              </w:rPr>
              <w:t>46,443</w:t>
            </w:r>
          </w:p>
        </w:tc>
        <w:tc>
          <w:tcPr>
            <w:tcW w:w="1440" w:type="dxa"/>
            <w:tcBorders>
              <w:bottom w:val="single" w:sz="4" w:space="0" w:color="auto"/>
            </w:tcBorders>
            <w:vAlign w:val="bottom"/>
          </w:tcPr>
          <w:p w:rsidR="001638D1" w:rsidRPr="003365EA" w:rsidRDefault="001638D1" w:rsidP="001638D1">
            <w:pPr>
              <w:tabs>
                <w:tab w:val="decimal" w:pos="1236"/>
              </w:tabs>
              <w:ind w:right="-72"/>
              <w:jc w:val="both"/>
              <w:rPr>
                <w:rFonts w:ascii="Arial" w:hAnsi="Arial" w:cs="Cordia New"/>
                <w:snapToGrid w:val="0"/>
                <w:sz w:val="18"/>
                <w:szCs w:val="18"/>
                <w:lang w:eastAsia="th-TH"/>
              </w:rPr>
            </w:pPr>
            <w:r>
              <w:rPr>
                <w:rFonts w:ascii="Arial" w:hAnsi="Arial" w:cs="Arial"/>
                <w:snapToGrid w:val="0"/>
                <w:sz w:val="18"/>
                <w:szCs w:val="18"/>
                <w:lang w:eastAsia="th-TH"/>
              </w:rPr>
              <w:t>2</w:t>
            </w:r>
            <w:r w:rsidRPr="000F3620">
              <w:rPr>
                <w:rFonts w:ascii="Arial" w:hAnsi="Arial" w:cs="Arial"/>
                <w:snapToGrid w:val="0"/>
                <w:sz w:val="18"/>
                <w:szCs w:val="18"/>
                <w:lang w:eastAsia="th-TH"/>
              </w:rPr>
              <w:t>,7</w:t>
            </w:r>
            <w:r>
              <w:rPr>
                <w:rFonts w:ascii="Arial" w:hAnsi="Arial" w:cs="Arial"/>
                <w:snapToGrid w:val="0"/>
                <w:sz w:val="18"/>
                <w:szCs w:val="18"/>
                <w:lang w:eastAsia="th-TH"/>
              </w:rPr>
              <w:t>33</w:t>
            </w:r>
            <w:r w:rsidRPr="000F3620">
              <w:rPr>
                <w:rFonts w:ascii="Arial" w:hAnsi="Arial" w:cs="Arial"/>
                <w:snapToGrid w:val="0"/>
                <w:sz w:val="18"/>
                <w:szCs w:val="18"/>
                <w:lang w:eastAsia="th-TH"/>
              </w:rPr>
              <w:t>,</w:t>
            </w:r>
            <w:r>
              <w:rPr>
                <w:rFonts w:ascii="Arial" w:hAnsi="Arial" w:cs="Arial"/>
                <w:snapToGrid w:val="0"/>
                <w:sz w:val="18"/>
                <w:szCs w:val="18"/>
                <w:lang w:eastAsia="th-TH"/>
              </w:rPr>
              <w:t>502</w:t>
            </w:r>
          </w:p>
        </w:tc>
      </w:tr>
      <w:tr w:rsidR="001638D1" w:rsidRPr="00B537FF" w:rsidTr="00D94A5D">
        <w:tc>
          <w:tcPr>
            <w:tcW w:w="3690" w:type="dxa"/>
            <w:vAlign w:val="bottom"/>
          </w:tcPr>
          <w:p w:rsidR="001638D1" w:rsidRPr="00B537FF" w:rsidRDefault="001638D1" w:rsidP="001638D1">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r>
      <w:tr w:rsidR="001638D1" w:rsidRPr="00B537FF" w:rsidTr="00C27D8F">
        <w:tc>
          <w:tcPr>
            <w:tcW w:w="3690" w:type="dxa"/>
            <w:vAlign w:val="bottom"/>
          </w:tcPr>
          <w:p w:rsidR="001638D1" w:rsidRPr="002D76C3" w:rsidRDefault="001638D1" w:rsidP="001638D1">
            <w:pPr>
              <w:ind w:left="427"/>
              <w:rPr>
                <w:rFonts w:ascii="Arial" w:hAnsi="Arial" w:cs="Arial"/>
                <w:b/>
                <w:bCs/>
                <w:sz w:val="18"/>
                <w:szCs w:val="18"/>
                <w:cs/>
              </w:rPr>
            </w:pPr>
            <w:r w:rsidRPr="002D76C3">
              <w:rPr>
                <w:rFonts w:ascii="Arial" w:hAnsi="Arial" w:cs="Arial"/>
                <w:b/>
                <w:bCs/>
                <w:sz w:val="18"/>
                <w:szCs w:val="18"/>
              </w:rPr>
              <w:t>Other accounts payable</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r>
      <w:tr w:rsidR="001638D1" w:rsidRPr="00B537FF" w:rsidTr="00801CA4">
        <w:tc>
          <w:tcPr>
            <w:tcW w:w="3690" w:type="dxa"/>
          </w:tcPr>
          <w:p w:rsidR="001638D1" w:rsidRPr="00B537FF" w:rsidRDefault="001638D1" w:rsidP="001638D1">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5,641,835</w:t>
            </w: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w:t>
            </w:r>
            <w:r w:rsidRPr="000F3620">
              <w:rPr>
                <w:rFonts w:ascii="Arial" w:hAnsi="Arial" w:cs="Arial"/>
                <w:snapToGrid w:val="0"/>
                <w:sz w:val="18"/>
                <w:szCs w:val="18"/>
                <w:lang w:eastAsia="th-TH"/>
              </w:rPr>
              <w:t>,</w:t>
            </w:r>
            <w:r>
              <w:rPr>
                <w:rFonts w:ascii="Arial" w:hAnsi="Arial" w:cs="Arial"/>
                <w:snapToGrid w:val="0"/>
                <w:sz w:val="18"/>
                <w:szCs w:val="18"/>
                <w:lang w:eastAsia="th-TH"/>
              </w:rPr>
              <w:t>959</w:t>
            </w:r>
            <w:r w:rsidRPr="000F3620">
              <w:rPr>
                <w:rFonts w:ascii="Arial" w:hAnsi="Arial" w:cs="Arial"/>
                <w:snapToGrid w:val="0"/>
                <w:sz w:val="18"/>
                <w:szCs w:val="18"/>
                <w:lang w:eastAsia="th-TH"/>
              </w:rPr>
              <w:t>,</w:t>
            </w:r>
            <w:r>
              <w:rPr>
                <w:rFonts w:ascii="Arial" w:hAnsi="Arial" w:cs="Arial"/>
                <w:snapToGrid w:val="0"/>
                <w:sz w:val="18"/>
                <w:szCs w:val="18"/>
                <w:lang w:eastAsia="th-TH"/>
              </w:rPr>
              <w:t>751</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5,641,835</w:t>
            </w: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w:t>
            </w:r>
            <w:r w:rsidRPr="000F3620">
              <w:rPr>
                <w:rFonts w:ascii="Arial" w:hAnsi="Arial" w:cs="Arial"/>
                <w:snapToGrid w:val="0"/>
                <w:sz w:val="18"/>
                <w:szCs w:val="18"/>
                <w:lang w:eastAsia="th-TH"/>
              </w:rPr>
              <w:t>,</w:t>
            </w:r>
            <w:r>
              <w:rPr>
                <w:rFonts w:ascii="Arial" w:hAnsi="Arial" w:cs="Arial"/>
                <w:snapToGrid w:val="0"/>
                <w:sz w:val="18"/>
                <w:szCs w:val="18"/>
                <w:lang w:eastAsia="th-TH"/>
              </w:rPr>
              <w:t>959</w:t>
            </w:r>
            <w:r w:rsidRPr="000F3620">
              <w:rPr>
                <w:rFonts w:ascii="Arial" w:hAnsi="Arial" w:cs="Arial"/>
                <w:snapToGrid w:val="0"/>
                <w:sz w:val="18"/>
                <w:szCs w:val="18"/>
                <w:lang w:eastAsia="th-TH"/>
              </w:rPr>
              <w:t>,</w:t>
            </w:r>
            <w:r>
              <w:rPr>
                <w:rFonts w:ascii="Arial" w:hAnsi="Arial" w:cs="Arial"/>
                <w:snapToGrid w:val="0"/>
                <w:sz w:val="18"/>
                <w:szCs w:val="18"/>
                <w:lang w:eastAsia="th-TH"/>
              </w:rPr>
              <w:t>751</w:t>
            </w:r>
          </w:p>
        </w:tc>
      </w:tr>
      <w:tr w:rsidR="001638D1" w:rsidRPr="00B537FF" w:rsidTr="00801CA4">
        <w:tc>
          <w:tcPr>
            <w:tcW w:w="3690" w:type="dxa"/>
          </w:tcPr>
          <w:p w:rsidR="001638D1" w:rsidRPr="00B537FF" w:rsidRDefault="001638D1" w:rsidP="001638D1">
            <w:pPr>
              <w:tabs>
                <w:tab w:val="left" w:pos="821"/>
              </w:tabs>
              <w:ind w:left="427"/>
              <w:rPr>
                <w:rFonts w:ascii="Arial" w:hAnsi="Arial" w:cs="Arial"/>
                <w:spacing w:val="-8"/>
                <w:sz w:val="18"/>
                <w:szCs w:val="18"/>
              </w:rPr>
            </w:pPr>
            <w:r w:rsidRPr="00B537FF">
              <w:rPr>
                <w:rFonts w:ascii="Arial" w:hAnsi="Arial" w:cs="Arial"/>
                <w:sz w:val="18"/>
                <w:szCs w:val="18"/>
              </w:rPr>
              <w:t>Subsidiaries</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bottom"/>
          </w:tcPr>
          <w:p w:rsidR="001638D1" w:rsidRPr="00B537FF" w:rsidRDefault="001638D1" w:rsidP="001638D1">
            <w:pPr>
              <w:tabs>
                <w:tab w:val="decimal" w:pos="1236"/>
              </w:tabs>
              <w:ind w:right="-72"/>
              <w:jc w:val="both"/>
              <w:rPr>
                <w:rFonts w:ascii="Arial" w:eastAsia="Arial Unicode MS" w:hAnsi="Arial" w:cs="Arial"/>
                <w:spacing w:val="-4"/>
                <w:sz w:val="18"/>
                <w:szCs w:val="18"/>
                <w:cs/>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shd w:val="clear" w:color="auto" w:fill="FAFAFA"/>
            <w:vAlign w:val="bottom"/>
          </w:tcPr>
          <w:p w:rsidR="001638D1" w:rsidRPr="00334D17" w:rsidRDefault="001638D1" w:rsidP="001638D1">
            <w:pPr>
              <w:tabs>
                <w:tab w:val="decimal" w:pos="1236"/>
              </w:tabs>
              <w:ind w:right="-72"/>
              <w:jc w:val="both"/>
              <w:rPr>
                <w:rFonts w:ascii="Arial" w:hAnsi="Arial" w:cs="Arial"/>
                <w:snapToGrid w:val="0"/>
                <w:sz w:val="18"/>
                <w:szCs w:val="18"/>
                <w:rtl/>
                <w:cs/>
                <w:lang w:eastAsia="th-TH"/>
              </w:rPr>
            </w:pPr>
            <w:r w:rsidRPr="004A13DF">
              <w:rPr>
                <w:rFonts w:ascii="Arial" w:hAnsi="Arial" w:cs="Arial"/>
                <w:snapToGrid w:val="0"/>
                <w:sz w:val="18"/>
                <w:szCs w:val="18"/>
                <w:lang w:eastAsia="th-TH"/>
              </w:rPr>
              <w:t>10,465</w:t>
            </w: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703</w:t>
            </w:r>
            <w:r w:rsidRPr="000F3620">
              <w:rPr>
                <w:rFonts w:ascii="Arial" w:hAnsi="Arial" w:cs="Arial"/>
                <w:snapToGrid w:val="0"/>
                <w:sz w:val="18"/>
                <w:szCs w:val="18"/>
                <w:lang w:eastAsia="th-TH"/>
              </w:rPr>
              <w:t>,</w:t>
            </w:r>
            <w:r>
              <w:rPr>
                <w:rFonts w:ascii="Arial" w:hAnsi="Arial" w:cs="Arial"/>
                <w:snapToGrid w:val="0"/>
                <w:sz w:val="18"/>
                <w:szCs w:val="18"/>
                <w:lang w:eastAsia="th-TH"/>
              </w:rPr>
              <w:t>367</w:t>
            </w:r>
          </w:p>
        </w:tc>
      </w:tr>
      <w:tr w:rsidR="001638D1" w:rsidRPr="00B537FF" w:rsidTr="00801CA4">
        <w:tc>
          <w:tcPr>
            <w:tcW w:w="3690" w:type="dxa"/>
          </w:tcPr>
          <w:p w:rsidR="001638D1" w:rsidRPr="00FD71BD" w:rsidRDefault="001638D1" w:rsidP="001638D1">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rsidR="001638D1" w:rsidRPr="00B537FF" w:rsidRDefault="001638D1" w:rsidP="001638D1">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rsidR="001638D1" w:rsidRPr="000F3620" w:rsidRDefault="001638D1" w:rsidP="001638D1">
            <w:pPr>
              <w:pStyle w:val="a"/>
              <w:tabs>
                <w:tab w:val="decimal" w:pos="1303"/>
              </w:tabs>
              <w:ind w:right="-72"/>
              <w:rPr>
                <w:rFonts w:ascii="Arial" w:eastAsia="Arial Unicode MS" w:hAnsi="Arial" w:cs="Arial"/>
                <w:color w:val="auto"/>
                <w:spacing w:val="-4"/>
                <w:sz w:val="18"/>
                <w:szCs w:val="18"/>
                <w:lang w:val="en-US"/>
              </w:rPr>
            </w:pPr>
          </w:p>
        </w:tc>
        <w:tc>
          <w:tcPr>
            <w:tcW w:w="1440" w:type="dxa"/>
            <w:vAlign w:val="bottom"/>
          </w:tcPr>
          <w:p w:rsidR="001638D1" w:rsidRPr="00B537FF" w:rsidRDefault="001638D1" w:rsidP="001638D1">
            <w:pPr>
              <w:pStyle w:val="a"/>
              <w:tabs>
                <w:tab w:val="decimal" w:pos="1303"/>
              </w:tabs>
              <w:ind w:right="-72"/>
              <w:rPr>
                <w:rFonts w:ascii="Arial" w:eastAsia="Arial Unicode MS" w:hAnsi="Arial" w:cs="Arial"/>
                <w:color w:val="auto"/>
                <w:spacing w:val="-4"/>
                <w:sz w:val="18"/>
                <w:szCs w:val="18"/>
                <w:lang w:val="en-US"/>
              </w:rPr>
            </w:pPr>
          </w:p>
        </w:tc>
      </w:tr>
      <w:tr w:rsidR="001638D1" w:rsidRPr="00B537FF" w:rsidTr="00801CA4">
        <w:tc>
          <w:tcPr>
            <w:tcW w:w="3690" w:type="dxa"/>
          </w:tcPr>
          <w:p w:rsidR="001638D1" w:rsidRPr="00FD71BD" w:rsidRDefault="001638D1" w:rsidP="001638D1">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w:t>
            </w:r>
            <w:r w:rsidRPr="000F3620">
              <w:rPr>
                <w:rFonts w:ascii="Arial" w:hAnsi="Arial" w:cs="Arial"/>
                <w:snapToGrid w:val="0"/>
                <w:sz w:val="18"/>
                <w:szCs w:val="18"/>
                <w:lang w:eastAsia="th-TH"/>
              </w:rPr>
              <w:t>,</w:t>
            </w:r>
            <w:r>
              <w:rPr>
                <w:rFonts w:ascii="Arial" w:hAnsi="Arial" w:cs="Arial"/>
                <w:snapToGrid w:val="0"/>
                <w:sz w:val="18"/>
                <w:szCs w:val="18"/>
                <w:lang w:eastAsia="th-TH"/>
              </w:rPr>
              <w:t>015</w:t>
            </w:r>
          </w:p>
        </w:tc>
        <w:tc>
          <w:tcPr>
            <w:tcW w:w="1440" w:type="dxa"/>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440" w:type="dx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w:t>
            </w:r>
            <w:r w:rsidRPr="000F3620">
              <w:rPr>
                <w:rFonts w:ascii="Arial" w:hAnsi="Arial" w:cs="Arial"/>
                <w:snapToGrid w:val="0"/>
                <w:sz w:val="18"/>
                <w:szCs w:val="18"/>
                <w:lang w:eastAsia="th-TH"/>
              </w:rPr>
              <w:t>,</w:t>
            </w:r>
            <w:r>
              <w:rPr>
                <w:rFonts w:ascii="Arial" w:hAnsi="Arial" w:cs="Arial"/>
                <w:snapToGrid w:val="0"/>
                <w:sz w:val="18"/>
                <w:szCs w:val="18"/>
                <w:lang w:eastAsia="th-TH"/>
              </w:rPr>
              <w:t>015</w:t>
            </w:r>
          </w:p>
        </w:tc>
      </w:tr>
      <w:tr w:rsidR="001638D1" w:rsidRPr="00B537FF" w:rsidTr="00801CA4">
        <w:tc>
          <w:tcPr>
            <w:tcW w:w="3690" w:type="dxa"/>
          </w:tcPr>
          <w:p w:rsidR="001638D1" w:rsidRPr="00FD71BD" w:rsidRDefault="001638D1" w:rsidP="001638D1">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467,572</w:t>
            </w:r>
          </w:p>
        </w:tc>
        <w:tc>
          <w:tcPr>
            <w:tcW w:w="1440" w:type="dxa"/>
            <w:tcBorders>
              <w:bottom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1,037,423</w:t>
            </w:r>
          </w:p>
        </w:tc>
        <w:tc>
          <w:tcPr>
            <w:tcW w:w="1440" w:type="dxa"/>
            <w:tcBorders>
              <w:bottom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467,572</w:t>
            </w:r>
          </w:p>
        </w:tc>
        <w:tc>
          <w:tcPr>
            <w:tcW w:w="1440" w:type="dxa"/>
            <w:tcBorders>
              <w:bottom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1,037,423</w:t>
            </w:r>
          </w:p>
        </w:tc>
      </w:tr>
      <w:tr w:rsidR="001638D1" w:rsidRPr="00B537FF" w:rsidTr="00335A46">
        <w:tc>
          <w:tcPr>
            <w:tcW w:w="3690" w:type="dxa"/>
            <w:vAlign w:val="bottom"/>
          </w:tcPr>
          <w:p w:rsidR="001638D1" w:rsidRPr="00B537FF" w:rsidRDefault="001638D1" w:rsidP="001638D1">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Pr="00B537FF" w:rsidRDefault="001638D1" w:rsidP="001638D1">
            <w:pPr>
              <w:pStyle w:val="a"/>
              <w:tabs>
                <w:tab w:val="decimal" w:pos="1303"/>
              </w:tabs>
              <w:ind w:right="-72"/>
              <w:rPr>
                <w:rFonts w:ascii="Arial" w:eastAsia="Arial Unicode MS" w:hAnsi="Arial" w:cs="Arial"/>
                <w:color w:val="auto"/>
                <w:spacing w:val="-4"/>
                <w:sz w:val="18"/>
                <w:szCs w:val="18"/>
                <w:rtl/>
                <w:cs/>
              </w:rPr>
            </w:pPr>
          </w:p>
        </w:tc>
        <w:tc>
          <w:tcPr>
            <w:tcW w:w="1440" w:type="dxa"/>
            <w:tcBorders>
              <w:top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Pr="00B537FF" w:rsidRDefault="001638D1" w:rsidP="001638D1">
            <w:pPr>
              <w:pStyle w:val="a"/>
              <w:tabs>
                <w:tab w:val="decimal" w:pos="1303"/>
              </w:tabs>
              <w:ind w:right="-72"/>
              <w:rPr>
                <w:rFonts w:ascii="Arial" w:eastAsia="Arial Unicode MS" w:hAnsi="Arial" w:cs="Arial"/>
                <w:color w:val="auto"/>
                <w:spacing w:val="-4"/>
                <w:sz w:val="18"/>
                <w:szCs w:val="18"/>
              </w:rPr>
            </w:pPr>
          </w:p>
        </w:tc>
      </w:tr>
      <w:tr w:rsidR="001638D1" w:rsidRPr="00B537FF" w:rsidTr="00335A46">
        <w:tc>
          <w:tcPr>
            <w:tcW w:w="3690" w:type="dxa"/>
            <w:vAlign w:val="bottom"/>
          </w:tcPr>
          <w:p w:rsidR="001638D1" w:rsidRPr="00B537FF" w:rsidRDefault="001638D1" w:rsidP="001638D1">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6,109,407</w:t>
            </w:r>
          </w:p>
        </w:tc>
        <w:tc>
          <w:tcPr>
            <w:tcW w:w="1440" w:type="dxa"/>
            <w:tcBorders>
              <w:bottom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w:t>
            </w:r>
            <w:r w:rsidRPr="000F3620">
              <w:rPr>
                <w:rFonts w:ascii="Arial" w:hAnsi="Arial" w:cs="Arial"/>
                <w:snapToGrid w:val="0"/>
                <w:sz w:val="18"/>
                <w:szCs w:val="18"/>
                <w:lang w:eastAsia="th-TH"/>
              </w:rPr>
              <w:t>,</w:t>
            </w:r>
            <w:r>
              <w:rPr>
                <w:rFonts w:ascii="Arial" w:hAnsi="Arial" w:cs="Arial"/>
                <w:snapToGrid w:val="0"/>
                <w:sz w:val="18"/>
                <w:szCs w:val="18"/>
                <w:lang w:eastAsia="th-TH"/>
              </w:rPr>
              <w:t>0</w:t>
            </w:r>
            <w:r w:rsidRPr="000F3620">
              <w:rPr>
                <w:rFonts w:ascii="Arial" w:hAnsi="Arial" w:cs="Arial"/>
                <w:snapToGrid w:val="0"/>
                <w:sz w:val="18"/>
                <w:szCs w:val="18"/>
                <w:lang w:eastAsia="th-TH"/>
              </w:rPr>
              <w:t>13,</w:t>
            </w:r>
            <w:r>
              <w:rPr>
                <w:rFonts w:ascii="Arial" w:hAnsi="Arial" w:cs="Arial"/>
                <w:snapToGrid w:val="0"/>
                <w:sz w:val="18"/>
                <w:szCs w:val="18"/>
                <w:lang w:eastAsia="th-TH"/>
              </w:rPr>
              <w:t>1</w:t>
            </w:r>
            <w:r w:rsidRPr="000F3620">
              <w:rPr>
                <w:rFonts w:ascii="Arial" w:hAnsi="Arial" w:cs="Arial"/>
                <w:snapToGrid w:val="0"/>
                <w:sz w:val="18"/>
                <w:szCs w:val="18"/>
                <w:lang w:eastAsia="th-TH"/>
              </w:rPr>
              <w:t>8</w:t>
            </w:r>
            <w:r>
              <w:rPr>
                <w:rFonts w:ascii="Arial" w:hAnsi="Arial" w:cs="Arial"/>
                <w:snapToGrid w:val="0"/>
                <w:sz w:val="18"/>
                <w:szCs w:val="18"/>
                <w:lang w:eastAsia="th-TH"/>
              </w:rPr>
              <w:t>9</w:t>
            </w:r>
          </w:p>
        </w:tc>
        <w:tc>
          <w:tcPr>
            <w:tcW w:w="1440" w:type="dxa"/>
            <w:tcBorders>
              <w:bottom w:val="single" w:sz="4" w:space="0" w:color="auto"/>
            </w:tcBorders>
            <w:shd w:val="clear" w:color="auto" w:fill="FAFAFA"/>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6,119,872</w:t>
            </w:r>
          </w:p>
        </w:tc>
        <w:tc>
          <w:tcPr>
            <w:tcW w:w="1440" w:type="dxa"/>
            <w:tcBorders>
              <w:bottom w:val="single" w:sz="4" w:space="0" w:color="auto"/>
            </w:tcBorders>
            <w:vAlign w:val="bottom"/>
          </w:tcPr>
          <w:p w:rsidR="001638D1" w:rsidRPr="00B537FF" w:rsidRDefault="001638D1" w:rsidP="001638D1">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w:t>
            </w:r>
            <w:r w:rsidRPr="000F3620">
              <w:rPr>
                <w:rFonts w:ascii="Arial" w:hAnsi="Arial" w:cs="Arial"/>
                <w:snapToGrid w:val="0"/>
                <w:sz w:val="18"/>
                <w:szCs w:val="18"/>
                <w:lang w:eastAsia="th-TH"/>
              </w:rPr>
              <w:t>,</w:t>
            </w:r>
            <w:r>
              <w:rPr>
                <w:rFonts w:ascii="Arial" w:hAnsi="Arial" w:cs="Arial"/>
                <w:snapToGrid w:val="0"/>
                <w:sz w:val="18"/>
                <w:szCs w:val="18"/>
                <w:lang w:eastAsia="th-TH"/>
              </w:rPr>
              <w:t>7</w:t>
            </w:r>
            <w:r w:rsidRPr="000F3620">
              <w:rPr>
                <w:rFonts w:ascii="Arial" w:hAnsi="Arial" w:cs="Arial"/>
                <w:snapToGrid w:val="0"/>
                <w:sz w:val="18"/>
                <w:szCs w:val="18"/>
                <w:lang w:eastAsia="th-TH"/>
              </w:rPr>
              <w:t>1</w:t>
            </w:r>
            <w:r>
              <w:rPr>
                <w:rFonts w:ascii="Arial" w:hAnsi="Arial" w:cs="Arial"/>
                <w:snapToGrid w:val="0"/>
                <w:sz w:val="18"/>
                <w:szCs w:val="18"/>
                <w:lang w:eastAsia="th-TH"/>
              </w:rPr>
              <w:t>6</w:t>
            </w:r>
            <w:r w:rsidRPr="000F3620">
              <w:rPr>
                <w:rFonts w:ascii="Arial" w:hAnsi="Arial" w:cs="Arial"/>
                <w:snapToGrid w:val="0"/>
                <w:sz w:val="18"/>
                <w:szCs w:val="18"/>
                <w:lang w:eastAsia="th-TH"/>
              </w:rPr>
              <w:t>,</w:t>
            </w:r>
            <w:r>
              <w:rPr>
                <w:rFonts w:ascii="Arial" w:hAnsi="Arial" w:cs="Arial"/>
                <w:snapToGrid w:val="0"/>
                <w:sz w:val="18"/>
                <w:szCs w:val="18"/>
                <w:lang w:eastAsia="th-TH"/>
              </w:rPr>
              <w:t>556</w:t>
            </w:r>
          </w:p>
        </w:tc>
      </w:tr>
      <w:tr w:rsidR="001638D1" w:rsidRPr="00B537FF" w:rsidTr="00335A46">
        <w:tc>
          <w:tcPr>
            <w:tcW w:w="3690" w:type="dxa"/>
            <w:vAlign w:val="bottom"/>
          </w:tcPr>
          <w:p w:rsidR="001638D1" w:rsidRDefault="001638D1" w:rsidP="001638D1">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1638D1"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638D1" w:rsidRDefault="001638D1" w:rsidP="001638D1">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638D1" w:rsidRDefault="001638D1" w:rsidP="001638D1">
            <w:pPr>
              <w:tabs>
                <w:tab w:val="decimal" w:pos="1236"/>
              </w:tabs>
              <w:ind w:right="-72"/>
              <w:jc w:val="both"/>
              <w:rPr>
                <w:rFonts w:ascii="Arial" w:hAnsi="Arial" w:cs="Arial"/>
                <w:snapToGrid w:val="0"/>
                <w:sz w:val="18"/>
                <w:szCs w:val="18"/>
                <w:lang w:eastAsia="th-TH"/>
              </w:rPr>
            </w:pPr>
          </w:p>
        </w:tc>
      </w:tr>
      <w:tr w:rsidR="001638D1" w:rsidRPr="00B537FF" w:rsidTr="00250732">
        <w:tc>
          <w:tcPr>
            <w:tcW w:w="3690" w:type="dxa"/>
            <w:vAlign w:val="bottom"/>
          </w:tcPr>
          <w:p w:rsidR="001638D1" w:rsidRPr="00335A46" w:rsidRDefault="001638D1" w:rsidP="001638D1">
            <w:pPr>
              <w:tabs>
                <w:tab w:val="left" w:pos="821"/>
              </w:tabs>
              <w:ind w:left="427"/>
              <w:rPr>
                <w:rFonts w:ascii="Arial" w:hAnsi="Arial" w:cs="Arial"/>
                <w:b/>
                <w:bCs/>
                <w:sz w:val="18"/>
                <w:szCs w:val="18"/>
              </w:rPr>
            </w:pPr>
            <w:r w:rsidRPr="00335A46">
              <w:rPr>
                <w:rFonts w:ascii="Arial" w:hAnsi="Arial" w:cs="Arial"/>
                <w:b/>
                <w:bCs/>
                <w:sz w:val="18"/>
                <w:szCs w:val="18"/>
              </w:rPr>
              <w:t>Payables on fixed assets</w:t>
            </w:r>
          </w:p>
        </w:tc>
        <w:tc>
          <w:tcPr>
            <w:tcW w:w="1440" w:type="dxa"/>
            <w:shd w:val="clear" w:color="auto" w:fill="FAFAFA"/>
            <w:vAlign w:val="bottom"/>
          </w:tcPr>
          <w:p w:rsidR="001638D1"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rsidR="001638D1" w:rsidRDefault="001638D1" w:rsidP="001638D1">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1638D1" w:rsidRDefault="001638D1" w:rsidP="001638D1">
            <w:pPr>
              <w:tabs>
                <w:tab w:val="decimal" w:pos="1236"/>
              </w:tabs>
              <w:ind w:right="-72"/>
              <w:jc w:val="both"/>
              <w:rPr>
                <w:rFonts w:ascii="Arial" w:hAnsi="Arial" w:cs="Arial"/>
                <w:snapToGrid w:val="0"/>
                <w:sz w:val="18"/>
                <w:szCs w:val="18"/>
                <w:lang w:eastAsia="th-TH"/>
              </w:rPr>
            </w:pPr>
          </w:p>
        </w:tc>
        <w:tc>
          <w:tcPr>
            <w:tcW w:w="1440" w:type="dxa"/>
            <w:vAlign w:val="bottom"/>
          </w:tcPr>
          <w:p w:rsidR="001638D1" w:rsidRDefault="001638D1" w:rsidP="001638D1">
            <w:pPr>
              <w:tabs>
                <w:tab w:val="decimal" w:pos="1236"/>
              </w:tabs>
              <w:ind w:right="-72"/>
              <w:jc w:val="both"/>
              <w:rPr>
                <w:rFonts w:ascii="Arial" w:hAnsi="Arial" w:cs="Arial"/>
                <w:snapToGrid w:val="0"/>
                <w:sz w:val="18"/>
                <w:szCs w:val="18"/>
                <w:lang w:eastAsia="th-TH"/>
              </w:rPr>
            </w:pPr>
          </w:p>
        </w:tc>
      </w:tr>
      <w:tr w:rsidR="001638D1" w:rsidRPr="00B537FF" w:rsidTr="00250732">
        <w:tc>
          <w:tcPr>
            <w:tcW w:w="3690" w:type="dxa"/>
            <w:vAlign w:val="bottom"/>
          </w:tcPr>
          <w:p w:rsidR="001638D1" w:rsidRDefault="001638D1" w:rsidP="001638D1">
            <w:pPr>
              <w:tabs>
                <w:tab w:val="left" w:pos="821"/>
              </w:tabs>
              <w:ind w:left="427"/>
              <w:rPr>
                <w:rFonts w:ascii="Arial" w:hAnsi="Arial" w:cs="Arial"/>
                <w:sz w:val="18"/>
                <w:szCs w:val="18"/>
              </w:rPr>
            </w:pPr>
            <w:r w:rsidRPr="00B537FF">
              <w:rPr>
                <w:rFonts w:ascii="Arial" w:hAnsi="Arial" w:cs="Arial"/>
                <w:spacing w:val="-8"/>
                <w:sz w:val="18"/>
                <w:szCs w:val="18"/>
              </w:rPr>
              <w:t>Parent</w:t>
            </w:r>
          </w:p>
        </w:tc>
        <w:tc>
          <w:tcPr>
            <w:tcW w:w="1440" w:type="dxa"/>
            <w:tcBorders>
              <w:bottom w:val="single" w:sz="4" w:space="0" w:color="auto"/>
            </w:tcBorders>
            <w:shd w:val="clear" w:color="auto" w:fill="FAFAFA"/>
            <w:vAlign w:val="bottom"/>
          </w:tcPr>
          <w:p w:rsidR="001638D1"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1,384,913</w:t>
            </w:r>
          </w:p>
        </w:tc>
        <w:tc>
          <w:tcPr>
            <w:tcW w:w="1440" w:type="dxa"/>
            <w:tcBorders>
              <w:bottom w:val="single" w:sz="4" w:space="0" w:color="auto"/>
            </w:tcBorders>
            <w:vAlign w:val="bottom"/>
          </w:tcPr>
          <w:p w:rsidR="001638D1" w:rsidRDefault="001638D1" w:rsidP="001638D1">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tcBorders>
              <w:bottom w:val="single" w:sz="4" w:space="0" w:color="auto"/>
            </w:tcBorders>
            <w:shd w:val="clear" w:color="auto" w:fill="FAFAFA"/>
            <w:vAlign w:val="bottom"/>
          </w:tcPr>
          <w:p w:rsidR="001638D1" w:rsidRDefault="001638D1" w:rsidP="001638D1">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1,384,913</w:t>
            </w:r>
          </w:p>
        </w:tc>
        <w:tc>
          <w:tcPr>
            <w:tcW w:w="1440" w:type="dxa"/>
            <w:tcBorders>
              <w:bottom w:val="single" w:sz="4" w:space="0" w:color="auto"/>
            </w:tcBorders>
            <w:vAlign w:val="bottom"/>
          </w:tcPr>
          <w:p w:rsidR="001638D1" w:rsidRDefault="001638D1" w:rsidP="001638D1">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r>
    </w:tbl>
    <w:p w:rsidR="00A10A46" w:rsidRDefault="00A10A46" w:rsidP="00AF7A7A">
      <w:pPr>
        <w:widowControl w:val="0"/>
        <w:ind w:left="547" w:hanging="547"/>
        <w:jc w:val="both"/>
        <w:rPr>
          <w:rFonts w:ascii="Arial" w:hAnsi="Arial" w:cs="Arial"/>
          <w:sz w:val="18"/>
          <w:szCs w:val="18"/>
        </w:rPr>
      </w:pPr>
    </w:p>
    <w:p w:rsidR="006F3852" w:rsidRPr="006F3852" w:rsidRDefault="004A13DF" w:rsidP="006F3852">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F3852" w:rsidRPr="007236EE" w:rsidTr="00F61918">
        <w:trPr>
          <w:trHeight w:val="389"/>
        </w:trPr>
        <w:tc>
          <w:tcPr>
            <w:tcW w:w="9461" w:type="dxa"/>
            <w:shd w:val="clear" w:color="auto" w:fill="FFA543"/>
            <w:vAlign w:val="center"/>
          </w:tcPr>
          <w:p w:rsidR="006F3852" w:rsidRPr="007236EE" w:rsidRDefault="006F3852" w:rsidP="00F6191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Pr="007236EE">
              <w:rPr>
                <w:rFonts w:ascii="Arial" w:eastAsia="Arial Unicode MS" w:hAnsi="Arial" w:cs="Arial"/>
                <w:b/>
                <w:bCs/>
                <w:color w:val="F2F2F2"/>
                <w:sz w:val="18"/>
                <w:szCs w:val="18"/>
              </w:rPr>
              <w:tab/>
              <w:t>Related party transactions</w:t>
            </w:r>
            <w:r>
              <w:rPr>
                <w:rFonts w:ascii="Arial" w:eastAsia="Arial Unicode MS" w:hAnsi="Arial" w:cs="Arial"/>
                <w:b/>
                <w:bCs/>
                <w:color w:val="F2F2F2"/>
                <w:sz w:val="18"/>
                <w:szCs w:val="18"/>
              </w:rPr>
              <w:t xml:space="preserve"> </w:t>
            </w:r>
            <w:r w:rsidRPr="00D20152">
              <w:rPr>
                <w:rFonts w:ascii="Arial" w:eastAsia="Arial Unicode MS" w:hAnsi="Arial" w:cs="Arial"/>
                <w:color w:val="F2F2F2"/>
                <w:sz w:val="18"/>
                <w:szCs w:val="18"/>
              </w:rPr>
              <w:t>(Cont’d)</w:t>
            </w:r>
          </w:p>
        </w:tc>
      </w:tr>
    </w:tbl>
    <w:p w:rsidR="006F3852" w:rsidRDefault="006F3852" w:rsidP="00C502F3">
      <w:pPr>
        <w:ind w:left="540" w:hanging="540"/>
        <w:jc w:val="both"/>
        <w:rPr>
          <w:rFonts w:ascii="Arial" w:eastAsia="Cordia New" w:hAnsi="Arial" w:cs="Arial"/>
          <w:b/>
          <w:bCs/>
          <w:color w:val="CF4A02"/>
          <w:sz w:val="18"/>
          <w:szCs w:val="18"/>
        </w:rPr>
      </w:pPr>
    </w:p>
    <w:p w:rsidR="00C502F3" w:rsidRPr="007236EE" w:rsidRDefault="00C502F3" w:rsidP="00C502F3">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4</w:t>
      </w:r>
      <w:r w:rsidRPr="007236EE">
        <w:rPr>
          <w:rFonts w:ascii="Arial" w:eastAsia="Cordia New" w:hAnsi="Arial" w:cs="Arial"/>
          <w:b/>
          <w:bCs/>
          <w:color w:val="CF4A02"/>
          <w:sz w:val="18"/>
          <w:szCs w:val="18"/>
        </w:rPr>
        <w:t>)</w:t>
      </w:r>
      <w:r w:rsidRPr="007236EE">
        <w:rPr>
          <w:rFonts w:ascii="Arial" w:eastAsia="Cordia New" w:hAnsi="Arial" w:cs="Arial"/>
          <w:b/>
          <w:bCs/>
          <w:color w:val="CF4A02"/>
          <w:sz w:val="18"/>
          <w:szCs w:val="18"/>
        </w:rPr>
        <w:tab/>
      </w:r>
      <w:r w:rsidR="003A3E08">
        <w:rPr>
          <w:rFonts w:ascii="Arial" w:eastAsia="Cordia New" w:hAnsi="Arial" w:cs="Arial"/>
          <w:b/>
          <w:bCs/>
          <w:color w:val="CF4A02"/>
          <w:sz w:val="18"/>
          <w:szCs w:val="18"/>
        </w:rPr>
        <w:t>Key management compensation</w:t>
      </w:r>
    </w:p>
    <w:p w:rsidR="00C502F3" w:rsidRDefault="00C502F3" w:rsidP="00C502F3">
      <w:pPr>
        <w:widowControl w:val="0"/>
        <w:ind w:left="540"/>
        <w:jc w:val="thaiDistribute"/>
        <w:rPr>
          <w:rFonts w:ascii="Arial" w:hAnsi="Arial" w:cs="Arial"/>
          <w:sz w:val="18"/>
          <w:szCs w:val="18"/>
        </w:rPr>
      </w:pPr>
    </w:p>
    <w:p w:rsidR="003A3E08" w:rsidRDefault="003A3E08" w:rsidP="003A3E08">
      <w:pPr>
        <w:ind w:left="540"/>
        <w:jc w:val="both"/>
        <w:rPr>
          <w:rFonts w:ascii="Arial" w:eastAsia="Arial Unicode MS" w:hAnsi="Arial" w:cs="Arial"/>
          <w:sz w:val="18"/>
          <w:szCs w:val="18"/>
        </w:rPr>
      </w:pPr>
      <w:r w:rsidRPr="00FD71BD">
        <w:rPr>
          <w:rFonts w:ascii="Arial" w:eastAsia="Arial Unicode MS" w:hAnsi="Arial" w:cs="Arial"/>
          <w:spacing w:val="-4"/>
          <w:sz w:val="18"/>
          <w:szCs w:val="18"/>
        </w:rPr>
        <w:t>Key management includes director, secretary, accounting and finance manager. The compensation</w:t>
      </w:r>
      <w:r w:rsidRPr="00FD71BD">
        <w:rPr>
          <w:rFonts w:ascii="Arial" w:eastAsia="Arial Unicode MS" w:hAnsi="Arial" w:cs="Arial"/>
          <w:sz w:val="18"/>
          <w:szCs w:val="18"/>
        </w:rPr>
        <w:t xml:space="preserve"> paid or payable to key management </w:t>
      </w:r>
      <w:r w:rsidR="003C309D">
        <w:rPr>
          <w:rFonts w:ascii="Arial" w:eastAsia="Arial Unicode MS" w:hAnsi="Arial" w:cs="Arial"/>
          <w:sz w:val="18"/>
          <w:szCs w:val="18"/>
        </w:rPr>
        <w:t>for the six-month period ended 30 June 2020</w:t>
      </w:r>
      <w:r w:rsidR="004545E1">
        <w:rPr>
          <w:rFonts w:ascii="Arial" w:eastAsia="Arial Unicode MS" w:hAnsi="Arial" w:cs="Arial"/>
          <w:sz w:val="18"/>
          <w:szCs w:val="18"/>
        </w:rPr>
        <w:t xml:space="preserve"> </w:t>
      </w:r>
      <w:r w:rsidRPr="00FD71BD">
        <w:rPr>
          <w:rFonts w:ascii="Arial" w:eastAsia="Arial Unicode MS" w:hAnsi="Arial" w:cs="Arial"/>
          <w:sz w:val="18"/>
          <w:szCs w:val="18"/>
        </w:rPr>
        <w:t>are as follows:</w:t>
      </w:r>
    </w:p>
    <w:p w:rsidR="00335A46" w:rsidRPr="003A3E08" w:rsidRDefault="00335A46" w:rsidP="003A3E08">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502F3" w:rsidRPr="007236EE" w:rsidTr="00801CA4">
        <w:tc>
          <w:tcPr>
            <w:tcW w:w="3690" w:type="dxa"/>
            <w:vAlign w:val="bottom"/>
          </w:tcPr>
          <w:p w:rsidR="00C502F3" w:rsidRPr="007E3117" w:rsidRDefault="00C502F3" w:rsidP="00801CA4">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r>
      <w:tr w:rsidR="00C502F3" w:rsidRPr="007236EE" w:rsidTr="00801CA4">
        <w:tblPrEx>
          <w:tblLook w:val="0000" w:firstRow="0" w:lastRow="0" w:firstColumn="0" w:lastColumn="0" w:noHBand="0" w:noVBand="0"/>
        </w:tblPrEx>
        <w:tc>
          <w:tcPr>
            <w:tcW w:w="3690" w:type="dxa"/>
          </w:tcPr>
          <w:p w:rsidR="00C502F3" w:rsidRPr="007E3117" w:rsidRDefault="00C502F3" w:rsidP="00801CA4">
            <w:pPr>
              <w:spacing w:line="200" w:lineRule="exact"/>
              <w:ind w:left="427"/>
              <w:rPr>
                <w:rFonts w:ascii="Arial" w:hAnsi="Arial" w:cs="Arial"/>
                <w:b/>
                <w:bCs/>
                <w:sz w:val="18"/>
                <w:szCs w:val="18"/>
              </w:rPr>
            </w:pP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r>
      <w:tr w:rsidR="00C502F3" w:rsidRPr="007236EE" w:rsidTr="00801CA4">
        <w:tc>
          <w:tcPr>
            <w:tcW w:w="3690" w:type="dxa"/>
            <w:vAlign w:val="bottom"/>
          </w:tcPr>
          <w:p w:rsidR="00C502F3" w:rsidRPr="007E3117" w:rsidRDefault="00C502F3" w:rsidP="00801CA4">
            <w:pPr>
              <w:ind w:left="427"/>
              <w:jc w:val="thaiDistribute"/>
              <w:rPr>
                <w:rFonts w:ascii="Arial" w:hAnsi="Arial" w:cs="Arial"/>
                <w:b/>
                <w:bCs/>
                <w:sz w:val="18"/>
                <w:szCs w:val="18"/>
              </w:rPr>
            </w:pP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30 June</w:t>
            </w: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30 June</w:t>
            </w: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30 June</w:t>
            </w: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r>
            <w:r w:rsidR="000F577F">
              <w:rPr>
                <w:rFonts w:ascii="Arial" w:hAnsi="Arial" w:cs="Arial"/>
                <w:b/>
                <w:bCs/>
                <w:color w:val="auto"/>
                <w:sz w:val="18"/>
                <w:szCs w:val="18"/>
              </w:rPr>
              <w:t>30 June</w:t>
            </w:r>
          </w:p>
        </w:tc>
      </w:tr>
      <w:tr w:rsidR="00C502F3" w:rsidRPr="007236EE" w:rsidTr="00801CA4">
        <w:tc>
          <w:tcPr>
            <w:tcW w:w="3690" w:type="dxa"/>
            <w:vAlign w:val="bottom"/>
          </w:tcPr>
          <w:p w:rsidR="00C502F3" w:rsidRPr="007E3117" w:rsidRDefault="00C502F3" w:rsidP="00801CA4">
            <w:pPr>
              <w:spacing w:line="200" w:lineRule="exact"/>
              <w:ind w:left="427"/>
              <w:jc w:val="thaiDistribute"/>
              <w:rPr>
                <w:rFonts w:ascii="Arial" w:hAnsi="Arial" w:cs="Arial"/>
                <w:b/>
                <w:bCs/>
                <w:sz w:val="18"/>
                <w:szCs w:val="18"/>
              </w:rPr>
            </w:pP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r>
      <w:tr w:rsidR="00C502F3" w:rsidRPr="007236EE" w:rsidTr="00801CA4">
        <w:tc>
          <w:tcPr>
            <w:tcW w:w="3690" w:type="dxa"/>
            <w:vAlign w:val="bottom"/>
          </w:tcPr>
          <w:p w:rsidR="00C502F3" w:rsidRPr="007E3117" w:rsidRDefault="00C502F3" w:rsidP="00801CA4">
            <w:pPr>
              <w:spacing w:line="200" w:lineRule="exact"/>
              <w:ind w:left="427" w:right="162"/>
              <w:rPr>
                <w:rFonts w:ascii="Arial" w:hAnsi="Arial" w:cs="Arial"/>
                <w:sz w:val="18"/>
                <w:szCs w:val="18"/>
              </w:rPr>
            </w:pP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r>
      <w:tr w:rsidR="00C502F3" w:rsidRPr="007236EE" w:rsidTr="00801CA4">
        <w:tc>
          <w:tcPr>
            <w:tcW w:w="3690" w:type="dxa"/>
          </w:tcPr>
          <w:p w:rsidR="00C502F3" w:rsidRPr="007E3117" w:rsidRDefault="00C502F3" w:rsidP="00801CA4">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r>
      <w:tr w:rsidR="003A3E08" w:rsidRPr="007236EE" w:rsidTr="00801CA4">
        <w:tc>
          <w:tcPr>
            <w:tcW w:w="3690" w:type="dxa"/>
          </w:tcPr>
          <w:p w:rsidR="003A3E08" w:rsidRPr="007E3117" w:rsidRDefault="003A3E08" w:rsidP="003A3E08">
            <w:pPr>
              <w:ind w:left="436"/>
              <w:jc w:val="both"/>
              <w:rPr>
                <w:rFonts w:ascii="Arial" w:hAnsi="Arial" w:cs="Arial"/>
                <w:sz w:val="18"/>
                <w:szCs w:val="18"/>
              </w:rPr>
            </w:pPr>
            <w:r w:rsidRPr="007E3117">
              <w:rPr>
                <w:rFonts w:ascii="Arial" w:hAnsi="Arial" w:cs="Arial"/>
                <w:sz w:val="18"/>
                <w:szCs w:val="18"/>
              </w:rPr>
              <w:t>Salaries and other short-term</w:t>
            </w:r>
          </w:p>
        </w:tc>
        <w:tc>
          <w:tcPr>
            <w:tcW w:w="1440" w:type="dxa"/>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r>
      <w:tr w:rsidR="004A13DF" w:rsidRPr="007236EE" w:rsidTr="00690357">
        <w:tc>
          <w:tcPr>
            <w:tcW w:w="3690" w:type="dxa"/>
          </w:tcPr>
          <w:p w:rsidR="004A13DF" w:rsidRPr="007E3117" w:rsidRDefault="004A13DF" w:rsidP="003A3E08">
            <w:pPr>
              <w:ind w:left="436"/>
              <w:jc w:val="both"/>
              <w:rPr>
                <w:rFonts w:ascii="Arial" w:hAnsi="Arial" w:cs="Arial"/>
                <w:sz w:val="18"/>
                <w:szCs w:val="18"/>
              </w:rPr>
            </w:pPr>
            <w:r w:rsidRPr="007E3117">
              <w:rPr>
                <w:rFonts w:ascii="Arial" w:hAnsi="Arial" w:cs="Arial"/>
                <w:sz w:val="18"/>
                <w:szCs w:val="18"/>
              </w:rPr>
              <w:t xml:space="preserve">   employee benefits</w:t>
            </w:r>
          </w:p>
        </w:tc>
        <w:tc>
          <w:tcPr>
            <w:tcW w:w="1440" w:type="dxa"/>
            <w:shd w:val="clear" w:color="auto" w:fill="FAFAFA"/>
          </w:tcPr>
          <w:p w:rsidR="004A13DF" w:rsidRPr="004A13DF" w:rsidRDefault="004A13DF" w:rsidP="004A13DF">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4,602,535</w:t>
            </w:r>
          </w:p>
        </w:tc>
        <w:tc>
          <w:tcPr>
            <w:tcW w:w="1440" w:type="dxa"/>
          </w:tcPr>
          <w:p w:rsidR="004A13DF" w:rsidRPr="004A13DF" w:rsidRDefault="004A13DF" w:rsidP="004A13DF">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5,333,731</w:t>
            </w:r>
          </w:p>
        </w:tc>
        <w:tc>
          <w:tcPr>
            <w:tcW w:w="1440" w:type="dxa"/>
            <w:shd w:val="clear" w:color="auto" w:fill="FAFAFA"/>
          </w:tcPr>
          <w:p w:rsidR="004A13DF" w:rsidRPr="004A13DF" w:rsidRDefault="004A13DF"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4,602,535</w:t>
            </w:r>
          </w:p>
        </w:tc>
        <w:tc>
          <w:tcPr>
            <w:tcW w:w="1440" w:type="dxa"/>
          </w:tcPr>
          <w:p w:rsidR="004A13DF" w:rsidRPr="004A13DF" w:rsidRDefault="004A13DF"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5,333,731</w:t>
            </w:r>
          </w:p>
        </w:tc>
      </w:tr>
      <w:tr w:rsidR="004A13DF" w:rsidRPr="007236EE" w:rsidTr="00801CA4">
        <w:tc>
          <w:tcPr>
            <w:tcW w:w="3690" w:type="dxa"/>
            <w:vAlign w:val="center"/>
          </w:tcPr>
          <w:p w:rsidR="004A13DF" w:rsidRPr="007E3117" w:rsidRDefault="004A13DF" w:rsidP="003A3E08">
            <w:pPr>
              <w:ind w:left="427"/>
              <w:rPr>
                <w:rFonts w:ascii="Arial" w:hAnsi="Arial" w:cs="Arial"/>
                <w:sz w:val="18"/>
                <w:szCs w:val="18"/>
              </w:rPr>
            </w:pPr>
            <w:r w:rsidRPr="007E3117">
              <w:rPr>
                <w:rFonts w:ascii="Arial" w:hAnsi="Arial" w:cs="Arial"/>
                <w:sz w:val="18"/>
                <w:szCs w:val="18"/>
              </w:rPr>
              <w:t>Post-employee benefits</w:t>
            </w:r>
          </w:p>
        </w:tc>
        <w:tc>
          <w:tcPr>
            <w:tcW w:w="1440" w:type="dxa"/>
            <w:shd w:val="clear" w:color="auto" w:fill="FAFAFA"/>
          </w:tcPr>
          <w:p w:rsidR="004A13DF" w:rsidRPr="004A13DF" w:rsidRDefault="004A13DF" w:rsidP="004A13DF">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19,349</w:t>
            </w:r>
          </w:p>
        </w:tc>
        <w:tc>
          <w:tcPr>
            <w:tcW w:w="1440" w:type="dxa"/>
          </w:tcPr>
          <w:p w:rsidR="004A13DF" w:rsidRPr="004A13DF" w:rsidRDefault="004A13DF" w:rsidP="004A13DF">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181,753</w:t>
            </w:r>
          </w:p>
        </w:tc>
        <w:tc>
          <w:tcPr>
            <w:tcW w:w="1440" w:type="dxa"/>
            <w:shd w:val="clear" w:color="auto" w:fill="FAFAFA"/>
          </w:tcPr>
          <w:p w:rsidR="004A13DF" w:rsidRPr="004A13DF" w:rsidRDefault="004A13DF"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19,349</w:t>
            </w:r>
          </w:p>
        </w:tc>
        <w:tc>
          <w:tcPr>
            <w:tcW w:w="1440" w:type="dxa"/>
          </w:tcPr>
          <w:p w:rsidR="004A13DF" w:rsidRPr="004A13DF" w:rsidRDefault="004A13DF"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181,753</w:t>
            </w:r>
          </w:p>
        </w:tc>
      </w:tr>
      <w:tr w:rsidR="004A13DF" w:rsidRPr="007236EE" w:rsidTr="00801CA4">
        <w:tc>
          <w:tcPr>
            <w:tcW w:w="3690" w:type="dxa"/>
          </w:tcPr>
          <w:p w:rsidR="004A13DF" w:rsidRPr="007E3117" w:rsidRDefault="004A13DF" w:rsidP="003A3E08">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rsidR="004A13DF" w:rsidRPr="007236EE" w:rsidRDefault="004A13DF" w:rsidP="003A3E0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4A13DF" w:rsidRPr="007236EE" w:rsidRDefault="004A13DF" w:rsidP="003A3E0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4A13DF" w:rsidRPr="007236EE" w:rsidRDefault="004A13DF" w:rsidP="0069035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4A13DF" w:rsidRPr="007236EE" w:rsidRDefault="004A13DF" w:rsidP="00690357">
            <w:pPr>
              <w:tabs>
                <w:tab w:val="decimal" w:pos="1236"/>
              </w:tabs>
              <w:ind w:right="-72"/>
              <w:jc w:val="both"/>
              <w:rPr>
                <w:rFonts w:ascii="Arial" w:hAnsi="Arial" w:cs="Arial"/>
                <w:snapToGrid w:val="0"/>
                <w:sz w:val="18"/>
                <w:szCs w:val="18"/>
                <w:lang w:eastAsia="th-TH"/>
              </w:rPr>
            </w:pPr>
          </w:p>
        </w:tc>
      </w:tr>
      <w:tr w:rsidR="004A13DF" w:rsidRPr="007236EE" w:rsidTr="00801CA4">
        <w:tc>
          <w:tcPr>
            <w:tcW w:w="3690" w:type="dxa"/>
            <w:vAlign w:val="center"/>
          </w:tcPr>
          <w:p w:rsidR="004A13DF" w:rsidRPr="007E3117" w:rsidRDefault="004A13DF" w:rsidP="003A3E08">
            <w:pPr>
              <w:tabs>
                <w:tab w:val="left" w:pos="821"/>
              </w:tabs>
              <w:ind w:left="427"/>
              <w:rPr>
                <w:rFonts w:ascii="Arial" w:hAnsi="Arial" w:cs="Arial"/>
                <w:sz w:val="18"/>
                <w:szCs w:val="18"/>
              </w:rPr>
            </w:pPr>
            <w:r w:rsidRPr="007E3117">
              <w:rPr>
                <w:rFonts w:ascii="Arial" w:hAnsi="Arial" w:cs="Arial"/>
                <w:sz w:val="18"/>
                <w:szCs w:val="18"/>
              </w:rPr>
              <w:t>Total</w:t>
            </w:r>
          </w:p>
        </w:tc>
        <w:tc>
          <w:tcPr>
            <w:tcW w:w="1440" w:type="dxa"/>
            <w:tcBorders>
              <w:bottom w:val="single" w:sz="4" w:space="0" w:color="auto"/>
            </w:tcBorders>
            <w:shd w:val="clear" w:color="auto" w:fill="FAFAFA"/>
          </w:tcPr>
          <w:p w:rsidR="004A13DF" w:rsidRPr="004A13DF" w:rsidRDefault="004A13DF" w:rsidP="004A13DF">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4,621,884</w:t>
            </w:r>
          </w:p>
        </w:tc>
        <w:tc>
          <w:tcPr>
            <w:tcW w:w="1440" w:type="dxa"/>
            <w:tcBorders>
              <w:bottom w:val="single" w:sz="4" w:space="0" w:color="auto"/>
            </w:tcBorders>
          </w:tcPr>
          <w:p w:rsidR="004A13DF" w:rsidRPr="004A13DF" w:rsidRDefault="004A13DF" w:rsidP="004A13DF">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5,515,484</w:t>
            </w:r>
          </w:p>
        </w:tc>
        <w:tc>
          <w:tcPr>
            <w:tcW w:w="1440" w:type="dxa"/>
            <w:tcBorders>
              <w:bottom w:val="single" w:sz="4" w:space="0" w:color="auto"/>
            </w:tcBorders>
            <w:shd w:val="clear" w:color="auto" w:fill="FAFAFA"/>
          </w:tcPr>
          <w:p w:rsidR="004A13DF" w:rsidRPr="004A13DF" w:rsidRDefault="004A13DF"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4,621,884</w:t>
            </w:r>
          </w:p>
        </w:tc>
        <w:tc>
          <w:tcPr>
            <w:tcW w:w="1440" w:type="dxa"/>
            <w:tcBorders>
              <w:bottom w:val="single" w:sz="4" w:space="0" w:color="auto"/>
            </w:tcBorders>
          </w:tcPr>
          <w:p w:rsidR="004A13DF" w:rsidRPr="004A13DF" w:rsidRDefault="004A13DF" w:rsidP="00690357">
            <w:pPr>
              <w:tabs>
                <w:tab w:val="decimal" w:pos="1236"/>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5,515,484</w:t>
            </w:r>
          </w:p>
        </w:tc>
      </w:tr>
    </w:tbl>
    <w:p w:rsidR="004647AE" w:rsidRDefault="004647AE" w:rsidP="00AF7A7A">
      <w:pPr>
        <w:widowControl w:val="0"/>
        <w:ind w:left="547" w:hanging="547"/>
        <w:jc w:val="both"/>
        <w:rPr>
          <w:rFonts w:ascii="Arial" w:hAnsi="Arial" w:cs="Arial"/>
          <w:sz w:val="18"/>
          <w:szCs w:val="18"/>
        </w:rPr>
      </w:pPr>
    </w:p>
    <w:p w:rsidR="00C764BE" w:rsidRPr="007236EE" w:rsidRDefault="00C764BE" w:rsidP="00AF7A7A">
      <w:pPr>
        <w:widowControl w:val="0"/>
        <w:ind w:left="547" w:hanging="547"/>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CA4CD0" w:rsidRPr="007236EE" w:rsidTr="00500F58">
        <w:trPr>
          <w:trHeight w:val="389"/>
        </w:trPr>
        <w:tc>
          <w:tcPr>
            <w:tcW w:w="9461" w:type="dxa"/>
            <w:shd w:val="clear" w:color="auto" w:fill="FFA543"/>
            <w:vAlign w:val="center"/>
          </w:tcPr>
          <w:p w:rsidR="00CA4CD0" w:rsidRPr="007236EE" w:rsidRDefault="00CA4CD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1</w:t>
            </w:r>
            <w:r w:rsidRPr="007236EE">
              <w:rPr>
                <w:rFonts w:ascii="Arial" w:eastAsia="Arial Unicode MS" w:hAnsi="Arial" w:cs="Arial"/>
                <w:b/>
                <w:bCs/>
                <w:color w:val="F2F2F2"/>
                <w:sz w:val="18"/>
                <w:szCs w:val="18"/>
              </w:rPr>
              <w:tab/>
              <w:t>Inventories (net)</w:t>
            </w:r>
          </w:p>
        </w:tc>
      </w:tr>
    </w:tbl>
    <w:p w:rsidR="00037F7F" w:rsidRPr="00623CDC" w:rsidRDefault="00037F7F" w:rsidP="00CA4CD0">
      <w:pPr>
        <w:widowControl w:val="0"/>
        <w:jc w:val="both"/>
        <w:rPr>
          <w:rFonts w:ascii="Arial" w:hAnsi="Arial" w:cs="Arial"/>
          <w:sz w:val="16"/>
          <w:szCs w:val="16"/>
          <w:lang w:val="en-US"/>
        </w:rPr>
      </w:pPr>
    </w:p>
    <w:p w:rsidR="00BF0288" w:rsidRDefault="00BF0288" w:rsidP="00CA4CD0">
      <w:pPr>
        <w:widowControl w:val="0"/>
        <w:jc w:val="both"/>
        <w:rPr>
          <w:rFonts w:ascii="Arial" w:hAnsi="Arial" w:cs="Arial"/>
          <w:sz w:val="18"/>
          <w:szCs w:val="18"/>
          <w:lang w:val="en-US"/>
        </w:rPr>
      </w:pPr>
      <w:r w:rsidRPr="007236EE">
        <w:rPr>
          <w:rFonts w:ascii="Arial" w:hAnsi="Arial" w:cs="Arial"/>
          <w:sz w:val="18"/>
          <w:szCs w:val="18"/>
          <w:lang w:val="en-US"/>
        </w:rPr>
        <w:t xml:space="preserve">Inventories </w:t>
      </w:r>
      <w:r w:rsidR="007A422B">
        <w:rPr>
          <w:rFonts w:ascii="Arial" w:hAnsi="Arial" w:cs="Arial"/>
          <w:sz w:val="18"/>
          <w:szCs w:val="18"/>
          <w:lang w:val="en-US"/>
        </w:rPr>
        <w:t xml:space="preserve">(net) </w:t>
      </w:r>
      <w:r w:rsidRPr="007236EE">
        <w:rPr>
          <w:rFonts w:ascii="Arial" w:hAnsi="Arial" w:cs="Arial"/>
          <w:sz w:val="18"/>
          <w:szCs w:val="18"/>
          <w:lang w:val="en-US"/>
        </w:rPr>
        <w:t xml:space="preserve">as at </w:t>
      </w:r>
      <w:r w:rsidR="000F577F">
        <w:rPr>
          <w:rFonts w:ascii="Arial" w:hAnsi="Arial" w:cs="Arial"/>
          <w:sz w:val="18"/>
          <w:szCs w:val="18"/>
        </w:rPr>
        <w:t>30 June</w:t>
      </w:r>
      <w:r w:rsidR="00D927D0" w:rsidRPr="007236EE">
        <w:rPr>
          <w:rFonts w:ascii="Arial" w:hAnsi="Arial" w:cs="Arial"/>
          <w:sz w:val="18"/>
          <w:szCs w:val="18"/>
        </w:rPr>
        <w:t xml:space="preserve"> </w:t>
      </w:r>
      <w:r w:rsidR="009C311B">
        <w:rPr>
          <w:rFonts w:ascii="Arial" w:hAnsi="Arial" w:cs="Arial"/>
          <w:sz w:val="18"/>
          <w:szCs w:val="18"/>
        </w:rPr>
        <w:t>2020</w:t>
      </w:r>
      <w:r w:rsidR="003F2543" w:rsidRPr="007236EE">
        <w:rPr>
          <w:rFonts w:ascii="Arial" w:hAnsi="Arial" w:cs="Arial"/>
          <w:sz w:val="18"/>
          <w:szCs w:val="18"/>
          <w:lang w:val="en-US"/>
        </w:rPr>
        <w:t xml:space="preserve"> </w:t>
      </w:r>
      <w:r w:rsidR="00217D98" w:rsidRPr="007236EE">
        <w:rPr>
          <w:rFonts w:ascii="Arial" w:hAnsi="Arial" w:cs="Arial"/>
          <w:sz w:val="18"/>
          <w:szCs w:val="18"/>
          <w:lang w:val="en-US"/>
        </w:rPr>
        <w:t xml:space="preserve">and 31 December </w:t>
      </w:r>
      <w:r w:rsidR="00A43487" w:rsidRPr="007236EE">
        <w:rPr>
          <w:rFonts w:ascii="Arial" w:hAnsi="Arial" w:cs="Arial"/>
          <w:sz w:val="18"/>
          <w:szCs w:val="18"/>
          <w:lang w:val="en-US"/>
        </w:rPr>
        <w:t>201</w:t>
      </w:r>
      <w:r w:rsidR="009C311B">
        <w:rPr>
          <w:rFonts w:ascii="Arial" w:hAnsi="Arial" w:cs="Arial"/>
          <w:sz w:val="18"/>
          <w:szCs w:val="18"/>
          <w:lang w:val="en-US"/>
        </w:rPr>
        <w:t>9</w:t>
      </w:r>
      <w:r w:rsidR="00217D98" w:rsidRPr="007236EE">
        <w:rPr>
          <w:rFonts w:ascii="Arial" w:hAnsi="Arial" w:cs="Arial"/>
          <w:sz w:val="18"/>
          <w:szCs w:val="18"/>
          <w:lang w:val="en-US"/>
        </w:rPr>
        <w:t xml:space="preserve"> </w:t>
      </w:r>
      <w:r w:rsidR="001B63EB">
        <w:rPr>
          <w:rFonts w:ascii="Arial" w:hAnsi="Arial" w:cs="Arial"/>
          <w:sz w:val="18"/>
          <w:szCs w:val="18"/>
          <w:lang w:val="en-US"/>
        </w:rPr>
        <w:t>are as follows</w:t>
      </w:r>
      <w:r w:rsidRPr="007236EE">
        <w:rPr>
          <w:rFonts w:ascii="Arial" w:hAnsi="Arial" w:cs="Arial"/>
          <w:sz w:val="18"/>
          <w:szCs w:val="18"/>
          <w:lang w:val="en-US"/>
        </w:rPr>
        <w:t>:</w:t>
      </w:r>
      <w:r w:rsidR="00BE1A37" w:rsidRPr="007236EE">
        <w:rPr>
          <w:rFonts w:ascii="Arial" w:hAnsi="Arial" w:cs="Arial"/>
          <w:sz w:val="18"/>
          <w:szCs w:val="18"/>
          <w:cs/>
          <w:lang w:val="en-US"/>
        </w:rPr>
        <w:t xml:space="preserve"> </w:t>
      </w:r>
    </w:p>
    <w:p w:rsidR="00662675" w:rsidRDefault="00662675" w:rsidP="00CA4CD0">
      <w:pPr>
        <w:widowControl w:val="0"/>
        <w:jc w:val="both"/>
        <w:rPr>
          <w:rFonts w:ascii="Arial" w:hAnsi="Arial" w:cs="Arial"/>
          <w:sz w:val="18"/>
          <w:szCs w:val="18"/>
          <w:lang w:val="en-US"/>
        </w:rPr>
      </w:pPr>
    </w:p>
    <w:tbl>
      <w:tblPr>
        <w:tblW w:w="9483" w:type="dxa"/>
        <w:tblInd w:w="108" w:type="dxa"/>
        <w:tblLook w:val="04A0" w:firstRow="1" w:lastRow="0" w:firstColumn="1" w:lastColumn="0" w:noHBand="0" w:noVBand="1"/>
      </w:tblPr>
      <w:tblGrid>
        <w:gridCol w:w="3723"/>
        <w:gridCol w:w="1440"/>
        <w:gridCol w:w="1440"/>
        <w:gridCol w:w="1440"/>
        <w:gridCol w:w="1440"/>
      </w:tblGrid>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Separate</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financial information</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0F577F">
              <w:rPr>
                <w:rFonts w:ascii="Arial" w:hAnsi="Arial" w:cs="Arial"/>
                <w:b/>
                <w:bCs/>
                <w:sz w:val="18"/>
                <w:szCs w:val="18"/>
              </w:rPr>
              <w:t>30 June</w:t>
            </w: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December</w:t>
            </w: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000F577F">
              <w:rPr>
                <w:rFonts w:ascii="Arial" w:hAnsi="Arial" w:cs="Arial"/>
                <w:b/>
                <w:bCs/>
                <w:sz w:val="18"/>
                <w:szCs w:val="18"/>
              </w:rPr>
              <w:t>30 June</w:t>
            </w: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December</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2020</w:t>
            </w: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2019</w:t>
            </w: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2020</w:t>
            </w: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2019</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142,057,066</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164,587,602</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142,057,066</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164,587,602</w:t>
            </w: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34,019,102</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37,481,332</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34,019,102</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37,481,332</w:t>
            </w: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306,754,118</w:t>
            </w:r>
          </w:p>
        </w:tc>
        <w:tc>
          <w:tcPr>
            <w:tcW w:w="1440" w:type="dxa"/>
            <w:tcBorders>
              <w:top w:val="nil"/>
              <w:left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271,976,464</w:t>
            </w:r>
          </w:p>
        </w:tc>
        <w:tc>
          <w:tcPr>
            <w:tcW w:w="1440" w:type="dxa"/>
            <w:tcBorders>
              <w:top w:val="nil"/>
              <w:left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300,222,164</w:t>
            </w:r>
          </w:p>
        </w:tc>
        <w:tc>
          <w:tcPr>
            <w:tcW w:w="1440" w:type="dxa"/>
            <w:tcBorders>
              <w:top w:val="nil"/>
              <w:left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267,842,803</w:t>
            </w: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tcPr>
          <w:p w:rsidR="004A13DF" w:rsidRPr="004A13DF" w:rsidRDefault="006565F2" w:rsidP="004A13DF">
            <w:pPr>
              <w:tabs>
                <w:tab w:val="decimal" w:pos="1227"/>
              </w:tabs>
              <w:ind w:right="-72"/>
              <w:jc w:val="both"/>
              <w:rPr>
                <w:rFonts w:ascii="Arial" w:eastAsia="Times New Roman" w:hAnsi="Arial" w:cs="Arial"/>
                <w:color w:val="000000"/>
                <w:sz w:val="18"/>
                <w:szCs w:val="18"/>
                <w:lang w:eastAsia="en-GB"/>
              </w:rPr>
            </w:pPr>
            <w:r w:rsidRPr="006565F2">
              <w:rPr>
                <w:rFonts w:ascii="Arial" w:eastAsia="Times New Roman" w:hAnsi="Arial" w:cs="Arial"/>
                <w:color w:val="000000"/>
                <w:sz w:val="18"/>
                <w:szCs w:val="18"/>
                <w:lang w:eastAsia="en-GB"/>
              </w:rPr>
              <w:t>67,512,956</w:t>
            </w:r>
          </w:p>
        </w:tc>
        <w:tc>
          <w:tcPr>
            <w:tcW w:w="1440" w:type="dxa"/>
            <w:tcBorders>
              <w:top w:val="nil"/>
              <w:left w:val="nil"/>
              <w:bottom w:val="single" w:sz="4" w:space="0" w:color="auto"/>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70,832,705</w:t>
            </w:r>
          </w:p>
        </w:tc>
        <w:tc>
          <w:tcPr>
            <w:tcW w:w="1440" w:type="dxa"/>
            <w:tcBorders>
              <w:top w:val="nil"/>
              <w:left w:val="nil"/>
              <w:bottom w:val="single" w:sz="4" w:space="0" w:color="auto"/>
              <w:right w:val="nil"/>
            </w:tcBorders>
            <w:shd w:val="clear" w:color="auto" w:fill="FAFAFA"/>
          </w:tcPr>
          <w:p w:rsidR="004A13DF" w:rsidRPr="004A13DF" w:rsidRDefault="006565F2" w:rsidP="004A13DF">
            <w:pPr>
              <w:tabs>
                <w:tab w:val="decimal" w:pos="1227"/>
              </w:tabs>
              <w:ind w:right="-72"/>
              <w:jc w:val="both"/>
              <w:rPr>
                <w:rFonts w:ascii="Arial" w:eastAsia="Times New Roman" w:hAnsi="Arial" w:cs="Arial"/>
                <w:color w:val="000000"/>
                <w:sz w:val="18"/>
                <w:szCs w:val="18"/>
                <w:lang w:eastAsia="en-GB"/>
              </w:rPr>
            </w:pPr>
            <w:r w:rsidRPr="006565F2">
              <w:rPr>
                <w:rFonts w:ascii="Arial" w:eastAsia="Times New Roman" w:hAnsi="Arial" w:cs="Arial"/>
                <w:color w:val="000000"/>
                <w:sz w:val="18"/>
                <w:szCs w:val="18"/>
                <w:lang w:eastAsia="en-GB"/>
              </w:rPr>
              <w:t>67,512,956</w:t>
            </w:r>
          </w:p>
        </w:tc>
        <w:tc>
          <w:tcPr>
            <w:tcW w:w="1440" w:type="dxa"/>
            <w:tcBorders>
              <w:top w:val="nil"/>
              <w:left w:val="nil"/>
              <w:bottom w:val="single" w:sz="4" w:space="0" w:color="auto"/>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70,832,705</w:t>
            </w: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sz w:val="18"/>
                <w:szCs w:val="18"/>
                <w:lang w:eastAsia="en-GB"/>
              </w:rPr>
            </w:pPr>
          </w:p>
        </w:tc>
        <w:tc>
          <w:tcPr>
            <w:tcW w:w="1440" w:type="dxa"/>
            <w:tcBorders>
              <w:top w:val="nil"/>
              <w:left w:val="nil"/>
              <w:right w:val="nil"/>
            </w:tcBorders>
            <w:shd w:val="clear" w:color="auto" w:fill="FAFAFA"/>
            <w:vAlign w:val="center"/>
          </w:tcPr>
          <w:p w:rsidR="00662675" w:rsidRPr="00662675" w:rsidRDefault="006565F2" w:rsidP="00255456">
            <w:pPr>
              <w:tabs>
                <w:tab w:val="decimal" w:pos="1227"/>
              </w:tabs>
              <w:ind w:right="-72"/>
              <w:jc w:val="both"/>
              <w:rPr>
                <w:rFonts w:ascii="Arial" w:eastAsia="Times New Roman" w:hAnsi="Arial" w:cs="Arial"/>
                <w:color w:val="000000"/>
                <w:sz w:val="18"/>
                <w:szCs w:val="18"/>
                <w:lang w:eastAsia="en-GB"/>
              </w:rPr>
            </w:pPr>
            <w:r w:rsidRPr="006565F2">
              <w:rPr>
                <w:rFonts w:ascii="Arial" w:eastAsia="Times New Roman" w:hAnsi="Arial" w:cs="Arial"/>
                <w:color w:val="000000"/>
                <w:sz w:val="18"/>
                <w:szCs w:val="18"/>
                <w:lang w:eastAsia="en-GB"/>
              </w:rPr>
              <w:t>550,343,242</w:t>
            </w: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544,878,103</w:t>
            </w:r>
          </w:p>
        </w:tc>
        <w:tc>
          <w:tcPr>
            <w:tcW w:w="1440" w:type="dxa"/>
            <w:tcBorders>
              <w:top w:val="nil"/>
              <w:left w:val="nil"/>
              <w:right w:val="nil"/>
            </w:tcBorders>
            <w:shd w:val="clear" w:color="auto" w:fill="FAFAFA"/>
            <w:vAlign w:val="center"/>
          </w:tcPr>
          <w:p w:rsidR="00662675" w:rsidRPr="00662675" w:rsidRDefault="006565F2" w:rsidP="00255456">
            <w:pPr>
              <w:tabs>
                <w:tab w:val="decimal" w:pos="1227"/>
              </w:tabs>
              <w:ind w:right="-72"/>
              <w:jc w:val="both"/>
              <w:rPr>
                <w:rFonts w:ascii="Arial" w:eastAsia="Times New Roman" w:hAnsi="Arial" w:cs="Arial"/>
                <w:color w:val="000000"/>
                <w:sz w:val="18"/>
                <w:szCs w:val="18"/>
                <w:lang w:eastAsia="en-GB"/>
              </w:rPr>
            </w:pPr>
            <w:r w:rsidRPr="006565F2">
              <w:rPr>
                <w:rFonts w:ascii="Arial" w:eastAsia="Times New Roman" w:hAnsi="Arial" w:cs="Arial"/>
                <w:color w:val="000000"/>
                <w:sz w:val="18"/>
                <w:szCs w:val="18"/>
                <w:lang w:eastAsia="en-GB"/>
              </w:rPr>
              <w:t>543,811,288</w:t>
            </w: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540,744,442</w:t>
            </w: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u w:val="single"/>
                <w:lang w:eastAsia="en-GB"/>
              </w:rPr>
              <w:t>Less</w:t>
            </w:r>
            <w:r w:rsidRPr="00662675">
              <w:rPr>
                <w:rFonts w:ascii="Arial" w:eastAsia="Times New Roman" w:hAnsi="Arial" w:cs="Arial"/>
                <w:color w:val="000000"/>
                <w:sz w:val="18"/>
                <w:szCs w:val="18"/>
                <w:lang w:eastAsia="en-GB"/>
              </w:rPr>
              <w:t xml:space="preserve"> </w:t>
            </w:r>
            <w:r w:rsidR="007E3117">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Allowance for obsolete and defective</w:t>
            </w:r>
          </w:p>
        </w:tc>
        <w:tc>
          <w:tcPr>
            <w:tcW w:w="1440" w:type="dxa"/>
            <w:tcBorders>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(343,730)</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(363,619)</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(343,730)</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(363,619)</w:t>
            </w: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(5,206,532)</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(8,158,987)</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(5,019,206)</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(7,834,133)</w:t>
            </w: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(5,627,285)</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(5,957,245)</w:t>
            </w:r>
          </w:p>
        </w:tc>
        <w:tc>
          <w:tcPr>
            <w:tcW w:w="1440" w:type="dxa"/>
            <w:tcBorders>
              <w:top w:val="nil"/>
              <w:left w:val="nil"/>
              <w:bottom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(5,627,285)</w:t>
            </w:r>
          </w:p>
        </w:tc>
        <w:tc>
          <w:tcPr>
            <w:tcW w:w="1440" w:type="dxa"/>
            <w:tcBorders>
              <w:top w:val="nil"/>
              <w:left w:val="nil"/>
              <w:bottom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(5,957,245)</w:t>
            </w: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u w:val="single"/>
                <w:lang w:eastAsia="en-GB"/>
              </w:rPr>
              <w:t>Less</w:t>
            </w:r>
            <w:r w:rsidRPr="00662675">
              <w:rPr>
                <w:rFonts w:ascii="Arial" w:eastAsia="Times New Roman" w:hAnsi="Arial" w:cs="Arial"/>
                <w:color w:val="000000"/>
                <w:sz w:val="18"/>
                <w:szCs w:val="18"/>
                <w:lang w:eastAsia="en-GB"/>
              </w:rPr>
              <w:t xml:space="preserve"> </w:t>
            </w:r>
            <w:r w:rsidR="007E3117">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Allowance for actual cost in excess</w:t>
            </w:r>
          </w:p>
        </w:tc>
        <w:tc>
          <w:tcPr>
            <w:tcW w:w="1440" w:type="dxa"/>
            <w:tcBorders>
              <w:top w:val="nil"/>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center"/>
          </w:tcPr>
          <w:p w:rsidR="00662675" w:rsidRPr="004A13DF"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center"/>
          </w:tcPr>
          <w:p w:rsidR="00662675"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(3,707,956)</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(501,673)</w:t>
            </w:r>
          </w:p>
        </w:tc>
        <w:tc>
          <w:tcPr>
            <w:tcW w:w="1440" w:type="dxa"/>
            <w:tcBorders>
              <w:top w:val="nil"/>
              <w:left w:val="nil"/>
              <w:bottom w:val="single" w:sz="4" w:space="0" w:color="auto"/>
              <w:right w:val="nil"/>
            </w:tcBorders>
            <w:shd w:val="clear" w:color="auto" w:fill="FAFAFA"/>
            <w:vAlign w:val="center"/>
          </w:tcPr>
          <w:p w:rsidR="00662675"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(3,707,956)</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(501,673)</w:t>
            </w: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p>
        </w:tc>
        <w:tc>
          <w:tcPr>
            <w:tcW w:w="1440" w:type="dxa"/>
            <w:tcBorders>
              <w:left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(14,885,503)</w:t>
            </w:r>
          </w:p>
        </w:tc>
        <w:tc>
          <w:tcPr>
            <w:tcW w:w="1440" w:type="dxa"/>
            <w:tcBorders>
              <w:left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(14,981,524)</w:t>
            </w:r>
          </w:p>
        </w:tc>
        <w:tc>
          <w:tcPr>
            <w:tcW w:w="1440" w:type="dxa"/>
            <w:tcBorders>
              <w:left w:val="nil"/>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(14,698,177)</w:t>
            </w:r>
          </w:p>
        </w:tc>
        <w:tc>
          <w:tcPr>
            <w:tcW w:w="1440" w:type="dxa"/>
            <w:tcBorders>
              <w:left w:val="nil"/>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(14,656,670)</w:t>
            </w:r>
          </w:p>
        </w:tc>
      </w:tr>
      <w:tr w:rsidR="004A13DF" w:rsidRPr="00662675" w:rsidTr="00690357">
        <w:trPr>
          <w:trHeight w:val="216"/>
        </w:trPr>
        <w:tc>
          <w:tcPr>
            <w:tcW w:w="3723" w:type="dxa"/>
            <w:tcBorders>
              <w:top w:val="nil"/>
              <w:left w:val="nil"/>
              <w:bottom w:val="nil"/>
              <w:right w:val="nil"/>
            </w:tcBorders>
            <w:shd w:val="clear" w:color="auto" w:fill="auto"/>
            <w:vAlign w:val="center"/>
            <w:hideMark/>
          </w:tcPr>
          <w:p w:rsidR="004A13DF" w:rsidRPr="00662675" w:rsidRDefault="004A13DF"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32,071,526</w:t>
            </w:r>
          </w:p>
        </w:tc>
        <w:tc>
          <w:tcPr>
            <w:tcW w:w="1440" w:type="dxa"/>
            <w:tcBorders>
              <w:top w:val="nil"/>
              <w:left w:val="nil"/>
              <w:bottom w:val="single" w:sz="4" w:space="0" w:color="auto"/>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37,902,424</w:t>
            </w:r>
          </w:p>
        </w:tc>
        <w:tc>
          <w:tcPr>
            <w:tcW w:w="1440" w:type="dxa"/>
            <w:tcBorders>
              <w:top w:val="nil"/>
              <w:left w:val="nil"/>
              <w:bottom w:val="single" w:sz="4" w:space="0" w:color="auto"/>
              <w:right w:val="nil"/>
            </w:tcBorders>
            <w:shd w:val="clear" w:color="auto" w:fill="FAFAFA"/>
          </w:tcPr>
          <w:p w:rsidR="004A13DF" w:rsidRPr="004A13DF" w:rsidRDefault="004A13DF" w:rsidP="004A13DF">
            <w:pPr>
              <w:tabs>
                <w:tab w:val="decimal" w:pos="1227"/>
              </w:tabs>
              <w:ind w:right="-72"/>
              <w:jc w:val="both"/>
              <w:rPr>
                <w:rFonts w:ascii="Arial" w:eastAsia="Times New Roman" w:hAnsi="Arial" w:cs="Arial"/>
                <w:color w:val="000000"/>
                <w:sz w:val="18"/>
                <w:szCs w:val="18"/>
                <w:lang w:eastAsia="en-GB"/>
              </w:rPr>
            </w:pPr>
            <w:r w:rsidRPr="004A13DF">
              <w:rPr>
                <w:rFonts w:ascii="Arial" w:eastAsia="Times New Roman" w:hAnsi="Arial" w:cs="Arial"/>
                <w:color w:val="000000"/>
                <w:sz w:val="18"/>
                <w:szCs w:val="18"/>
                <w:lang w:eastAsia="en-GB"/>
              </w:rPr>
              <w:t>32,071,526</w:t>
            </w:r>
          </w:p>
        </w:tc>
        <w:tc>
          <w:tcPr>
            <w:tcW w:w="1440" w:type="dxa"/>
            <w:tcBorders>
              <w:top w:val="nil"/>
              <w:left w:val="nil"/>
              <w:bottom w:val="single" w:sz="4" w:space="0" w:color="auto"/>
              <w:right w:val="nil"/>
            </w:tcBorders>
            <w:shd w:val="clear" w:color="auto" w:fill="auto"/>
            <w:vAlign w:val="center"/>
            <w:hideMark/>
          </w:tcPr>
          <w:p w:rsidR="004A13DF" w:rsidRPr="00662675" w:rsidRDefault="004A13DF"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37,902,424</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B35866">
            <w:pPr>
              <w:ind w:left="-2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662675" w:rsidRPr="00662675" w:rsidTr="00EB5768">
        <w:trPr>
          <w:trHeight w:val="216"/>
        </w:trPr>
        <w:tc>
          <w:tcPr>
            <w:tcW w:w="3723" w:type="dxa"/>
            <w:tcBorders>
              <w:top w:val="nil"/>
              <w:left w:val="nil"/>
              <w:bottom w:val="nil"/>
              <w:right w:val="nil"/>
            </w:tcBorders>
            <w:shd w:val="clear" w:color="auto" w:fill="auto"/>
            <w:vAlign w:val="center"/>
            <w:hideMark/>
          </w:tcPr>
          <w:p w:rsidR="00662675" w:rsidRPr="00662675" w:rsidRDefault="00662675" w:rsidP="00B35866">
            <w:pPr>
              <w:ind w:left="-23"/>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center"/>
          </w:tcPr>
          <w:p w:rsidR="00662675" w:rsidRPr="00662675" w:rsidRDefault="006565F2" w:rsidP="00255456">
            <w:pPr>
              <w:tabs>
                <w:tab w:val="decimal" w:pos="1227"/>
              </w:tabs>
              <w:ind w:right="-72"/>
              <w:jc w:val="both"/>
              <w:rPr>
                <w:rFonts w:ascii="Arial" w:eastAsia="Times New Roman" w:hAnsi="Arial" w:cs="Arial"/>
                <w:color w:val="000000"/>
                <w:sz w:val="18"/>
                <w:szCs w:val="18"/>
                <w:lang w:eastAsia="en-GB"/>
              </w:rPr>
            </w:pPr>
            <w:r w:rsidRPr="006565F2">
              <w:rPr>
                <w:rFonts w:ascii="Arial" w:eastAsia="Times New Roman" w:hAnsi="Arial" w:cs="Arial"/>
                <w:color w:val="000000"/>
                <w:sz w:val="18"/>
                <w:szCs w:val="18"/>
                <w:lang w:eastAsia="en-GB"/>
              </w:rPr>
              <w:t>567,529,265</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567,799,003</w:t>
            </w:r>
          </w:p>
        </w:tc>
        <w:tc>
          <w:tcPr>
            <w:tcW w:w="1440" w:type="dxa"/>
            <w:tcBorders>
              <w:top w:val="nil"/>
              <w:left w:val="nil"/>
              <w:bottom w:val="single" w:sz="4" w:space="0" w:color="auto"/>
              <w:right w:val="nil"/>
            </w:tcBorders>
            <w:shd w:val="clear" w:color="auto" w:fill="FAFAFA"/>
            <w:vAlign w:val="center"/>
            <w:hideMark/>
          </w:tcPr>
          <w:p w:rsidR="00662675" w:rsidRPr="00662675" w:rsidRDefault="006565F2" w:rsidP="00255456">
            <w:pPr>
              <w:tabs>
                <w:tab w:val="decimal" w:pos="1227"/>
              </w:tabs>
              <w:ind w:right="-72"/>
              <w:jc w:val="both"/>
              <w:rPr>
                <w:rFonts w:ascii="Arial" w:eastAsia="Times New Roman" w:hAnsi="Arial" w:cs="Arial"/>
                <w:color w:val="000000"/>
                <w:sz w:val="18"/>
                <w:szCs w:val="18"/>
                <w:lang w:eastAsia="en-GB"/>
              </w:rPr>
            </w:pPr>
            <w:r w:rsidRPr="006565F2">
              <w:rPr>
                <w:rFonts w:ascii="Arial" w:eastAsia="Times New Roman" w:hAnsi="Arial" w:cs="Arial"/>
                <w:color w:val="000000"/>
                <w:sz w:val="18"/>
                <w:szCs w:val="18"/>
                <w:lang w:eastAsia="en-GB"/>
              </w:rPr>
              <w:t>561,184,637</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563,990,196</w:t>
            </w:r>
          </w:p>
        </w:tc>
      </w:tr>
    </w:tbl>
    <w:p w:rsidR="00662675" w:rsidRPr="007236EE" w:rsidRDefault="00662675" w:rsidP="00CA4CD0">
      <w:pPr>
        <w:widowControl w:val="0"/>
        <w:jc w:val="both"/>
        <w:rPr>
          <w:rFonts w:ascii="Arial" w:hAnsi="Arial" w:cs="Arial"/>
          <w:sz w:val="18"/>
          <w:szCs w:val="18"/>
          <w:lang w:val="en-US"/>
        </w:rPr>
      </w:pPr>
    </w:p>
    <w:p w:rsidR="0001173B" w:rsidRDefault="0001173B" w:rsidP="004647AE">
      <w:pPr>
        <w:widowControl w:val="0"/>
        <w:jc w:val="both"/>
        <w:rPr>
          <w:rFonts w:ascii="Arial" w:hAnsi="Arial" w:cs="Cordia New"/>
          <w:b/>
          <w:bCs/>
          <w:sz w:val="16"/>
          <w:szCs w:val="16"/>
        </w:rPr>
      </w:pPr>
    </w:p>
    <w:p w:rsidR="001638D1" w:rsidRPr="001638D1" w:rsidRDefault="001638D1" w:rsidP="001638D1">
      <w:pPr>
        <w:jc w:val="both"/>
        <w:rPr>
          <w:rFonts w:ascii="Arial" w:eastAsia="Arial Unicode MS" w:hAnsi="Arial" w:cs="Browallia New"/>
          <w:spacing w:val="-4"/>
          <w:sz w:val="18"/>
          <w:szCs w:val="22"/>
          <w:lang w:val="en-US"/>
        </w:rPr>
      </w:pPr>
      <w:r>
        <w:br w:type="page"/>
      </w:r>
    </w:p>
    <w:tbl>
      <w:tblPr>
        <w:tblW w:w="0" w:type="auto"/>
        <w:tblInd w:w="108" w:type="dxa"/>
        <w:shd w:val="clear" w:color="auto" w:fill="FFA543"/>
        <w:tblLook w:val="04A0" w:firstRow="1" w:lastRow="0" w:firstColumn="1" w:lastColumn="0" w:noHBand="0" w:noVBand="1"/>
      </w:tblPr>
      <w:tblGrid>
        <w:gridCol w:w="9461"/>
      </w:tblGrid>
      <w:tr w:rsidR="00801CA4" w:rsidRPr="007236EE" w:rsidTr="00801CA4">
        <w:trPr>
          <w:trHeight w:val="389"/>
        </w:trPr>
        <w:tc>
          <w:tcPr>
            <w:tcW w:w="9461" w:type="dxa"/>
            <w:shd w:val="clear" w:color="auto" w:fill="FFA543"/>
            <w:vAlign w:val="center"/>
          </w:tcPr>
          <w:p w:rsidR="00801CA4" w:rsidRPr="007236EE" w:rsidRDefault="00801CA4" w:rsidP="00801CA4">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Pr>
                <w:rFonts w:ascii="Arial" w:eastAsia="Arial Unicode MS" w:hAnsi="Arial" w:cs="Arial"/>
                <w:b/>
                <w:bCs/>
                <w:color w:val="F2F2F2"/>
                <w:sz w:val="18"/>
                <w:szCs w:val="18"/>
              </w:rPr>
              <w:t>2</w:t>
            </w:r>
            <w:r w:rsidRPr="007236EE">
              <w:rPr>
                <w:rFonts w:ascii="Arial" w:eastAsia="Arial Unicode MS" w:hAnsi="Arial" w:cs="Arial"/>
                <w:b/>
                <w:bCs/>
                <w:color w:val="F2F2F2"/>
                <w:sz w:val="18"/>
                <w:szCs w:val="18"/>
              </w:rPr>
              <w:tab/>
            </w:r>
            <w:r>
              <w:rPr>
                <w:rFonts w:ascii="Arial" w:eastAsia="Arial Unicode MS" w:hAnsi="Arial" w:cs="Arial"/>
                <w:b/>
                <w:bCs/>
                <w:color w:val="F2F2F2"/>
                <w:sz w:val="18"/>
                <w:szCs w:val="18"/>
              </w:rPr>
              <w:t>Financial assets measured at fair value</w:t>
            </w:r>
          </w:p>
        </w:tc>
      </w:tr>
    </w:tbl>
    <w:p w:rsidR="00801CA4" w:rsidRPr="007A422B" w:rsidRDefault="00801CA4" w:rsidP="004647AE">
      <w:pPr>
        <w:widowControl w:val="0"/>
        <w:jc w:val="both"/>
        <w:rPr>
          <w:rFonts w:ascii="Arial" w:hAnsi="Arial" w:cs="Cordia New"/>
          <w:b/>
          <w:bCs/>
          <w:sz w:val="18"/>
          <w:szCs w:val="18"/>
        </w:rPr>
      </w:pPr>
    </w:p>
    <w:p w:rsidR="0001173B" w:rsidRPr="001B63EB" w:rsidRDefault="008F4ACB" w:rsidP="0001173B">
      <w:pPr>
        <w:jc w:val="both"/>
        <w:rPr>
          <w:rFonts w:ascii="Arial" w:eastAsia="Arial Unicode MS" w:hAnsi="Arial" w:cs="Arial"/>
          <w:spacing w:val="-4"/>
          <w:sz w:val="18"/>
          <w:szCs w:val="18"/>
        </w:rPr>
      </w:pPr>
      <w:r w:rsidRPr="001B63EB">
        <w:rPr>
          <w:rFonts w:ascii="Arial" w:eastAsia="Arial Unicode MS" w:hAnsi="Arial" w:cs="Browallia New"/>
          <w:spacing w:val="-4"/>
          <w:sz w:val="18"/>
          <w:szCs w:val="22"/>
          <w:lang w:val="en-US"/>
        </w:rPr>
        <w:t>The movements</w:t>
      </w:r>
      <w:r w:rsidR="0001173B" w:rsidRPr="001B63EB">
        <w:rPr>
          <w:rFonts w:ascii="Arial" w:eastAsia="Arial Unicode MS" w:hAnsi="Arial" w:cs="Arial"/>
          <w:spacing w:val="-4"/>
          <w:sz w:val="18"/>
          <w:szCs w:val="18"/>
        </w:rPr>
        <w:t xml:space="preserve"> of </w:t>
      </w:r>
      <w:r w:rsidR="00767C34" w:rsidRPr="001B63EB">
        <w:rPr>
          <w:rFonts w:ascii="Arial" w:eastAsia="Arial Unicode MS" w:hAnsi="Arial" w:cs="Arial"/>
          <w:spacing w:val="-4"/>
          <w:sz w:val="18"/>
          <w:szCs w:val="18"/>
        </w:rPr>
        <w:t xml:space="preserve">financial assets measured at fair value </w:t>
      </w:r>
      <w:r w:rsidR="0001173B" w:rsidRPr="001B63EB">
        <w:rPr>
          <w:rFonts w:ascii="Arial" w:eastAsia="Arial Unicode MS" w:hAnsi="Arial" w:cs="Arial"/>
          <w:spacing w:val="-4"/>
          <w:sz w:val="18"/>
          <w:szCs w:val="18"/>
        </w:rPr>
        <w:t xml:space="preserve">for </w:t>
      </w:r>
      <w:r w:rsidRPr="001B63EB">
        <w:rPr>
          <w:rFonts w:ascii="Arial" w:eastAsia="Arial Unicode MS" w:hAnsi="Arial" w:cs="Arial"/>
          <w:spacing w:val="-4"/>
          <w:sz w:val="18"/>
          <w:szCs w:val="18"/>
        </w:rPr>
        <w:t xml:space="preserve">the </w:t>
      </w:r>
      <w:r w:rsidR="000F577F">
        <w:rPr>
          <w:rFonts w:ascii="Arial" w:eastAsia="Arial Unicode MS" w:hAnsi="Arial" w:cs="Arial"/>
          <w:spacing w:val="-4"/>
          <w:sz w:val="18"/>
          <w:szCs w:val="18"/>
        </w:rPr>
        <w:t xml:space="preserve">six-month </w:t>
      </w:r>
      <w:r w:rsidR="0001173B" w:rsidRPr="001B63EB">
        <w:rPr>
          <w:rFonts w:ascii="Arial" w:eastAsia="Arial Unicode MS" w:hAnsi="Arial" w:cs="Arial"/>
          <w:spacing w:val="-4"/>
          <w:sz w:val="18"/>
          <w:szCs w:val="18"/>
        </w:rPr>
        <w:t xml:space="preserve">period ended </w:t>
      </w:r>
      <w:r w:rsidR="000F577F">
        <w:rPr>
          <w:rFonts w:ascii="Arial" w:eastAsia="Arial Unicode MS" w:hAnsi="Arial" w:cs="Arial"/>
          <w:spacing w:val="-4"/>
          <w:sz w:val="18"/>
          <w:szCs w:val="18"/>
        </w:rPr>
        <w:t>30 June</w:t>
      </w:r>
      <w:r w:rsidR="0001173B" w:rsidRPr="001B63EB">
        <w:rPr>
          <w:rFonts w:ascii="Arial" w:eastAsia="Arial Unicode MS" w:hAnsi="Arial" w:cs="Arial"/>
          <w:spacing w:val="-4"/>
          <w:sz w:val="18"/>
          <w:szCs w:val="18"/>
        </w:rPr>
        <w:t xml:space="preserve"> 2020</w:t>
      </w:r>
      <w:r w:rsidRPr="001B63EB">
        <w:rPr>
          <w:rFonts w:ascii="Arial" w:eastAsia="Arial Unicode MS" w:hAnsi="Arial" w:cs="Arial"/>
          <w:spacing w:val="-4"/>
          <w:sz w:val="18"/>
          <w:szCs w:val="18"/>
        </w:rPr>
        <w:t xml:space="preserve"> </w:t>
      </w:r>
      <w:r w:rsidR="001B63EB" w:rsidRPr="001B63EB">
        <w:rPr>
          <w:rFonts w:ascii="Arial" w:eastAsia="Arial Unicode MS" w:hAnsi="Arial" w:cs="Arial"/>
          <w:spacing w:val="-4"/>
          <w:sz w:val="18"/>
          <w:szCs w:val="18"/>
        </w:rPr>
        <w:t>are as follows</w:t>
      </w:r>
      <w:r w:rsidR="0001173B" w:rsidRPr="001B63EB">
        <w:rPr>
          <w:rFonts w:ascii="Arial" w:eastAsia="Arial Unicode MS" w:hAnsi="Arial" w:cs="Arial"/>
          <w:spacing w:val="-4"/>
          <w:sz w:val="18"/>
          <w:szCs w:val="18"/>
        </w:rPr>
        <w:t>:</w:t>
      </w:r>
    </w:p>
    <w:p w:rsidR="005C6764" w:rsidRPr="007A422B" w:rsidRDefault="005C6764" w:rsidP="0001173B">
      <w:pPr>
        <w:jc w:val="both"/>
        <w:rPr>
          <w:rFonts w:ascii="Arial" w:eastAsia="Arial Unicode MS" w:hAnsi="Arial" w:cs="Arial"/>
          <w:sz w:val="18"/>
          <w:szCs w:val="18"/>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0"/>
        <w:gridCol w:w="2339"/>
      </w:tblGrid>
      <w:tr w:rsidR="00F53D36" w:rsidRPr="005C6764" w:rsidTr="00B7543E">
        <w:tc>
          <w:tcPr>
            <w:tcW w:w="7110" w:type="dxa"/>
            <w:tcBorders>
              <w:top w:val="nil"/>
              <w:left w:val="nil"/>
              <w:bottom w:val="nil"/>
              <w:right w:val="nil"/>
            </w:tcBorders>
            <w:shd w:val="clear" w:color="auto" w:fill="auto"/>
          </w:tcPr>
          <w:p w:rsidR="00F53D36" w:rsidRPr="005C6764" w:rsidRDefault="00F53D36" w:rsidP="00B35866">
            <w:pPr>
              <w:ind w:left="-40" w:hanging="73"/>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center"/>
          </w:tcPr>
          <w:p w:rsidR="00F53D36" w:rsidRPr="00F53D36"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Consolidated</w:t>
            </w:r>
          </w:p>
          <w:p w:rsidR="00F53D36" w:rsidRPr="005C6764"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financial information</w:t>
            </w:r>
          </w:p>
        </w:tc>
      </w:tr>
      <w:tr w:rsidR="00F53D36" w:rsidRPr="005C6764" w:rsidTr="00801CA4">
        <w:tc>
          <w:tcPr>
            <w:tcW w:w="7110" w:type="dxa"/>
            <w:tcBorders>
              <w:top w:val="nil"/>
              <w:left w:val="nil"/>
              <w:bottom w:val="nil"/>
              <w:right w:val="nil"/>
            </w:tcBorders>
            <w:shd w:val="clear" w:color="auto" w:fill="auto"/>
          </w:tcPr>
          <w:p w:rsidR="00F53D36" w:rsidRPr="005C6764" w:rsidRDefault="00F53D36" w:rsidP="00B35866">
            <w:pPr>
              <w:ind w:left="-40" w:hanging="73"/>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bottom"/>
          </w:tcPr>
          <w:p w:rsidR="00DD201B" w:rsidRDefault="00DD201B" w:rsidP="00801CA4">
            <w:pPr>
              <w:tabs>
                <w:tab w:val="right" w:pos="2136"/>
              </w:tabs>
              <w:ind w:right="-72"/>
              <w:jc w:val="both"/>
              <w:rPr>
                <w:rFonts w:ascii="Arial" w:hAnsi="Arial" w:cs="Arial"/>
                <w:b/>
                <w:bCs/>
                <w:sz w:val="18"/>
                <w:szCs w:val="18"/>
              </w:rPr>
            </w:pPr>
            <w:r>
              <w:rPr>
                <w:rFonts w:ascii="Arial" w:hAnsi="Arial" w:cs="Arial"/>
                <w:b/>
                <w:bCs/>
                <w:sz w:val="18"/>
                <w:szCs w:val="18"/>
              </w:rPr>
              <w:tab/>
              <w:t>Unaudited</w:t>
            </w:r>
          </w:p>
          <w:p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Financial assets</w:t>
            </w:r>
          </w:p>
          <w:p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measured at fair value</w:t>
            </w:r>
          </w:p>
          <w:p w:rsidR="00F53D36" w:rsidRP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through other</w:t>
            </w:r>
          </w:p>
        </w:tc>
      </w:tr>
      <w:tr w:rsidR="00F53D36" w:rsidRPr="005C6764" w:rsidTr="00062D39">
        <w:tc>
          <w:tcPr>
            <w:tcW w:w="7110" w:type="dxa"/>
            <w:tcBorders>
              <w:top w:val="nil"/>
              <w:left w:val="nil"/>
              <w:bottom w:val="nil"/>
              <w:right w:val="nil"/>
            </w:tcBorders>
            <w:shd w:val="clear" w:color="auto" w:fill="auto"/>
          </w:tcPr>
          <w:p w:rsidR="00F53D36" w:rsidRPr="005C6764" w:rsidRDefault="00F53D36" w:rsidP="00B35866">
            <w:pPr>
              <w:ind w:left="-40" w:hanging="73"/>
              <w:jc w:val="both"/>
              <w:rPr>
                <w:rFonts w:ascii="Arial" w:hAnsi="Arial" w:cs="Arial"/>
                <w:b/>
                <w:bCs/>
                <w:sz w:val="18"/>
                <w:szCs w:val="18"/>
              </w:rPr>
            </w:pPr>
          </w:p>
        </w:tc>
        <w:tc>
          <w:tcPr>
            <w:tcW w:w="2339" w:type="dxa"/>
            <w:tcBorders>
              <w:top w:val="nil"/>
              <w:left w:val="nil"/>
              <w:bottom w:val="nil"/>
              <w:right w:val="nil"/>
            </w:tcBorders>
            <w:shd w:val="clear" w:color="auto" w:fill="auto"/>
          </w:tcPr>
          <w:p w:rsidR="00F53D36" w:rsidRPr="00EA10D9" w:rsidRDefault="003041D2" w:rsidP="00801CA4">
            <w:pPr>
              <w:tabs>
                <w:tab w:val="right" w:pos="2148"/>
              </w:tabs>
              <w:ind w:right="-72"/>
              <w:jc w:val="both"/>
              <w:rPr>
                <w:rFonts w:ascii="Arial" w:hAnsi="Arial" w:cs="Arial"/>
                <w:b/>
                <w:bCs/>
                <w:sz w:val="18"/>
                <w:szCs w:val="18"/>
                <w:highlight w:val="lightGray"/>
              </w:rPr>
            </w:pPr>
            <w:r>
              <w:rPr>
                <w:rFonts w:ascii="Arial" w:hAnsi="Arial" w:cs="Arial"/>
                <w:sz w:val="18"/>
                <w:szCs w:val="18"/>
              </w:rPr>
              <w:tab/>
            </w:r>
            <w:r w:rsidR="00801CA4" w:rsidRPr="005C6764">
              <w:rPr>
                <w:rFonts w:ascii="Arial" w:hAnsi="Arial" w:cs="Arial"/>
                <w:b/>
                <w:bCs/>
                <w:sz w:val="18"/>
                <w:szCs w:val="18"/>
              </w:rPr>
              <w:t>comprehensive income</w:t>
            </w:r>
          </w:p>
        </w:tc>
      </w:tr>
      <w:tr w:rsidR="00062D39" w:rsidRPr="005C6764" w:rsidTr="00062D39">
        <w:tc>
          <w:tcPr>
            <w:tcW w:w="7110" w:type="dxa"/>
            <w:tcBorders>
              <w:top w:val="nil"/>
              <w:left w:val="nil"/>
              <w:bottom w:val="nil"/>
              <w:right w:val="nil"/>
            </w:tcBorders>
            <w:shd w:val="clear" w:color="auto" w:fill="auto"/>
          </w:tcPr>
          <w:p w:rsidR="00062D39" w:rsidRPr="005C6764" w:rsidRDefault="00062D39" w:rsidP="00B35866">
            <w:pPr>
              <w:ind w:left="-40" w:hanging="73"/>
              <w:jc w:val="both"/>
              <w:rPr>
                <w:rFonts w:ascii="Arial" w:hAnsi="Arial" w:cs="Arial"/>
                <w:b/>
                <w:bCs/>
                <w:sz w:val="18"/>
                <w:szCs w:val="18"/>
              </w:rPr>
            </w:pPr>
          </w:p>
        </w:tc>
        <w:tc>
          <w:tcPr>
            <w:tcW w:w="2339" w:type="dxa"/>
            <w:tcBorders>
              <w:top w:val="nil"/>
              <w:left w:val="nil"/>
              <w:bottom w:val="single" w:sz="4" w:space="0" w:color="auto"/>
              <w:right w:val="nil"/>
            </w:tcBorders>
            <w:shd w:val="clear" w:color="auto" w:fill="auto"/>
          </w:tcPr>
          <w:p w:rsidR="00062D39" w:rsidRPr="00062D39" w:rsidRDefault="00062D39" w:rsidP="00801CA4">
            <w:pPr>
              <w:tabs>
                <w:tab w:val="right" w:pos="2148"/>
              </w:tabs>
              <w:ind w:right="-72"/>
              <w:jc w:val="both"/>
              <w:rPr>
                <w:rFonts w:ascii="Arial" w:hAnsi="Arial" w:cs="Arial"/>
                <w:b/>
                <w:bCs/>
                <w:sz w:val="18"/>
                <w:szCs w:val="18"/>
              </w:rPr>
            </w:pPr>
            <w:r>
              <w:rPr>
                <w:rFonts w:ascii="Arial" w:hAnsi="Arial" w:cs="Arial"/>
                <w:b/>
                <w:bCs/>
                <w:sz w:val="18"/>
                <w:szCs w:val="18"/>
              </w:rPr>
              <w:tab/>
            </w:r>
            <w:r w:rsidRPr="00062D39">
              <w:rPr>
                <w:rFonts w:ascii="Arial" w:hAnsi="Arial" w:cs="Arial"/>
                <w:b/>
                <w:bCs/>
                <w:sz w:val="18"/>
                <w:szCs w:val="18"/>
              </w:rPr>
              <w:t>Baht</w:t>
            </w:r>
          </w:p>
        </w:tc>
      </w:tr>
      <w:tr w:rsidR="00F53D36" w:rsidRPr="005C6764" w:rsidTr="00062D39">
        <w:tc>
          <w:tcPr>
            <w:tcW w:w="7110" w:type="dxa"/>
            <w:tcBorders>
              <w:top w:val="nil"/>
              <w:left w:val="nil"/>
              <w:bottom w:val="nil"/>
              <w:right w:val="nil"/>
            </w:tcBorders>
            <w:hideMark/>
          </w:tcPr>
          <w:p w:rsidR="00F53D36" w:rsidRPr="005C6764" w:rsidRDefault="00F53D36" w:rsidP="00B35866">
            <w:pPr>
              <w:ind w:left="-40" w:hanging="73"/>
              <w:jc w:val="both"/>
              <w:rPr>
                <w:rFonts w:ascii="Arial" w:hAnsi="Arial" w:cs="Arial"/>
                <w:b/>
                <w:bCs/>
                <w:sz w:val="18"/>
                <w:szCs w:val="18"/>
              </w:rPr>
            </w:pPr>
          </w:p>
        </w:tc>
        <w:tc>
          <w:tcPr>
            <w:tcW w:w="2339" w:type="dxa"/>
            <w:tcBorders>
              <w:top w:val="single" w:sz="4" w:space="0" w:color="auto"/>
              <w:left w:val="nil"/>
              <w:bottom w:val="nil"/>
              <w:right w:val="nil"/>
            </w:tcBorders>
            <w:shd w:val="clear" w:color="auto" w:fill="FAFAFA"/>
          </w:tcPr>
          <w:p w:rsidR="00F53D36" w:rsidRPr="005C6764" w:rsidRDefault="00F53D36" w:rsidP="00801CA4">
            <w:pPr>
              <w:ind w:right="-72"/>
              <w:jc w:val="both"/>
              <w:rPr>
                <w:rFonts w:ascii="Arial" w:hAnsi="Arial" w:cs="Arial"/>
                <w:sz w:val="18"/>
                <w:szCs w:val="18"/>
              </w:rPr>
            </w:pPr>
          </w:p>
        </w:tc>
      </w:tr>
      <w:tr w:rsidR="004A13DF" w:rsidRPr="005C6764" w:rsidTr="00801CA4">
        <w:tc>
          <w:tcPr>
            <w:tcW w:w="7110" w:type="dxa"/>
            <w:tcBorders>
              <w:top w:val="nil"/>
              <w:left w:val="nil"/>
              <w:bottom w:val="nil"/>
              <w:right w:val="nil"/>
            </w:tcBorders>
          </w:tcPr>
          <w:p w:rsidR="004A13DF" w:rsidRPr="00767C34" w:rsidRDefault="004A13DF" w:rsidP="00B35866">
            <w:pPr>
              <w:ind w:left="-40" w:hanging="73"/>
              <w:rPr>
                <w:rFonts w:ascii="Arial" w:hAnsi="Arial" w:cs="Arial"/>
                <w:sz w:val="18"/>
                <w:szCs w:val="18"/>
              </w:rPr>
            </w:pPr>
            <w:r w:rsidRPr="00767C34">
              <w:rPr>
                <w:rFonts w:ascii="Arial" w:hAnsi="Arial" w:cs="Arial"/>
                <w:sz w:val="18"/>
                <w:szCs w:val="18"/>
              </w:rPr>
              <w:t>Opening net book value</w:t>
            </w:r>
          </w:p>
        </w:tc>
        <w:tc>
          <w:tcPr>
            <w:tcW w:w="2339" w:type="dxa"/>
            <w:tcBorders>
              <w:top w:val="nil"/>
              <w:left w:val="nil"/>
              <w:bottom w:val="nil"/>
              <w:right w:val="nil"/>
            </w:tcBorders>
            <w:shd w:val="clear" w:color="auto" w:fill="FAFAFA"/>
          </w:tcPr>
          <w:p w:rsidR="004A13DF" w:rsidRPr="004A13DF" w:rsidRDefault="004A13DF" w:rsidP="004A13DF">
            <w:pPr>
              <w:tabs>
                <w:tab w:val="decimal" w:pos="2136"/>
              </w:tabs>
              <w:ind w:right="-72"/>
              <w:jc w:val="both"/>
              <w:rPr>
                <w:rFonts w:ascii="Arial" w:hAnsi="Arial" w:cs="Arial"/>
                <w:sz w:val="18"/>
                <w:szCs w:val="18"/>
              </w:rPr>
            </w:pPr>
            <w:r w:rsidRPr="004A13DF">
              <w:rPr>
                <w:rFonts w:ascii="Arial" w:hAnsi="Arial" w:cs="Arial"/>
                <w:sz w:val="18"/>
                <w:szCs w:val="18"/>
              </w:rPr>
              <w:t>31,932,198</w:t>
            </w:r>
          </w:p>
        </w:tc>
      </w:tr>
      <w:tr w:rsidR="004A13DF" w:rsidRPr="005C6764" w:rsidTr="00801CA4">
        <w:tc>
          <w:tcPr>
            <w:tcW w:w="7110" w:type="dxa"/>
            <w:tcBorders>
              <w:top w:val="nil"/>
              <w:left w:val="nil"/>
              <w:bottom w:val="nil"/>
              <w:right w:val="nil"/>
            </w:tcBorders>
          </w:tcPr>
          <w:p w:rsidR="004A13DF" w:rsidRPr="00767C34" w:rsidRDefault="004A13DF" w:rsidP="00B35866">
            <w:pPr>
              <w:ind w:left="-40" w:hanging="73"/>
              <w:rPr>
                <w:rFonts w:ascii="Arial" w:hAnsi="Arial" w:cs="Arial"/>
                <w:sz w:val="18"/>
                <w:szCs w:val="18"/>
              </w:rPr>
            </w:pPr>
            <w:r w:rsidRPr="00767C34">
              <w:rPr>
                <w:rFonts w:ascii="Arial" w:hAnsi="Arial" w:cs="Arial"/>
                <w:sz w:val="18"/>
                <w:szCs w:val="18"/>
              </w:rPr>
              <w:t xml:space="preserve">Change in fair value </w:t>
            </w:r>
          </w:p>
        </w:tc>
        <w:tc>
          <w:tcPr>
            <w:tcW w:w="2339" w:type="dxa"/>
            <w:tcBorders>
              <w:top w:val="nil"/>
              <w:left w:val="nil"/>
              <w:bottom w:val="nil"/>
              <w:right w:val="nil"/>
            </w:tcBorders>
            <w:shd w:val="clear" w:color="auto" w:fill="FAFAFA"/>
          </w:tcPr>
          <w:p w:rsidR="004A13DF" w:rsidRPr="004A13DF" w:rsidRDefault="004A13DF" w:rsidP="004A13DF">
            <w:pPr>
              <w:tabs>
                <w:tab w:val="decimal" w:pos="2136"/>
              </w:tabs>
              <w:ind w:right="-72"/>
              <w:jc w:val="both"/>
              <w:rPr>
                <w:rFonts w:ascii="Arial" w:hAnsi="Arial" w:cs="Arial"/>
                <w:sz w:val="18"/>
                <w:szCs w:val="18"/>
              </w:rPr>
            </w:pPr>
            <w:r w:rsidRPr="004A13DF">
              <w:rPr>
                <w:rFonts w:ascii="Arial" w:hAnsi="Arial" w:cs="Arial"/>
                <w:sz w:val="18"/>
                <w:szCs w:val="18"/>
              </w:rPr>
              <w:t>(1,299,725)</w:t>
            </w:r>
          </w:p>
        </w:tc>
      </w:tr>
      <w:tr w:rsidR="00F53D36" w:rsidRPr="005C6764" w:rsidTr="00801CA4">
        <w:tc>
          <w:tcPr>
            <w:tcW w:w="7110" w:type="dxa"/>
            <w:tcBorders>
              <w:top w:val="nil"/>
              <w:left w:val="nil"/>
              <w:bottom w:val="nil"/>
              <w:right w:val="nil"/>
            </w:tcBorders>
          </w:tcPr>
          <w:p w:rsidR="00F53D36" w:rsidRPr="00767C34" w:rsidRDefault="00F53D36" w:rsidP="00B35866">
            <w:pPr>
              <w:ind w:left="-40" w:hanging="73"/>
              <w:rPr>
                <w:rFonts w:ascii="Arial" w:hAnsi="Arial" w:cs="Arial"/>
                <w:sz w:val="18"/>
                <w:szCs w:val="18"/>
              </w:rPr>
            </w:pPr>
          </w:p>
        </w:tc>
        <w:tc>
          <w:tcPr>
            <w:tcW w:w="2339" w:type="dxa"/>
            <w:tcBorders>
              <w:top w:val="single" w:sz="4" w:space="0" w:color="auto"/>
              <w:left w:val="nil"/>
              <w:bottom w:val="nil"/>
              <w:right w:val="nil"/>
            </w:tcBorders>
            <w:shd w:val="clear" w:color="auto" w:fill="FAFAFA"/>
          </w:tcPr>
          <w:p w:rsidR="00F53D36" w:rsidRPr="005C6764" w:rsidRDefault="00F53D36" w:rsidP="00801CA4">
            <w:pPr>
              <w:tabs>
                <w:tab w:val="decimal" w:pos="2136"/>
              </w:tabs>
              <w:ind w:right="-72"/>
              <w:jc w:val="both"/>
              <w:rPr>
                <w:rFonts w:ascii="Arial" w:hAnsi="Arial" w:cs="Arial"/>
                <w:sz w:val="18"/>
                <w:szCs w:val="18"/>
              </w:rPr>
            </w:pPr>
          </w:p>
        </w:tc>
      </w:tr>
      <w:tr w:rsidR="00F53D36" w:rsidRPr="005C6764" w:rsidTr="00801CA4">
        <w:tc>
          <w:tcPr>
            <w:tcW w:w="7110" w:type="dxa"/>
            <w:tcBorders>
              <w:top w:val="nil"/>
              <w:left w:val="nil"/>
              <w:bottom w:val="nil"/>
              <w:right w:val="nil"/>
            </w:tcBorders>
          </w:tcPr>
          <w:p w:rsidR="00F53D36" w:rsidRPr="00767C34" w:rsidRDefault="00F53D36" w:rsidP="00B35866">
            <w:pPr>
              <w:ind w:left="-40" w:hanging="73"/>
              <w:jc w:val="both"/>
              <w:rPr>
                <w:rFonts w:ascii="Arial" w:hAnsi="Arial" w:cs="Arial"/>
                <w:sz w:val="18"/>
                <w:szCs w:val="18"/>
              </w:rPr>
            </w:pPr>
            <w:r w:rsidRPr="00767C34">
              <w:rPr>
                <w:rFonts w:ascii="Arial" w:hAnsi="Arial" w:cs="Arial"/>
                <w:sz w:val="18"/>
                <w:szCs w:val="18"/>
              </w:rPr>
              <w:t>Closing net book value</w:t>
            </w:r>
          </w:p>
        </w:tc>
        <w:tc>
          <w:tcPr>
            <w:tcW w:w="2339" w:type="dxa"/>
            <w:tcBorders>
              <w:top w:val="nil"/>
              <w:left w:val="nil"/>
              <w:bottom w:val="single" w:sz="4" w:space="0" w:color="auto"/>
              <w:right w:val="nil"/>
            </w:tcBorders>
            <w:shd w:val="clear" w:color="auto" w:fill="FAFAFA"/>
          </w:tcPr>
          <w:p w:rsidR="00F53D36" w:rsidRPr="005C6764" w:rsidRDefault="004A13DF" w:rsidP="00801CA4">
            <w:pPr>
              <w:tabs>
                <w:tab w:val="decimal" w:pos="2136"/>
              </w:tabs>
              <w:ind w:right="-72"/>
              <w:jc w:val="both"/>
              <w:rPr>
                <w:rFonts w:ascii="Arial" w:hAnsi="Arial" w:cs="Arial"/>
                <w:sz w:val="18"/>
                <w:szCs w:val="18"/>
              </w:rPr>
            </w:pPr>
            <w:r w:rsidRPr="004A13DF">
              <w:rPr>
                <w:rFonts w:ascii="Arial" w:hAnsi="Arial" w:cs="Arial"/>
                <w:sz w:val="18"/>
                <w:szCs w:val="18"/>
              </w:rPr>
              <w:t>30,632,473</w:t>
            </w:r>
          </w:p>
        </w:tc>
      </w:tr>
    </w:tbl>
    <w:p w:rsidR="001638D1" w:rsidRPr="00562FD1" w:rsidRDefault="001638D1" w:rsidP="001638D1">
      <w:pPr>
        <w:pStyle w:val="a"/>
        <w:ind w:left="540" w:right="0" w:hanging="540"/>
        <w:jc w:val="thaiDistribute"/>
        <w:outlineLvl w:val="0"/>
        <w:rPr>
          <w:rFonts w:ascii="Arial" w:hAnsi="Arial" w:cs="Arial"/>
          <w:color w:val="auto"/>
          <w:sz w:val="18"/>
          <w:szCs w:val="18"/>
        </w:rPr>
      </w:pPr>
    </w:p>
    <w:p w:rsidR="001638D1" w:rsidRPr="00562FD1" w:rsidRDefault="001638D1" w:rsidP="001638D1">
      <w:pPr>
        <w:pStyle w:val="a"/>
        <w:ind w:left="540" w:right="0" w:hanging="540"/>
        <w:jc w:val="thaiDistribute"/>
        <w:outlineLvl w:val="0"/>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1638D1" w:rsidRPr="007236EE" w:rsidTr="004C7291">
        <w:trPr>
          <w:trHeight w:val="389"/>
        </w:trPr>
        <w:tc>
          <w:tcPr>
            <w:tcW w:w="9461" w:type="dxa"/>
            <w:shd w:val="clear" w:color="auto" w:fill="FFA543"/>
            <w:vAlign w:val="center"/>
          </w:tcPr>
          <w:p w:rsidR="001638D1" w:rsidRPr="007236EE" w:rsidRDefault="001638D1" w:rsidP="004C7291">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13</w:t>
            </w:r>
            <w:r w:rsidRPr="007236EE">
              <w:rPr>
                <w:rFonts w:ascii="Arial" w:eastAsia="Arial Unicode MS" w:hAnsi="Arial" w:cs="Arial"/>
                <w:b/>
                <w:bCs/>
                <w:color w:val="F2F2F2"/>
                <w:sz w:val="18"/>
                <w:szCs w:val="18"/>
              </w:rPr>
              <w:tab/>
              <w:t>Property, plant and equipment and intangible assets (net)</w:t>
            </w:r>
          </w:p>
        </w:tc>
      </w:tr>
    </w:tbl>
    <w:p w:rsidR="001638D1" w:rsidRPr="005C6764" w:rsidRDefault="001638D1" w:rsidP="001638D1">
      <w:pPr>
        <w:widowControl w:val="0"/>
        <w:ind w:hanging="7"/>
        <w:jc w:val="both"/>
        <w:outlineLvl w:val="0"/>
        <w:rPr>
          <w:rFonts w:ascii="Arial" w:hAnsi="Arial" w:cs="Arial"/>
          <w:sz w:val="18"/>
          <w:szCs w:val="18"/>
          <w:lang w:eastAsia="x-none"/>
        </w:rPr>
      </w:pPr>
    </w:p>
    <w:p w:rsidR="001638D1" w:rsidRPr="0032302A" w:rsidRDefault="001638D1" w:rsidP="001638D1">
      <w:pPr>
        <w:widowControl w:val="0"/>
        <w:ind w:hanging="7"/>
        <w:jc w:val="both"/>
        <w:outlineLvl w:val="0"/>
        <w:rPr>
          <w:rFonts w:ascii="Arial" w:hAnsi="Arial" w:cs="Arial"/>
          <w:sz w:val="18"/>
          <w:szCs w:val="18"/>
          <w:lang w:eastAsia="x-none"/>
        </w:rPr>
      </w:pPr>
      <w:r w:rsidRPr="00B35866">
        <w:rPr>
          <w:rFonts w:ascii="Arial" w:hAnsi="Arial" w:cs="Arial"/>
          <w:spacing w:val="-4"/>
          <w:sz w:val="18"/>
          <w:szCs w:val="18"/>
          <w:lang w:eastAsia="x-none"/>
        </w:rPr>
        <w:t>The movement</w:t>
      </w:r>
      <w:r w:rsidRPr="00B35866">
        <w:rPr>
          <w:rFonts w:ascii="Arial" w:hAnsi="Arial" w:cs="Browallia New"/>
          <w:spacing w:val="-4"/>
          <w:sz w:val="18"/>
          <w:szCs w:val="22"/>
          <w:lang w:val="en-US" w:eastAsia="x-none"/>
        </w:rPr>
        <w:t>s</w:t>
      </w:r>
      <w:r w:rsidRPr="00B35866">
        <w:rPr>
          <w:rFonts w:ascii="Arial" w:hAnsi="Arial" w:cs="Arial"/>
          <w:spacing w:val="-4"/>
          <w:sz w:val="18"/>
          <w:szCs w:val="18"/>
          <w:lang w:eastAsia="x-none"/>
        </w:rPr>
        <w:t xml:space="preserve"> of property, plant and equipment </w:t>
      </w:r>
      <w:r w:rsidRPr="00B35866">
        <w:rPr>
          <w:rFonts w:ascii="Arial" w:hAnsi="Arial" w:cs="Arial"/>
          <w:snapToGrid w:val="0"/>
          <w:spacing w:val="-4"/>
          <w:sz w:val="18"/>
          <w:szCs w:val="18"/>
          <w:lang w:eastAsia="th-TH"/>
        </w:rPr>
        <w:t xml:space="preserve">and intangible assets (net) </w:t>
      </w:r>
      <w:r w:rsidRPr="00B35866">
        <w:rPr>
          <w:rFonts w:ascii="Arial" w:hAnsi="Arial" w:cs="Arial"/>
          <w:spacing w:val="-4"/>
          <w:sz w:val="18"/>
          <w:szCs w:val="18"/>
          <w:lang w:eastAsia="x-none"/>
        </w:rPr>
        <w:t>for the six-month period ended 30 June 2020</w:t>
      </w:r>
      <w:r w:rsidRPr="0032302A">
        <w:rPr>
          <w:rFonts w:ascii="Arial" w:hAnsi="Arial" w:cs="Arial"/>
          <w:sz w:val="18"/>
          <w:szCs w:val="18"/>
          <w:lang w:eastAsia="x-none"/>
        </w:rPr>
        <w:t xml:space="preserve"> </w:t>
      </w:r>
      <w:r>
        <w:rPr>
          <w:rFonts w:ascii="Arial" w:hAnsi="Arial" w:cs="Arial"/>
          <w:sz w:val="18"/>
          <w:szCs w:val="18"/>
          <w:lang w:eastAsia="x-none"/>
        </w:rPr>
        <w:t>are as follows</w:t>
      </w:r>
      <w:r w:rsidRPr="0032302A">
        <w:rPr>
          <w:rFonts w:ascii="Arial" w:hAnsi="Arial" w:cs="Arial"/>
          <w:sz w:val="18"/>
          <w:szCs w:val="18"/>
          <w:lang w:eastAsia="x-none"/>
        </w:rPr>
        <w:t xml:space="preserve">: </w:t>
      </w:r>
    </w:p>
    <w:p w:rsidR="001638D1" w:rsidRPr="0032302A" w:rsidRDefault="001638D1" w:rsidP="001638D1">
      <w:pPr>
        <w:widowControl w:val="0"/>
        <w:ind w:hanging="7"/>
        <w:jc w:val="both"/>
        <w:outlineLvl w:val="0"/>
        <w:rPr>
          <w:rFonts w:ascii="Arial" w:hAnsi="Arial" w:cs="Arial"/>
          <w:sz w:val="18"/>
          <w:szCs w:val="18"/>
          <w:lang w:eastAsia="x-none"/>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1638D1" w:rsidRPr="007236EE" w:rsidTr="004C7291">
        <w:tc>
          <w:tcPr>
            <w:tcW w:w="3110" w:type="dxa"/>
          </w:tcPr>
          <w:p w:rsidR="001638D1" w:rsidRPr="007236EE"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1638D1" w:rsidRPr="007236EE" w:rsidRDefault="001638D1" w:rsidP="004C7291">
            <w:pPr>
              <w:widowControl w:val="0"/>
              <w:ind w:right="-72"/>
              <w:jc w:val="center"/>
              <w:rPr>
                <w:rFonts w:ascii="Arial" w:hAnsi="Arial" w:cs="Arial"/>
                <w:b/>
                <w:bCs/>
                <w:sz w:val="18"/>
                <w:szCs w:val="18"/>
              </w:rPr>
            </w:pPr>
            <w:r w:rsidRPr="007236EE">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rsidR="001638D1" w:rsidRPr="007236EE" w:rsidRDefault="001638D1" w:rsidP="004C7291">
            <w:pPr>
              <w:widowControl w:val="0"/>
              <w:ind w:right="-72"/>
              <w:jc w:val="center"/>
              <w:rPr>
                <w:rFonts w:ascii="Arial" w:hAnsi="Arial" w:cs="Arial"/>
                <w:b/>
                <w:bCs/>
                <w:sz w:val="18"/>
                <w:szCs w:val="18"/>
              </w:rPr>
            </w:pPr>
            <w:r w:rsidRPr="007236EE">
              <w:rPr>
                <w:rFonts w:ascii="Arial" w:hAnsi="Arial" w:cs="Arial"/>
                <w:b/>
                <w:bCs/>
                <w:sz w:val="18"/>
                <w:szCs w:val="18"/>
              </w:rPr>
              <w:t>Separate financial information</w:t>
            </w:r>
          </w:p>
        </w:tc>
      </w:tr>
      <w:tr w:rsidR="001638D1" w:rsidRPr="007236EE" w:rsidTr="004C7291">
        <w:tc>
          <w:tcPr>
            <w:tcW w:w="3110" w:type="dxa"/>
          </w:tcPr>
          <w:p w:rsidR="001638D1" w:rsidRPr="007236EE"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c>
          <w:tcPr>
            <w:tcW w:w="1584" w:type="dxa"/>
            <w:tcBorders>
              <w:top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r>
      <w:tr w:rsidR="001638D1" w:rsidRPr="007236EE" w:rsidTr="004C7291">
        <w:tc>
          <w:tcPr>
            <w:tcW w:w="3110" w:type="dxa"/>
          </w:tcPr>
          <w:p w:rsidR="001638D1" w:rsidRPr="007236EE" w:rsidRDefault="001638D1" w:rsidP="004C7291">
            <w:pPr>
              <w:widowControl w:val="0"/>
              <w:ind w:left="-72"/>
              <w:rPr>
                <w:rFonts w:ascii="Arial" w:hAnsi="Arial" w:cs="Arial"/>
                <w:b/>
                <w:bCs/>
                <w:snapToGrid w:val="0"/>
                <w:sz w:val="18"/>
                <w:szCs w:val="18"/>
                <w:cs/>
                <w:lang w:eastAsia="th-TH"/>
              </w:rPr>
            </w:pPr>
          </w:p>
        </w:tc>
        <w:tc>
          <w:tcPr>
            <w:tcW w:w="1584" w:type="dxa"/>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c>
          <w:tcPr>
            <w:tcW w:w="1584" w:type="dxa"/>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r>
      <w:tr w:rsidR="001638D1" w:rsidRPr="007236EE" w:rsidTr="004C7291">
        <w:tc>
          <w:tcPr>
            <w:tcW w:w="3110" w:type="dxa"/>
          </w:tcPr>
          <w:p w:rsidR="001638D1" w:rsidRPr="007236EE"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1638D1" w:rsidRPr="007236EE" w:rsidRDefault="001638D1" w:rsidP="004C7291">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1638D1" w:rsidRPr="007236EE" w:rsidTr="004C7291">
        <w:tc>
          <w:tcPr>
            <w:tcW w:w="3110" w:type="dxa"/>
          </w:tcPr>
          <w:p w:rsidR="001638D1" w:rsidRPr="007236EE"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tcPr>
          <w:p w:rsidR="001638D1" w:rsidRPr="007236EE"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1638D1" w:rsidRPr="007236EE"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1638D1" w:rsidRPr="007236EE"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1638D1" w:rsidRPr="007236EE" w:rsidRDefault="001638D1" w:rsidP="004C7291">
            <w:pPr>
              <w:widowControl w:val="0"/>
              <w:tabs>
                <w:tab w:val="decimal" w:pos="1371"/>
              </w:tabs>
              <w:ind w:right="-72"/>
              <w:jc w:val="both"/>
              <w:rPr>
                <w:rFonts w:ascii="Arial" w:hAnsi="Arial" w:cs="Arial"/>
                <w:sz w:val="18"/>
                <w:szCs w:val="18"/>
              </w:rPr>
            </w:pPr>
          </w:p>
        </w:tc>
      </w:tr>
      <w:tr w:rsidR="001638D1" w:rsidRPr="007236EE" w:rsidTr="004C7291">
        <w:tc>
          <w:tcPr>
            <w:tcW w:w="3110" w:type="dxa"/>
          </w:tcPr>
          <w:p w:rsidR="001638D1" w:rsidRPr="007236EE" w:rsidRDefault="001638D1" w:rsidP="004C7291">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 xml:space="preserve">Opening net book </w:t>
            </w:r>
            <w:r>
              <w:rPr>
                <w:rFonts w:ascii="Arial" w:hAnsi="Arial" w:cs="Arial"/>
                <w:snapToGrid w:val="0"/>
                <w:sz w:val="18"/>
                <w:szCs w:val="18"/>
                <w:lang w:eastAsia="th-TH"/>
              </w:rPr>
              <w:t>value</w:t>
            </w:r>
            <w:r w:rsidRPr="007236EE">
              <w:rPr>
                <w:rFonts w:ascii="Arial" w:hAnsi="Arial" w:cs="Arial"/>
                <w:snapToGrid w:val="0"/>
                <w:sz w:val="18"/>
                <w:szCs w:val="18"/>
                <w:lang w:eastAsia="th-TH"/>
              </w:rPr>
              <w:t xml:space="preserve"> (Audited)</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1,363,138,733</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1,230,777</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1,363,138,733</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1,206,968</w:t>
            </w:r>
          </w:p>
        </w:tc>
      </w:tr>
      <w:tr w:rsidR="001638D1" w:rsidRPr="007236EE" w:rsidTr="004C7291">
        <w:tc>
          <w:tcPr>
            <w:tcW w:w="3110" w:type="dxa"/>
          </w:tcPr>
          <w:p w:rsidR="001638D1" w:rsidRPr="007236EE" w:rsidRDefault="001638D1" w:rsidP="004C7291">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Additions</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172,379,140</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440,000</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172,379,140</w:t>
            </w:r>
          </w:p>
        </w:tc>
        <w:tc>
          <w:tcPr>
            <w:tcW w:w="1584" w:type="dxa"/>
            <w:shd w:val="clear" w:color="auto" w:fill="FAFAFA"/>
          </w:tcPr>
          <w:p w:rsidR="001638D1" w:rsidRPr="004A13DF" w:rsidRDefault="001638D1" w:rsidP="004C729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440,000</w:t>
            </w:r>
          </w:p>
        </w:tc>
      </w:tr>
      <w:tr w:rsidR="001638D1" w:rsidRPr="007236EE" w:rsidTr="004C7291">
        <w:tc>
          <w:tcPr>
            <w:tcW w:w="3110" w:type="dxa"/>
          </w:tcPr>
          <w:p w:rsidR="001638D1" w:rsidRPr="007236EE" w:rsidRDefault="001638D1" w:rsidP="001638D1">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Disposals (net)</w:t>
            </w:r>
          </w:p>
        </w:tc>
        <w:tc>
          <w:tcPr>
            <w:tcW w:w="1584" w:type="dxa"/>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(27,175)</w:t>
            </w:r>
          </w:p>
        </w:tc>
        <w:tc>
          <w:tcPr>
            <w:tcW w:w="1584" w:type="dxa"/>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c>
          <w:tcPr>
            <w:tcW w:w="1584" w:type="dxa"/>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(27,175)</w:t>
            </w:r>
          </w:p>
        </w:tc>
        <w:tc>
          <w:tcPr>
            <w:tcW w:w="1584" w:type="dxa"/>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 xml:space="preserve">-       </w:t>
            </w:r>
          </w:p>
        </w:tc>
      </w:tr>
      <w:tr w:rsidR="001638D1" w:rsidRPr="007236EE" w:rsidTr="004C7291">
        <w:tc>
          <w:tcPr>
            <w:tcW w:w="3110" w:type="dxa"/>
          </w:tcPr>
          <w:p w:rsidR="001638D1" w:rsidRPr="007236EE" w:rsidRDefault="001638D1" w:rsidP="001638D1">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Depreciation</w:t>
            </w:r>
            <w:r>
              <w:rPr>
                <w:rFonts w:ascii="Arial" w:hAnsi="Arial" w:cs="Arial"/>
                <w:snapToGrid w:val="0"/>
                <w:sz w:val="18"/>
                <w:szCs w:val="18"/>
                <w:lang w:eastAsia="th-TH"/>
              </w:rPr>
              <w:t xml:space="preserve"> and </w:t>
            </w:r>
            <w:r w:rsidRPr="007236EE">
              <w:rPr>
                <w:rFonts w:ascii="Arial" w:hAnsi="Arial" w:cs="Arial"/>
                <w:snapToGrid w:val="0"/>
                <w:sz w:val="18"/>
                <w:szCs w:val="18"/>
                <w:lang w:eastAsia="th-TH"/>
              </w:rPr>
              <w:t>amortisation</w:t>
            </w:r>
          </w:p>
        </w:tc>
        <w:tc>
          <w:tcPr>
            <w:tcW w:w="1584" w:type="dxa"/>
            <w:tcBorders>
              <w:bottom w:val="single" w:sz="4" w:space="0" w:color="auto"/>
            </w:tcBorders>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(48,516,211)</w:t>
            </w:r>
          </w:p>
        </w:tc>
        <w:tc>
          <w:tcPr>
            <w:tcW w:w="1584" w:type="dxa"/>
            <w:tcBorders>
              <w:bottom w:val="single" w:sz="4" w:space="0" w:color="auto"/>
            </w:tcBorders>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(188,383)</w:t>
            </w:r>
          </w:p>
        </w:tc>
        <w:tc>
          <w:tcPr>
            <w:tcW w:w="1584" w:type="dxa"/>
            <w:tcBorders>
              <w:bottom w:val="single" w:sz="4" w:space="0" w:color="auto"/>
            </w:tcBorders>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(48,516,211)</w:t>
            </w:r>
          </w:p>
        </w:tc>
        <w:tc>
          <w:tcPr>
            <w:tcW w:w="1584" w:type="dxa"/>
            <w:tcBorders>
              <w:bottom w:val="single" w:sz="4" w:space="0" w:color="auto"/>
            </w:tcBorders>
            <w:shd w:val="clear" w:color="auto" w:fill="FAFAFA"/>
          </w:tcPr>
          <w:p w:rsidR="001638D1" w:rsidRPr="004A13DF"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(185,648)</w:t>
            </w:r>
          </w:p>
        </w:tc>
      </w:tr>
      <w:tr w:rsidR="001638D1" w:rsidRPr="007236EE" w:rsidTr="004C7291">
        <w:tc>
          <w:tcPr>
            <w:tcW w:w="3110" w:type="dxa"/>
          </w:tcPr>
          <w:p w:rsidR="001638D1" w:rsidRPr="007236EE" w:rsidRDefault="001638D1" w:rsidP="001638D1">
            <w:pPr>
              <w:widowControl w:val="0"/>
              <w:ind w:left="-72"/>
              <w:rPr>
                <w:rFonts w:ascii="Arial" w:hAnsi="Arial" w:cs="Arial"/>
                <w:sz w:val="18"/>
                <w:szCs w:val="18"/>
              </w:rPr>
            </w:pPr>
          </w:p>
        </w:tc>
        <w:tc>
          <w:tcPr>
            <w:tcW w:w="1584" w:type="dxa"/>
            <w:tcBorders>
              <w:top w:val="single" w:sz="4" w:space="0" w:color="auto"/>
            </w:tcBorders>
            <w:shd w:val="clear" w:color="auto" w:fill="FAFAFA"/>
          </w:tcPr>
          <w:p w:rsidR="001638D1" w:rsidRPr="007236EE" w:rsidRDefault="001638D1" w:rsidP="001638D1">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rsidR="001638D1" w:rsidRPr="007236EE" w:rsidRDefault="001638D1" w:rsidP="001638D1">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FAFAFA"/>
          </w:tcPr>
          <w:p w:rsidR="001638D1" w:rsidRPr="007236EE" w:rsidRDefault="001638D1" w:rsidP="001638D1">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rsidR="001638D1" w:rsidRPr="007236EE" w:rsidRDefault="001638D1" w:rsidP="001638D1">
            <w:pPr>
              <w:widowControl w:val="0"/>
              <w:tabs>
                <w:tab w:val="decimal" w:pos="1371"/>
              </w:tabs>
              <w:ind w:left="18"/>
              <w:jc w:val="both"/>
              <w:rPr>
                <w:rFonts w:ascii="Arial" w:hAnsi="Arial" w:cs="Arial"/>
                <w:sz w:val="18"/>
                <w:szCs w:val="18"/>
              </w:rPr>
            </w:pPr>
          </w:p>
        </w:tc>
      </w:tr>
      <w:tr w:rsidR="001638D1" w:rsidRPr="007236EE" w:rsidTr="004C7291">
        <w:tc>
          <w:tcPr>
            <w:tcW w:w="3110" w:type="dxa"/>
          </w:tcPr>
          <w:p w:rsidR="001638D1" w:rsidRPr="00C175D3" w:rsidRDefault="001638D1" w:rsidP="001638D1">
            <w:pPr>
              <w:widowControl w:val="0"/>
              <w:ind w:left="-72"/>
              <w:rPr>
                <w:rFonts w:ascii="Arial" w:hAnsi="Arial" w:cs="Arial"/>
                <w:snapToGrid w:val="0"/>
                <w:spacing w:val="-4"/>
                <w:sz w:val="18"/>
                <w:szCs w:val="18"/>
                <w:cs/>
                <w:lang w:eastAsia="th-TH"/>
              </w:rPr>
            </w:pPr>
            <w:r w:rsidRPr="00C175D3">
              <w:rPr>
                <w:rFonts w:ascii="Arial" w:hAnsi="Arial" w:cs="Arial"/>
                <w:snapToGrid w:val="0"/>
                <w:spacing w:val="-4"/>
                <w:sz w:val="18"/>
                <w:szCs w:val="18"/>
                <w:lang w:eastAsia="th-TH"/>
              </w:rPr>
              <w:t xml:space="preserve">Closing net book </w:t>
            </w:r>
            <w:r>
              <w:rPr>
                <w:rFonts w:ascii="Arial" w:hAnsi="Arial" w:cs="Arial"/>
                <w:snapToGrid w:val="0"/>
                <w:sz w:val="18"/>
                <w:szCs w:val="18"/>
                <w:lang w:eastAsia="th-TH"/>
              </w:rPr>
              <w:t>value</w:t>
            </w:r>
            <w:r w:rsidRPr="007236EE">
              <w:rPr>
                <w:rFonts w:ascii="Arial" w:hAnsi="Arial" w:cs="Arial"/>
                <w:snapToGrid w:val="0"/>
                <w:sz w:val="18"/>
                <w:szCs w:val="18"/>
                <w:lang w:eastAsia="th-TH"/>
              </w:rPr>
              <w:t xml:space="preserve"> </w:t>
            </w:r>
            <w:r w:rsidRPr="00C175D3">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rsidR="001638D1" w:rsidRPr="000F3620"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1,486,974,487</w:t>
            </w:r>
          </w:p>
        </w:tc>
        <w:tc>
          <w:tcPr>
            <w:tcW w:w="1584" w:type="dxa"/>
            <w:tcBorders>
              <w:bottom w:val="single" w:sz="4" w:space="0" w:color="auto"/>
            </w:tcBorders>
            <w:shd w:val="clear" w:color="auto" w:fill="FAFAFA"/>
          </w:tcPr>
          <w:p w:rsidR="001638D1" w:rsidRPr="000F3620"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1,482,394</w:t>
            </w:r>
          </w:p>
        </w:tc>
        <w:tc>
          <w:tcPr>
            <w:tcW w:w="1584" w:type="dxa"/>
            <w:tcBorders>
              <w:bottom w:val="single" w:sz="4" w:space="0" w:color="auto"/>
            </w:tcBorders>
            <w:shd w:val="clear" w:color="auto" w:fill="FAFAFA"/>
          </w:tcPr>
          <w:p w:rsidR="001638D1" w:rsidRPr="000F3620"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1,486,974,487</w:t>
            </w:r>
          </w:p>
        </w:tc>
        <w:tc>
          <w:tcPr>
            <w:tcW w:w="1584" w:type="dxa"/>
            <w:tcBorders>
              <w:bottom w:val="single" w:sz="4" w:space="0" w:color="auto"/>
            </w:tcBorders>
            <w:shd w:val="clear" w:color="auto" w:fill="FAFAFA"/>
          </w:tcPr>
          <w:p w:rsidR="001638D1" w:rsidRPr="007236EE" w:rsidRDefault="001638D1" w:rsidP="001638D1">
            <w:pPr>
              <w:tabs>
                <w:tab w:val="decimal" w:pos="1371"/>
              </w:tabs>
              <w:ind w:right="-72"/>
              <w:jc w:val="both"/>
              <w:rPr>
                <w:rFonts w:ascii="Arial" w:hAnsi="Arial" w:cs="Arial"/>
                <w:snapToGrid w:val="0"/>
                <w:sz w:val="18"/>
                <w:szCs w:val="18"/>
                <w:lang w:eastAsia="th-TH"/>
              </w:rPr>
            </w:pPr>
            <w:r w:rsidRPr="004A13DF">
              <w:rPr>
                <w:rFonts w:ascii="Arial" w:hAnsi="Arial" w:cs="Arial"/>
                <w:snapToGrid w:val="0"/>
                <w:sz w:val="18"/>
                <w:szCs w:val="18"/>
                <w:lang w:eastAsia="th-TH"/>
              </w:rPr>
              <w:t>1,461,320</w:t>
            </w:r>
          </w:p>
        </w:tc>
      </w:tr>
    </w:tbl>
    <w:p w:rsidR="001638D1" w:rsidRDefault="001638D1" w:rsidP="001638D1">
      <w:pPr>
        <w:pStyle w:val="a"/>
        <w:ind w:right="0"/>
        <w:jc w:val="thaiDistribute"/>
        <w:outlineLvl w:val="0"/>
        <w:rPr>
          <w:rFonts w:ascii="Arial" w:eastAsia="Cordia New" w:hAnsi="Arial" w:cs="Arial"/>
          <w:color w:val="auto"/>
          <w:spacing w:val="-4"/>
          <w:sz w:val="18"/>
          <w:szCs w:val="18"/>
          <w:lang w:val="en-US"/>
        </w:rPr>
      </w:pPr>
    </w:p>
    <w:p w:rsidR="000D6107" w:rsidRDefault="000D6107" w:rsidP="001638D1">
      <w:pPr>
        <w:pStyle w:val="a"/>
        <w:ind w:right="0"/>
        <w:jc w:val="thaiDistribute"/>
        <w:outlineLvl w:val="0"/>
        <w:rPr>
          <w:rFonts w:ascii="Arial" w:eastAsia="Cordia New" w:hAnsi="Arial" w:cs="Arial"/>
          <w:color w:val="auto"/>
          <w:spacing w:val="-4"/>
          <w:sz w:val="18"/>
          <w:szCs w:val="18"/>
          <w:lang w:val="en-US"/>
        </w:rPr>
      </w:pPr>
      <w:r>
        <w:rPr>
          <w:rFonts w:ascii="Arial" w:eastAsia="Cordia New" w:hAnsi="Arial" w:cs="Arial"/>
          <w:color w:val="auto"/>
          <w:spacing w:val="-4"/>
          <w:sz w:val="18"/>
          <w:szCs w:val="18"/>
          <w:lang w:val="en-US"/>
        </w:rPr>
        <w:t xml:space="preserve">The </w:t>
      </w:r>
      <w:proofErr w:type="spellStart"/>
      <w:r>
        <w:rPr>
          <w:rFonts w:ascii="Arial" w:eastAsia="Cordia New" w:hAnsi="Arial" w:cs="Arial"/>
          <w:color w:val="auto"/>
          <w:spacing w:val="-4"/>
          <w:sz w:val="18"/>
          <w:szCs w:val="18"/>
          <w:lang w:val="en-US"/>
        </w:rPr>
        <w:t>recognised</w:t>
      </w:r>
      <w:proofErr w:type="spellEnd"/>
      <w:r>
        <w:rPr>
          <w:rFonts w:ascii="Arial" w:eastAsia="Cordia New" w:hAnsi="Arial" w:cs="Arial"/>
          <w:color w:val="auto"/>
          <w:spacing w:val="-4"/>
          <w:sz w:val="18"/>
          <w:szCs w:val="18"/>
          <w:lang w:val="en-US"/>
        </w:rPr>
        <w:t xml:space="preserve"> right-of-use assets included above, where the Group is a lessee, relate to the following types of assets:</w:t>
      </w:r>
    </w:p>
    <w:p w:rsidR="000D6107" w:rsidRDefault="000D6107" w:rsidP="001638D1">
      <w:pPr>
        <w:pStyle w:val="a"/>
        <w:ind w:right="0"/>
        <w:jc w:val="thaiDistribute"/>
        <w:outlineLvl w:val="0"/>
        <w:rPr>
          <w:rFonts w:ascii="Arial" w:eastAsia="Cordia New" w:hAnsi="Arial" w:cs="Arial"/>
          <w:color w:val="auto"/>
          <w:spacing w:val="-4"/>
          <w:sz w:val="18"/>
          <w:szCs w:val="18"/>
          <w:lang w:val="en-US"/>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0D6107" w:rsidRPr="007236EE" w:rsidTr="00466A8E">
        <w:tc>
          <w:tcPr>
            <w:tcW w:w="3110" w:type="dxa"/>
          </w:tcPr>
          <w:p w:rsidR="000D6107" w:rsidRPr="007236EE" w:rsidRDefault="000D6107" w:rsidP="00466A8E">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0D6107" w:rsidRPr="007236EE" w:rsidRDefault="000D6107" w:rsidP="00466A8E">
            <w:pPr>
              <w:widowControl w:val="0"/>
              <w:ind w:right="-72"/>
              <w:jc w:val="center"/>
              <w:rPr>
                <w:rFonts w:ascii="Arial" w:hAnsi="Arial" w:cs="Arial"/>
                <w:b/>
                <w:bCs/>
                <w:sz w:val="18"/>
                <w:szCs w:val="18"/>
              </w:rPr>
            </w:pPr>
            <w:r w:rsidRPr="007236EE">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rsidR="000D6107" w:rsidRPr="007236EE" w:rsidRDefault="000D6107" w:rsidP="00466A8E">
            <w:pPr>
              <w:widowControl w:val="0"/>
              <w:ind w:right="-72"/>
              <w:jc w:val="center"/>
              <w:rPr>
                <w:rFonts w:ascii="Arial" w:hAnsi="Arial" w:cs="Arial"/>
                <w:b/>
                <w:bCs/>
                <w:sz w:val="18"/>
                <w:szCs w:val="18"/>
              </w:rPr>
            </w:pPr>
            <w:r w:rsidRPr="007236EE">
              <w:rPr>
                <w:rFonts w:ascii="Arial" w:hAnsi="Arial" w:cs="Arial"/>
                <w:b/>
                <w:bCs/>
                <w:sz w:val="18"/>
                <w:szCs w:val="18"/>
              </w:rPr>
              <w:t>Separate financial information</w:t>
            </w:r>
          </w:p>
        </w:tc>
      </w:tr>
      <w:tr w:rsidR="00323836" w:rsidRPr="007236EE" w:rsidTr="00323836">
        <w:tc>
          <w:tcPr>
            <w:tcW w:w="3110" w:type="dxa"/>
          </w:tcPr>
          <w:p w:rsidR="00323836" w:rsidRPr="007236EE" w:rsidRDefault="00323836" w:rsidP="00323836">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center"/>
          </w:tcPr>
          <w:p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Audited</w:t>
            </w:r>
          </w:p>
        </w:tc>
        <w:tc>
          <w:tcPr>
            <w:tcW w:w="1584" w:type="dxa"/>
            <w:tcBorders>
              <w:top w:val="single" w:sz="4" w:space="0" w:color="auto"/>
            </w:tcBorders>
            <w:vAlign w:val="center"/>
          </w:tcPr>
          <w:p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Unaudited</w:t>
            </w:r>
          </w:p>
        </w:tc>
        <w:tc>
          <w:tcPr>
            <w:tcW w:w="1584" w:type="dxa"/>
            <w:tcBorders>
              <w:top w:val="single" w:sz="4" w:space="0" w:color="auto"/>
            </w:tcBorders>
            <w:vAlign w:val="center"/>
          </w:tcPr>
          <w:p w:rsidR="00323836" w:rsidRPr="00323836" w:rsidRDefault="00323836" w:rsidP="00323836">
            <w:pPr>
              <w:tabs>
                <w:tab w:val="right" w:pos="1368"/>
              </w:tabs>
              <w:ind w:right="-72"/>
              <w:jc w:val="both"/>
              <w:rPr>
                <w:rFonts w:ascii="Arial" w:eastAsia="Times New Roman" w:hAnsi="Arial" w:cs="Arial"/>
                <w:b/>
                <w:bCs/>
                <w:color w:val="000000"/>
                <w:sz w:val="18"/>
                <w:szCs w:val="18"/>
                <w:lang w:eastAsia="en-GB"/>
              </w:rPr>
            </w:pPr>
            <w:r w:rsidRPr="00323836">
              <w:rPr>
                <w:rFonts w:ascii="Arial" w:eastAsia="Times New Roman" w:hAnsi="Arial" w:cs="Arial"/>
                <w:b/>
                <w:bCs/>
                <w:color w:val="000000"/>
                <w:sz w:val="18"/>
                <w:szCs w:val="18"/>
                <w:lang w:eastAsia="en-GB"/>
              </w:rPr>
              <w:tab/>
              <w:t>Audited</w:t>
            </w:r>
          </w:p>
        </w:tc>
      </w:tr>
      <w:tr w:rsidR="00323836" w:rsidRPr="007236EE" w:rsidTr="00323836">
        <w:tc>
          <w:tcPr>
            <w:tcW w:w="3110" w:type="dxa"/>
          </w:tcPr>
          <w:p w:rsidR="00323836" w:rsidRPr="007236EE" w:rsidRDefault="00323836" w:rsidP="00323836">
            <w:pPr>
              <w:widowControl w:val="0"/>
              <w:ind w:left="-72"/>
              <w:rPr>
                <w:rFonts w:ascii="Arial" w:hAnsi="Arial" w:cs="Arial"/>
                <w:b/>
                <w:bCs/>
                <w:snapToGrid w:val="0"/>
                <w:sz w:val="18"/>
                <w:szCs w:val="18"/>
                <w:cs/>
                <w:lang w:eastAsia="th-TH"/>
              </w:rPr>
            </w:pPr>
          </w:p>
        </w:tc>
        <w:tc>
          <w:tcPr>
            <w:tcW w:w="1584" w:type="dxa"/>
            <w:vAlign w:val="center"/>
          </w:tcPr>
          <w:p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30 June</w:t>
            </w:r>
          </w:p>
        </w:tc>
        <w:tc>
          <w:tcPr>
            <w:tcW w:w="1584" w:type="dxa"/>
            <w:vAlign w:val="center"/>
          </w:tcPr>
          <w:p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1 January</w:t>
            </w:r>
          </w:p>
        </w:tc>
        <w:tc>
          <w:tcPr>
            <w:tcW w:w="1584" w:type="dxa"/>
            <w:vAlign w:val="center"/>
          </w:tcPr>
          <w:p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30 June</w:t>
            </w:r>
          </w:p>
        </w:tc>
        <w:tc>
          <w:tcPr>
            <w:tcW w:w="1584" w:type="dxa"/>
            <w:vAlign w:val="center"/>
          </w:tcPr>
          <w:p w:rsidR="00323836" w:rsidRPr="00662675" w:rsidRDefault="00323836" w:rsidP="00323836">
            <w:pPr>
              <w:tabs>
                <w:tab w:val="right" w:pos="1368"/>
              </w:tabs>
              <w:ind w:right="-72"/>
              <w:jc w:val="both"/>
              <w:rPr>
                <w:rFonts w:ascii="Arial" w:eastAsia="Times New Roman" w:hAnsi="Arial" w:cs="Arial"/>
                <w:color w:val="000000"/>
                <w:sz w:val="18"/>
                <w:szCs w:val="18"/>
                <w:lang w:eastAsia="en-GB"/>
              </w:rPr>
            </w:pPr>
            <w:r>
              <w:rPr>
                <w:rFonts w:ascii="Arial" w:hAnsi="Arial" w:cs="Arial"/>
                <w:b/>
                <w:bCs/>
                <w:sz w:val="18"/>
                <w:szCs w:val="18"/>
              </w:rPr>
              <w:tab/>
              <w:t>1 January</w:t>
            </w:r>
          </w:p>
        </w:tc>
      </w:tr>
      <w:tr w:rsidR="00323836" w:rsidRPr="007236EE" w:rsidTr="00466A8E">
        <w:tc>
          <w:tcPr>
            <w:tcW w:w="3110" w:type="dxa"/>
          </w:tcPr>
          <w:p w:rsidR="00323836" w:rsidRPr="007236EE" w:rsidRDefault="00323836" w:rsidP="00323836">
            <w:pPr>
              <w:widowControl w:val="0"/>
              <w:ind w:left="-72"/>
              <w:rPr>
                <w:rFonts w:ascii="Arial" w:hAnsi="Arial" w:cs="Arial"/>
                <w:b/>
                <w:bCs/>
                <w:snapToGrid w:val="0"/>
                <w:sz w:val="18"/>
                <w:szCs w:val="18"/>
                <w:cs/>
                <w:lang w:eastAsia="th-TH"/>
              </w:rPr>
            </w:pPr>
          </w:p>
        </w:tc>
        <w:tc>
          <w:tcPr>
            <w:tcW w:w="1584" w:type="dxa"/>
            <w:vAlign w:val="center"/>
          </w:tcPr>
          <w:p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c>
          <w:tcPr>
            <w:tcW w:w="1584" w:type="dxa"/>
            <w:vAlign w:val="center"/>
          </w:tcPr>
          <w:p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c>
          <w:tcPr>
            <w:tcW w:w="1584" w:type="dxa"/>
            <w:vAlign w:val="center"/>
          </w:tcPr>
          <w:p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c>
          <w:tcPr>
            <w:tcW w:w="1584" w:type="dxa"/>
            <w:vAlign w:val="center"/>
          </w:tcPr>
          <w:p w:rsidR="00323836" w:rsidRPr="000D6107" w:rsidRDefault="00323836" w:rsidP="00323836">
            <w:pPr>
              <w:tabs>
                <w:tab w:val="decimal" w:pos="1368"/>
              </w:tabs>
              <w:ind w:right="-72"/>
              <w:jc w:val="both"/>
              <w:rPr>
                <w:rFonts w:ascii="Arial" w:hAnsi="Arial" w:cs="Arial"/>
                <w:b/>
                <w:bCs/>
                <w:sz w:val="18"/>
                <w:szCs w:val="18"/>
              </w:rPr>
            </w:pPr>
            <w:r w:rsidRPr="00B537FF">
              <w:rPr>
                <w:rFonts w:ascii="Arial" w:hAnsi="Arial" w:cs="Arial"/>
                <w:b/>
                <w:bCs/>
                <w:sz w:val="18"/>
                <w:szCs w:val="18"/>
              </w:rPr>
              <w:t>2020</w:t>
            </w:r>
          </w:p>
        </w:tc>
      </w:tr>
      <w:tr w:rsidR="00323836" w:rsidRPr="007236EE" w:rsidTr="00466A8E">
        <w:tc>
          <w:tcPr>
            <w:tcW w:w="3110" w:type="dxa"/>
          </w:tcPr>
          <w:p w:rsidR="00323836" w:rsidRPr="007236EE" w:rsidRDefault="00323836" w:rsidP="00323836">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323836" w:rsidRPr="007236EE" w:rsidRDefault="00323836" w:rsidP="00323836">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323836" w:rsidRPr="007236EE" w:rsidTr="004132EC">
        <w:tc>
          <w:tcPr>
            <w:tcW w:w="3110" w:type="dxa"/>
          </w:tcPr>
          <w:p w:rsidR="00323836" w:rsidRPr="007236EE" w:rsidRDefault="00323836" w:rsidP="00323836">
            <w:pPr>
              <w:widowControl w:val="0"/>
              <w:ind w:left="-72"/>
              <w:rPr>
                <w:rFonts w:ascii="Arial" w:hAnsi="Arial" w:cs="Arial"/>
                <w:sz w:val="18"/>
                <w:szCs w:val="18"/>
              </w:rPr>
            </w:pPr>
          </w:p>
        </w:tc>
        <w:tc>
          <w:tcPr>
            <w:tcW w:w="1584" w:type="dxa"/>
            <w:tcBorders>
              <w:top w:val="single" w:sz="4" w:space="0" w:color="auto"/>
            </w:tcBorders>
            <w:shd w:val="clear" w:color="auto" w:fill="FAFAFA"/>
          </w:tcPr>
          <w:p w:rsidR="00323836" w:rsidRPr="007236EE"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rsidR="00323836" w:rsidRPr="007236EE"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auto"/>
          </w:tcPr>
          <w:p w:rsidR="00323836" w:rsidRPr="007236EE" w:rsidRDefault="00323836" w:rsidP="00323836">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323836" w:rsidRPr="007236EE" w:rsidRDefault="00323836" w:rsidP="00323836">
            <w:pPr>
              <w:widowControl w:val="0"/>
              <w:tabs>
                <w:tab w:val="decimal" w:pos="1371"/>
              </w:tabs>
              <w:ind w:right="-72"/>
              <w:jc w:val="both"/>
              <w:rPr>
                <w:rFonts w:ascii="Arial" w:hAnsi="Arial" w:cs="Arial"/>
                <w:sz w:val="18"/>
                <w:szCs w:val="18"/>
              </w:rPr>
            </w:pPr>
          </w:p>
        </w:tc>
      </w:tr>
      <w:tr w:rsidR="00323836" w:rsidRPr="007236EE" w:rsidTr="004132EC">
        <w:tc>
          <w:tcPr>
            <w:tcW w:w="3110" w:type="dxa"/>
          </w:tcPr>
          <w:p w:rsidR="00323836" w:rsidRPr="007236EE" w:rsidRDefault="00323836" w:rsidP="00323836">
            <w:pPr>
              <w:widowControl w:val="0"/>
              <w:ind w:left="-72"/>
              <w:rPr>
                <w:rFonts w:ascii="Arial" w:hAnsi="Arial" w:cs="Arial"/>
                <w:snapToGrid w:val="0"/>
                <w:sz w:val="18"/>
                <w:szCs w:val="18"/>
                <w:cs/>
                <w:lang w:eastAsia="th-TH"/>
              </w:rPr>
            </w:pPr>
            <w:r>
              <w:rPr>
                <w:rFonts w:ascii="Arial" w:hAnsi="Arial" w:cs="Arial"/>
                <w:snapToGrid w:val="0"/>
                <w:sz w:val="18"/>
                <w:szCs w:val="18"/>
                <w:lang w:eastAsia="th-TH"/>
              </w:rPr>
              <w:t>Vehicles</w:t>
            </w:r>
          </w:p>
        </w:tc>
        <w:tc>
          <w:tcPr>
            <w:tcW w:w="1584" w:type="dxa"/>
            <w:tcBorders>
              <w:bottom w:val="single" w:sz="4" w:space="0" w:color="auto"/>
            </w:tcBorders>
            <w:shd w:val="clear" w:color="auto" w:fill="FAFAFA"/>
          </w:tcPr>
          <w:p w:rsidR="00323836" w:rsidRPr="004A13DF"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3,302,209</w:t>
            </w:r>
          </w:p>
        </w:tc>
        <w:tc>
          <w:tcPr>
            <w:tcW w:w="1584" w:type="dxa"/>
            <w:tcBorders>
              <w:bottom w:val="single" w:sz="4" w:space="0" w:color="auto"/>
            </w:tcBorders>
            <w:shd w:val="clear" w:color="auto" w:fill="auto"/>
          </w:tcPr>
          <w:p w:rsidR="00323836" w:rsidRPr="004A13DF"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3,498,786</w:t>
            </w:r>
          </w:p>
        </w:tc>
        <w:tc>
          <w:tcPr>
            <w:tcW w:w="1584" w:type="dxa"/>
            <w:tcBorders>
              <w:bottom w:val="single" w:sz="4" w:space="0" w:color="auto"/>
            </w:tcBorders>
            <w:shd w:val="clear" w:color="auto" w:fill="auto"/>
          </w:tcPr>
          <w:p w:rsidR="00323836" w:rsidRPr="004A13DF"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3,302,209</w:t>
            </w:r>
          </w:p>
        </w:tc>
        <w:tc>
          <w:tcPr>
            <w:tcW w:w="1584" w:type="dxa"/>
            <w:tcBorders>
              <w:bottom w:val="single" w:sz="4" w:space="0" w:color="auto"/>
            </w:tcBorders>
            <w:shd w:val="clear" w:color="auto" w:fill="FAFAFA"/>
          </w:tcPr>
          <w:p w:rsidR="00323836" w:rsidRPr="004A13DF"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t>3,498,786</w:t>
            </w:r>
          </w:p>
        </w:tc>
      </w:tr>
      <w:tr w:rsidR="00323836" w:rsidRPr="007236EE" w:rsidTr="004132EC">
        <w:tc>
          <w:tcPr>
            <w:tcW w:w="3110" w:type="dxa"/>
          </w:tcPr>
          <w:p w:rsidR="00323836" w:rsidRPr="007236EE" w:rsidRDefault="00323836" w:rsidP="00323836">
            <w:pPr>
              <w:widowControl w:val="0"/>
              <w:ind w:left="-72"/>
              <w:rPr>
                <w:rFonts w:ascii="Arial" w:hAnsi="Arial" w:cs="Arial"/>
                <w:sz w:val="18"/>
                <w:szCs w:val="18"/>
              </w:rPr>
            </w:pPr>
          </w:p>
        </w:tc>
        <w:tc>
          <w:tcPr>
            <w:tcW w:w="1584" w:type="dxa"/>
            <w:tcBorders>
              <w:top w:val="single" w:sz="4" w:space="0" w:color="auto"/>
            </w:tcBorders>
            <w:shd w:val="clear" w:color="auto" w:fill="FAFAFA"/>
          </w:tcPr>
          <w:p w:rsidR="00323836" w:rsidRPr="007236EE" w:rsidRDefault="00323836" w:rsidP="00323836">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auto"/>
          </w:tcPr>
          <w:p w:rsidR="00323836" w:rsidRPr="007236EE" w:rsidRDefault="00323836" w:rsidP="00323836">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auto"/>
          </w:tcPr>
          <w:p w:rsidR="00323836" w:rsidRPr="007236EE" w:rsidRDefault="00323836" w:rsidP="00323836">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rsidR="00323836" w:rsidRPr="007236EE" w:rsidRDefault="00323836" w:rsidP="00323836">
            <w:pPr>
              <w:widowControl w:val="0"/>
              <w:tabs>
                <w:tab w:val="decimal" w:pos="1371"/>
              </w:tabs>
              <w:ind w:left="18"/>
              <w:jc w:val="both"/>
              <w:rPr>
                <w:rFonts w:ascii="Arial" w:hAnsi="Arial" w:cs="Arial"/>
                <w:sz w:val="18"/>
                <w:szCs w:val="18"/>
              </w:rPr>
            </w:pPr>
          </w:p>
        </w:tc>
      </w:tr>
      <w:tr w:rsidR="00323836" w:rsidRPr="007236EE" w:rsidTr="004132EC">
        <w:tc>
          <w:tcPr>
            <w:tcW w:w="3110" w:type="dxa"/>
          </w:tcPr>
          <w:p w:rsidR="00323836" w:rsidRPr="00C175D3" w:rsidRDefault="00323836" w:rsidP="00323836">
            <w:pPr>
              <w:widowControl w:val="0"/>
              <w:ind w:left="-72"/>
              <w:rPr>
                <w:rFonts w:ascii="Arial" w:hAnsi="Arial" w:cs="Arial"/>
                <w:snapToGrid w:val="0"/>
                <w:spacing w:val="-4"/>
                <w:sz w:val="18"/>
                <w:szCs w:val="18"/>
                <w:cs/>
                <w:lang w:eastAsia="th-TH"/>
              </w:rPr>
            </w:pPr>
            <w:r>
              <w:rPr>
                <w:rFonts w:ascii="Arial" w:hAnsi="Arial" w:cs="Arial"/>
                <w:snapToGrid w:val="0"/>
                <w:spacing w:val="-4"/>
                <w:sz w:val="18"/>
                <w:szCs w:val="18"/>
                <w:lang w:eastAsia="th-TH"/>
              </w:rPr>
              <w:t>Total right-of-use assets</w:t>
            </w:r>
          </w:p>
        </w:tc>
        <w:tc>
          <w:tcPr>
            <w:tcW w:w="1584" w:type="dxa"/>
            <w:tcBorders>
              <w:bottom w:val="single" w:sz="4" w:space="0" w:color="auto"/>
            </w:tcBorders>
            <w:shd w:val="clear" w:color="auto" w:fill="FAFAFA"/>
          </w:tcPr>
          <w:p w:rsidR="00323836" w:rsidRPr="000F3620"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3,302,209</w:t>
            </w:r>
            <w:r>
              <w:rPr>
                <w:rFonts w:ascii="Arial" w:hAnsi="Arial" w:cs="Arial"/>
                <w:snapToGrid w:val="0"/>
                <w:sz w:val="18"/>
                <w:szCs w:val="18"/>
                <w:lang w:eastAsia="th-TH"/>
              </w:rPr>
              <w:fldChar w:fldCharType="end"/>
            </w:r>
          </w:p>
        </w:tc>
        <w:tc>
          <w:tcPr>
            <w:tcW w:w="1584" w:type="dxa"/>
            <w:tcBorders>
              <w:bottom w:val="single" w:sz="4" w:space="0" w:color="auto"/>
            </w:tcBorders>
            <w:shd w:val="clear" w:color="auto" w:fill="auto"/>
          </w:tcPr>
          <w:p w:rsidR="00323836" w:rsidRPr="000F3620"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3,498,786</w:t>
            </w:r>
            <w:r>
              <w:rPr>
                <w:rFonts w:ascii="Arial" w:hAnsi="Arial" w:cs="Arial"/>
                <w:snapToGrid w:val="0"/>
                <w:sz w:val="18"/>
                <w:szCs w:val="18"/>
                <w:lang w:eastAsia="th-TH"/>
              </w:rPr>
              <w:fldChar w:fldCharType="end"/>
            </w:r>
          </w:p>
        </w:tc>
        <w:tc>
          <w:tcPr>
            <w:tcW w:w="1584" w:type="dxa"/>
            <w:tcBorders>
              <w:bottom w:val="single" w:sz="4" w:space="0" w:color="auto"/>
            </w:tcBorders>
            <w:shd w:val="clear" w:color="auto" w:fill="auto"/>
          </w:tcPr>
          <w:p w:rsidR="00323836" w:rsidRPr="000F3620"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3,302,209</w:t>
            </w:r>
            <w:r>
              <w:rPr>
                <w:rFonts w:ascii="Arial" w:hAnsi="Arial" w:cs="Arial"/>
                <w:snapToGrid w:val="0"/>
                <w:sz w:val="18"/>
                <w:szCs w:val="18"/>
                <w:lang w:eastAsia="th-TH"/>
              </w:rPr>
              <w:fldChar w:fldCharType="end"/>
            </w:r>
          </w:p>
        </w:tc>
        <w:tc>
          <w:tcPr>
            <w:tcW w:w="1584" w:type="dxa"/>
            <w:tcBorders>
              <w:bottom w:val="single" w:sz="4" w:space="0" w:color="auto"/>
            </w:tcBorders>
            <w:shd w:val="clear" w:color="auto" w:fill="FAFAFA"/>
          </w:tcPr>
          <w:p w:rsidR="00323836" w:rsidRPr="007236EE" w:rsidRDefault="00323836" w:rsidP="00323836">
            <w:pPr>
              <w:tabs>
                <w:tab w:val="decimal" w:pos="1371"/>
              </w:tabs>
              <w:ind w:right="-72"/>
              <w:jc w:val="both"/>
              <w:rPr>
                <w:rFonts w:ascii="Arial" w:hAnsi="Arial" w:cs="Arial"/>
                <w:snapToGrid w:val="0"/>
                <w:sz w:val="18"/>
                <w:szCs w:val="18"/>
                <w:lang w:eastAsia="th-TH"/>
              </w:rPr>
            </w:pPr>
            <w:r>
              <w:rPr>
                <w:rFonts w:ascii="Arial" w:hAnsi="Arial" w:cs="Arial"/>
                <w:snapToGrid w:val="0"/>
                <w:sz w:val="18"/>
                <w:szCs w:val="18"/>
                <w:lang w:eastAsia="th-TH"/>
              </w:rPr>
              <w:fldChar w:fldCharType="begin"/>
            </w:r>
            <w:r>
              <w:rPr>
                <w:rFonts w:ascii="Arial" w:hAnsi="Arial" w:cs="Arial"/>
                <w:snapToGrid w:val="0"/>
                <w:sz w:val="18"/>
                <w:szCs w:val="18"/>
                <w:lang w:eastAsia="th-TH"/>
              </w:rPr>
              <w:instrText xml:space="preserve"> =SUM(ABOVE) </w:instrText>
            </w:r>
            <w:r>
              <w:rPr>
                <w:rFonts w:ascii="Arial" w:hAnsi="Arial" w:cs="Arial"/>
                <w:snapToGrid w:val="0"/>
                <w:sz w:val="18"/>
                <w:szCs w:val="18"/>
                <w:lang w:eastAsia="th-TH"/>
              </w:rPr>
              <w:fldChar w:fldCharType="separate"/>
            </w:r>
            <w:r>
              <w:rPr>
                <w:rFonts w:ascii="Arial" w:hAnsi="Arial" w:cs="Arial"/>
                <w:noProof/>
                <w:snapToGrid w:val="0"/>
                <w:sz w:val="18"/>
                <w:szCs w:val="18"/>
                <w:lang w:eastAsia="th-TH"/>
              </w:rPr>
              <w:t>3,498,786</w:t>
            </w:r>
            <w:r>
              <w:rPr>
                <w:rFonts w:ascii="Arial" w:hAnsi="Arial" w:cs="Arial"/>
                <w:snapToGrid w:val="0"/>
                <w:sz w:val="18"/>
                <w:szCs w:val="18"/>
                <w:lang w:eastAsia="th-TH"/>
              </w:rPr>
              <w:fldChar w:fldCharType="end"/>
            </w:r>
          </w:p>
        </w:tc>
      </w:tr>
    </w:tbl>
    <w:p w:rsidR="000D6107" w:rsidRDefault="000D6107" w:rsidP="001638D1">
      <w:pPr>
        <w:pStyle w:val="a"/>
        <w:ind w:right="0"/>
        <w:jc w:val="thaiDistribute"/>
        <w:outlineLvl w:val="0"/>
        <w:rPr>
          <w:rFonts w:ascii="Arial" w:eastAsia="Cordia New" w:hAnsi="Arial" w:cs="Arial"/>
          <w:color w:val="auto"/>
          <w:spacing w:val="-4"/>
          <w:sz w:val="18"/>
          <w:szCs w:val="18"/>
          <w:lang w:val="en-US"/>
        </w:rPr>
      </w:pPr>
    </w:p>
    <w:p w:rsidR="001638D1" w:rsidRPr="00640263" w:rsidRDefault="001638D1" w:rsidP="001638D1">
      <w:pPr>
        <w:pStyle w:val="a"/>
        <w:ind w:right="0"/>
        <w:jc w:val="thaiDistribute"/>
        <w:outlineLvl w:val="0"/>
        <w:rPr>
          <w:rFonts w:ascii="Arial" w:eastAsia="Cordia New" w:hAnsi="Arial" w:cs="Arial"/>
          <w:color w:val="auto"/>
          <w:spacing w:val="-2"/>
          <w:sz w:val="18"/>
          <w:szCs w:val="18"/>
          <w:lang w:val="en-US"/>
        </w:rPr>
      </w:pPr>
      <w:r w:rsidRPr="00640263">
        <w:rPr>
          <w:rFonts w:ascii="Arial" w:eastAsia="Cordia New" w:hAnsi="Arial" w:cs="Arial"/>
          <w:color w:val="auto"/>
          <w:spacing w:val="-2"/>
          <w:sz w:val="18"/>
          <w:szCs w:val="18"/>
          <w:lang w:val="en-US"/>
        </w:rPr>
        <w:t xml:space="preserve">As at </w:t>
      </w:r>
      <w:r>
        <w:rPr>
          <w:rFonts w:ascii="Arial" w:eastAsia="Cordia New" w:hAnsi="Arial" w:cs="Arial"/>
          <w:color w:val="auto"/>
          <w:spacing w:val="-2"/>
          <w:sz w:val="18"/>
          <w:szCs w:val="18"/>
        </w:rPr>
        <w:t>30 June</w:t>
      </w:r>
      <w:r w:rsidRPr="00640263">
        <w:rPr>
          <w:rFonts w:ascii="Arial" w:eastAsia="Cordia New" w:hAnsi="Arial" w:cs="Arial"/>
          <w:color w:val="auto"/>
          <w:spacing w:val="-2"/>
          <w:sz w:val="18"/>
          <w:szCs w:val="18"/>
          <w:lang w:val="en-US"/>
        </w:rPr>
        <w:t xml:space="preserve"> 2020, the Group have mortgaged and/or pledge land with structure which had the carrying value totaling Baht 206.98 million (31 December 2019 : Baht 206.98 million) in the consolidated and separate financial information as collateral for long-term loans from financial institution.</w:t>
      </w:r>
    </w:p>
    <w:p w:rsidR="001638D1" w:rsidRDefault="001638D1" w:rsidP="00FF6606">
      <w:pPr>
        <w:widowControl w:val="0"/>
        <w:ind w:left="547" w:hanging="547"/>
        <w:jc w:val="both"/>
        <w:outlineLvl w:val="0"/>
        <w:rPr>
          <w:rFonts w:ascii="Arial" w:hAnsi="Arial" w:cs="Arial"/>
          <w:sz w:val="18"/>
          <w:szCs w:val="18"/>
          <w:lang w:val="en-US"/>
        </w:rPr>
      </w:pPr>
    </w:p>
    <w:p w:rsidR="001638D1" w:rsidRPr="002F50D3" w:rsidRDefault="001638D1" w:rsidP="00FF6606">
      <w:pPr>
        <w:widowControl w:val="0"/>
        <w:ind w:left="547" w:hanging="547"/>
        <w:jc w:val="both"/>
        <w:outlineLvl w:val="0"/>
        <w:rPr>
          <w:rFonts w:ascii="Arial" w:hAnsi="Arial" w:cs="Arial"/>
          <w:sz w:val="18"/>
          <w:szCs w:val="18"/>
          <w:lang w:val="en-US"/>
        </w:rPr>
        <w:sectPr w:rsidR="001638D1" w:rsidRPr="002F50D3" w:rsidSect="00AD42B6">
          <w:headerReference w:type="default" r:id="rId8"/>
          <w:footerReference w:type="default" r:id="rId9"/>
          <w:pgSz w:w="11909" w:h="16834" w:code="9"/>
          <w:pgMar w:top="1440" w:right="720" w:bottom="720" w:left="1728" w:header="706" w:footer="706" w:gutter="0"/>
          <w:pgNumType w:start="13"/>
          <w:cols w:space="720"/>
        </w:sectPr>
      </w:pPr>
      <w:bookmarkStart w:id="3" w:name="_GoBack"/>
      <w:bookmarkEnd w:id="3"/>
    </w:p>
    <w:p w:rsidR="0093468A" w:rsidRPr="007236EE" w:rsidRDefault="0093468A" w:rsidP="0093468A">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7236EE" w:rsidTr="000821EF">
        <w:trPr>
          <w:trHeight w:val="389"/>
        </w:trPr>
        <w:tc>
          <w:tcPr>
            <w:tcW w:w="9461" w:type="dxa"/>
            <w:shd w:val="clear" w:color="auto" w:fill="FFA543"/>
            <w:vAlign w:val="center"/>
          </w:tcPr>
          <w:p w:rsidR="0093468A" w:rsidRPr="007236EE" w:rsidRDefault="0093468A" w:rsidP="000821EF">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14</w:t>
            </w:r>
            <w:r w:rsidRPr="007236EE">
              <w:rPr>
                <w:rFonts w:ascii="Arial" w:eastAsia="Arial Unicode MS" w:hAnsi="Arial" w:cs="Arial"/>
                <w:b/>
                <w:bCs/>
                <w:color w:val="F2F2F2"/>
                <w:sz w:val="18"/>
                <w:szCs w:val="18"/>
              </w:rPr>
              <w:tab/>
              <w:t>Trade and other payables</w:t>
            </w:r>
          </w:p>
        </w:tc>
      </w:tr>
    </w:tbl>
    <w:p w:rsidR="0093468A" w:rsidRPr="0032302A" w:rsidRDefault="0093468A" w:rsidP="0093468A">
      <w:pPr>
        <w:widowControl w:val="0"/>
        <w:jc w:val="both"/>
        <w:rPr>
          <w:rFonts w:ascii="Arial" w:hAnsi="Arial" w:cs="Arial"/>
          <w:sz w:val="18"/>
          <w:szCs w:val="18"/>
        </w:rPr>
      </w:pPr>
    </w:p>
    <w:p w:rsidR="0093468A" w:rsidRPr="0032302A" w:rsidRDefault="0093468A" w:rsidP="0093468A">
      <w:pPr>
        <w:widowControl w:val="0"/>
        <w:jc w:val="both"/>
        <w:rPr>
          <w:rFonts w:ascii="Arial" w:hAnsi="Arial" w:cs="Arial"/>
          <w:sz w:val="18"/>
          <w:szCs w:val="18"/>
          <w:lang w:val="en-US"/>
        </w:rPr>
      </w:pPr>
      <w:r w:rsidRPr="0032302A">
        <w:rPr>
          <w:rFonts w:ascii="Arial" w:hAnsi="Arial" w:cs="Arial"/>
          <w:sz w:val="18"/>
          <w:szCs w:val="18"/>
          <w:lang w:val="en-US"/>
        </w:rPr>
        <w:t xml:space="preserve">Trade and other payables as at </w:t>
      </w:r>
      <w:r w:rsidR="000F577F">
        <w:rPr>
          <w:rFonts w:ascii="Arial" w:hAnsi="Arial" w:cs="Arial"/>
          <w:sz w:val="18"/>
          <w:szCs w:val="18"/>
        </w:rPr>
        <w:t>30 June</w:t>
      </w:r>
      <w:r w:rsidRPr="0032302A">
        <w:rPr>
          <w:rFonts w:ascii="Arial" w:hAnsi="Arial" w:cs="Arial"/>
          <w:sz w:val="18"/>
          <w:szCs w:val="18"/>
        </w:rPr>
        <w:t xml:space="preserve"> 20</w:t>
      </w:r>
      <w:r>
        <w:rPr>
          <w:rFonts w:ascii="Arial" w:hAnsi="Arial" w:cs="Arial"/>
          <w:sz w:val="18"/>
          <w:szCs w:val="18"/>
        </w:rPr>
        <w:t>20</w:t>
      </w:r>
      <w:r w:rsidRPr="0032302A">
        <w:rPr>
          <w:rFonts w:ascii="Arial" w:hAnsi="Arial" w:cs="Arial"/>
          <w:sz w:val="18"/>
          <w:szCs w:val="18"/>
        </w:rPr>
        <w:t xml:space="preserve"> and 31 December 201</w:t>
      </w:r>
      <w:r>
        <w:rPr>
          <w:rFonts w:ascii="Arial" w:hAnsi="Arial" w:cs="Arial"/>
          <w:sz w:val="18"/>
          <w:szCs w:val="18"/>
        </w:rPr>
        <w:t>9</w:t>
      </w:r>
      <w:r w:rsidRPr="0032302A">
        <w:rPr>
          <w:rFonts w:ascii="Arial" w:hAnsi="Arial" w:cs="Arial"/>
          <w:sz w:val="18"/>
          <w:szCs w:val="18"/>
        </w:rPr>
        <w:t xml:space="preserve"> </w:t>
      </w:r>
      <w:r w:rsidR="001B63EB">
        <w:rPr>
          <w:rFonts w:ascii="Arial" w:hAnsi="Arial" w:cs="Arial"/>
          <w:sz w:val="18"/>
          <w:szCs w:val="18"/>
          <w:lang w:val="en-US"/>
        </w:rPr>
        <w:t>are as follows</w:t>
      </w:r>
      <w:r w:rsidRPr="0032302A">
        <w:rPr>
          <w:rFonts w:ascii="Arial" w:hAnsi="Arial" w:cs="Arial"/>
          <w:sz w:val="18"/>
          <w:szCs w:val="18"/>
          <w:lang w:val="en-US"/>
        </w:rPr>
        <w:t>:</w:t>
      </w:r>
    </w:p>
    <w:p w:rsidR="0093468A" w:rsidRPr="0032302A" w:rsidRDefault="0093468A" w:rsidP="0093468A">
      <w:pPr>
        <w:widowControl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Consolidated</w:t>
            </w:r>
          </w:p>
        </w:tc>
        <w:tc>
          <w:tcPr>
            <w:tcW w:w="2880" w:type="dxa"/>
            <w:gridSpan w:val="2"/>
            <w:tcBorders>
              <w:top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Separate</w:t>
            </w:r>
          </w:p>
        </w:tc>
      </w:tr>
      <w:tr w:rsidR="0093468A" w:rsidRPr="00673E86" w:rsidTr="000821EF">
        <w:trPr>
          <w:trHeight w:val="189"/>
        </w:trPr>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financial information</w:t>
            </w:r>
          </w:p>
        </w:tc>
        <w:tc>
          <w:tcPr>
            <w:tcW w:w="2880" w:type="dxa"/>
            <w:gridSpan w:val="2"/>
            <w:tcBorders>
              <w:bottom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financial information</w:t>
            </w:r>
          </w:p>
        </w:tc>
      </w:tr>
      <w:tr w:rsidR="0093468A" w:rsidRPr="00673E86" w:rsidTr="000821EF">
        <w:tc>
          <w:tcPr>
            <w:tcW w:w="3816" w:type="dxa"/>
          </w:tcPr>
          <w:p w:rsidR="0093468A" w:rsidRPr="00673E86" w:rsidRDefault="0093468A" w:rsidP="000821EF">
            <w:pPr>
              <w:spacing w:line="180" w:lineRule="exact"/>
              <w:ind w:left="-72"/>
              <w:rPr>
                <w:rFonts w:ascii="Arial" w:hAnsi="Arial" w:cs="Arial"/>
                <w:b/>
                <w:bCs/>
                <w:sz w:val="18"/>
                <w:szCs w:val="18"/>
              </w:rPr>
            </w:pPr>
          </w:p>
        </w:tc>
        <w:tc>
          <w:tcPr>
            <w:tcW w:w="1332" w:type="dxa"/>
            <w:tcBorders>
              <w:top w:val="single" w:sz="4" w:space="0" w:color="auto"/>
            </w:tcBorders>
            <w:vAlign w:val="center"/>
          </w:tcPr>
          <w:p w:rsidR="0093468A" w:rsidRPr="00673E86" w:rsidRDefault="0093468A" w:rsidP="000821EF">
            <w:pPr>
              <w:tabs>
                <w:tab w:val="decimal" w:pos="1117"/>
              </w:tabs>
              <w:spacing w:line="180" w:lineRule="exact"/>
              <w:ind w:right="-72"/>
              <w:jc w:val="both"/>
              <w:rPr>
                <w:rFonts w:ascii="Arial" w:hAnsi="Arial" w:cs="Arial"/>
                <w:b/>
                <w:bCs/>
                <w:sz w:val="18"/>
                <w:szCs w:val="18"/>
              </w:rPr>
            </w:pPr>
            <w:r w:rsidRPr="00673E86">
              <w:rPr>
                <w:rFonts w:ascii="Arial" w:hAnsi="Arial" w:cs="Arial"/>
                <w:b/>
                <w:bCs/>
                <w:sz w:val="18"/>
                <w:szCs w:val="18"/>
              </w:rPr>
              <w:t>Unaudited</w:t>
            </w:r>
          </w:p>
        </w:tc>
        <w:tc>
          <w:tcPr>
            <w:tcW w:w="1440" w:type="dxa"/>
            <w:tcBorders>
              <w:top w:val="single" w:sz="4" w:space="0" w:color="auto"/>
            </w:tcBorders>
            <w:vAlign w:val="center"/>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Audited</w:t>
            </w:r>
          </w:p>
        </w:tc>
        <w:tc>
          <w:tcPr>
            <w:tcW w:w="1440" w:type="dxa"/>
            <w:tcBorders>
              <w:top w:val="single" w:sz="4" w:space="0" w:color="auto"/>
            </w:tcBorders>
            <w:vAlign w:val="center"/>
          </w:tcPr>
          <w:p w:rsidR="0093468A" w:rsidRPr="00673E86" w:rsidRDefault="0093468A" w:rsidP="000821EF">
            <w:pPr>
              <w:tabs>
                <w:tab w:val="decimal" w:pos="1232"/>
              </w:tabs>
              <w:spacing w:line="180" w:lineRule="exact"/>
              <w:ind w:right="-72"/>
              <w:jc w:val="both"/>
              <w:rPr>
                <w:rFonts w:ascii="Arial" w:hAnsi="Arial" w:cs="Arial"/>
                <w:b/>
                <w:bCs/>
                <w:sz w:val="18"/>
                <w:szCs w:val="18"/>
              </w:rPr>
            </w:pPr>
            <w:r w:rsidRPr="00673E86">
              <w:rPr>
                <w:rFonts w:ascii="Arial" w:hAnsi="Arial" w:cs="Arial"/>
                <w:b/>
                <w:bCs/>
                <w:sz w:val="18"/>
                <w:szCs w:val="18"/>
              </w:rPr>
              <w:t>Unaudited</w:t>
            </w:r>
          </w:p>
        </w:tc>
        <w:tc>
          <w:tcPr>
            <w:tcW w:w="1440" w:type="dxa"/>
            <w:tcBorders>
              <w:top w:val="single" w:sz="4" w:space="0" w:color="auto"/>
            </w:tcBorders>
            <w:vAlign w:val="center"/>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Audited</w:t>
            </w:r>
          </w:p>
        </w:tc>
      </w:tr>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1332" w:type="dxa"/>
            <w:vAlign w:val="bottom"/>
          </w:tcPr>
          <w:p w:rsidR="0093468A" w:rsidRPr="00673E86" w:rsidRDefault="0093468A" w:rsidP="000821EF">
            <w:pPr>
              <w:tabs>
                <w:tab w:val="right" w:pos="1123"/>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30 June</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93468A" w:rsidRPr="00673E86" w:rsidRDefault="0093468A" w:rsidP="000821EF">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30 June</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1332" w:type="dxa"/>
            <w:vAlign w:val="bottom"/>
          </w:tcPr>
          <w:p w:rsidR="0093468A" w:rsidRPr="00673E86" w:rsidRDefault="0093468A" w:rsidP="000821EF">
            <w:pPr>
              <w:tabs>
                <w:tab w:val="decimal" w:pos="1117"/>
              </w:tabs>
              <w:spacing w:line="180" w:lineRule="exact"/>
              <w:ind w:right="-72"/>
              <w:jc w:val="both"/>
              <w:rPr>
                <w:rFonts w:ascii="Arial" w:hAnsi="Arial" w:cs="Arial"/>
                <w:b/>
                <w:bCs/>
                <w:sz w:val="18"/>
                <w:szCs w:val="18"/>
              </w:rPr>
            </w:pPr>
            <w:r w:rsidRPr="00673E86">
              <w:rPr>
                <w:rFonts w:ascii="Arial" w:hAnsi="Arial" w:cs="Arial"/>
                <w:b/>
                <w:bCs/>
                <w:sz w:val="18"/>
                <w:szCs w:val="18"/>
              </w:rPr>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93468A" w:rsidRPr="00673E86" w:rsidRDefault="0093468A" w:rsidP="000821EF">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1332" w:type="dxa"/>
            <w:tcBorders>
              <w:bottom w:val="single" w:sz="4" w:space="0" w:color="auto"/>
            </w:tcBorders>
            <w:vAlign w:val="bottom"/>
          </w:tcPr>
          <w:p w:rsidR="0093468A" w:rsidRPr="00673E86" w:rsidRDefault="0093468A" w:rsidP="000821EF">
            <w:pPr>
              <w:tabs>
                <w:tab w:val="decimal" w:pos="111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rsidR="0093468A" w:rsidRPr="00673E86" w:rsidRDefault="0093468A" w:rsidP="000821EF">
            <w:pPr>
              <w:tabs>
                <w:tab w:val="decimal" w:pos="1232"/>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r>
      <w:tr w:rsidR="0093468A" w:rsidRPr="00673E86" w:rsidTr="000821EF">
        <w:tc>
          <w:tcPr>
            <w:tcW w:w="3816" w:type="dxa"/>
            <w:vAlign w:val="bottom"/>
          </w:tcPr>
          <w:p w:rsidR="0093468A" w:rsidRPr="00673E86" w:rsidRDefault="0093468A" w:rsidP="000821EF">
            <w:pPr>
              <w:ind w:left="-72"/>
              <w:rPr>
                <w:rFonts w:ascii="Arial" w:hAnsi="Arial" w:cs="Arial"/>
                <w:sz w:val="18"/>
                <w:szCs w:val="18"/>
              </w:rPr>
            </w:pPr>
          </w:p>
        </w:tc>
        <w:tc>
          <w:tcPr>
            <w:tcW w:w="1332" w:type="dxa"/>
            <w:tcBorders>
              <w:top w:val="single" w:sz="4" w:space="0" w:color="auto"/>
            </w:tcBorders>
            <w:shd w:val="clear" w:color="auto" w:fill="FAFAFA"/>
            <w:vAlign w:val="bottom"/>
          </w:tcPr>
          <w:p w:rsidR="0093468A" w:rsidRPr="00673E86" w:rsidRDefault="0093468A" w:rsidP="000821EF">
            <w:pPr>
              <w:tabs>
                <w:tab w:val="decimal" w:pos="1117"/>
              </w:tabs>
              <w:ind w:right="-72"/>
              <w:jc w:val="both"/>
              <w:rPr>
                <w:rFonts w:ascii="Arial" w:hAnsi="Arial" w:cs="Arial"/>
                <w:sz w:val="18"/>
                <w:szCs w:val="18"/>
              </w:rPr>
            </w:pPr>
          </w:p>
        </w:tc>
        <w:tc>
          <w:tcPr>
            <w:tcW w:w="1440" w:type="dxa"/>
            <w:tcBorders>
              <w:top w:val="single" w:sz="4" w:space="0" w:color="auto"/>
            </w:tcBorders>
            <w:vAlign w:val="bottom"/>
          </w:tcPr>
          <w:p w:rsidR="0093468A" w:rsidRPr="00673E86" w:rsidRDefault="0093468A" w:rsidP="000821EF">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93468A" w:rsidRPr="00673E86"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93468A" w:rsidRPr="00673E86" w:rsidRDefault="0093468A" w:rsidP="000821EF">
            <w:pPr>
              <w:tabs>
                <w:tab w:val="decimal" w:pos="1227"/>
              </w:tabs>
              <w:ind w:right="-72"/>
              <w:jc w:val="both"/>
              <w:rPr>
                <w:rFonts w:ascii="Arial" w:hAnsi="Arial" w:cs="Arial"/>
                <w:sz w:val="18"/>
                <w:szCs w:val="18"/>
              </w:rPr>
            </w:pP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 xml:space="preserve">Trade accounts payable - others </w:t>
            </w:r>
          </w:p>
        </w:tc>
        <w:tc>
          <w:tcPr>
            <w:tcW w:w="1332" w:type="dxa"/>
            <w:shd w:val="clear" w:color="auto" w:fill="FAFAFA"/>
          </w:tcPr>
          <w:p w:rsidR="0093468A" w:rsidRPr="00673E86" w:rsidRDefault="00026A56" w:rsidP="000821EF">
            <w:pPr>
              <w:tabs>
                <w:tab w:val="decimal" w:pos="1117"/>
              </w:tabs>
              <w:ind w:right="-72"/>
              <w:jc w:val="both"/>
              <w:rPr>
                <w:rFonts w:ascii="Arial" w:hAnsi="Arial" w:cs="Arial"/>
                <w:noProof/>
                <w:sz w:val="18"/>
                <w:szCs w:val="18"/>
              </w:rPr>
            </w:pPr>
            <w:r w:rsidRPr="00026A56">
              <w:rPr>
                <w:rFonts w:ascii="Arial" w:hAnsi="Arial" w:cs="Arial"/>
                <w:noProof/>
                <w:sz w:val="18"/>
                <w:szCs w:val="18"/>
              </w:rPr>
              <w:t>122,648,667</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259,510,680</w:t>
            </w:r>
          </w:p>
        </w:tc>
        <w:tc>
          <w:tcPr>
            <w:tcW w:w="1440" w:type="dxa"/>
            <w:shd w:val="clear" w:color="auto" w:fill="FAFAFA"/>
          </w:tcPr>
          <w:p w:rsidR="0093468A" w:rsidRPr="00355ED8" w:rsidRDefault="00026A56" w:rsidP="000821EF">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122,648,667</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259,510,680</w:t>
            </w: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pacing w:val="-2"/>
                <w:sz w:val="18"/>
                <w:szCs w:val="18"/>
              </w:rPr>
            </w:pPr>
            <w:r w:rsidRPr="00673E86">
              <w:rPr>
                <w:rFonts w:ascii="Arial" w:hAnsi="Arial" w:cs="Arial"/>
                <w:sz w:val="18"/>
                <w:szCs w:val="18"/>
              </w:rPr>
              <w:t>Trade accounts payable</w:t>
            </w:r>
            <w:r w:rsidRPr="00673E86">
              <w:rPr>
                <w:rFonts w:ascii="Arial" w:hAnsi="Arial" w:cs="Arial"/>
                <w:spacing w:val="-2"/>
                <w:sz w:val="18"/>
                <w:szCs w:val="18"/>
              </w:rPr>
              <w:t xml:space="preserve"> - related parties</w:t>
            </w:r>
          </w:p>
        </w:tc>
        <w:tc>
          <w:tcPr>
            <w:tcW w:w="1332" w:type="dxa"/>
            <w:shd w:val="clear" w:color="auto" w:fill="FAFAFA"/>
          </w:tcPr>
          <w:p w:rsidR="0093468A" w:rsidRPr="00673E86" w:rsidRDefault="0093468A" w:rsidP="000821EF">
            <w:pPr>
              <w:tabs>
                <w:tab w:val="decimal" w:pos="1117"/>
              </w:tabs>
              <w:ind w:right="-72"/>
              <w:jc w:val="both"/>
              <w:rPr>
                <w:rFonts w:ascii="Arial" w:hAnsi="Arial" w:cs="Arial"/>
                <w:noProof/>
                <w:sz w:val="18"/>
                <w:szCs w:val="18"/>
              </w:rPr>
            </w:pPr>
          </w:p>
        </w:tc>
        <w:tc>
          <w:tcPr>
            <w:tcW w:w="1440" w:type="dxa"/>
          </w:tcPr>
          <w:p w:rsidR="0093468A" w:rsidRPr="00355ED8" w:rsidRDefault="0093468A" w:rsidP="000821EF">
            <w:pPr>
              <w:tabs>
                <w:tab w:val="decimal" w:pos="1227"/>
              </w:tabs>
              <w:ind w:right="-72"/>
              <w:jc w:val="both"/>
              <w:rPr>
                <w:rFonts w:ascii="Arial" w:hAnsi="Arial" w:cs="Arial"/>
                <w:noProof/>
                <w:color w:val="000000"/>
                <w:sz w:val="18"/>
                <w:szCs w:val="18"/>
              </w:rPr>
            </w:pPr>
          </w:p>
        </w:tc>
        <w:tc>
          <w:tcPr>
            <w:tcW w:w="1440" w:type="dxa"/>
            <w:shd w:val="clear" w:color="auto" w:fill="FAFAFA"/>
          </w:tcPr>
          <w:p w:rsidR="0093468A" w:rsidRPr="00355ED8" w:rsidRDefault="0093468A" w:rsidP="000821EF">
            <w:pPr>
              <w:tabs>
                <w:tab w:val="decimal" w:pos="1232"/>
              </w:tabs>
              <w:ind w:right="-72"/>
              <w:jc w:val="both"/>
              <w:rPr>
                <w:rFonts w:ascii="Arial" w:hAnsi="Arial" w:cs="Arial"/>
                <w:noProof/>
                <w:color w:val="000000"/>
                <w:sz w:val="18"/>
                <w:szCs w:val="18"/>
              </w:rPr>
            </w:pPr>
          </w:p>
        </w:tc>
        <w:tc>
          <w:tcPr>
            <w:tcW w:w="1440" w:type="dxa"/>
          </w:tcPr>
          <w:p w:rsidR="0093468A" w:rsidRPr="00355ED8" w:rsidRDefault="0093468A" w:rsidP="000821EF">
            <w:pPr>
              <w:tabs>
                <w:tab w:val="decimal" w:pos="1227"/>
              </w:tabs>
              <w:ind w:right="-72"/>
              <w:jc w:val="both"/>
              <w:rPr>
                <w:rFonts w:ascii="Arial" w:hAnsi="Arial" w:cs="Arial"/>
                <w:noProof/>
                <w:color w:val="000000"/>
                <w:sz w:val="18"/>
                <w:szCs w:val="18"/>
              </w:rPr>
            </w:pPr>
          </w:p>
        </w:tc>
      </w:tr>
      <w:tr w:rsidR="004412BA" w:rsidRPr="00673E86" w:rsidTr="000821EF">
        <w:tc>
          <w:tcPr>
            <w:tcW w:w="3816" w:type="dxa"/>
          </w:tcPr>
          <w:p w:rsidR="004412BA" w:rsidRPr="00673E86" w:rsidRDefault="004412BA" w:rsidP="000821EF">
            <w:pPr>
              <w:tabs>
                <w:tab w:val="left" w:pos="331"/>
              </w:tabs>
              <w:ind w:left="-72" w:right="-122"/>
              <w:rPr>
                <w:rFonts w:ascii="Arial" w:hAnsi="Arial" w:cs="Arial"/>
                <w:sz w:val="18"/>
                <w:szCs w:val="18"/>
              </w:rPr>
            </w:pPr>
            <w:r>
              <w:rPr>
                <w:rFonts w:ascii="Arial" w:hAnsi="Arial" w:cs="Arial"/>
                <w:sz w:val="18"/>
                <w:szCs w:val="18"/>
              </w:rPr>
              <w:t xml:space="preserve">   (Note 10</w:t>
            </w:r>
            <w:r w:rsidRPr="00673E86">
              <w:rPr>
                <w:rFonts w:ascii="Arial" w:hAnsi="Arial" w:cs="Arial"/>
                <w:sz w:val="18"/>
                <w:szCs w:val="18"/>
              </w:rPr>
              <w:t>.</w:t>
            </w:r>
            <w:r>
              <w:rPr>
                <w:rFonts w:ascii="Arial" w:hAnsi="Arial" w:cs="Arial"/>
                <w:sz w:val="18"/>
                <w:szCs w:val="18"/>
              </w:rPr>
              <w:t>3</w:t>
            </w:r>
            <w:r w:rsidRPr="00673E86">
              <w:rPr>
                <w:rFonts w:ascii="Arial" w:hAnsi="Arial" w:cs="Arial"/>
                <w:sz w:val="18"/>
                <w:szCs w:val="18"/>
              </w:rPr>
              <w:t>)</w:t>
            </w:r>
          </w:p>
        </w:tc>
        <w:tc>
          <w:tcPr>
            <w:tcW w:w="1332" w:type="dxa"/>
            <w:shd w:val="clear" w:color="auto" w:fill="FAFAFA"/>
          </w:tcPr>
          <w:p w:rsidR="004412BA" w:rsidRPr="004412BA" w:rsidRDefault="004412BA" w:rsidP="004412BA">
            <w:pPr>
              <w:tabs>
                <w:tab w:val="decimal" w:pos="1117"/>
              </w:tabs>
              <w:ind w:right="-72"/>
              <w:jc w:val="both"/>
              <w:rPr>
                <w:rFonts w:ascii="Arial" w:hAnsi="Arial" w:cs="Arial"/>
                <w:noProof/>
                <w:sz w:val="18"/>
                <w:szCs w:val="18"/>
              </w:rPr>
            </w:pPr>
            <w:r w:rsidRPr="004412BA">
              <w:rPr>
                <w:rFonts w:ascii="Arial" w:hAnsi="Arial" w:cs="Arial"/>
                <w:noProof/>
                <w:sz w:val="18"/>
                <w:szCs w:val="18"/>
              </w:rPr>
              <w:t>46,443</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2,733,502</w:t>
            </w:r>
          </w:p>
        </w:tc>
        <w:tc>
          <w:tcPr>
            <w:tcW w:w="1440" w:type="dxa"/>
            <w:shd w:val="clear" w:color="auto" w:fill="FAFAFA"/>
          </w:tcPr>
          <w:p w:rsidR="004412BA" w:rsidRPr="004412BA" w:rsidRDefault="004412BA" w:rsidP="004412BA">
            <w:pPr>
              <w:tabs>
                <w:tab w:val="decimal" w:pos="1224"/>
              </w:tabs>
              <w:ind w:right="-72"/>
              <w:jc w:val="both"/>
              <w:rPr>
                <w:rFonts w:ascii="Arial" w:hAnsi="Arial" w:cs="Arial"/>
                <w:noProof/>
                <w:color w:val="000000"/>
                <w:sz w:val="18"/>
                <w:szCs w:val="18"/>
              </w:rPr>
            </w:pPr>
            <w:r w:rsidRPr="004412BA">
              <w:rPr>
                <w:rFonts w:ascii="Arial" w:hAnsi="Arial" w:cs="Arial"/>
                <w:noProof/>
                <w:color w:val="000000"/>
                <w:sz w:val="18"/>
                <w:szCs w:val="18"/>
              </w:rPr>
              <w:t>46,443</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2,733,502</w:t>
            </w:r>
          </w:p>
        </w:tc>
      </w:tr>
      <w:tr w:rsidR="004412BA" w:rsidRPr="00673E86" w:rsidTr="000821EF">
        <w:tc>
          <w:tcPr>
            <w:tcW w:w="3816" w:type="dxa"/>
          </w:tcPr>
          <w:p w:rsidR="004412BA" w:rsidRPr="00673E86" w:rsidRDefault="004412BA" w:rsidP="000821EF">
            <w:pPr>
              <w:tabs>
                <w:tab w:val="left" w:pos="331"/>
              </w:tabs>
              <w:ind w:left="-72" w:right="-122"/>
              <w:rPr>
                <w:rFonts w:ascii="Arial" w:hAnsi="Arial" w:cs="Arial"/>
                <w:sz w:val="18"/>
                <w:szCs w:val="18"/>
              </w:rPr>
            </w:pPr>
            <w:r w:rsidRPr="00673E86">
              <w:rPr>
                <w:rFonts w:ascii="Arial" w:hAnsi="Arial" w:cs="Arial"/>
                <w:sz w:val="18"/>
                <w:szCs w:val="18"/>
              </w:rPr>
              <w:t xml:space="preserve">Other accounts payable </w:t>
            </w:r>
          </w:p>
        </w:tc>
        <w:tc>
          <w:tcPr>
            <w:tcW w:w="1332" w:type="dxa"/>
            <w:shd w:val="clear" w:color="auto" w:fill="FAFAFA"/>
          </w:tcPr>
          <w:p w:rsidR="004412BA" w:rsidRPr="004412BA" w:rsidRDefault="00026A56" w:rsidP="004412BA">
            <w:pPr>
              <w:tabs>
                <w:tab w:val="decimal" w:pos="1117"/>
              </w:tabs>
              <w:ind w:right="-72"/>
              <w:jc w:val="both"/>
              <w:rPr>
                <w:rFonts w:ascii="Arial" w:hAnsi="Arial" w:cs="Arial"/>
                <w:noProof/>
                <w:sz w:val="18"/>
                <w:szCs w:val="18"/>
              </w:rPr>
            </w:pPr>
            <w:r w:rsidRPr="00026A56">
              <w:rPr>
                <w:rFonts w:ascii="Arial" w:hAnsi="Arial" w:cs="Arial"/>
                <w:noProof/>
                <w:sz w:val="18"/>
                <w:szCs w:val="18"/>
              </w:rPr>
              <w:t>17,700,062</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26,128,482</w:t>
            </w:r>
          </w:p>
        </w:tc>
        <w:tc>
          <w:tcPr>
            <w:tcW w:w="1440" w:type="dxa"/>
            <w:shd w:val="clear" w:color="auto" w:fill="FAFAFA"/>
          </w:tcPr>
          <w:p w:rsidR="004412BA" w:rsidRPr="004412BA" w:rsidRDefault="00026A56" w:rsidP="004412BA">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17,473,436</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25,927,402</w:t>
            </w:r>
          </w:p>
        </w:tc>
      </w:tr>
      <w:tr w:rsidR="004412BA" w:rsidRPr="00673E86" w:rsidTr="000821EF">
        <w:tc>
          <w:tcPr>
            <w:tcW w:w="3816" w:type="dxa"/>
          </w:tcPr>
          <w:p w:rsidR="004412BA" w:rsidRPr="00673E86" w:rsidRDefault="004412BA" w:rsidP="000821EF">
            <w:pPr>
              <w:ind w:left="-72" w:right="-122"/>
              <w:rPr>
                <w:rFonts w:ascii="Arial" w:hAnsi="Arial" w:cs="Arial"/>
                <w:spacing w:val="-4"/>
                <w:sz w:val="18"/>
                <w:szCs w:val="18"/>
              </w:rPr>
            </w:pPr>
            <w:r w:rsidRPr="00673E86">
              <w:rPr>
                <w:rFonts w:ascii="Arial" w:hAnsi="Arial" w:cs="Arial"/>
                <w:spacing w:val="-4"/>
                <w:sz w:val="18"/>
                <w:szCs w:val="18"/>
              </w:rPr>
              <w:t>Amoun</w:t>
            </w:r>
            <w:r>
              <w:rPr>
                <w:rFonts w:ascii="Arial" w:hAnsi="Arial" w:cs="Arial"/>
                <w:spacing w:val="-4"/>
                <w:sz w:val="18"/>
                <w:szCs w:val="18"/>
              </w:rPr>
              <w:t>t due to related parties (Note 10</w:t>
            </w:r>
            <w:r w:rsidRPr="00673E86">
              <w:rPr>
                <w:rFonts w:ascii="Arial" w:hAnsi="Arial" w:cs="Arial"/>
                <w:spacing w:val="-4"/>
                <w:sz w:val="18"/>
                <w:szCs w:val="18"/>
              </w:rPr>
              <w:t>.</w:t>
            </w:r>
            <w:r>
              <w:rPr>
                <w:rFonts w:ascii="Arial" w:hAnsi="Arial" w:cs="Arial"/>
                <w:spacing w:val="-4"/>
                <w:sz w:val="18"/>
                <w:szCs w:val="18"/>
              </w:rPr>
              <w:t>3</w:t>
            </w:r>
            <w:r w:rsidRPr="00673E86">
              <w:rPr>
                <w:rFonts w:ascii="Arial" w:hAnsi="Arial" w:cs="Arial"/>
                <w:spacing w:val="-4"/>
                <w:sz w:val="18"/>
                <w:szCs w:val="18"/>
              </w:rPr>
              <w:t>)</w:t>
            </w:r>
          </w:p>
        </w:tc>
        <w:tc>
          <w:tcPr>
            <w:tcW w:w="1332" w:type="dxa"/>
            <w:shd w:val="clear" w:color="auto" w:fill="FAFAFA"/>
          </w:tcPr>
          <w:p w:rsidR="004412BA" w:rsidRPr="004412BA" w:rsidRDefault="004412BA" w:rsidP="004412BA">
            <w:pPr>
              <w:tabs>
                <w:tab w:val="decimal" w:pos="1117"/>
              </w:tabs>
              <w:ind w:right="-72"/>
              <w:jc w:val="both"/>
              <w:rPr>
                <w:rFonts w:ascii="Arial" w:hAnsi="Arial" w:cs="Arial"/>
                <w:noProof/>
                <w:sz w:val="18"/>
                <w:szCs w:val="18"/>
              </w:rPr>
            </w:pPr>
            <w:r w:rsidRPr="004412BA">
              <w:rPr>
                <w:rFonts w:ascii="Arial" w:hAnsi="Arial" w:cs="Arial"/>
                <w:noProof/>
                <w:sz w:val="18"/>
                <w:szCs w:val="18"/>
              </w:rPr>
              <w:t>6,109,407</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5,013,189</w:t>
            </w:r>
          </w:p>
        </w:tc>
        <w:tc>
          <w:tcPr>
            <w:tcW w:w="1440" w:type="dxa"/>
            <w:shd w:val="clear" w:color="auto" w:fill="FAFAFA"/>
          </w:tcPr>
          <w:p w:rsidR="004412BA" w:rsidRPr="004412BA" w:rsidRDefault="004412BA" w:rsidP="004412BA">
            <w:pPr>
              <w:tabs>
                <w:tab w:val="decimal" w:pos="1224"/>
              </w:tabs>
              <w:ind w:right="-72"/>
              <w:jc w:val="both"/>
              <w:rPr>
                <w:rFonts w:ascii="Arial" w:hAnsi="Arial" w:cs="Arial"/>
                <w:noProof/>
                <w:color w:val="000000"/>
                <w:sz w:val="18"/>
                <w:szCs w:val="18"/>
              </w:rPr>
            </w:pPr>
            <w:r w:rsidRPr="004412BA">
              <w:rPr>
                <w:rFonts w:ascii="Arial" w:hAnsi="Arial" w:cs="Arial"/>
                <w:noProof/>
                <w:color w:val="000000"/>
                <w:sz w:val="18"/>
                <w:szCs w:val="18"/>
              </w:rPr>
              <w:t>6,119,872</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5,716,556</w:t>
            </w:r>
          </w:p>
        </w:tc>
      </w:tr>
      <w:tr w:rsidR="004412BA" w:rsidRPr="00673E86" w:rsidTr="000821EF">
        <w:tc>
          <w:tcPr>
            <w:tcW w:w="3816" w:type="dxa"/>
          </w:tcPr>
          <w:p w:rsidR="004412BA" w:rsidRPr="00673E86" w:rsidRDefault="004412BA" w:rsidP="006157FA">
            <w:pPr>
              <w:tabs>
                <w:tab w:val="left" w:pos="1966"/>
              </w:tabs>
              <w:ind w:left="-72" w:right="-122"/>
              <w:rPr>
                <w:rFonts w:ascii="Arial" w:hAnsi="Arial" w:cs="Arial"/>
                <w:sz w:val="18"/>
                <w:szCs w:val="18"/>
              </w:rPr>
            </w:pPr>
            <w:r>
              <w:rPr>
                <w:rFonts w:ascii="Arial" w:hAnsi="Arial" w:cs="Arial"/>
                <w:sz w:val="18"/>
                <w:szCs w:val="18"/>
              </w:rPr>
              <w:t>Payables on fixed assets</w:t>
            </w:r>
            <w:r w:rsidR="006157FA">
              <w:rPr>
                <w:rFonts w:ascii="Arial" w:hAnsi="Arial" w:cs="Arial"/>
                <w:sz w:val="18"/>
                <w:szCs w:val="18"/>
              </w:rPr>
              <w:tab/>
            </w:r>
            <w:r w:rsidRPr="00673E86">
              <w:rPr>
                <w:rFonts w:ascii="Arial" w:hAnsi="Arial" w:cs="Arial"/>
                <w:sz w:val="18"/>
                <w:szCs w:val="18"/>
              </w:rPr>
              <w:t>- others</w:t>
            </w:r>
          </w:p>
        </w:tc>
        <w:tc>
          <w:tcPr>
            <w:tcW w:w="1332" w:type="dxa"/>
            <w:shd w:val="clear" w:color="auto" w:fill="FAFAFA"/>
          </w:tcPr>
          <w:p w:rsidR="004412BA" w:rsidRPr="004412BA" w:rsidRDefault="004412BA" w:rsidP="004412BA">
            <w:pPr>
              <w:tabs>
                <w:tab w:val="decimal" w:pos="1117"/>
              </w:tabs>
              <w:ind w:right="-72"/>
              <w:jc w:val="both"/>
              <w:rPr>
                <w:rFonts w:ascii="Arial" w:hAnsi="Arial" w:cs="Arial"/>
                <w:noProof/>
                <w:sz w:val="18"/>
                <w:szCs w:val="18"/>
              </w:rPr>
            </w:pPr>
            <w:r w:rsidRPr="004412BA">
              <w:rPr>
                <w:rFonts w:ascii="Arial" w:hAnsi="Arial" w:cs="Arial"/>
                <w:noProof/>
                <w:sz w:val="18"/>
                <w:szCs w:val="18"/>
              </w:rPr>
              <w:t>61,606,965</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35,960,967</w:t>
            </w:r>
          </w:p>
        </w:tc>
        <w:tc>
          <w:tcPr>
            <w:tcW w:w="1440" w:type="dxa"/>
            <w:shd w:val="clear" w:color="auto" w:fill="FAFAFA"/>
          </w:tcPr>
          <w:p w:rsidR="004412BA" w:rsidRPr="004412BA" w:rsidRDefault="004412BA" w:rsidP="004412BA">
            <w:pPr>
              <w:tabs>
                <w:tab w:val="decimal" w:pos="1224"/>
              </w:tabs>
              <w:ind w:right="-72"/>
              <w:jc w:val="both"/>
              <w:rPr>
                <w:rFonts w:ascii="Arial" w:hAnsi="Arial" w:cs="Arial"/>
                <w:noProof/>
                <w:color w:val="000000"/>
                <w:sz w:val="18"/>
                <w:szCs w:val="18"/>
              </w:rPr>
            </w:pPr>
            <w:r w:rsidRPr="004412BA">
              <w:rPr>
                <w:rFonts w:ascii="Arial" w:hAnsi="Arial" w:cs="Arial"/>
                <w:noProof/>
                <w:color w:val="000000"/>
                <w:sz w:val="18"/>
                <w:szCs w:val="18"/>
              </w:rPr>
              <w:t>61,606,965</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35,960,967</w:t>
            </w:r>
          </w:p>
        </w:tc>
      </w:tr>
      <w:tr w:rsidR="0093468A" w:rsidRPr="00673E86" w:rsidTr="000821EF">
        <w:tc>
          <w:tcPr>
            <w:tcW w:w="3816" w:type="dxa"/>
          </w:tcPr>
          <w:p w:rsidR="0093468A" w:rsidRDefault="006157FA" w:rsidP="006157FA">
            <w:pPr>
              <w:tabs>
                <w:tab w:val="left" w:pos="1966"/>
              </w:tabs>
              <w:ind w:left="-72" w:right="-122"/>
              <w:rPr>
                <w:rFonts w:ascii="Arial" w:hAnsi="Arial" w:cs="Arial"/>
                <w:sz w:val="18"/>
                <w:szCs w:val="18"/>
              </w:rPr>
            </w:pPr>
            <w:r>
              <w:rPr>
                <w:rFonts w:ascii="Arial" w:hAnsi="Arial" w:cs="Arial"/>
                <w:sz w:val="18"/>
                <w:szCs w:val="18"/>
              </w:rPr>
              <w:tab/>
            </w:r>
            <w:r w:rsidR="0093468A" w:rsidRPr="00673E86">
              <w:rPr>
                <w:rFonts w:ascii="Arial" w:hAnsi="Arial" w:cs="Arial"/>
                <w:sz w:val="18"/>
                <w:szCs w:val="18"/>
              </w:rPr>
              <w:t xml:space="preserve">- </w:t>
            </w:r>
            <w:r w:rsidR="0093468A" w:rsidRPr="00673E86">
              <w:rPr>
                <w:rFonts w:ascii="Arial" w:hAnsi="Arial" w:cs="Arial"/>
                <w:spacing w:val="-2"/>
                <w:sz w:val="18"/>
                <w:szCs w:val="18"/>
              </w:rPr>
              <w:t>related parties</w:t>
            </w:r>
          </w:p>
        </w:tc>
        <w:tc>
          <w:tcPr>
            <w:tcW w:w="1332" w:type="dxa"/>
            <w:shd w:val="clear" w:color="auto" w:fill="FAFAFA"/>
          </w:tcPr>
          <w:p w:rsidR="0093468A" w:rsidRPr="004412BA" w:rsidRDefault="0093468A" w:rsidP="004412BA">
            <w:pPr>
              <w:tabs>
                <w:tab w:val="decimal" w:pos="1117"/>
              </w:tabs>
              <w:ind w:right="-72"/>
              <w:jc w:val="both"/>
              <w:rPr>
                <w:rFonts w:ascii="Arial" w:hAnsi="Arial" w:cs="Arial"/>
                <w:noProof/>
                <w:sz w:val="18"/>
                <w:szCs w:val="18"/>
              </w:rPr>
            </w:pPr>
          </w:p>
        </w:tc>
        <w:tc>
          <w:tcPr>
            <w:tcW w:w="1440" w:type="dxa"/>
          </w:tcPr>
          <w:p w:rsidR="0093468A" w:rsidRDefault="0093468A" w:rsidP="000821E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rsidR="0093468A" w:rsidRDefault="0093468A" w:rsidP="000821EF">
            <w:pPr>
              <w:tabs>
                <w:tab w:val="decimal" w:pos="1224"/>
              </w:tabs>
              <w:ind w:right="-72"/>
              <w:jc w:val="both"/>
              <w:rPr>
                <w:rFonts w:ascii="Arial" w:hAnsi="Arial" w:cs="Arial"/>
                <w:noProof/>
                <w:color w:val="000000"/>
                <w:sz w:val="18"/>
                <w:szCs w:val="18"/>
              </w:rPr>
            </w:pPr>
          </w:p>
        </w:tc>
        <w:tc>
          <w:tcPr>
            <w:tcW w:w="1440" w:type="dxa"/>
          </w:tcPr>
          <w:p w:rsidR="0093468A" w:rsidRDefault="0093468A" w:rsidP="000821EF">
            <w:pPr>
              <w:tabs>
                <w:tab w:val="decimal" w:pos="1224"/>
              </w:tabs>
              <w:ind w:right="-72"/>
              <w:jc w:val="both"/>
              <w:rPr>
                <w:rFonts w:ascii="Arial" w:hAnsi="Arial" w:cs="Arial"/>
                <w:snapToGrid w:val="0"/>
                <w:color w:val="000000"/>
                <w:sz w:val="18"/>
                <w:szCs w:val="18"/>
                <w:lang w:eastAsia="th-TH"/>
              </w:rPr>
            </w:pPr>
          </w:p>
        </w:tc>
      </w:tr>
      <w:tr w:rsidR="004412BA" w:rsidRPr="00673E86" w:rsidTr="000821EF">
        <w:tc>
          <w:tcPr>
            <w:tcW w:w="3816" w:type="dxa"/>
          </w:tcPr>
          <w:p w:rsidR="004412BA" w:rsidRPr="00673E86" w:rsidRDefault="004412BA" w:rsidP="000821EF">
            <w:pPr>
              <w:ind w:left="-72" w:right="-122"/>
              <w:rPr>
                <w:rFonts w:ascii="Arial" w:hAnsi="Arial" w:cs="Arial"/>
                <w:sz w:val="18"/>
                <w:szCs w:val="18"/>
              </w:rPr>
            </w:pPr>
            <w:r>
              <w:rPr>
                <w:rFonts w:ascii="Arial" w:hAnsi="Arial" w:cs="Arial"/>
                <w:spacing w:val="-2"/>
                <w:sz w:val="18"/>
                <w:szCs w:val="18"/>
              </w:rPr>
              <w:t xml:space="preserve">                                      </w:t>
            </w:r>
            <w:r w:rsidR="001638D1">
              <w:rPr>
                <w:rFonts w:ascii="Arial" w:hAnsi="Arial" w:cs="Arial"/>
                <w:spacing w:val="-2"/>
                <w:sz w:val="18"/>
                <w:szCs w:val="18"/>
              </w:rPr>
              <w:t xml:space="preserve">  </w:t>
            </w:r>
            <w:r>
              <w:rPr>
                <w:rFonts w:ascii="Arial" w:hAnsi="Arial" w:cs="Arial"/>
                <w:spacing w:val="-2"/>
                <w:sz w:val="18"/>
                <w:szCs w:val="18"/>
              </w:rPr>
              <w:t xml:space="preserve">       </w:t>
            </w:r>
            <w:r>
              <w:rPr>
                <w:rFonts w:ascii="Arial" w:hAnsi="Arial" w:cs="Arial"/>
                <w:spacing w:val="-4"/>
                <w:sz w:val="18"/>
                <w:szCs w:val="18"/>
              </w:rPr>
              <w:t>(Note 10</w:t>
            </w:r>
            <w:r w:rsidRPr="00673E86">
              <w:rPr>
                <w:rFonts w:ascii="Arial" w:hAnsi="Arial" w:cs="Arial"/>
                <w:spacing w:val="-4"/>
                <w:sz w:val="18"/>
                <w:szCs w:val="18"/>
              </w:rPr>
              <w:t>.</w:t>
            </w:r>
            <w:r>
              <w:rPr>
                <w:rFonts w:ascii="Arial" w:hAnsi="Arial" w:cs="Arial"/>
                <w:spacing w:val="-4"/>
                <w:sz w:val="18"/>
                <w:szCs w:val="18"/>
              </w:rPr>
              <w:t>3</w:t>
            </w:r>
            <w:r w:rsidRPr="00673E86">
              <w:rPr>
                <w:rFonts w:ascii="Arial" w:hAnsi="Arial" w:cs="Arial"/>
                <w:spacing w:val="-4"/>
                <w:sz w:val="18"/>
                <w:szCs w:val="18"/>
              </w:rPr>
              <w:t>)</w:t>
            </w:r>
          </w:p>
        </w:tc>
        <w:tc>
          <w:tcPr>
            <w:tcW w:w="1332" w:type="dxa"/>
            <w:shd w:val="clear" w:color="auto" w:fill="FAFAFA"/>
          </w:tcPr>
          <w:p w:rsidR="004412BA" w:rsidRPr="004412BA" w:rsidRDefault="004412BA" w:rsidP="004412BA">
            <w:pPr>
              <w:tabs>
                <w:tab w:val="decimal" w:pos="1117"/>
              </w:tabs>
              <w:ind w:right="-72"/>
              <w:jc w:val="both"/>
              <w:rPr>
                <w:rFonts w:ascii="Arial" w:hAnsi="Arial" w:cs="Arial"/>
                <w:noProof/>
                <w:sz w:val="18"/>
                <w:szCs w:val="18"/>
              </w:rPr>
            </w:pPr>
            <w:r w:rsidRPr="004412BA">
              <w:rPr>
                <w:rFonts w:ascii="Arial" w:hAnsi="Arial" w:cs="Arial"/>
                <w:noProof/>
                <w:sz w:val="18"/>
                <w:szCs w:val="18"/>
              </w:rPr>
              <w:t>1,384,913</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Pr>
            </w:pPr>
            <w:r w:rsidRPr="00355ED8">
              <w:rPr>
                <w:rFonts w:ascii="Arial" w:hAnsi="Arial" w:cs="Arial"/>
                <w:snapToGrid w:val="0"/>
                <w:color w:val="000000"/>
                <w:sz w:val="18"/>
                <w:szCs w:val="18"/>
                <w:lang w:eastAsia="th-TH"/>
              </w:rPr>
              <w:t xml:space="preserve">-      </w:t>
            </w:r>
            <w:r w:rsidR="00AD42B6">
              <w:rPr>
                <w:rFonts w:ascii="Arial" w:hAnsi="Arial" w:cs="Arial"/>
                <w:snapToGrid w:val="0"/>
                <w:color w:val="000000"/>
                <w:sz w:val="18"/>
                <w:szCs w:val="18"/>
                <w:lang w:eastAsia="th-TH"/>
              </w:rPr>
              <w:t xml:space="preserve"> </w:t>
            </w:r>
          </w:p>
        </w:tc>
        <w:tc>
          <w:tcPr>
            <w:tcW w:w="1440" w:type="dxa"/>
            <w:shd w:val="clear" w:color="auto" w:fill="FAFAFA"/>
          </w:tcPr>
          <w:p w:rsidR="004412BA" w:rsidRPr="004412BA" w:rsidRDefault="004412BA" w:rsidP="004412BA">
            <w:pPr>
              <w:tabs>
                <w:tab w:val="decimal" w:pos="1224"/>
              </w:tabs>
              <w:ind w:right="-72"/>
              <w:jc w:val="both"/>
              <w:rPr>
                <w:rFonts w:ascii="Arial" w:hAnsi="Arial" w:cs="Arial"/>
                <w:noProof/>
                <w:color w:val="000000"/>
                <w:sz w:val="18"/>
                <w:szCs w:val="18"/>
              </w:rPr>
            </w:pPr>
            <w:r w:rsidRPr="004412BA">
              <w:rPr>
                <w:rFonts w:ascii="Arial" w:hAnsi="Arial" w:cs="Arial"/>
                <w:noProof/>
                <w:color w:val="000000"/>
                <w:sz w:val="18"/>
                <w:szCs w:val="18"/>
              </w:rPr>
              <w:t>1,384,913</w:t>
            </w:r>
          </w:p>
        </w:tc>
        <w:tc>
          <w:tcPr>
            <w:tcW w:w="1440" w:type="dxa"/>
          </w:tcPr>
          <w:p w:rsidR="004412BA" w:rsidRPr="00355ED8" w:rsidRDefault="004412BA" w:rsidP="000821EF">
            <w:pPr>
              <w:tabs>
                <w:tab w:val="decimal" w:pos="1224"/>
              </w:tabs>
              <w:ind w:right="-72"/>
              <w:jc w:val="both"/>
              <w:rPr>
                <w:rFonts w:ascii="Arial" w:hAnsi="Arial" w:cs="Arial"/>
                <w:snapToGrid w:val="0"/>
                <w:color w:val="000000"/>
                <w:sz w:val="18"/>
                <w:szCs w:val="18"/>
                <w:lang w:eastAsia="th-TH"/>
              </w:rPr>
            </w:pPr>
            <w:r w:rsidRPr="009E59FD">
              <w:rPr>
                <w:rFonts w:ascii="Arial" w:hAnsi="Arial" w:cs="Arial"/>
                <w:noProof/>
                <w:sz w:val="18"/>
                <w:szCs w:val="18"/>
              </w:rPr>
              <w:t xml:space="preserve">-    </w:t>
            </w:r>
            <w:r>
              <w:rPr>
                <w:rFonts w:ascii="Arial" w:hAnsi="Arial" w:cs="Arial"/>
                <w:noProof/>
                <w:sz w:val="18"/>
                <w:szCs w:val="18"/>
              </w:rPr>
              <w:t xml:space="preserve"> </w:t>
            </w:r>
            <w:r w:rsidRPr="009E59FD">
              <w:rPr>
                <w:rFonts w:ascii="Arial" w:hAnsi="Arial" w:cs="Arial"/>
                <w:noProof/>
                <w:sz w:val="18"/>
                <w:szCs w:val="18"/>
              </w:rPr>
              <w:t xml:space="preserve">  </w:t>
            </w:r>
          </w:p>
        </w:tc>
      </w:tr>
      <w:tr w:rsidR="004412BA" w:rsidRPr="00673E86" w:rsidTr="000821EF">
        <w:tc>
          <w:tcPr>
            <w:tcW w:w="3816" w:type="dxa"/>
          </w:tcPr>
          <w:p w:rsidR="004412BA" w:rsidRPr="00673E86" w:rsidRDefault="004412BA" w:rsidP="000821EF">
            <w:pPr>
              <w:ind w:left="-72" w:right="-122"/>
              <w:rPr>
                <w:rFonts w:ascii="Arial" w:hAnsi="Arial" w:cs="Arial"/>
                <w:sz w:val="18"/>
                <w:szCs w:val="18"/>
              </w:rPr>
            </w:pPr>
            <w:r w:rsidRPr="00673E86">
              <w:rPr>
                <w:rFonts w:ascii="Arial" w:hAnsi="Arial" w:cs="Arial"/>
                <w:sz w:val="18"/>
                <w:szCs w:val="18"/>
              </w:rPr>
              <w:t>Accrued salary and bonus</w:t>
            </w:r>
          </w:p>
        </w:tc>
        <w:tc>
          <w:tcPr>
            <w:tcW w:w="1332" w:type="dxa"/>
            <w:shd w:val="clear" w:color="auto" w:fill="FAFAFA"/>
          </w:tcPr>
          <w:p w:rsidR="004412BA" w:rsidRPr="004412BA" w:rsidRDefault="00026A56" w:rsidP="004412BA">
            <w:pPr>
              <w:tabs>
                <w:tab w:val="decimal" w:pos="1117"/>
              </w:tabs>
              <w:ind w:right="-72"/>
              <w:jc w:val="both"/>
              <w:rPr>
                <w:rFonts w:ascii="Arial" w:hAnsi="Arial" w:cs="Arial"/>
                <w:noProof/>
                <w:sz w:val="18"/>
                <w:szCs w:val="18"/>
              </w:rPr>
            </w:pPr>
            <w:r w:rsidRPr="00026A56">
              <w:rPr>
                <w:rFonts w:ascii="Arial" w:hAnsi="Arial" w:cs="Arial"/>
                <w:noProof/>
                <w:sz w:val="18"/>
                <w:szCs w:val="18"/>
              </w:rPr>
              <w:t>43,359,097</w:t>
            </w:r>
          </w:p>
        </w:tc>
        <w:tc>
          <w:tcPr>
            <w:tcW w:w="1440" w:type="dxa"/>
          </w:tcPr>
          <w:p w:rsidR="004412BA" w:rsidRPr="009E59FD" w:rsidRDefault="004412BA" w:rsidP="000821EF">
            <w:pPr>
              <w:tabs>
                <w:tab w:val="decimal" w:pos="1221"/>
              </w:tabs>
              <w:ind w:right="-72"/>
              <w:jc w:val="both"/>
              <w:rPr>
                <w:rFonts w:ascii="Arial" w:hAnsi="Arial" w:cs="Arial"/>
                <w:noProof/>
                <w:sz w:val="18"/>
                <w:szCs w:val="18"/>
              </w:rPr>
            </w:pPr>
            <w:r w:rsidRPr="009E59FD">
              <w:rPr>
                <w:rFonts w:ascii="Arial" w:hAnsi="Arial" w:cs="Arial"/>
                <w:noProof/>
                <w:sz w:val="18"/>
                <w:szCs w:val="18"/>
              </w:rPr>
              <w:t>71,006,991</w:t>
            </w:r>
          </w:p>
        </w:tc>
        <w:tc>
          <w:tcPr>
            <w:tcW w:w="1440" w:type="dxa"/>
            <w:shd w:val="clear" w:color="auto" w:fill="FAFAFA"/>
          </w:tcPr>
          <w:p w:rsidR="004412BA" w:rsidRPr="004412BA" w:rsidRDefault="00026A56" w:rsidP="004412BA">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43,359,097</w:t>
            </w:r>
          </w:p>
        </w:tc>
        <w:tc>
          <w:tcPr>
            <w:tcW w:w="1440" w:type="dxa"/>
          </w:tcPr>
          <w:p w:rsidR="004412BA" w:rsidRPr="009E59FD" w:rsidRDefault="004412BA" w:rsidP="000821EF">
            <w:pPr>
              <w:tabs>
                <w:tab w:val="decimal" w:pos="1221"/>
              </w:tabs>
              <w:ind w:right="-72"/>
              <w:jc w:val="both"/>
              <w:rPr>
                <w:rFonts w:ascii="Arial" w:hAnsi="Arial" w:cs="Arial"/>
                <w:noProof/>
                <w:sz w:val="18"/>
                <w:szCs w:val="18"/>
              </w:rPr>
            </w:pPr>
            <w:r w:rsidRPr="009E59FD">
              <w:rPr>
                <w:rFonts w:ascii="Arial" w:hAnsi="Arial" w:cs="Arial"/>
                <w:noProof/>
                <w:sz w:val="18"/>
                <w:szCs w:val="18"/>
              </w:rPr>
              <w:t>71,006,991</w:t>
            </w:r>
          </w:p>
        </w:tc>
      </w:tr>
      <w:tr w:rsidR="004412BA" w:rsidRPr="00673E86" w:rsidTr="000821EF">
        <w:tc>
          <w:tcPr>
            <w:tcW w:w="3816" w:type="dxa"/>
          </w:tcPr>
          <w:p w:rsidR="004412BA" w:rsidRPr="00673E86" w:rsidRDefault="004412BA" w:rsidP="000821EF">
            <w:pPr>
              <w:tabs>
                <w:tab w:val="left" w:pos="331"/>
              </w:tabs>
              <w:ind w:left="-72" w:right="-122"/>
              <w:rPr>
                <w:rFonts w:ascii="Arial" w:hAnsi="Arial" w:cs="Arial"/>
                <w:sz w:val="18"/>
                <w:szCs w:val="18"/>
              </w:rPr>
            </w:pPr>
            <w:r w:rsidRPr="00673E86">
              <w:rPr>
                <w:rFonts w:ascii="Arial" w:hAnsi="Arial" w:cs="Arial"/>
                <w:sz w:val="18"/>
                <w:szCs w:val="18"/>
              </w:rPr>
              <w:t>Advance receipt from customers</w:t>
            </w:r>
          </w:p>
        </w:tc>
        <w:tc>
          <w:tcPr>
            <w:tcW w:w="1332" w:type="dxa"/>
            <w:shd w:val="clear" w:color="auto" w:fill="FAFAFA"/>
          </w:tcPr>
          <w:p w:rsidR="004412BA" w:rsidRPr="004412BA" w:rsidRDefault="004412BA" w:rsidP="004412BA">
            <w:pPr>
              <w:tabs>
                <w:tab w:val="decimal" w:pos="1117"/>
              </w:tabs>
              <w:ind w:right="-72"/>
              <w:jc w:val="both"/>
              <w:rPr>
                <w:rFonts w:ascii="Arial" w:hAnsi="Arial" w:cs="Arial"/>
                <w:noProof/>
                <w:sz w:val="18"/>
                <w:szCs w:val="18"/>
              </w:rPr>
            </w:pPr>
            <w:r w:rsidRPr="004412BA">
              <w:rPr>
                <w:rFonts w:ascii="Arial" w:hAnsi="Arial" w:cs="Arial"/>
                <w:noProof/>
                <w:sz w:val="18"/>
                <w:szCs w:val="18"/>
              </w:rPr>
              <w:t>19,233,009</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13,617,084</w:t>
            </w:r>
          </w:p>
        </w:tc>
        <w:tc>
          <w:tcPr>
            <w:tcW w:w="1440" w:type="dxa"/>
            <w:shd w:val="clear" w:color="auto" w:fill="FAFAFA"/>
          </w:tcPr>
          <w:p w:rsidR="004412BA" w:rsidRPr="004412BA" w:rsidRDefault="004412BA" w:rsidP="004412BA">
            <w:pPr>
              <w:tabs>
                <w:tab w:val="decimal" w:pos="1224"/>
              </w:tabs>
              <w:ind w:right="-72"/>
              <w:jc w:val="both"/>
              <w:rPr>
                <w:rFonts w:ascii="Arial" w:hAnsi="Arial" w:cs="Arial"/>
                <w:noProof/>
                <w:color w:val="000000"/>
                <w:sz w:val="18"/>
                <w:szCs w:val="18"/>
              </w:rPr>
            </w:pPr>
            <w:r w:rsidRPr="004412BA">
              <w:rPr>
                <w:rFonts w:ascii="Arial" w:hAnsi="Arial" w:cs="Arial"/>
                <w:noProof/>
                <w:color w:val="000000"/>
                <w:sz w:val="18"/>
                <w:szCs w:val="18"/>
              </w:rPr>
              <w:t>17,989,428</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13,617,084</w:t>
            </w:r>
          </w:p>
        </w:tc>
      </w:tr>
      <w:tr w:rsidR="004412BA" w:rsidRPr="00673E86" w:rsidTr="000821EF">
        <w:tc>
          <w:tcPr>
            <w:tcW w:w="3816" w:type="dxa"/>
          </w:tcPr>
          <w:p w:rsidR="004412BA" w:rsidRPr="00673E86" w:rsidRDefault="004412BA" w:rsidP="000821EF">
            <w:pPr>
              <w:tabs>
                <w:tab w:val="left" w:pos="331"/>
              </w:tabs>
              <w:ind w:left="-72" w:right="-122"/>
              <w:rPr>
                <w:rFonts w:ascii="Arial" w:hAnsi="Arial" w:cs="Arial"/>
                <w:sz w:val="18"/>
                <w:szCs w:val="18"/>
              </w:rPr>
            </w:pPr>
            <w:r w:rsidRPr="00673E86">
              <w:rPr>
                <w:rFonts w:ascii="Arial" w:hAnsi="Arial" w:cs="Arial"/>
                <w:sz w:val="18"/>
                <w:szCs w:val="18"/>
              </w:rPr>
              <w:t>Retention</w:t>
            </w:r>
          </w:p>
        </w:tc>
        <w:tc>
          <w:tcPr>
            <w:tcW w:w="1332" w:type="dxa"/>
            <w:shd w:val="clear" w:color="auto" w:fill="FAFAFA"/>
          </w:tcPr>
          <w:p w:rsidR="004412BA" w:rsidRPr="004412BA" w:rsidRDefault="004412BA" w:rsidP="004412BA">
            <w:pPr>
              <w:tabs>
                <w:tab w:val="decimal" w:pos="1117"/>
              </w:tabs>
              <w:ind w:right="-72"/>
              <w:jc w:val="both"/>
              <w:rPr>
                <w:rFonts w:ascii="Arial" w:hAnsi="Arial" w:cs="Arial"/>
                <w:noProof/>
                <w:sz w:val="18"/>
                <w:szCs w:val="18"/>
              </w:rPr>
            </w:pPr>
            <w:r w:rsidRPr="004412BA">
              <w:rPr>
                <w:rFonts w:ascii="Arial" w:hAnsi="Arial" w:cs="Arial"/>
                <w:noProof/>
                <w:sz w:val="18"/>
                <w:szCs w:val="18"/>
              </w:rPr>
              <w:t>7,870,065</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12,324,502</w:t>
            </w:r>
          </w:p>
        </w:tc>
        <w:tc>
          <w:tcPr>
            <w:tcW w:w="1440" w:type="dxa"/>
            <w:shd w:val="clear" w:color="auto" w:fill="FAFAFA"/>
          </w:tcPr>
          <w:p w:rsidR="004412BA" w:rsidRPr="004412BA" w:rsidRDefault="004412BA" w:rsidP="004412BA">
            <w:pPr>
              <w:tabs>
                <w:tab w:val="decimal" w:pos="1224"/>
              </w:tabs>
              <w:ind w:right="-72"/>
              <w:jc w:val="both"/>
              <w:rPr>
                <w:rFonts w:ascii="Arial" w:hAnsi="Arial" w:cs="Arial"/>
                <w:noProof/>
                <w:color w:val="000000"/>
                <w:sz w:val="18"/>
                <w:szCs w:val="18"/>
              </w:rPr>
            </w:pPr>
            <w:r w:rsidRPr="004412BA">
              <w:rPr>
                <w:rFonts w:ascii="Arial" w:hAnsi="Arial" w:cs="Arial"/>
                <w:noProof/>
                <w:color w:val="000000"/>
                <w:sz w:val="18"/>
                <w:szCs w:val="18"/>
              </w:rPr>
              <w:t>7,870,065</w:t>
            </w:r>
          </w:p>
        </w:tc>
        <w:tc>
          <w:tcPr>
            <w:tcW w:w="1440" w:type="dxa"/>
          </w:tcPr>
          <w:p w:rsidR="004412BA" w:rsidRPr="00355ED8" w:rsidRDefault="004412B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12,324,502</w:t>
            </w:r>
          </w:p>
        </w:tc>
      </w:tr>
      <w:tr w:rsidR="00026A56" w:rsidRPr="00673E86" w:rsidTr="000821EF">
        <w:tc>
          <w:tcPr>
            <w:tcW w:w="3816" w:type="dxa"/>
          </w:tcPr>
          <w:p w:rsidR="00026A56" w:rsidRPr="00673E86" w:rsidRDefault="00026A56" w:rsidP="000821EF">
            <w:pPr>
              <w:tabs>
                <w:tab w:val="left" w:pos="331"/>
              </w:tabs>
              <w:ind w:left="-72" w:right="-122"/>
              <w:rPr>
                <w:rFonts w:ascii="Arial" w:hAnsi="Arial" w:cs="Arial"/>
                <w:sz w:val="18"/>
                <w:szCs w:val="18"/>
              </w:rPr>
            </w:pPr>
            <w:r>
              <w:rPr>
                <w:rFonts w:ascii="Arial" w:hAnsi="Arial" w:cs="Arial"/>
                <w:sz w:val="18"/>
                <w:szCs w:val="18"/>
              </w:rPr>
              <w:t>Accrued dividend</w:t>
            </w:r>
          </w:p>
        </w:tc>
        <w:tc>
          <w:tcPr>
            <w:tcW w:w="1332" w:type="dxa"/>
            <w:shd w:val="clear" w:color="auto" w:fill="FAFAFA"/>
          </w:tcPr>
          <w:p w:rsidR="00026A56" w:rsidRPr="004412BA" w:rsidRDefault="00026A56" w:rsidP="004412BA">
            <w:pPr>
              <w:tabs>
                <w:tab w:val="decimal" w:pos="1117"/>
              </w:tabs>
              <w:ind w:right="-72"/>
              <w:jc w:val="both"/>
              <w:rPr>
                <w:rFonts w:ascii="Arial" w:hAnsi="Arial" w:cs="Arial"/>
                <w:noProof/>
                <w:sz w:val="18"/>
                <w:szCs w:val="18"/>
              </w:rPr>
            </w:pPr>
            <w:r w:rsidRPr="00026A56">
              <w:rPr>
                <w:rFonts w:ascii="Arial" w:hAnsi="Arial" w:cs="Arial"/>
                <w:noProof/>
                <w:sz w:val="18"/>
                <w:szCs w:val="18"/>
              </w:rPr>
              <w:t>4,623,514</w:t>
            </w:r>
          </w:p>
        </w:tc>
        <w:tc>
          <w:tcPr>
            <w:tcW w:w="1440" w:type="dxa"/>
          </w:tcPr>
          <w:p w:rsidR="00026A56" w:rsidRPr="00355ED8" w:rsidRDefault="00026A56" w:rsidP="000821EF">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359,586</w:t>
            </w:r>
          </w:p>
        </w:tc>
        <w:tc>
          <w:tcPr>
            <w:tcW w:w="1440" w:type="dxa"/>
            <w:shd w:val="clear" w:color="auto" w:fill="FAFAFA"/>
          </w:tcPr>
          <w:p w:rsidR="00026A56" w:rsidRPr="004412BA" w:rsidRDefault="00026A56" w:rsidP="004412BA">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4,623,514</w:t>
            </w:r>
          </w:p>
        </w:tc>
        <w:tc>
          <w:tcPr>
            <w:tcW w:w="1440" w:type="dxa"/>
          </w:tcPr>
          <w:p w:rsidR="00026A56" w:rsidRPr="00355ED8" w:rsidRDefault="00026A56" w:rsidP="000821EF">
            <w:pPr>
              <w:tabs>
                <w:tab w:val="decimal" w:pos="1224"/>
              </w:tabs>
              <w:ind w:right="-72"/>
              <w:jc w:val="both"/>
              <w:rPr>
                <w:rFonts w:ascii="Arial" w:hAnsi="Arial" w:cs="Arial"/>
                <w:noProof/>
                <w:color w:val="000000"/>
                <w:sz w:val="18"/>
                <w:szCs w:val="18"/>
              </w:rPr>
            </w:pPr>
            <w:r w:rsidRPr="00026A56">
              <w:rPr>
                <w:rFonts w:ascii="Arial" w:hAnsi="Arial" w:cs="Arial"/>
                <w:noProof/>
                <w:color w:val="000000"/>
                <w:sz w:val="18"/>
                <w:szCs w:val="18"/>
              </w:rPr>
              <w:t>359,586</w:t>
            </w:r>
          </w:p>
        </w:tc>
      </w:tr>
      <w:tr w:rsidR="004412BA" w:rsidRPr="00673E86" w:rsidTr="000821EF">
        <w:tc>
          <w:tcPr>
            <w:tcW w:w="3816" w:type="dxa"/>
          </w:tcPr>
          <w:p w:rsidR="004412BA" w:rsidRPr="00673E86" w:rsidRDefault="004412BA" w:rsidP="000821EF">
            <w:pPr>
              <w:tabs>
                <w:tab w:val="left" w:pos="331"/>
              </w:tabs>
              <w:ind w:left="-72" w:right="-122"/>
              <w:rPr>
                <w:rFonts w:ascii="Arial" w:hAnsi="Arial" w:cs="Arial"/>
                <w:sz w:val="18"/>
                <w:szCs w:val="18"/>
              </w:rPr>
            </w:pPr>
            <w:r w:rsidRPr="00673E86">
              <w:rPr>
                <w:rFonts w:ascii="Arial" w:hAnsi="Arial" w:cs="Arial"/>
                <w:sz w:val="18"/>
                <w:szCs w:val="18"/>
              </w:rPr>
              <w:t>Accrued expenses</w:t>
            </w:r>
          </w:p>
        </w:tc>
        <w:tc>
          <w:tcPr>
            <w:tcW w:w="1332" w:type="dxa"/>
            <w:shd w:val="clear" w:color="auto" w:fill="FAFAFA"/>
          </w:tcPr>
          <w:p w:rsidR="004412BA" w:rsidRPr="004412BA" w:rsidRDefault="00651016" w:rsidP="004412BA">
            <w:pPr>
              <w:tabs>
                <w:tab w:val="decimal" w:pos="1117"/>
              </w:tabs>
              <w:ind w:right="-72"/>
              <w:jc w:val="both"/>
              <w:rPr>
                <w:rFonts w:ascii="Arial" w:hAnsi="Arial" w:cs="Arial"/>
                <w:noProof/>
                <w:sz w:val="18"/>
                <w:szCs w:val="18"/>
              </w:rPr>
            </w:pPr>
            <w:r w:rsidRPr="00651016">
              <w:rPr>
                <w:rFonts w:ascii="Arial" w:hAnsi="Arial" w:cs="Arial"/>
                <w:noProof/>
                <w:sz w:val="18"/>
                <w:szCs w:val="18"/>
              </w:rPr>
              <w:t>18,147,964</w:t>
            </w:r>
          </w:p>
        </w:tc>
        <w:tc>
          <w:tcPr>
            <w:tcW w:w="1440" w:type="dxa"/>
          </w:tcPr>
          <w:p w:rsidR="004412BA" w:rsidRPr="00355ED8" w:rsidRDefault="005864B0" w:rsidP="000821EF">
            <w:pPr>
              <w:tabs>
                <w:tab w:val="decimal" w:pos="1224"/>
              </w:tabs>
              <w:ind w:right="-72"/>
              <w:jc w:val="both"/>
              <w:rPr>
                <w:rFonts w:ascii="Arial" w:hAnsi="Arial" w:cs="Arial"/>
                <w:noProof/>
                <w:color w:val="000000"/>
                <w:sz w:val="18"/>
                <w:szCs w:val="18"/>
                <w:rtl/>
                <w:cs/>
              </w:rPr>
            </w:pPr>
            <w:r w:rsidRPr="005864B0">
              <w:rPr>
                <w:rFonts w:ascii="Arial" w:hAnsi="Arial" w:cs="Arial"/>
                <w:noProof/>
                <w:color w:val="000000"/>
                <w:sz w:val="18"/>
                <w:szCs w:val="18"/>
              </w:rPr>
              <w:t>25,310,730</w:t>
            </w:r>
          </w:p>
        </w:tc>
        <w:tc>
          <w:tcPr>
            <w:tcW w:w="1440" w:type="dxa"/>
            <w:shd w:val="clear" w:color="auto" w:fill="FAFAFA"/>
          </w:tcPr>
          <w:p w:rsidR="004412BA" w:rsidRPr="004412BA" w:rsidRDefault="00651016" w:rsidP="004412BA">
            <w:pPr>
              <w:tabs>
                <w:tab w:val="decimal" w:pos="1224"/>
              </w:tabs>
              <w:ind w:right="-72"/>
              <w:jc w:val="both"/>
              <w:rPr>
                <w:rFonts w:ascii="Arial" w:hAnsi="Arial" w:cs="Arial"/>
                <w:noProof/>
                <w:color w:val="000000"/>
                <w:sz w:val="18"/>
                <w:szCs w:val="18"/>
              </w:rPr>
            </w:pPr>
            <w:r w:rsidRPr="00651016">
              <w:rPr>
                <w:rFonts w:ascii="Arial" w:hAnsi="Arial" w:cs="Arial"/>
                <w:noProof/>
                <w:color w:val="000000"/>
                <w:sz w:val="18"/>
                <w:szCs w:val="18"/>
              </w:rPr>
              <w:t>17,768,681</w:t>
            </w:r>
          </w:p>
        </w:tc>
        <w:tc>
          <w:tcPr>
            <w:tcW w:w="1440" w:type="dxa"/>
          </w:tcPr>
          <w:p w:rsidR="004412BA" w:rsidRPr="00355ED8" w:rsidRDefault="005864B0" w:rsidP="000821EF">
            <w:pPr>
              <w:tabs>
                <w:tab w:val="decimal" w:pos="1224"/>
              </w:tabs>
              <w:ind w:right="-72"/>
              <w:jc w:val="both"/>
              <w:rPr>
                <w:rFonts w:ascii="Arial" w:hAnsi="Arial" w:cs="Arial"/>
                <w:noProof/>
                <w:color w:val="000000"/>
                <w:sz w:val="18"/>
                <w:szCs w:val="18"/>
              </w:rPr>
            </w:pPr>
            <w:r w:rsidRPr="005864B0">
              <w:rPr>
                <w:rFonts w:ascii="Arial" w:hAnsi="Arial" w:cs="Arial"/>
                <w:noProof/>
                <w:color w:val="000000"/>
                <w:sz w:val="18"/>
                <w:szCs w:val="18"/>
              </w:rPr>
              <w:t>24,781,868</w:t>
            </w:r>
          </w:p>
        </w:tc>
      </w:tr>
      <w:tr w:rsidR="0093468A" w:rsidRPr="00673E86" w:rsidTr="000821EF">
        <w:tc>
          <w:tcPr>
            <w:tcW w:w="3816" w:type="dxa"/>
          </w:tcPr>
          <w:p w:rsidR="0093468A" w:rsidRPr="00673E86" w:rsidRDefault="0093468A" w:rsidP="000821EF">
            <w:pPr>
              <w:tabs>
                <w:tab w:val="left" w:pos="1134"/>
                <w:tab w:val="left" w:pos="1276"/>
                <w:tab w:val="center" w:pos="3402"/>
                <w:tab w:val="center" w:pos="4536"/>
                <w:tab w:val="center" w:pos="5670"/>
                <w:tab w:val="center" w:pos="6804"/>
                <w:tab w:val="right" w:pos="7655"/>
              </w:tabs>
              <w:ind w:left="-72" w:right="-122"/>
              <w:rPr>
                <w:rFonts w:ascii="Arial" w:hAnsi="Arial" w:cs="Arial"/>
                <w:sz w:val="18"/>
                <w:szCs w:val="18"/>
              </w:rPr>
            </w:pPr>
          </w:p>
        </w:tc>
        <w:tc>
          <w:tcPr>
            <w:tcW w:w="1332" w:type="dxa"/>
            <w:tcBorders>
              <w:top w:val="single" w:sz="4" w:space="0" w:color="auto"/>
            </w:tcBorders>
            <w:shd w:val="clear" w:color="auto" w:fill="FAFAFA"/>
          </w:tcPr>
          <w:p w:rsidR="0093468A" w:rsidRPr="00673E86" w:rsidRDefault="0093468A" w:rsidP="000821EF">
            <w:pPr>
              <w:tabs>
                <w:tab w:val="decimal" w:pos="1117"/>
              </w:tabs>
              <w:ind w:right="-72"/>
              <w:jc w:val="both"/>
              <w:rPr>
                <w:rFonts w:ascii="Arial" w:hAnsi="Arial" w:cs="Arial"/>
                <w:noProof/>
                <w:sz w:val="18"/>
                <w:szCs w:val="18"/>
              </w:rPr>
            </w:pPr>
          </w:p>
        </w:tc>
        <w:tc>
          <w:tcPr>
            <w:tcW w:w="1440" w:type="dxa"/>
            <w:tcBorders>
              <w:top w:val="single" w:sz="4" w:space="0" w:color="auto"/>
            </w:tcBorders>
          </w:tcPr>
          <w:p w:rsidR="0093468A" w:rsidRPr="00355ED8" w:rsidRDefault="0093468A" w:rsidP="000821E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tcPr>
          <w:p w:rsidR="0093468A" w:rsidRPr="00355ED8" w:rsidRDefault="0093468A" w:rsidP="000821EF">
            <w:pPr>
              <w:tabs>
                <w:tab w:val="decimal" w:pos="1232"/>
              </w:tabs>
              <w:ind w:right="-72"/>
              <w:jc w:val="both"/>
              <w:rPr>
                <w:rFonts w:ascii="Arial" w:hAnsi="Arial" w:cs="Arial"/>
                <w:noProof/>
                <w:color w:val="000000"/>
                <w:sz w:val="18"/>
                <w:szCs w:val="18"/>
              </w:rPr>
            </w:pPr>
          </w:p>
        </w:tc>
        <w:tc>
          <w:tcPr>
            <w:tcW w:w="1440" w:type="dxa"/>
            <w:tcBorders>
              <w:top w:val="single" w:sz="4" w:space="0" w:color="auto"/>
            </w:tcBorders>
          </w:tcPr>
          <w:p w:rsidR="0093468A" w:rsidRPr="00355ED8" w:rsidRDefault="0093468A" w:rsidP="000821EF">
            <w:pPr>
              <w:tabs>
                <w:tab w:val="decimal" w:pos="1227"/>
              </w:tabs>
              <w:ind w:right="-72"/>
              <w:jc w:val="both"/>
              <w:rPr>
                <w:rFonts w:ascii="Arial" w:hAnsi="Arial" w:cs="Arial"/>
                <w:noProof/>
                <w:color w:val="000000"/>
                <w:sz w:val="18"/>
                <w:szCs w:val="18"/>
              </w:rPr>
            </w:pP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Total trade and other payables</w:t>
            </w:r>
          </w:p>
        </w:tc>
        <w:tc>
          <w:tcPr>
            <w:tcW w:w="1332" w:type="dxa"/>
            <w:tcBorders>
              <w:bottom w:val="single" w:sz="4" w:space="0" w:color="auto"/>
            </w:tcBorders>
            <w:shd w:val="clear" w:color="auto" w:fill="FAFAFA"/>
          </w:tcPr>
          <w:p w:rsidR="0093468A" w:rsidRPr="00673E86" w:rsidRDefault="004A13DF" w:rsidP="000821EF">
            <w:pPr>
              <w:tabs>
                <w:tab w:val="decimal" w:pos="1117"/>
              </w:tabs>
              <w:ind w:right="-72"/>
              <w:jc w:val="both"/>
              <w:rPr>
                <w:rFonts w:ascii="Arial" w:hAnsi="Arial" w:cs="Arial"/>
                <w:noProof/>
                <w:sz w:val="18"/>
                <w:szCs w:val="18"/>
              </w:rPr>
            </w:pPr>
            <w:r w:rsidRPr="004A13DF">
              <w:rPr>
                <w:rFonts w:ascii="Arial" w:hAnsi="Arial" w:cs="Arial"/>
                <w:noProof/>
                <w:sz w:val="18"/>
                <w:szCs w:val="18"/>
              </w:rPr>
              <w:t>302,730,106</w:t>
            </w:r>
          </w:p>
        </w:tc>
        <w:tc>
          <w:tcPr>
            <w:tcW w:w="1440" w:type="dxa"/>
            <w:tcBorders>
              <w:bottom w:val="single" w:sz="4" w:space="0" w:color="auto"/>
            </w:tcBorders>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451,965,713</w:t>
            </w:r>
          </w:p>
        </w:tc>
        <w:tc>
          <w:tcPr>
            <w:tcW w:w="1440" w:type="dxa"/>
            <w:tcBorders>
              <w:bottom w:val="single" w:sz="4" w:space="0" w:color="auto"/>
            </w:tcBorders>
            <w:shd w:val="clear" w:color="auto" w:fill="FAFAFA"/>
          </w:tcPr>
          <w:p w:rsidR="0093468A" w:rsidRPr="00355ED8" w:rsidRDefault="004412BA" w:rsidP="000821EF">
            <w:pPr>
              <w:tabs>
                <w:tab w:val="decimal" w:pos="1226"/>
              </w:tabs>
              <w:ind w:right="-72"/>
              <w:jc w:val="both"/>
              <w:rPr>
                <w:rFonts w:ascii="Arial" w:hAnsi="Arial" w:cs="Arial"/>
                <w:noProof/>
                <w:color w:val="000000"/>
                <w:sz w:val="18"/>
                <w:szCs w:val="18"/>
              </w:rPr>
            </w:pPr>
            <w:r w:rsidRPr="004412BA">
              <w:rPr>
                <w:rFonts w:ascii="Arial" w:hAnsi="Arial" w:cs="Arial"/>
                <w:noProof/>
                <w:color w:val="000000"/>
                <w:sz w:val="18"/>
                <w:szCs w:val="18"/>
              </w:rPr>
              <w:t>300,891,081</w:t>
            </w:r>
          </w:p>
        </w:tc>
        <w:tc>
          <w:tcPr>
            <w:tcW w:w="1440" w:type="dxa"/>
            <w:tcBorders>
              <w:bottom w:val="single" w:sz="4" w:space="0" w:color="auto"/>
            </w:tcBorders>
          </w:tcPr>
          <w:p w:rsidR="0093468A" w:rsidRPr="00355ED8" w:rsidRDefault="0093468A" w:rsidP="000821EF">
            <w:pPr>
              <w:tabs>
                <w:tab w:val="decimal" w:pos="1226"/>
              </w:tabs>
              <w:ind w:right="-72"/>
              <w:jc w:val="both"/>
              <w:rPr>
                <w:rFonts w:ascii="Arial" w:hAnsi="Arial" w:cs="Arial"/>
                <w:noProof/>
                <w:color w:val="000000"/>
                <w:sz w:val="18"/>
                <w:szCs w:val="18"/>
              </w:rPr>
            </w:pPr>
            <w:r w:rsidRPr="00355ED8">
              <w:rPr>
                <w:rFonts w:ascii="Arial" w:hAnsi="Arial" w:cs="Arial"/>
                <w:noProof/>
                <w:color w:val="000000"/>
                <w:sz w:val="18"/>
                <w:szCs w:val="18"/>
              </w:rPr>
              <w:fldChar w:fldCharType="begin"/>
            </w:r>
            <w:r w:rsidRPr="00355ED8">
              <w:rPr>
                <w:rFonts w:ascii="Arial" w:hAnsi="Arial" w:cs="Arial"/>
                <w:noProof/>
                <w:color w:val="000000"/>
                <w:sz w:val="18"/>
                <w:szCs w:val="18"/>
              </w:rPr>
              <w:instrText xml:space="preserve"> =SUM(ABOVE) </w:instrText>
            </w:r>
            <w:r w:rsidRPr="00355ED8">
              <w:rPr>
                <w:rFonts w:ascii="Arial" w:hAnsi="Arial" w:cs="Arial"/>
                <w:noProof/>
                <w:color w:val="000000"/>
                <w:sz w:val="18"/>
                <w:szCs w:val="18"/>
              </w:rPr>
              <w:fldChar w:fldCharType="separate"/>
            </w:r>
            <w:r w:rsidRPr="00355ED8">
              <w:rPr>
                <w:rFonts w:ascii="Arial" w:hAnsi="Arial" w:cs="Arial"/>
                <w:noProof/>
                <w:color w:val="000000"/>
                <w:sz w:val="18"/>
                <w:szCs w:val="18"/>
              </w:rPr>
              <w:t>451,939,138</w:t>
            </w:r>
            <w:r w:rsidRPr="00355ED8">
              <w:rPr>
                <w:rFonts w:ascii="Arial" w:hAnsi="Arial" w:cs="Arial"/>
                <w:noProof/>
                <w:color w:val="000000"/>
                <w:sz w:val="18"/>
                <w:szCs w:val="18"/>
              </w:rPr>
              <w:fldChar w:fldCharType="end"/>
            </w:r>
          </w:p>
        </w:tc>
      </w:tr>
    </w:tbl>
    <w:p w:rsidR="0093468A" w:rsidRPr="0032302A" w:rsidRDefault="0093468A" w:rsidP="003E7041">
      <w:pPr>
        <w:pStyle w:val="a"/>
        <w:ind w:left="540" w:right="0" w:hanging="540"/>
        <w:jc w:val="thaiDistribute"/>
        <w:outlineLvl w:val="0"/>
        <w:rPr>
          <w:rFonts w:ascii="Arial" w:hAnsi="Arial" w:cs="Arial"/>
          <w:b/>
          <w:bCs/>
          <w:color w:val="auto"/>
          <w:sz w:val="18"/>
          <w:szCs w:val="18"/>
          <w:lang w:val="en-US"/>
        </w:rPr>
      </w:pPr>
    </w:p>
    <w:p w:rsidR="001519F7" w:rsidRPr="0032302A"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7236EE" w:rsidTr="00500F58">
        <w:trPr>
          <w:trHeight w:val="389"/>
        </w:trPr>
        <w:tc>
          <w:tcPr>
            <w:tcW w:w="9461" w:type="dxa"/>
            <w:shd w:val="clear" w:color="auto" w:fill="FFA543"/>
            <w:vAlign w:val="center"/>
          </w:tcPr>
          <w:p w:rsidR="005D4FAE" w:rsidRPr="007236EE" w:rsidRDefault="004D6C77"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5</w:t>
            </w:r>
            <w:r w:rsidR="005D4FAE" w:rsidRPr="007236EE">
              <w:rPr>
                <w:rFonts w:ascii="Arial" w:eastAsia="Arial Unicode MS" w:hAnsi="Arial" w:cs="Arial"/>
                <w:b/>
                <w:bCs/>
                <w:color w:val="F2F2F2"/>
                <w:sz w:val="18"/>
                <w:szCs w:val="18"/>
              </w:rPr>
              <w:tab/>
              <w:t>Employee benefit obligations</w:t>
            </w:r>
          </w:p>
        </w:tc>
      </w:tr>
    </w:tbl>
    <w:p w:rsidR="001519F7" w:rsidRPr="0032302A" w:rsidRDefault="001519F7" w:rsidP="001519F7">
      <w:pPr>
        <w:widowControl w:val="0"/>
        <w:jc w:val="both"/>
        <w:rPr>
          <w:rFonts w:ascii="Arial" w:hAnsi="Arial" w:cs="Arial"/>
          <w:sz w:val="18"/>
          <w:szCs w:val="18"/>
        </w:rPr>
      </w:pPr>
    </w:p>
    <w:p w:rsidR="001519F7" w:rsidRPr="005E4905" w:rsidRDefault="001519F7" w:rsidP="001519F7">
      <w:pPr>
        <w:widowControl w:val="0"/>
        <w:jc w:val="both"/>
        <w:rPr>
          <w:rFonts w:ascii="Arial" w:hAnsi="Arial" w:cs="Arial"/>
          <w:sz w:val="18"/>
          <w:szCs w:val="18"/>
        </w:rPr>
      </w:pPr>
      <w:r w:rsidRPr="005E4905">
        <w:rPr>
          <w:rFonts w:ascii="Arial" w:hAnsi="Arial" w:cs="Arial"/>
          <w:sz w:val="18"/>
          <w:szCs w:val="18"/>
        </w:rPr>
        <w:t>The movements of employee</w:t>
      </w:r>
      <w:r w:rsidR="002814F2" w:rsidRPr="005E4905">
        <w:rPr>
          <w:rFonts w:ascii="Arial" w:hAnsi="Arial" w:cs="Arial"/>
          <w:sz w:val="18"/>
          <w:szCs w:val="18"/>
        </w:rPr>
        <w:t xml:space="preserve"> benefit obligations for the </w:t>
      </w:r>
      <w:r w:rsidR="000F577F" w:rsidRPr="005E4905">
        <w:rPr>
          <w:rFonts w:ascii="Arial" w:hAnsi="Arial" w:cs="Arial"/>
          <w:sz w:val="18"/>
          <w:szCs w:val="18"/>
        </w:rPr>
        <w:t xml:space="preserve">six-month </w:t>
      </w:r>
      <w:r w:rsidR="002814F2" w:rsidRPr="005E4905">
        <w:rPr>
          <w:rFonts w:ascii="Arial" w:hAnsi="Arial" w:cs="Arial"/>
          <w:sz w:val="18"/>
          <w:szCs w:val="18"/>
        </w:rPr>
        <w:t xml:space="preserve">period ended </w:t>
      </w:r>
      <w:r w:rsidR="000F577F" w:rsidRPr="005E4905">
        <w:rPr>
          <w:rFonts w:ascii="Arial" w:hAnsi="Arial" w:cs="Arial"/>
          <w:sz w:val="18"/>
          <w:szCs w:val="18"/>
        </w:rPr>
        <w:t>30 June</w:t>
      </w:r>
      <w:r w:rsidRPr="005E4905">
        <w:rPr>
          <w:rFonts w:ascii="Arial" w:hAnsi="Arial" w:cs="Arial"/>
          <w:sz w:val="18"/>
          <w:szCs w:val="18"/>
        </w:rPr>
        <w:t xml:space="preserve"> 20</w:t>
      </w:r>
      <w:r w:rsidR="00673E86" w:rsidRPr="005E4905">
        <w:rPr>
          <w:rFonts w:ascii="Arial" w:hAnsi="Arial" w:cs="Arial"/>
          <w:sz w:val="18"/>
          <w:szCs w:val="18"/>
        </w:rPr>
        <w:t>20</w:t>
      </w:r>
      <w:r w:rsidRPr="005E4905">
        <w:rPr>
          <w:rFonts w:ascii="Arial" w:hAnsi="Arial" w:cs="Arial"/>
          <w:sz w:val="18"/>
          <w:szCs w:val="18"/>
        </w:rPr>
        <w:t xml:space="preserve"> and for the year ended</w:t>
      </w:r>
      <w:r w:rsidR="002814F2" w:rsidRPr="005E4905">
        <w:rPr>
          <w:rFonts w:ascii="Arial" w:hAnsi="Arial" w:cs="Arial"/>
          <w:sz w:val="18"/>
          <w:szCs w:val="18"/>
        </w:rPr>
        <w:t xml:space="preserve"> </w:t>
      </w:r>
      <w:r w:rsidR="001638D1" w:rsidRPr="005E4905">
        <w:rPr>
          <w:rFonts w:ascii="Arial" w:hAnsi="Arial" w:cs="Arial"/>
          <w:sz w:val="18"/>
          <w:szCs w:val="18"/>
        </w:rPr>
        <w:br/>
      </w:r>
      <w:r w:rsidRPr="005E4905">
        <w:rPr>
          <w:rFonts w:ascii="Arial" w:hAnsi="Arial" w:cs="Arial"/>
          <w:sz w:val="18"/>
          <w:szCs w:val="18"/>
        </w:rPr>
        <w:t>31 December 201</w:t>
      </w:r>
      <w:r w:rsidR="00673E86" w:rsidRPr="005E4905">
        <w:rPr>
          <w:rFonts w:ascii="Arial" w:hAnsi="Arial" w:cs="Arial"/>
          <w:sz w:val="18"/>
          <w:szCs w:val="18"/>
        </w:rPr>
        <w:t>9</w:t>
      </w:r>
      <w:r w:rsidR="001B63EB" w:rsidRPr="005E4905">
        <w:rPr>
          <w:rFonts w:ascii="Arial" w:hAnsi="Arial" w:cs="Arial"/>
          <w:sz w:val="18"/>
          <w:szCs w:val="18"/>
        </w:rPr>
        <w:t xml:space="preserve"> are as </w:t>
      </w:r>
      <w:r w:rsidRPr="005E4905">
        <w:rPr>
          <w:rFonts w:ascii="Arial" w:hAnsi="Arial" w:cs="Arial"/>
          <w:sz w:val="18"/>
          <w:szCs w:val="18"/>
        </w:rPr>
        <w:t>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Separate</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r>
      <w:tr w:rsidR="00673E86" w:rsidRPr="007236EE" w:rsidTr="00BC7B0D">
        <w:tc>
          <w:tcPr>
            <w:tcW w:w="3690" w:type="dxa"/>
          </w:tcPr>
          <w:p w:rsidR="00673E86" w:rsidRPr="007236EE" w:rsidRDefault="00673E86" w:rsidP="00673E86">
            <w:pPr>
              <w:spacing w:line="180" w:lineRule="exact"/>
              <w:ind w:left="-72"/>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30 June</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673E86" w:rsidRPr="00673E86" w:rsidRDefault="00673E86" w:rsidP="00673E86">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30 June</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673E86" w:rsidRPr="007236EE" w:rsidTr="00BC7B0D">
        <w:tc>
          <w:tcPr>
            <w:tcW w:w="3690" w:type="dxa"/>
          </w:tcPr>
          <w:p w:rsidR="00673E86" w:rsidRPr="007236EE" w:rsidRDefault="00673E86" w:rsidP="00673E86">
            <w:pPr>
              <w:spacing w:line="180" w:lineRule="exact"/>
              <w:ind w:left="-72"/>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673E86" w:rsidRPr="00673E86" w:rsidRDefault="00673E86" w:rsidP="00673E86">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1519F7" w:rsidRPr="007236EE" w:rsidTr="00C27D8F">
        <w:tc>
          <w:tcPr>
            <w:tcW w:w="3690" w:type="dxa"/>
          </w:tcPr>
          <w:p w:rsidR="001519F7" w:rsidRPr="007236EE" w:rsidRDefault="001519F7" w:rsidP="005D4FAE">
            <w:pPr>
              <w:ind w:left="-72"/>
              <w:rPr>
                <w:rFonts w:ascii="Arial" w:hAnsi="Arial" w:cs="Arial"/>
                <w:sz w:val="18"/>
                <w:szCs w:val="18"/>
              </w:rPr>
            </w:pPr>
          </w:p>
        </w:tc>
        <w:tc>
          <w:tcPr>
            <w:tcW w:w="1440" w:type="dxa"/>
            <w:tcBorders>
              <w:top w:val="single" w:sz="4" w:space="0" w:color="auto"/>
            </w:tcBorders>
            <w:shd w:val="clear" w:color="auto" w:fill="FAFAFA"/>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rsidR="001519F7" w:rsidRPr="007236EE" w:rsidRDefault="001519F7" w:rsidP="00501057">
            <w:pPr>
              <w:tabs>
                <w:tab w:val="decimal" w:pos="1239"/>
              </w:tabs>
              <w:ind w:right="-72"/>
              <w:jc w:val="both"/>
              <w:rPr>
                <w:rFonts w:ascii="Arial" w:hAnsi="Arial" w:cs="Arial"/>
                <w:sz w:val="18"/>
                <w:szCs w:val="18"/>
              </w:rPr>
            </w:pPr>
          </w:p>
        </w:tc>
      </w:tr>
      <w:tr w:rsidR="004412BA" w:rsidRPr="007236EE" w:rsidTr="003170C4">
        <w:tc>
          <w:tcPr>
            <w:tcW w:w="3690" w:type="dxa"/>
          </w:tcPr>
          <w:p w:rsidR="004412BA" w:rsidRPr="007236EE" w:rsidRDefault="004412BA" w:rsidP="005D4FAE">
            <w:pPr>
              <w:tabs>
                <w:tab w:val="left" w:pos="720"/>
              </w:tabs>
              <w:ind w:left="-72" w:right="-126"/>
              <w:rPr>
                <w:rFonts w:ascii="Arial" w:hAnsi="Arial" w:cs="Arial"/>
                <w:sz w:val="18"/>
                <w:szCs w:val="18"/>
              </w:rPr>
            </w:pPr>
            <w:r w:rsidRPr="007236EE">
              <w:rPr>
                <w:rFonts w:ascii="Arial" w:hAnsi="Arial" w:cs="Arial"/>
                <w:sz w:val="18"/>
                <w:szCs w:val="18"/>
              </w:rPr>
              <w:t>Opening amount</w:t>
            </w:r>
          </w:p>
        </w:tc>
        <w:tc>
          <w:tcPr>
            <w:tcW w:w="1440" w:type="dxa"/>
            <w:shd w:val="clear" w:color="auto" w:fill="FAFAFA"/>
          </w:tcPr>
          <w:p w:rsidR="004412BA" w:rsidRPr="004412BA" w:rsidRDefault="004412BA" w:rsidP="004412BA">
            <w:pPr>
              <w:tabs>
                <w:tab w:val="decimal" w:pos="1239"/>
              </w:tabs>
              <w:ind w:right="-72"/>
              <w:jc w:val="both"/>
              <w:rPr>
                <w:rFonts w:ascii="Arial" w:hAnsi="Arial" w:cs="Arial"/>
                <w:noProof/>
                <w:sz w:val="18"/>
                <w:szCs w:val="18"/>
              </w:rPr>
            </w:pPr>
            <w:r w:rsidRPr="004412BA">
              <w:rPr>
                <w:rFonts w:ascii="Arial" w:hAnsi="Arial" w:cs="Arial"/>
                <w:noProof/>
                <w:sz w:val="18"/>
                <w:szCs w:val="18"/>
              </w:rPr>
              <w:t>63,847,772</w:t>
            </w:r>
          </w:p>
        </w:tc>
        <w:tc>
          <w:tcPr>
            <w:tcW w:w="1440" w:type="dxa"/>
          </w:tcPr>
          <w:p w:rsidR="004412BA" w:rsidRPr="00911298" w:rsidRDefault="004412BA"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31,786,453</w:t>
            </w:r>
          </w:p>
        </w:tc>
        <w:tc>
          <w:tcPr>
            <w:tcW w:w="1440" w:type="dxa"/>
            <w:shd w:val="clear" w:color="auto" w:fill="FAFAFA"/>
          </w:tcPr>
          <w:p w:rsidR="004412BA" w:rsidRPr="004412BA" w:rsidRDefault="004412BA" w:rsidP="00690357">
            <w:pPr>
              <w:tabs>
                <w:tab w:val="decimal" w:pos="1239"/>
              </w:tabs>
              <w:ind w:right="-72"/>
              <w:jc w:val="both"/>
              <w:rPr>
                <w:rFonts w:ascii="Arial" w:hAnsi="Arial" w:cs="Arial"/>
                <w:noProof/>
                <w:sz w:val="18"/>
                <w:szCs w:val="18"/>
              </w:rPr>
            </w:pPr>
            <w:r w:rsidRPr="004412BA">
              <w:rPr>
                <w:rFonts w:ascii="Arial" w:hAnsi="Arial" w:cs="Arial"/>
                <w:noProof/>
                <w:sz w:val="18"/>
                <w:szCs w:val="18"/>
              </w:rPr>
              <w:t>63,847,772</w:t>
            </w:r>
          </w:p>
        </w:tc>
        <w:tc>
          <w:tcPr>
            <w:tcW w:w="1440" w:type="dxa"/>
          </w:tcPr>
          <w:p w:rsidR="004412BA" w:rsidRPr="00911298" w:rsidRDefault="004412BA"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31,786,453</w:t>
            </w:r>
          </w:p>
        </w:tc>
      </w:tr>
      <w:tr w:rsidR="004412BA" w:rsidRPr="007236EE" w:rsidTr="003170C4">
        <w:tc>
          <w:tcPr>
            <w:tcW w:w="3690" w:type="dxa"/>
          </w:tcPr>
          <w:p w:rsidR="004412BA" w:rsidRPr="007236EE" w:rsidRDefault="004412BA" w:rsidP="005D4FAE">
            <w:pPr>
              <w:tabs>
                <w:tab w:val="left" w:pos="720"/>
              </w:tabs>
              <w:ind w:left="-72" w:right="-126"/>
              <w:rPr>
                <w:rFonts w:ascii="Arial" w:hAnsi="Arial" w:cs="Arial"/>
                <w:sz w:val="18"/>
                <w:szCs w:val="18"/>
              </w:rPr>
            </w:pPr>
            <w:r w:rsidRPr="007236EE">
              <w:rPr>
                <w:rFonts w:ascii="Arial" w:hAnsi="Arial" w:cs="Arial"/>
                <w:sz w:val="18"/>
                <w:szCs w:val="18"/>
              </w:rPr>
              <w:t>Current service cost</w:t>
            </w:r>
          </w:p>
        </w:tc>
        <w:tc>
          <w:tcPr>
            <w:tcW w:w="1440" w:type="dxa"/>
            <w:shd w:val="clear" w:color="auto" w:fill="FAFAFA"/>
          </w:tcPr>
          <w:p w:rsidR="004412BA" w:rsidRPr="004412BA" w:rsidRDefault="004412BA" w:rsidP="004412BA">
            <w:pPr>
              <w:tabs>
                <w:tab w:val="decimal" w:pos="1239"/>
              </w:tabs>
              <w:ind w:right="-72"/>
              <w:jc w:val="both"/>
              <w:rPr>
                <w:rFonts w:ascii="Arial" w:hAnsi="Arial" w:cs="Arial"/>
                <w:noProof/>
                <w:sz w:val="18"/>
                <w:szCs w:val="18"/>
              </w:rPr>
            </w:pPr>
            <w:r w:rsidRPr="004412BA">
              <w:rPr>
                <w:rFonts w:ascii="Arial" w:hAnsi="Arial" w:cs="Arial"/>
                <w:noProof/>
                <w:sz w:val="18"/>
                <w:szCs w:val="18"/>
              </w:rPr>
              <w:t>2,940,704</w:t>
            </w:r>
          </w:p>
        </w:tc>
        <w:tc>
          <w:tcPr>
            <w:tcW w:w="1440" w:type="dxa"/>
          </w:tcPr>
          <w:p w:rsidR="004412BA" w:rsidRPr="00911298" w:rsidRDefault="004412BA"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4,509,208</w:t>
            </w:r>
          </w:p>
        </w:tc>
        <w:tc>
          <w:tcPr>
            <w:tcW w:w="1440" w:type="dxa"/>
            <w:shd w:val="clear" w:color="auto" w:fill="FAFAFA"/>
          </w:tcPr>
          <w:p w:rsidR="004412BA" w:rsidRPr="004412BA" w:rsidRDefault="004412BA" w:rsidP="00690357">
            <w:pPr>
              <w:tabs>
                <w:tab w:val="decimal" w:pos="1239"/>
              </w:tabs>
              <w:ind w:right="-72"/>
              <w:jc w:val="both"/>
              <w:rPr>
                <w:rFonts w:ascii="Arial" w:hAnsi="Arial" w:cs="Arial"/>
                <w:noProof/>
                <w:sz w:val="18"/>
                <w:szCs w:val="18"/>
              </w:rPr>
            </w:pPr>
            <w:r w:rsidRPr="004412BA">
              <w:rPr>
                <w:rFonts w:ascii="Arial" w:hAnsi="Arial" w:cs="Arial"/>
                <w:noProof/>
                <w:sz w:val="18"/>
                <w:szCs w:val="18"/>
              </w:rPr>
              <w:t>2,940,704</w:t>
            </w:r>
          </w:p>
        </w:tc>
        <w:tc>
          <w:tcPr>
            <w:tcW w:w="1440" w:type="dxa"/>
          </w:tcPr>
          <w:p w:rsidR="004412BA" w:rsidRPr="00911298" w:rsidRDefault="004412BA"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4,509,208</w:t>
            </w:r>
          </w:p>
        </w:tc>
      </w:tr>
      <w:tr w:rsidR="001638D1" w:rsidRPr="007236EE" w:rsidTr="003170C4">
        <w:tc>
          <w:tcPr>
            <w:tcW w:w="3690" w:type="dxa"/>
          </w:tcPr>
          <w:p w:rsidR="001638D1" w:rsidRPr="007236EE" w:rsidRDefault="001638D1" w:rsidP="001638D1">
            <w:pPr>
              <w:tabs>
                <w:tab w:val="left" w:pos="720"/>
              </w:tabs>
              <w:ind w:left="-72" w:right="-126"/>
              <w:rPr>
                <w:rFonts w:ascii="Arial" w:hAnsi="Arial" w:cs="Arial"/>
                <w:sz w:val="18"/>
                <w:szCs w:val="18"/>
              </w:rPr>
            </w:pPr>
            <w:r>
              <w:rPr>
                <w:rFonts w:ascii="Arial" w:hAnsi="Arial" w:cs="Arial"/>
                <w:sz w:val="18"/>
                <w:szCs w:val="18"/>
              </w:rPr>
              <w:t>Past service cost</w:t>
            </w: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r>
              <w:rPr>
                <w:rFonts w:ascii="Arial" w:hAnsi="Arial" w:cs="Arial"/>
                <w:noProof/>
                <w:sz w:val="18"/>
                <w:szCs w:val="18"/>
              </w:rPr>
              <w:t xml:space="preserve">-       </w:t>
            </w:r>
          </w:p>
        </w:tc>
        <w:tc>
          <w:tcPr>
            <w:tcW w:w="1440" w:type="dxa"/>
          </w:tcPr>
          <w:p w:rsidR="001638D1" w:rsidRPr="00911298" w:rsidRDefault="001638D1"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9,405,793</w:t>
            </w: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r>
              <w:rPr>
                <w:rFonts w:ascii="Arial" w:hAnsi="Arial" w:cs="Arial"/>
                <w:noProof/>
                <w:sz w:val="18"/>
                <w:szCs w:val="18"/>
              </w:rPr>
              <w:t xml:space="preserve">-       </w:t>
            </w:r>
          </w:p>
        </w:tc>
        <w:tc>
          <w:tcPr>
            <w:tcW w:w="1440" w:type="dxa"/>
          </w:tcPr>
          <w:p w:rsidR="001638D1" w:rsidRPr="00911298" w:rsidRDefault="001638D1"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9,405,793</w:t>
            </w:r>
          </w:p>
        </w:tc>
      </w:tr>
      <w:tr w:rsidR="001638D1" w:rsidRPr="007236EE" w:rsidTr="003170C4">
        <w:tc>
          <w:tcPr>
            <w:tcW w:w="3690" w:type="dxa"/>
          </w:tcPr>
          <w:p w:rsidR="001638D1" w:rsidRPr="007236EE" w:rsidRDefault="001638D1" w:rsidP="001638D1">
            <w:pPr>
              <w:tabs>
                <w:tab w:val="left" w:pos="720"/>
              </w:tabs>
              <w:ind w:left="-72" w:right="-126"/>
              <w:rPr>
                <w:rFonts w:ascii="Arial" w:hAnsi="Arial" w:cs="Arial"/>
                <w:sz w:val="18"/>
                <w:szCs w:val="18"/>
              </w:rPr>
            </w:pPr>
            <w:r w:rsidRPr="007236EE">
              <w:rPr>
                <w:rFonts w:ascii="Arial" w:hAnsi="Arial" w:cs="Arial"/>
                <w:sz w:val="18"/>
                <w:szCs w:val="18"/>
              </w:rPr>
              <w:t>Retirement benefits paid</w:t>
            </w: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r w:rsidRPr="004412BA">
              <w:rPr>
                <w:rFonts w:ascii="Arial" w:hAnsi="Arial" w:cs="Arial"/>
                <w:noProof/>
                <w:sz w:val="18"/>
                <w:szCs w:val="18"/>
              </w:rPr>
              <w:t>(505,407)</w:t>
            </w:r>
          </w:p>
        </w:tc>
        <w:tc>
          <w:tcPr>
            <w:tcW w:w="1440" w:type="dxa"/>
          </w:tcPr>
          <w:p w:rsidR="001638D1" w:rsidRPr="00911298" w:rsidRDefault="001638D1"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(3,924,957)</w:t>
            </w: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r w:rsidRPr="004412BA">
              <w:rPr>
                <w:rFonts w:ascii="Arial" w:hAnsi="Arial" w:cs="Arial"/>
                <w:noProof/>
                <w:sz w:val="18"/>
                <w:szCs w:val="18"/>
              </w:rPr>
              <w:t>(505,407)</w:t>
            </w:r>
          </w:p>
        </w:tc>
        <w:tc>
          <w:tcPr>
            <w:tcW w:w="1440" w:type="dxa"/>
          </w:tcPr>
          <w:p w:rsidR="001638D1" w:rsidRPr="00911298" w:rsidRDefault="001638D1" w:rsidP="001638D1">
            <w:pPr>
              <w:tabs>
                <w:tab w:val="decimal" w:pos="1239"/>
              </w:tabs>
              <w:ind w:right="-72"/>
              <w:jc w:val="both"/>
              <w:rPr>
                <w:rFonts w:ascii="Arial" w:hAnsi="Arial" w:cs="Arial"/>
                <w:noProof/>
                <w:sz w:val="18"/>
                <w:szCs w:val="18"/>
              </w:rPr>
            </w:pPr>
            <w:r w:rsidRPr="00911298">
              <w:rPr>
                <w:rFonts w:ascii="Arial" w:hAnsi="Arial" w:cs="Arial"/>
                <w:noProof/>
                <w:sz w:val="18"/>
                <w:szCs w:val="18"/>
              </w:rPr>
              <w:t>(3,924,957)</w:t>
            </w:r>
          </w:p>
        </w:tc>
      </w:tr>
      <w:tr w:rsidR="001638D1" w:rsidRPr="007236EE" w:rsidTr="00C27D8F">
        <w:tc>
          <w:tcPr>
            <w:tcW w:w="3690" w:type="dxa"/>
          </w:tcPr>
          <w:p w:rsidR="001638D1" w:rsidRPr="007236EE" w:rsidRDefault="001638D1" w:rsidP="001638D1">
            <w:pPr>
              <w:tabs>
                <w:tab w:val="left" w:pos="720"/>
              </w:tabs>
              <w:ind w:left="-72" w:right="-126"/>
              <w:rPr>
                <w:rFonts w:ascii="Arial" w:hAnsi="Arial" w:cs="Arial"/>
                <w:sz w:val="18"/>
                <w:szCs w:val="18"/>
              </w:rPr>
            </w:pPr>
            <w:r w:rsidRPr="007236EE">
              <w:rPr>
                <w:rFonts w:ascii="Arial" w:hAnsi="Arial" w:cs="Arial"/>
                <w:sz w:val="18"/>
                <w:szCs w:val="18"/>
              </w:rPr>
              <w:t xml:space="preserve">Re-measurement for employee </w:t>
            </w: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p>
        </w:tc>
        <w:tc>
          <w:tcPr>
            <w:tcW w:w="1440" w:type="dxa"/>
          </w:tcPr>
          <w:p w:rsidR="001638D1" w:rsidRPr="007236EE" w:rsidRDefault="001638D1" w:rsidP="001638D1">
            <w:pPr>
              <w:tabs>
                <w:tab w:val="decimal" w:pos="1239"/>
              </w:tabs>
              <w:ind w:right="-72"/>
              <w:jc w:val="both"/>
              <w:rPr>
                <w:rFonts w:ascii="Arial" w:hAnsi="Arial" w:cs="Arial"/>
                <w:noProof/>
                <w:sz w:val="18"/>
                <w:szCs w:val="18"/>
              </w:rPr>
            </w:pP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p>
        </w:tc>
        <w:tc>
          <w:tcPr>
            <w:tcW w:w="1440" w:type="dxa"/>
          </w:tcPr>
          <w:p w:rsidR="001638D1" w:rsidRPr="007236EE" w:rsidRDefault="001638D1" w:rsidP="001638D1">
            <w:pPr>
              <w:tabs>
                <w:tab w:val="decimal" w:pos="1239"/>
              </w:tabs>
              <w:ind w:right="-72"/>
              <w:jc w:val="both"/>
              <w:rPr>
                <w:rFonts w:ascii="Arial" w:hAnsi="Arial" w:cs="Arial"/>
                <w:noProof/>
                <w:sz w:val="18"/>
                <w:szCs w:val="18"/>
              </w:rPr>
            </w:pPr>
          </w:p>
        </w:tc>
      </w:tr>
      <w:tr w:rsidR="001638D1" w:rsidRPr="007236EE" w:rsidTr="00C27D8F">
        <w:tc>
          <w:tcPr>
            <w:tcW w:w="3690" w:type="dxa"/>
          </w:tcPr>
          <w:p w:rsidR="001638D1" w:rsidRPr="007236EE" w:rsidRDefault="001638D1" w:rsidP="001638D1">
            <w:pPr>
              <w:tabs>
                <w:tab w:val="left" w:pos="720"/>
              </w:tabs>
              <w:ind w:left="-72" w:right="-126"/>
              <w:rPr>
                <w:rFonts w:ascii="Arial" w:hAnsi="Arial" w:cs="Arial"/>
                <w:sz w:val="18"/>
                <w:szCs w:val="18"/>
              </w:rPr>
            </w:pPr>
            <w:r w:rsidRPr="007236EE">
              <w:rPr>
                <w:rFonts w:ascii="Arial" w:hAnsi="Arial" w:cs="Arial"/>
                <w:sz w:val="18"/>
                <w:szCs w:val="18"/>
              </w:rPr>
              <w:t xml:space="preserve">   benefits obligations </w:t>
            </w: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p>
        </w:tc>
        <w:tc>
          <w:tcPr>
            <w:tcW w:w="1440" w:type="dxa"/>
          </w:tcPr>
          <w:p w:rsidR="001638D1" w:rsidRPr="007236EE" w:rsidRDefault="001638D1" w:rsidP="001638D1">
            <w:pPr>
              <w:tabs>
                <w:tab w:val="decimal" w:pos="1239"/>
              </w:tabs>
              <w:ind w:right="-72"/>
              <w:jc w:val="both"/>
              <w:rPr>
                <w:rFonts w:ascii="Arial" w:hAnsi="Arial" w:cs="Arial"/>
                <w:noProof/>
                <w:sz w:val="18"/>
                <w:szCs w:val="18"/>
              </w:rPr>
            </w:pPr>
          </w:p>
        </w:tc>
        <w:tc>
          <w:tcPr>
            <w:tcW w:w="1440" w:type="dxa"/>
            <w:shd w:val="clear" w:color="auto" w:fill="FAFAFA"/>
          </w:tcPr>
          <w:p w:rsidR="001638D1" w:rsidRPr="004412BA" w:rsidRDefault="001638D1" w:rsidP="001638D1">
            <w:pPr>
              <w:tabs>
                <w:tab w:val="decimal" w:pos="1239"/>
              </w:tabs>
              <w:ind w:right="-72"/>
              <w:jc w:val="both"/>
              <w:rPr>
                <w:rFonts w:ascii="Arial" w:hAnsi="Arial" w:cs="Arial"/>
                <w:noProof/>
                <w:sz w:val="18"/>
                <w:szCs w:val="18"/>
              </w:rPr>
            </w:pPr>
          </w:p>
        </w:tc>
        <w:tc>
          <w:tcPr>
            <w:tcW w:w="1440" w:type="dxa"/>
          </w:tcPr>
          <w:p w:rsidR="001638D1" w:rsidRPr="007236EE" w:rsidRDefault="001638D1" w:rsidP="001638D1">
            <w:pPr>
              <w:tabs>
                <w:tab w:val="decimal" w:pos="1239"/>
              </w:tabs>
              <w:ind w:right="-72"/>
              <w:jc w:val="both"/>
              <w:rPr>
                <w:rFonts w:ascii="Arial" w:hAnsi="Arial" w:cs="Arial"/>
                <w:noProof/>
                <w:sz w:val="18"/>
                <w:szCs w:val="18"/>
              </w:rPr>
            </w:pPr>
          </w:p>
        </w:tc>
      </w:tr>
      <w:tr w:rsidR="00601B3C" w:rsidRPr="007236EE" w:rsidTr="003170C4">
        <w:tc>
          <w:tcPr>
            <w:tcW w:w="3690" w:type="dxa"/>
          </w:tcPr>
          <w:p w:rsidR="00601B3C" w:rsidRPr="007236EE" w:rsidRDefault="00601B3C" w:rsidP="00601B3C">
            <w:pPr>
              <w:tabs>
                <w:tab w:val="left" w:pos="720"/>
              </w:tabs>
              <w:ind w:left="-72" w:right="-126"/>
              <w:rPr>
                <w:rFonts w:ascii="Arial" w:hAnsi="Arial" w:cs="Arial"/>
                <w:sz w:val="18"/>
                <w:szCs w:val="18"/>
              </w:rPr>
            </w:pPr>
            <w:r w:rsidRPr="007236EE">
              <w:rPr>
                <w:rFonts w:ascii="Arial" w:hAnsi="Arial" w:cs="Arial"/>
                <w:sz w:val="18"/>
                <w:szCs w:val="18"/>
              </w:rPr>
              <w:t xml:space="preserve">   - retirement benefits</w:t>
            </w:r>
          </w:p>
        </w:tc>
        <w:tc>
          <w:tcPr>
            <w:tcW w:w="1440" w:type="dxa"/>
            <w:tcBorders>
              <w:bottom w:val="single" w:sz="4" w:space="0" w:color="auto"/>
            </w:tcBorders>
            <w:shd w:val="clear" w:color="auto" w:fill="FAFAFA"/>
          </w:tcPr>
          <w:p w:rsidR="00601B3C" w:rsidRPr="004412BA" w:rsidRDefault="00601B3C" w:rsidP="00601B3C">
            <w:pPr>
              <w:tabs>
                <w:tab w:val="decimal" w:pos="1239"/>
              </w:tabs>
              <w:ind w:right="-72"/>
              <w:jc w:val="both"/>
              <w:rPr>
                <w:rFonts w:ascii="Arial" w:hAnsi="Arial" w:cs="Arial"/>
                <w:noProof/>
                <w:sz w:val="18"/>
                <w:szCs w:val="18"/>
              </w:rPr>
            </w:pPr>
            <w:r>
              <w:rPr>
                <w:rFonts w:ascii="Arial" w:hAnsi="Arial" w:cs="Arial"/>
                <w:noProof/>
                <w:sz w:val="18"/>
                <w:szCs w:val="18"/>
              </w:rPr>
              <w:t xml:space="preserve">-       </w:t>
            </w:r>
          </w:p>
        </w:tc>
        <w:tc>
          <w:tcPr>
            <w:tcW w:w="1440" w:type="dxa"/>
            <w:tcBorders>
              <w:bottom w:val="single" w:sz="4" w:space="0" w:color="auto"/>
            </w:tcBorders>
          </w:tcPr>
          <w:p w:rsidR="00601B3C" w:rsidRPr="00911298" w:rsidRDefault="00601B3C"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22,071,275</w:t>
            </w:r>
          </w:p>
        </w:tc>
        <w:tc>
          <w:tcPr>
            <w:tcW w:w="1440" w:type="dxa"/>
            <w:tcBorders>
              <w:bottom w:val="single" w:sz="4" w:space="0" w:color="auto"/>
            </w:tcBorders>
            <w:shd w:val="clear" w:color="auto" w:fill="FAFAFA"/>
          </w:tcPr>
          <w:p w:rsidR="00601B3C" w:rsidRPr="004412BA" w:rsidRDefault="00601B3C" w:rsidP="00601B3C">
            <w:pPr>
              <w:tabs>
                <w:tab w:val="decimal" w:pos="1239"/>
              </w:tabs>
              <w:ind w:right="-72"/>
              <w:jc w:val="both"/>
              <w:rPr>
                <w:rFonts w:ascii="Arial" w:hAnsi="Arial" w:cs="Arial"/>
                <w:noProof/>
                <w:sz w:val="18"/>
                <w:szCs w:val="18"/>
              </w:rPr>
            </w:pPr>
            <w:r>
              <w:rPr>
                <w:rFonts w:ascii="Arial" w:hAnsi="Arial" w:cs="Arial"/>
                <w:noProof/>
                <w:sz w:val="18"/>
                <w:szCs w:val="18"/>
              </w:rPr>
              <w:t xml:space="preserve">-       </w:t>
            </w:r>
          </w:p>
        </w:tc>
        <w:tc>
          <w:tcPr>
            <w:tcW w:w="1440" w:type="dxa"/>
            <w:tcBorders>
              <w:bottom w:val="single" w:sz="4" w:space="0" w:color="auto"/>
            </w:tcBorders>
          </w:tcPr>
          <w:p w:rsidR="00601B3C" w:rsidRPr="00911298" w:rsidRDefault="00601B3C"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22,071,275</w:t>
            </w:r>
          </w:p>
        </w:tc>
      </w:tr>
      <w:tr w:rsidR="00601B3C" w:rsidRPr="007236EE" w:rsidTr="00C27D8F">
        <w:tc>
          <w:tcPr>
            <w:tcW w:w="3690" w:type="dxa"/>
          </w:tcPr>
          <w:p w:rsidR="00601B3C" w:rsidRPr="007236EE" w:rsidRDefault="00601B3C" w:rsidP="00601B3C">
            <w:pPr>
              <w:ind w:left="-72"/>
              <w:rPr>
                <w:rFonts w:ascii="Arial" w:hAnsi="Arial" w:cs="Arial"/>
                <w:sz w:val="18"/>
                <w:szCs w:val="18"/>
              </w:rPr>
            </w:pPr>
          </w:p>
        </w:tc>
        <w:tc>
          <w:tcPr>
            <w:tcW w:w="1440" w:type="dxa"/>
            <w:tcBorders>
              <w:top w:val="single" w:sz="4" w:space="0" w:color="auto"/>
            </w:tcBorders>
            <w:shd w:val="clear" w:color="auto" w:fill="FAFAFA"/>
          </w:tcPr>
          <w:p w:rsidR="00601B3C" w:rsidRPr="007236EE" w:rsidRDefault="00601B3C" w:rsidP="00601B3C">
            <w:pPr>
              <w:tabs>
                <w:tab w:val="decimal" w:pos="1239"/>
              </w:tabs>
              <w:ind w:right="-72"/>
              <w:jc w:val="both"/>
              <w:rPr>
                <w:rFonts w:ascii="Arial" w:hAnsi="Arial" w:cs="Arial"/>
                <w:noProof/>
                <w:sz w:val="18"/>
                <w:szCs w:val="18"/>
              </w:rPr>
            </w:pPr>
          </w:p>
        </w:tc>
        <w:tc>
          <w:tcPr>
            <w:tcW w:w="1440" w:type="dxa"/>
            <w:tcBorders>
              <w:top w:val="single" w:sz="4" w:space="0" w:color="auto"/>
            </w:tcBorders>
          </w:tcPr>
          <w:p w:rsidR="00601B3C" w:rsidRPr="007236EE" w:rsidRDefault="00601B3C" w:rsidP="00601B3C">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tcPr>
          <w:p w:rsidR="00601B3C" w:rsidRPr="007236EE" w:rsidRDefault="00601B3C" w:rsidP="00601B3C">
            <w:pPr>
              <w:tabs>
                <w:tab w:val="decimal" w:pos="1239"/>
              </w:tabs>
              <w:ind w:right="-72"/>
              <w:jc w:val="both"/>
              <w:rPr>
                <w:rFonts w:ascii="Arial" w:hAnsi="Arial" w:cs="Arial"/>
                <w:noProof/>
                <w:sz w:val="18"/>
                <w:szCs w:val="18"/>
              </w:rPr>
            </w:pPr>
          </w:p>
        </w:tc>
        <w:tc>
          <w:tcPr>
            <w:tcW w:w="1440" w:type="dxa"/>
            <w:tcBorders>
              <w:top w:val="single" w:sz="4" w:space="0" w:color="auto"/>
            </w:tcBorders>
          </w:tcPr>
          <w:p w:rsidR="00601B3C" w:rsidRPr="007236EE" w:rsidRDefault="00601B3C" w:rsidP="00601B3C">
            <w:pPr>
              <w:tabs>
                <w:tab w:val="decimal" w:pos="1239"/>
              </w:tabs>
              <w:ind w:right="-72"/>
              <w:jc w:val="both"/>
              <w:rPr>
                <w:rFonts w:ascii="Arial" w:hAnsi="Arial" w:cs="Arial"/>
                <w:noProof/>
                <w:sz w:val="18"/>
                <w:szCs w:val="18"/>
              </w:rPr>
            </w:pPr>
          </w:p>
        </w:tc>
      </w:tr>
      <w:tr w:rsidR="00601B3C" w:rsidRPr="007236EE" w:rsidTr="003170C4">
        <w:tc>
          <w:tcPr>
            <w:tcW w:w="3690" w:type="dxa"/>
          </w:tcPr>
          <w:p w:rsidR="00601B3C" w:rsidRPr="007236EE" w:rsidRDefault="00601B3C" w:rsidP="00601B3C">
            <w:pPr>
              <w:tabs>
                <w:tab w:val="left" w:pos="720"/>
              </w:tabs>
              <w:ind w:left="-72" w:right="-126"/>
              <w:rPr>
                <w:rFonts w:ascii="Arial" w:hAnsi="Arial" w:cs="Arial"/>
                <w:sz w:val="18"/>
                <w:szCs w:val="18"/>
                <w:cs/>
              </w:rPr>
            </w:pPr>
            <w:r w:rsidRPr="007236EE">
              <w:rPr>
                <w:rFonts w:ascii="Arial" w:hAnsi="Arial" w:cs="Arial"/>
                <w:sz w:val="18"/>
                <w:szCs w:val="18"/>
              </w:rPr>
              <w:t>Closing amount</w:t>
            </w:r>
          </w:p>
        </w:tc>
        <w:tc>
          <w:tcPr>
            <w:tcW w:w="1440" w:type="dxa"/>
            <w:tcBorders>
              <w:bottom w:val="single" w:sz="4" w:space="0" w:color="auto"/>
            </w:tcBorders>
            <w:shd w:val="clear" w:color="auto" w:fill="FAFAFA"/>
          </w:tcPr>
          <w:p w:rsidR="00601B3C" w:rsidRPr="00911298" w:rsidRDefault="00601B3C" w:rsidP="00601B3C">
            <w:pPr>
              <w:tabs>
                <w:tab w:val="decimal" w:pos="1239"/>
              </w:tabs>
              <w:ind w:right="-72"/>
              <w:jc w:val="both"/>
              <w:rPr>
                <w:rFonts w:ascii="Arial" w:hAnsi="Arial" w:cs="Arial"/>
                <w:noProof/>
                <w:sz w:val="18"/>
                <w:szCs w:val="18"/>
              </w:rPr>
            </w:pPr>
            <w:r w:rsidRPr="004412BA">
              <w:rPr>
                <w:rFonts w:ascii="Arial" w:hAnsi="Arial" w:cs="Arial"/>
                <w:noProof/>
                <w:sz w:val="18"/>
                <w:szCs w:val="18"/>
              </w:rPr>
              <w:t>66,283,069</w:t>
            </w:r>
          </w:p>
        </w:tc>
        <w:tc>
          <w:tcPr>
            <w:tcW w:w="1440" w:type="dxa"/>
            <w:tcBorders>
              <w:bottom w:val="single" w:sz="4" w:space="0" w:color="auto"/>
            </w:tcBorders>
          </w:tcPr>
          <w:p w:rsidR="00601B3C" w:rsidRPr="00911298" w:rsidRDefault="00601B3C"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c>
          <w:tcPr>
            <w:tcW w:w="1440" w:type="dxa"/>
            <w:tcBorders>
              <w:bottom w:val="single" w:sz="4" w:space="0" w:color="auto"/>
            </w:tcBorders>
            <w:shd w:val="clear" w:color="auto" w:fill="FAFAFA"/>
          </w:tcPr>
          <w:p w:rsidR="00601B3C" w:rsidRPr="00911298" w:rsidRDefault="00601B3C" w:rsidP="00601B3C">
            <w:pPr>
              <w:tabs>
                <w:tab w:val="decimal" w:pos="1239"/>
              </w:tabs>
              <w:ind w:right="-72"/>
              <w:jc w:val="both"/>
              <w:rPr>
                <w:rFonts w:ascii="Arial" w:hAnsi="Arial" w:cs="Arial"/>
                <w:noProof/>
                <w:sz w:val="18"/>
                <w:szCs w:val="18"/>
              </w:rPr>
            </w:pPr>
            <w:r w:rsidRPr="004412BA">
              <w:rPr>
                <w:rFonts w:ascii="Arial" w:hAnsi="Arial" w:cs="Arial"/>
                <w:noProof/>
                <w:sz w:val="18"/>
                <w:szCs w:val="18"/>
              </w:rPr>
              <w:t>66,283,069</w:t>
            </w:r>
          </w:p>
        </w:tc>
        <w:tc>
          <w:tcPr>
            <w:tcW w:w="1440" w:type="dxa"/>
            <w:tcBorders>
              <w:bottom w:val="single" w:sz="4" w:space="0" w:color="auto"/>
            </w:tcBorders>
          </w:tcPr>
          <w:p w:rsidR="00601B3C" w:rsidRPr="00911298" w:rsidRDefault="00601B3C" w:rsidP="00601B3C">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r>
    </w:tbl>
    <w:p w:rsidR="00501057" w:rsidRPr="0032302A" w:rsidRDefault="00501057" w:rsidP="001519F7">
      <w:pPr>
        <w:widowControl w:val="0"/>
        <w:jc w:val="both"/>
        <w:rPr>
          <w:rFonts w:ascii="Arial" w:hAnsi="Arial" w:cs="Arial"/>
          <w:sz w:val="18"/>
          <w:szCs w:val="18"/>
        </w:rPr>
      </w:pPr>
    </w:p>
    <w:p w:rsidR="00251A5C" w:rsidRPr="009C3072" w:rsidRDefault="00251A5C" w:rsidP="00251A5C">
      <w:pPr>
        <w:jc w:val="both"/>
        <w:rPr>
          <w:rFonts w:ascii="Arial" w:hAnsi="Arial" w:cs="Arial"/>
          <w:spacing w:val="-4"/>
          <w:sz w:val="18"/>
          <w:szCs w:val="18"/>
        </w:rPr>
      </w:pPr>
      <w:r w:rsidRPr="009C3072">
        <w:rPr>
          <w:rFonts w:ascii="Arial" w:hAnsi="Arial" w:cs="Arial"/>
          <w:spacing w:val="-4"/>
          <w:sz w:val="18"/>
          <w:szCs w:val="18"/>
        </w:rPr>
        <w:t xml:space="preserve">On 5 April 2019, an amendment bill to the Labour Protection Act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t>
      </w:r>
      <w:r>
        <w:rPr>
          <w:rFonts w:ascii="Arial" w:hAnsi="Arial" w:cs="Arial"/>
          <w:spacing w:val="-4"/>
          <w:sz w:val="18"/>
          <w:szCs w:val="18"/>
        </w:rPr>
        <w:t xml:space="preserve">have been recorded as past service cost during the year </w:t>
      </w:r>
      <w:r w:rsidR="00C917DF">
        <w:rPr>
          <w:rFonts w:ascii="Arial" w:hAnsi="Arial" w:cs="Arial"/>
          <w:spacing w:val="-4"/>
          <w:sz w:val="18"/>
          <w:szCs w:val="18"/>
        </w:rPr>
        <w:t xml:space="preserve">2019 </w:t>
      </w:r>
      <w:r w:rsidRPr="009C3072">
        <w:rPr>
          <w:rFonts w:ascii="Arial" w:hAnsi="Arial" w:cs="Arial"/>
          <w:spacing w:val="-4"/>
          <w:sz w:val="18"/>
          <w:szCs w:val="18"/>
        </w:rPr>
        <w:t>amounting to Baht 9.41 million.</w:t>
      </w:r>
    </w:p>
    <w:p w:rsidR="00251A5C" w:rsidRPr="00FD71BD" w:rsidRDefault="00251A5C" w:rsidP="00251A5C">
      <w:pPr>
        <w:jc w:val="both"/>
        <w:rPr>
          <w:rFonts w:ascii="Arial" w:hAnsi="Arial" w:cs="Arial"/>
          <w:sz w:val="18"/>
          <w:szCs w:val="18"/>
        </w:rPr>
      </w:pPr>
    </w:p>
    <w:p w:rsidR="00251A5C" w:rsidRPr="00255456" w:rsidRDefault="00251A5C" w:rsidP="00251A5C">
      <w:pPr>
        <w:jc w:val="both"/>
        <w:rPr>
          <w:rFonts w:ascii="Arial" w:hAnsi="Arial" w:cs="Arial"/>
          <w:spacing w:val="-4"/>
          <w:sz w:val="18"/>
          <w:szCs w:val="18"/>
        </w:rPr>
      </w:pPr>
      <w:r w:rsidRPr="00255456">
        <w:rPr>
          <w:rFonts w:ascii="Arial" w:hAnsi="Arial" w:cs="Arial"/>
          <w:spacing w:val="-4"/>
          <w:sz w:val="18"/>
          <w:szCs w:val="18"/>
        </w:rPr>
        <w:t>During</w:t>
      </w:r>
      <w:r w:rsidR="00C917DF">
        <w:rPr>
          <w:rFonts w:ascii="Arial" w:hAnsi="Arial" w:cs="Arial"/>
          <w:spacing w:val="-4"/>
          <w:sz w:val="18"/>
          <w:szCs w:val="18"/>
        </w:rPr>
        <w:t xml:space="preserve"> the year</w:t>
      </w:r>
      <w:r w:rsidRPr="00255456">
        <w:rPr>
          <w:rFonts w:ascii="Arial" w:hAnsi="Arial" w:cs="Arial"/>
          <w:spacing w:val="-4"/>
          <w:sz w:val="18"/>
          <w:szCs w:val="18"/>
        </w:rPr>
        <w:t xml:space="preserve"> 2019, the discount rate which was the principal actuarial assumption for employee benefit obligations decreased due to significant change in interest rate on government bond and resulted to increase in the employee benefit obligations in the consolidated and separate financial statements as at 31 December 2019 by Baht 7.</w:t>
      </w:r>
      <w:r w:rsidRPr="00255456">
        <w:rPr>
          <w:rFonts w:ascii="Arial" w:hAnsi="Arial" w:cs="Browallia New"/>
          <w:spacing w:val="-4"/>
          <w:sz w:val="18"/>
        </w:rPr>
        <w:t>71</w:t>
      </w:r>
      <w:r w:rsidRPr="00255456">
        <w:rPr>
          <w:rFonts w:ascii="Arial" w:hAnsi="Arial" w:cs="Arial"/>
          <w:spacing w:val="-4"/>
          <w:sz w:val="18"/>
          <w:szCs w:val="18"/>
        </w:rPr>
        <w:t xml:space="preserve"> million.</w:t>
      </w:r>
    </w:p>
    <w:p w:rsidR="00251A5C" w:rsidRDefault="00251A5C" w:rsidP="00251A5C">
      <w:pPr>
        <w:jc w:val="both"/>
        <w:rPr>
          <w:rFonts w:ascii="Arial" w:hAnsi="Arial" w:cs="Arial"/>
          <w:sz w:val="18"/>
          <w:szCs w:val="18"/>
        </w:rPr>
      </w:pPr>
    </w:p>
    <w:p w:rsidR="00251A5C" w:rsidRPr="00FD71BD" w:rsidRDefault="00251A5C" w:rsidP="00251A5C">
      <w:pPr>
        <w:jc w:val="both"/>
        <w:rPr>
          <w:rFonts w:ascii="Arial" w:hAnsi="Arial" w:cs="Arial"/>
          <w:sz w:val="18"/>
          <w:szCs w:val="18"/>
        </w:rPr>
      </w:pPr>
      <w:r>
        <w:rPr>
          <w:rFonts w:ascii="Arial" w:hAnsi="Arial" w:cs="Arial"/>
          <w:sz w:val="18"/>
          <w:szCs w:val="18"/>
        </w:rPr>
        <w:t xml:space="preserve">As at </w:t>
      </w:r>
      <w:r w:rsidR="000F577F">
        <w:rPr>
          <w:rFonts w:ascii="Arial" w:hAnsi="Arial" w:cs="Arial"/>
          <w:sz w:val="18"/>
          <w:szCs w:val="18"/>
        </w:rPr>
        <w:t>30 June</w:t>
      </w:r>
      <w:r>
        <w:rPr>
          <w:rFonts w:ascii="Arial" w:hAnsi="Arial" w:cs="Arial"/>
          <w:sz w:val="18"/>
          <w:szCs w:val="18"/>
        </w:rPr>
        <w:t xml:space="preserve"> 20</w:t>
      </w:r>
      <w:r w:rsidR="00221336">
        <w:rPr>
          <w:rFonts w:ascii="Arial" w:hAnsi="Arial" w:cs="Arial"/>
          <w:sz w:val="18"/>
          <w:szCs w:val="18"/>
        </w:rPr>
        <w:t>20</w:t>
      </w:r>
      <w:r>
        <w:rPr>
          <w:rFonts w:ascii="Arial" w:hAnsi="Arial" w:cs="Arial"/>
          <w:sz w:val="18"/>
          <w:szCs w:val="18"/>
        </w:rPr>
        <w:t>, discount rate was 1.80% (</w:t>
      </w:r>
      <w:r w:rsidR="00221336">
        <w:rPr>
          <w:rFonts w:ascii="Arial" w:hAnsi="Arial" w:cs="Arial"/>
          <w:sz w:val="18"/>
          <w:szCs w:val="18"/>
        </w:rPr>
        <w:t xml:space="preserve">31 December </w:t>
      </w:r>
      <w:r>
        <w:rPr>
          <w:rFonts w:ascii="Arial" w:hAnsi="Arial" w:cs="Arial"/>
          <w:sz w:val="18"/>
          <w:szCs w:val="18"/>
        </w:rPr>
        <w:t>201</w:t>
      </w:r>
      <w:r w:rsidR="00221336">
        <w:rPr>
          <w:rFonts w:ascii="Arial" w:hAnsi="Arial" w:cs="Arial"/>
          <w:sz w:val="18"/>
          <w:szCs w:val="18"/>
        </w:rPr>
        <w:t xml:space="preserve">9 </w:t>
      </w:r>
      <w:r>
        <w:rPr>
          <w:rFonts w:ascii="Arial" w:hAnsi="Arial" w:cs="Arial"/>
          <w:sz w:val="18"/>
          <w:szCs w:val="18"/>
        </w:rPr>
        <w:t xml:space="preserve">: </w:t>
      </w:r>
      <w:r w:rsidR="00221336">
        <w:rPr>
          <w:rFonts w:ascii="Arial" w:hAnsi="Arial" w:cs="Arial"/>
          <w:sz w:val="18"/>
          <w:szCs w:val="18"/>
        </w:rPr>
        <w:t>1.80</w:t>
      </w:r>
      <w:r>
        <w:rPr>
          <w:rFonts w:ascii="Arial" w:hAnsi="Arial" w:cs="Arial"/>
          <w:sz w:val="18"/>
          <w:szCs w:val="18"/>
        </w:rPr>
        <w:t>%).</w:t>
      </w:r>
    </w:p>
    <w:p w:rsidR="00251A5C" w:rsidRPr="00251A5C" w:rsidRDefault="00251A5C" w:rsidP="00501057">
      <w:pPr>
        <w:widowControl w:val="0"/>
        <w:jc w:val="both"/>
        <w:rPr>
          <w:rFonts w:ascii="Arial" w:hAnsi="Arial" w:cs="Arial"/>
          <w:sz w:val="18"/>
          <w:szCs w:val="18"/>
        </w:rPr>
      </w:pPr>
    </w:p>
    <w:p w:rsidR="0093468A" w:rsidRDefault="001638D1" w:rsidP="0093468A">
      <w:pPr>
        <w:widowControl w:val="0"/>
        <w:jc w:val="both"/>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07731" w:rsidRPr="007236EE" w:rsidTr="00690357">
        <w:trPr>
          <w:trHeight w:val="389"/>
        </w:trPr>
        <w:tc>
          <w:tcPr>
            <w:tcW w:w="9461" w:type="dxa"/>
            <w:shd w:val="clear" w:color="auto" w:fill="FFA543"/>
            <w:vAlign w:val="center"/>
          </w:tcPr>
          <w:p w:rsidR="00307731" w:rsidRPr="007236EE" w:rsidRDefault="00307731" w:rsidP="00690357">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16</w:t>
            </w:r>
            <w:r w:rsidRPr="007236EE">
              <w:rPr>
                <w:rFonts w:ascii="Arial" w:eastAsia="Arial Unicode MS" w:hAnsi="Arial" w:cs="Arial"/>
                <w:b/>
                <w:bCs/>
                <w:color w:val="F2F2F2"/>
                <w:sz w:val="18"/>
                <w:szCs w:val="18"/>
              </w:rPr>
              <w:tab/>
            </w:r>
            <w:r w:rsidRPr="00D20152">
              <w:rPr>
                <w:rFonts w:ascii="Arial" w:eastAsia="Arial Unicode MS" w:hAnsi="Arial" w:cs="Arial"/>
                <w:b/>
                <w:bCs/>
                <w:color w:val="F2F2F2"/>
                <w:sz w:val="18"/>
                <w:szCs w:val="18"/>
              </w:rPr>
              <w:t>Dividends</w:t>
            </w:r>
          </w:p>
        </w:tc>
      </w:tr>
    </w:tbl>
    <w:p w:rsidR="00307731" w:rsidRPr="00396E37" w:rsidRDefault="00307731" w:rsidP="00307731">
      <w:pPr>
        <w:widowControl w:val="0"/>
        <w:jc w:val="both"/>
        <w:outlineLvl w:val="0"/>
        <w:rPr>
          <w:rFonts w:ascii="Arial" w:hAnsi="Arial" w:cs="Arial"/>
          <w:sz w:val="18"/>
          <w:szCs w:val="18"/>
        </w:rPr>
      </w:pPr>
    </w:p>
    <w:p w:rsidR="00307731" w:rsidRDefault="00307731" w:rsidP="00307731">
      <w:pPr>
        <w:jc w:val="both"/>
        <w:rPr>
          <w:rFonts w:ascii="Arial" w:eastAsia="Arial Unicode MS" w:hAnsi="Arial" w:cs="Arial"/>
          <w:sz w:val="18"/>
          <w:szCs w:val="18"/>
        </w:rPr>
      </w:pPr>
      <w:r w:rsidRPr="003F55B4">
        <w:rPr>
          <w:rFonts w:ascii="Arial" w:eastAsia="Arial Unicode MS" w:hAnsi="Arial" w:cs="Arial"/>
          <w:sz w:val="18"/>
          <w:szCs w:val="18"/>
        </w:rPr>
        <w:t>At the</w:t>
      </w:r>
      <w:r w:rsidRPr="005C7EA4">
        <w:rPr>
          <w:rFonts w:ascii="Arial" w:eastAsia="Arial Unicode MS" w:hAnsi="Arial" w:cs="Cordia New" w:hint="cs"/>
          <w:sz w:val="18"/>
          <w:szCs w:val="18"/>
          <w:cs/>
        </w:rPr>
        <w:t xml:space="preserve"> </w:t>
      </w:r>
      <w:r w:rsidRPr="005C7EA4">
        <w:rPr>
          <w:rFonts w:ascii="Arial" w:eastAsia="Arial Unicode MS" w:hAnsi="Arial" w:cs="Cordia New"/>
          <w:sz w:val="18"/>
          <w:szCs w:val="18"/>
          <w:lang w:val="en-US"/>
        </w:rPr>
        <w:t>Annual General Meeting</w:t>
      </w:r>
      <w:r w:rsidRPr="003F55B4">
        <w:rPr>
          <w:rFonts w:ascii="Arial" w:eastAsia="Arial Unicode MS" w:hAnsi="Arial" w:cs="Arial"/>
          <w:sz w:val="18"/>
          <w:szCs w:val="18"/>
        </w:rPr>
        <w:t xml:space="preserve"> Meeting No. </w:t>
      </w:r>
      <w:r>
        <w:rPr>
          <w:rFonts w:ascii="Arial" w:eastAsia="Arial Unicode MS" w:hAnsi="Arial" w:cs="Arial"/>
          <w:sz w:val="18"/>
          <w:szCs w:val="18"/>
        </w:rPr>
        <w:t>1/2020 on 11 May 2020,</w:t>
      </w:r>
      <w:r w:rsidRPr="003F55B4">
        <w:t xml:space="preserve"> </w:t>
      </w:r>
      <w:r w:rsidRPr="003F55B4">
        <w:rPr>
          <w:rFonts w:ascii="Arial" w:eastAsia="Arial Unicode MS" w:hAnsi="Arial" w:cs="Arial"/>
          <w:sz w:val="18"/>
          <w:szCs w:val="18"/>
        </w:rPr>
        <w:t xml:space="preserve">the </w:t>
      </w:r>
      <w:r w:rsidRPr="007F1D50">
        <w:rPr>
          <w:rFonts w:ascii="Arial" w:eastAsia="Arial Unicode MS" w:hAnsi="Arial" w:cs="Arial"/>
          <w:sz w:val="18"/>
          <w:szCs w:val="18"/>
        </w:rPr>
        <w:t xml:space="preserve">shareholders </w:t>
      </w:r>
      <w:r w:rsidRPr="003F55B4">
        <w:rPr>
          <w:rFonts w:ascii="Arial" w:eastAsia="Arial Unicode MS" w:hAnsi="Arial" w:cs="Arial"/>
          <w:sz w:val="18"/>
          <w:szCs w:val="18"/>
        </w:rPr>
        <w:t xml:space="preserve">approved the payment of </w:t>
      </w:r>
      <w:r w:rsidRPr="001638D1">
        <w:rPr>
          <w:rFonts w:ascii="Arial" w:eastAsia="Arial Unicode MS" w:hAnsi="Arial" w:cs="Arial"/>
          <w:spacing w:val="-4"/>
          <w:sz w:val="18"/>
          <w:szCs w:val="18"/>
        </w:rPr>
        <w:t>annual dividend from net profit for</w:t>
      </w:r>
      <w:r w:rsidR="00D44ACD">
        <w:rPr>
          <w:rFonts w:ascii="Arial" w:eastAsia="Arial Unicode MS" w:hAnsi="Arial" w:cs="Arial"/>
          <w:spacing w:val="-4"/>
          <w:sz w:val="18"/>
          <w:szCs w:val="18"/>
        </w:rPr>
        <w:t xml:space="preserve"> the</w:t>
      </w:r>
      <w:r w:rsidRPr="001638D1">
        <w:rPr>
          <w:rFonts w:ascii="Arial" w:eastAsia="Arial Unicode MS" w:hAnsi="Arial" w:cs="Arial"/>
          <w:spacing w:val="-4"/>
          <w:sz w:val="18"/>
          <w:szCs w:val="18"/>
        </w:rPr>
        <w:t xml:space="preserve"> year ended 31 December 2019 at Baht 0.145 per share, </w:t>
      </w:r>
      <w:proofErr w:type="spellStart"/>
      <w:r w:rsidRPr="001638D1">
        <w:rPr>
          <w:rFonts w:ascii="Arial" w:eastAsia="Arial Unicode MS" w:hAnsi="Arial" w:cs="Arial"/>
          <w:spacing w:val="-4"/>
          <w:sz w:val="18"/>
          <w:szCs w:val="18"/>
        </w:rPr>
        <w:t>totaling</w:t>
      </w:r>
      <w:proofErr w:type="spellEnd"/>
      <w:r w:rsidRPr="001638D1">
        <w:rPr>
          <w:rFonts w:ascii="Arial" w:eastAsia="Arial Unicode MS" w:hAnsi="Arial" w:cs="Arial"/>
          <w:spacing w:val="-4"/>
          <w:sz w:val="18"/>
          <w:szCs w:val="18"/>
        </w:rPr>
        <w:t xml:space="preserve"> Baht 95,472,97</w:t>
      </w:r>
      <w:r w:rsidR="00F57350">
        <w:rPr>
          <w:rFonts w:ascii="Arial" w:eastAsia="Arial Unicode MS" w:hAnsi="Arial" w:cs="Arial"/>
          <w:spacing w:val="-4"/>
          <w:sz w:val="18"/>
          <w:szCs w:val="18"/>
        </w:rPr>
        <w:t>4</w:t>
      </w:r>
      <w:r w:rsidRPr="001638D1">
        <w:rPr>
          <w:rFonts w:ascii="Arial" w:eastAsia="Arial Unicode MS" w:hAnsi="Arial" w:cs="Arial"/>
          <w:spacing w:val="-4"/>
          <w:sz w:val="18"/>
          <w:szCs w:val="18"/>
        </w:rPr>
        <w:t>.</w:t>
      </w:r>
    </w:p>
    <w:p w:rsidR="00307731" w:rsidRPr="00396E37" w:rsidRDefault="00307731" w:rsidP="00307731">
      <w:pPr>
        <w:jc w:val="both"/>
        <w:rPr>
          <w:rFonts w:ascii="Arial" w:eastAsia="Arial Unicode MS" w:hAnsi="Arial" w:cs="Arial"/>
          <w:sz w:val="18"/>
          <w:szCs w:val="18"/>
        </w:rPr>
      </w:pPr>
    </w:p>
    <w:p w:rsidR="00307731" w:rsidRDefault="00307731" w:rsidP="00307731">
      <w:pPr>
        <w:jc w:val="both"/>
        <w:rPr>
          <w:rFonts w:ascii="Arial" w:eastAsia="Arial Unicode MS" w:hAnsi="Arial" w:cs="Arial"/>
          <w:sz w:val="18"/>
          <w:szCs w:val="18"/>
        </w:rPr>
      </w:pPr>
      <w:r w:rsidRPr="003F55B4">
        <w:rPr>
          <w:rFonts w:ascii="Arial" w:eastAsia="Arial Unicode MS" w:hAnsi="Arial" w:cs="Arial"/>
          <w:sz w:val="18"/>
          <w:szCs w:val="18"/>
        </w:rPr>
        <w:t>At the</w:t>
      </w:r>
      <w:r w:rsidRPr="005C7EA4">
        <w:rPr>
          <w:rFonts w:ascii="Arial" w:eastAsia="Arial Unicode MS" w:hAnsi="Arial" w:cs="Cordia New" w:hint="cs"/>
          <w:sz w:val="18"/>
          <w:szCs w:val="18"/>
          <w:cs/>
        </w:rPr>
        <w:t xml:space="preserve"> </w:t>
      </w:r>
      <w:r w:rsidRPr="005C7EA4">
        <w:rPr>
          <w:rFonts w:ascii="Arial" w:eastAsia="Arial Unicode MS" w:hAnsi="Arial" w:cs="Cordia New"/>
          <w:sz w:val="18"/>
          <w:szCs w:val="18"/>
          <w:lang w:val="en-US"/>
        </w:rPr>
        <w:t>Annual General Meeting</w:t>
      </w:r>
      <w:r w:rsidRPr="003F55B4">
        <w:rPr>
          <w:rFonts w:ascii="Arial" w:eastAsia="Arial Unicode MS" w:hAnsi="Arial" w:cs="Arial"/>
          <w:sz w:val="18"/>
          <w:szCs w:val="18"/>
        </w:rPr>
        <w:t xml:space="preserve"> Meeting No. </w:t>
      </w:r>
      <w:r>
        <w:rPr>
          <w:rFonts w:ascii="Arial" w:eastAsia="Arial Unicode MS" w:hAnsi="Arial" w:cs="Arial"/>
          <w:sz w:val="18"/>
          <w:szCs w:val="18"/>
        </w:rPr>
        <w:t>1</w:t>
      </w:r>
      <w:r w:rsidRPr="003F55B4">
        <w:rPr>
          <w:rFonts w:ascii="Arial" w:eastAsia="Arial Unicode MS" w:hAnsi="Arial" w:cs="Arial"/>
          <w:sz w:val="18"/>
          <w:szCs w:val="18"/>
        </w:rPr>
        <w:t>/201</w:t>
      </w:r>
      <w:r>
        <w:rPr>
          <w:rFonts w:ascii="Arial" w:eastAsia="Arial Unicode MS" w:hAnsi="Arial" w:cs="Arial"/>
          <w:sz w:val="18"/>
          <w:szCs w:val="18"/>
        </w:rPr>
        <w:t>9 on 25 April</w:t>
      </w:r>
      <w:r w:rsidRPr="003F55B4">
        <w:rPr>
          <w:rFonts w:ascii="Arial" w:eastAsia="Arial Unicode MS" w:hAnsi="Arial" w:cs="Arial"/>
          <w:sz w:val="18"/>
          <w:szCs w:val="18"/>
        </w:rPr>
        <w:t xml:space="preserve"> 2019</w:t>
      </w:r>
      <w:r>
        <w:rPr>
          <w:rFonts w:ascii="Arial" w:eastAsia="Arial Unicode MS" w:hAnsi="Arial" w:cs="Arial"/>
          <w:sz w:val="18"/>
          <w:szCs w:val="18"/>
        </w:rPr>
        <w:t>,</w:t>
      </w:r>
      <w:r w:rsidRPr="003F55B4">
        <w:t xml:space="preserve"> </w:t>
      </w:r>
      <w:r w:rsidRPr="003F55B4">
        <w:rPr>
          <w:rFonts w:ascii="Arial" w:eastAsia="Arial Unicode MS" w:hAnsi="Arial" w:cs="Arial"/>
          <w:sz w:val="18"/>
          <w:szCs w:val="18"/>
        </w:rPr>
        <w:t xml:space="preserve">the </w:t>
      </w:r>
      <w:r w:rsidRPr="007F1D50">
        <w:rPr>
          <w:rFonts w:ascii="Arial" w:eastAsia="Arial Unicode MS" w:hAnsi="Arial" w:cs="Arial"/>
          <w:sz w:val="18"/>
          <w:szCs w:val="18"/>
        </w:rPr>
        <w:t xml:space="preserve">shareholders </w:t>
      </w:r>
      <w:r w:rsidRPr="003F55B4">
        <w:rPr>
          <w:rFonts w:ascii="Arial" w:eastAsia="Arial Unicode MS" w:hAnsi="Arial" w:cs="Arial"/>
          <w:sz w:val="18"/>
          <w:szCs w:val="18"/>
        </w:rPr>
        <w:t xml:space="preserve">approved the payment of annual dividend from net profit for </w:t>
      </w:r>
      <w:r w:rsidR="00D44ACD">
        <w:rPr>
          <w:rFonts w:ascii="Arial" w:eastAsia="Arial Unicode MS" w:hAnsi="Arial" w:cs="Arial"/>
          <w:sz w:val="18"/>
          <w:szCs w:val="18"/>
        </w:rPr>
        <w:t xml:space="preserve">the </w:t>
      </w:r>
      <w:r w:rsidRPr="003F55B4">
        <w:rPr>
          <w:rFonts w:ascii="Arial" w:eastAsia="Arial Unicode MS" w:hAnsi="Arial" w:cs="Arial"/>
          <w:sz w:val="18"/>
          <w:szCs w:val="18"/>
        </w:rPr>
        <w:t>year ended 31 December 2018</w:t>
      </w:r>
      <w:r>
        <w:rPr>
          <w:rFonts w:ascii="Arial" w:eastAsia="Arial Unicode MS" w:hAnsi="Arial" w:cs="Arial"/>
          <w:sz w:val="18"/>
          <w:szCs w:val="18"/>
        </w:rPr>
        <w:t xml:space="preserve"> </w:t>
      </w:r>
      <w:r w:rsidRPr="003F55B4">
        <w:rPr>
          <w:rFonts w:ascii="Arial" w:eastAsia="Arial Unicode MS" w:hAnsi="Arial" w:cs="Arial"/>
          <w:sz w:val="18"/>
          <w:szCs w:val="18"/>
        </w:rPr>
        <w:t xml:space="preserve">at Baht 0.15 per share, </w:t>
      </w:r>
      <w:proofErr w:type="spellStart"/>
      <w:r w:rsidRPr="003F55B4">
        <w:rPr>
          <w:rFonts w:ascii="Arial" w:eastAsia="Arial Unicode MS" w:hAnsi="Arial" w:cs="Arial"/>
          <w:sz w:val="18"/>
          <w:szCs w:val="18"/>
        </w:rPr>
        <w:t>totaling</w:t>
      </w:r>
      <w:proofErr w:type="spellEnd"/>
      <w:r w:rsidRPr="003F55B4">
        <w:rPr>
          <w:rFonts w:ascii="Arial" w:eastAsia="Arial Unicode MS" w:hAnsi="Arial" w:cs="Arial"/>
          <w:sz w:val="18"/>
          <w:szCs w:val="18"/>
        </w:rPr>
        <w:t xml:space="preserve"> Baht 98,765,145</w:t>
      </w:r>
      <w:r>
        <w:rPr>
          <w:rFonts w:ascii="Arial" w:eastAsia="Arial Unicode MS" w:hAnsi="Arial" w:cs="Arial"/>
          <w:sz w:val="18"/>
          <w:szCs w:val="18"/>
        </w:rPr>
        <w:t>.</w:t>
      </w:r>
    </w:p>
    <w:p w:rsidR="00307731" w:rsidRPr="00396E37" w:rsidRDefault="00307731" w:rsidP="00307731">
      <w:pPr>
        <w:jc w:val="both"/>
        <w:rPr>
          <w:rFonts w:ascii="Arial" w:eastAsia="Arial Unicode MS" w:hAnsi="Arial" w:cs="Arial"/>
          <w:sz w:val="18"/>
          <w:szCs w:val="18"/>
        </w:rPr>
      </w:pPr>
    </w:p>
    <w:p w:rsidR="00307731" w:rsidRPr="00396E37" w:rsidRDefault="00307731" w:rsidP="0093468A">
      <w:pPr>
        <w:widowControl w:val="0"/>
        <w:jc w:val="both"/>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7236EE" w:rsidTr="000821EF">
        <w:trPr>
          <w:trHeight w:val="389"/>
        </w:trPr>
        <w:tc>
          <w:tcPr>
            <w:tcW w:w="9461" w:type="dxa"/>
            <w:shd w:val="clear" w:color="auto" w:fill="FFA543"/>
            <w:vAlign w:val="center"/>
          </w:tcPr>
          <w:p w:rsidR="0093468A" w:rsidRPr="007236EE" w:rsidRDefault="00307731" w:rsidP="000821EF">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17</w:t>
            </w:r>
            <w:r w:rsidR="0093468A" w:rsidRPr="007236EE">
              <w:rPr>
                <w:rFonts w:ascii="Arial" w:eastAsia="Arial Unicode MS" w:hAnsi="Arial" w:cs="Arial"/>
                <w:b/>
                <w:bCs/>
                <w:color w:val="F2F2F2"/>
                <w:sz w:val="18"/>
                <w:szCs w:val="18"/>
              </w:rPr>
              <w:tab/>
              <w:t>Bank guarantee</w:t>
            </w:r>
          </w:p>
        </w:tc>
      </w:tr>
    </w:tbl>
    <w:p w:rsidR="0093468A" w:rsidRPr="00396E37" w:rsidRDefault="0093468A" w:rsidP="0093468A">
      <w:pPr>
        <w:widowControl w:val="0"/>
        <w:jc w:val="both"/>
        <w:outlineLvl w:val="0"/>
        <w:rPr>
          <w:rFonts w:ascii="Arial" w:hAnsi="Arial" w:cs="Arial"/>
          <w:sz w:val="18"/>
          <w:szCs w:val="18"/>
        </w:rPr>
      </w:pPr>
    </w:p>
    <w:p w:rsidR="0093468A" w:rsidRPr="007236EE" w:rsidRDefault="0093468A" w:rsidP="0093468A">
      <w:pPr>
        <w:widowControl w:val="0"/>
        <w:jc w:val="both"/>
        <w:outlineLvl w:val="0"/>
        <w:rPr>
          <w:rFonts w:ascii="Arial" w:hAnsi="Arial" w:cs="Arial"/>
          <w:sz w:val="18"/>
          <w:szCs w:val="18"/>
        </w:rPr>
      </w:pPr>
      <w:r>
        <w:rPr>
          <w:rFonts w:ascii="Arial" w:hAnsi="Arial" w:cs="Arial"/>
          <w:spacing w:val="-4"/>
          <w:sz w:val="18"/>
          <w:szCs w:val="18"/>
        </w:rPr>
        <w:t xml:space="preserve">As at </w:t>
      </w:r>
      <w:r w:rsidR="000F577F">
        <w:rPr>
          <w:rFonts w:ascii="Arial" w:hAnsi="Arial" w:cs="Arial"/>
          <w:spacing w:val="-4"/>
          <w:sz w:val="18"/>
          <w:szCs w:val="18"/>
        </w:rPr>
        <w:t>30 June</w:t>
      </w:r>
      <w:r>
        <w:rPr>
          <w:rFonts w:ascii="Arial" w:hAnsi="Arial" w:cs="Arial"/>
          <w:spacing w:val="-4"/>
          <w:sz w:val="18"/>
          <w:szCs w:val="18"/>
        </w:rPr>
        <w:t xml:space="preserve"> 2020 and 31 December 2019</w:t>
      </w:r>
      <w:r w:rsidRPr="0032302A">
        <w:rPr>
          <w:rFonts w:ascii="Arial" w:hAnsi="Arial" w:cs="Arial"/>
          <w:spacing w:val="-4"/>
          <w:sz w:val="18"/>
          <w:szCs w:val="18"/>
        </w:rPr>
        <w:t>, the Group had commitments in respect of bank guarantee issued by the local</w:t>
      </w:r>
      <w:r w:rsidRPr="007236EE">
        <w:rPr>
          <w:rFonts w:ascii="Arial" w:hAnsi="Arial" w:cs="Arial"/>
          <w:sz w:val="18"/>
          <w:szCs w:val="18"/>
        </w:rPr>
        <w:t xml:space="preserve"> commercial banks as follow</w:t>
      </w:r>
      <w:r w:rsidR="001B63EB">
        <w:rPr>
          <w:rFonts w:ascii="Arial" w:hAnsi="Arial" w:cs="Arial"/>
          <w:sz w:val="18"/>
          <w:szCs w:val="18"/>
        </w:rPr>
        <w:t>s</w:t>
      </w:r>
      <w:r w:rsidRPr="007236EE">
        <w:rPr>
          <w:rFonts w:ascii="Arial" w:hAnsi="Arial" w:cs="Arial"/>
          <w:sz w:val="18"/>
          <w:szCs w:val="18"/>
        </w:rPr>
        <w:t>:</w:t>
      </w:r>
    </w:p>
    <w:p w:rsidR="0093468A" w:rsidRPr="00396E37" w:rsidRDefault="0093468A" w:rsidP="0093468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2880" w:type="dxa"/>
            <w:gridSpan w:val="2"/>
            <w:tcBorders>
              <w:top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2880" w:type="dxa"/>
            <w:gridSpan w:val="2"/>
            <w:tcBorders>
              <w:bottom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vAlign w:val="bottom"/>
          </w:tcPr>
          <w:p w:rsidR="0093468A" w:rsidRPr="00673E86" w:rsidRDefault="0093468A" w:rsidP="000821EF">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30 June</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93468A" w:rsidRPr="00673E86" w:rsidRDefault="0093468A" w:rsidP="000821EF">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sidR="000F577F">
              <w:rPr>
                <w:rFonts w:ascii="Arial" w:hAnsi="Arial" w:cs="Arial"/>
                <w:b/>
                <w:bCs/>
                <w:sz w:val="18"/>
                <w:szCs w:val="18"/>
              </w:rPr>
              <w:t>30 June</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vAlign w:val="bottom"/>
          </w:tcPr>
          <w:p w:rsidR="0093468A" w:rsidRPr="00673E86" w:rsidRDefault="0093468A" w:rsidP="000821EF">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93468A" w:rsidRPr="00673E86" w:rsidRDefault="0093468A" w:rsidP="000821EF">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93468A" w:rsidRPr="002D4B13" w:rsidTr="000821EF">
        <w:tc>
          <w:tcPr>
            <w:tcW w:w="3686" w:type="dxa"/>
          </w:tcPr>
          <w:p w:rsidR="0093468A" w:rsidRPr="002D4B13" w:rsidRDefault="0093468A" w:rsidP="000821EF">
            <w:pPr>
              <w:ind w:left="-72"/>
              <w:rPr>
                <w:rFonts w:ascii="Arial" w:hAnsi="Arial" w:cs="Arial"/>
                <w:sz w:val="16"/>
                <w:szCs w:val="16"/>
              </w:rPr>
            </w:pPr>
          </w:p>
        </w:tc>
        <w:tc>
          <w:tcPr>
            <w:tcW w:w="1440" w:type="dxa"/>
            <w:tcBorders>
              <w:top w:val="single" w:sz="4" w:space="0" w:color="auto"/>
            </w:tcBorders>
            <w:shd w:val="clear" w:color="auto" w:fill="FAFAFA"/>
          </w:tcPr>
          <w:p w:rsidR="0093468A" w:rsidRPr="002D4B13" w:rsidRDefault="0093468A" w:rsidP="000821EF">
            <w:pPr>
              <w:tabs>
                <w:tab w:val="decimal" w:pos="1232"/>
              </w:tabs>
              <w:ind w:right="-72"/>
              <w:jc w:val="both"/>
              <w:rPr>
                <w:rFonts w:ascii="Arial" w:hAnsi="Arial" w:cs="Arial"/>
                <w:sz w:val="16"/>
                <w:szCs w:val="16"/>
              </w:rPr>
            </w:pPr>
          </w:p>
        </w:tc>
        <w:tc>
          <w:tcPr>
            <w:tcW w:w="1440" w:type="dxa"/>
            <w:tcBorders>
              <w:top w:val="single" w:sz="4" w:space="0" w:color="auto"/>
            </w:tcBorders>
          </w:tcPr>
          <w:p w:rsidR="0093468A" w:rsidRPr="002D4B13" w:rsidRDefault="0093468A" w:rsidP="000821EF">
            <w:pPr>
              <w:tabs>
                <w:tab w:val="decimal" w:pos="1232"/>
              </w:tabs>
              <w:ind w:right="-72"/>
              <w:jc w:val="both"/>
              <w:rPr>
                <w:rFonts w:ascii="Arial" w:hAnsi="Arial" w:cs="Arial"/>
                <w:sz w:val="16"/>
                <w:szCs w:val="16"/>
              </w:rPr>
            </w:pPr>
          </w:p>
        </w:tc>
        <w:tc>
          <w:tcPr>
            <w:tcW w:w="1440" w:type="dxa"/>
            <w:tcBorders>
              <w:top w:val="single" w:sz="4" w:space="0" w:color="auto"/>
            </w:tcBorders>
            <w:shd w:val="clear" w:color="auto" w:fill="FAFAFA"/>
          </w:tcPr>
          <w:p w:rsidR="0093468A" w:rsidRPr="002D4B13" w:rsidRDefault="0093468A" w:rsidP="000821EF">
            <w:pPr>
              <w:tabs>
                <w:tab w:val="decimal" w:pos="1232"/>
              </w:tabs>
              <w:ind w:right="-72"/>
              <w:jc w:val="both"/>
              <w:rPr>
                <w:rFonts w:ascii="Arial" w:hAnsi="Arial" w:cs="Arial"/>
                <w:sz w:val="16"/>
                <w:szCs w:val="16"/>
              </w:rPr>
            </w:pPr>
          </w:p>
        </w:tc>
        <w:tc>
          <w:tcPr>
            <w:tcW w:w="1440" w:type="dxa"/>
            <w:tcBorders>
              <w:top w:val="single" w:sz="4" w:space="0" w:color="auto"/>
            </w:tcBorders>
          </w:tcPr>
          <w:p w:rsidR="0093468A" w:rsidRPr="002D4B13" w:rsidRDefault="0093468A" w:rsidP="000821EF">
            <w:pPr>
              <w:tabs>
                <w:tab w:val="decimal" w:pos="1232"/>
              </w:tabs>
              <w:ind w:right="-72"/>
              <w:jc w:val="both"/>
              <w:rPr>
                <w:rFonts w:ascii="Arial" w:hAnsi="Arial" w:cs="Arial"/>
                <w:sz w:val="16"/>
                <w:szCs w:val="16"/>
              </w:rPr>
            </w:pPr>
          </w:p>
        </w:tc>
      </w:tr>
      <w:tr w:rsidR="00272227" w:rsidRPr="007236EE" w:rsidTr="000821EF">
        <w:tc>
          <w:tcPr>
            <w:tcW w:w="3686" w:type="dxa"/>
          </w:tcPr>
          <w:p w:rsidR="00272227" w:rsidRPr="00C82026" w:rsidRDefault="00272227" w:rsidP="000821EF">
            <w:pPr>
              <w:tabs>
                <w:tab w:val="left" w:pos="720"/>
              </w:tabs>
              <w:ind w:left="-72" w:right="-126"/>
              <w:rPr>
                <w:rFonts w:ascii="Arial" w:hAnsi="Arial" w:cs="Cordia New"/>
                <w:sz w:val="18"/>
                <w:szCs w:val="18"/>
                <w:cs/>
              </w:rPr>
            </w:pPr>
            <w:r w:rsidRPr="007236EE">
              <w:rPr>
                <w:rFonts w:ascii="Arial" w:hAnsi="Arial" w:cs="Arial"/>
                <w:sz w:val="18"/>
                <w:szCs w:val="18"/>
              </w:rPr>
              <w:t>Electricity usage</w:t>
            </w:r>
          </w:p>
        </w:tc>
        <w:tc>
          <w:tcPr>
            <w:tcW w:w="1440" w:type="dxa"/>
            <w:shd w:val="clear" w:color="auto" w:fill="FAFAFA"/>
          </w:tcPr>
          <w:p w:rsidR="00272227" w:rsidRPr="00911298" w:rsidRDefault="00272227" w:rsidP="000821EF">
            <w:pPr>
              <w:tabs>
                <w:tab w:val="decimal" w:pos="1232"/>
              </w:tabs>
              <w:ind w:right="-72"/>
              <w:jc w:val="both"/>
              <w:rPr>
                <w:rFonts w:ascii="Arial" w:hAnsi="Arial" w:cs="Arial"/>
                <w:noProof/>
                <w:sz w:val="18"/>
                <w:szCs w:val="18"/>
              </w:rPr>
            </w:pPr>
            <w:r>
              <w:rPr>
                <w:rFonts w:ascii="Arial" w:hAnsi="Arial" w:cs="Arial"/>
                <w:noProof/>
                <w:sz w:val="18"/>
                <w:szCs w:val="18"/>
              </w:rPr>
              <w:t>2,919,500</w:t>
            </w:r>
          </w:p>
        </w:tc>
        <w:tc>
          <w:tcPr>
            <w:tcW w:w="1440" w:type="dxa"/>
          </w:tcPr>
          <w:p w:rsidR="00272227" w:rsidRPr="00911298" w:rsidRDefault="00272227"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c>
          <w:tcPr>
            <w:tcW w:w="1440" w:type="dxa"/>
            <w:shd w:val="clear" w:color="auto" w:fill="FAFAFA"/>
          </w:tcPr>
          <w:p w:rsidR="00272227" w:rsidRPr="00911298" w:rsidRDefault="00272227" w:rsidP="00690357">
            <w:pPr>
              <w:tabs>
                <w:tab w:val="decimal" w:pos="1232"/>
              </w:tabs>
              <w:ind w:right="-72"/>
              <w:jc w:val="both"/>
              <w:rPr>
                <w:rFonts w:ascii="Arial" w:hAnsi="Arial" w:cs="Arial"/>
                <w:noProof/>
                <w:sz w:val="18"/>
                <w:szCs w:val="18"/>
              </w:rPr>
            </w:pPr>
            <w:r>
              <w:rPr>
                <w:rFonts w:ascii="Arial" w:hAnsi="Arial" w:cs="Arial"/>
                <w:noProof/>
                <w:sz w:val="18"/>
                <w:szCs w:val="18"/>
              </w:rPr>
              <w:t>2,919,500</w:t>
            </w:r>
          </w:p>
        </w:tc>
        <w:tc>
          <w:tcPr>
            <w:tcW w:w="1440" w:type="dxa"/>
          </w:tcPr>
          <w:p w:rsidR="00272227" w:rsidRPr="00911298" w:rsidRDefault="00272227"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r>
      <w:tr w:rsidR="00272227" w:rsidRPr="007236EE" w:rsidTr="000821EF">
        <w:tc>
          <w:tcPr>
            <w:tcW w:w="3686" w:type="dxa"/>
          </w:tcPr>
          <w:p w:rsidR="00272227" w:rsidRPr="007236EE" w:rsidRDefault="00272227" w:rsidP="000821EF">
            <w:pPr>
              <w:tabs>
                <w:tab w:val="left" w:pos="720"/>
              </w:tabs>
              <w:ind w:left="-72" w:right="-126"/>
              <w:rPr>
                <w:rFonts w:ascii="Arial" w:hAnsi="Arial" w:cs="Arial"/>
                <w:sz w:val="18"/>
                <w:szCs w:val="18"/>
              </w:rPr>
            </w:pPr>
            <w:r w:rsidRPr="007236EE">
              <w:rPr>
                <w:rFonts w:ascii="Arial" w:hAnsi="Arial" w:cs="Arial"/>
                <w:sz w:val="18"/>
                <w:szCs w:val="18"/>
              </w:rPr>
              <w:t>Others</w:t>
            </w:r>
          </w:p>
        </w:tc>
        <w:tc>
          <w:tcPr>
            <w:tcW w:w="1440" w:type="dxa"/>
            <w:shd w:val="clear" w:color="auto" w:fill="FAFAFA"/>
          </w:tcPr>
          <w:p w:rsidR="00272227" w:rsidRPr="00911298" w:rsidRDefault="00272227" w:rsidP="000821EF">
            <w:pPr>
              <w:tabs>
                <w:tab w:val="decimal" w:pos="1232"/>
              </w:tabs>
              <w:ind w:right="-72"/>
              <w:jc w:val="both"/>
              <w:rPr>
                <w:rFonts w:ascii="Arial" w:hAnsi="Arial" w:cs="Arial"/>
                <w:noProof/>
                <w:sz w:val="18"/>
                <w:szCs w:val="18"/>
              </w:rPr>
            </w:pPr>
            <w:r>
              <w:rPr>
                <w:rFonts w:ascii="Arial" w:hAnsi="Arial" w:cs="Arial"/>
                <w:noProof/>
                <w:sz w:val="18"/>
                <w:szCs w:val="18"/>
              </w:rPr>
              <w:t>3,388,067</w:t>
            </w:r>
          </w:p>
        </w:tc>
        <w:tc>
          <w:tcPr>
            <w:tcW w:w="1440" w:type="dxa"/>
          </w:tcPr>
          <w:p w:rsidR="00272227" w:rsidRPr="00911298" w:rsidRDefault="00272227"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9,888,067</w:t>
            </w:r>
          </w:p>
        </w:tc>
        <w:tc>
          <w:tcPr>
            <w:tcW w:w="1440" w:type="dxa"/>
            <w:shd w:val="clear" w:color="auto" w:fill="FAFAFA"/>
          </w:tcPr>
          <w:p w:rsidR="00272227" w:rsidRPr="00911298" w:rsidRDefault="00272227" w:rsidP="00690357">
            <w:pPr>
              <w:tabs>
                <w:tab w:val="decimal" w:pos="1232"/>
              </w:tabs>
              <w:ind w:right="-72"/>
              <w:jc w:val="both"/>
              <w:rPr>
                <w:rFonts w:ascii="Arial" w:hAnsi="Arial" w:cs="Arial"/>
                <w:noProof/>
                <w:sz w:val="18"/>
                <w:szCs w:val="18"/>
              </w:rPr>
            </w:pPr>
            <w:r>
              <w:rPr>
                <w:rFonts w:ascii="Arial" w:hAnsi="Arial" w:cs="Arial"/>
                <w:noProof/>
                <w:sz w:val="18"/>
                <w:szCs w:val="18"/>
              </w:rPr>
              <w:t>3,388,067</w:t>
            </w:r>
          </w:p>
        </w:tc>
        <w:tc>
          <w:tcPr>
            <w:tcW w:w="1440" w:type="dxa"/>
          </w:tcPr>
          <w:p w:rsidR="00272227" w:rsidRPr="00911298" w:rsidRDefault="00272227"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9,888,067</w:t>
            </w:r>
          </w:p>
        </w:tc>
      </w:tr>
    </w:tbl>
    <w:p w:rsidR="0015643D" w:rsidRPr="00396E37" w:rsidRDefault="0015643D" w:rsidP="0015643D">
      <w:pPr>
        <w:widowControl w:val="0"/>
        <w:jc w:val="both"/>
        <w:rPr>
          <w:rFonts w:ascii="Arial" w:hAnsi="Arial" w:cs="Cordia New"/>
          <w:b/>
          <w:bCs/>
          <w:sz w:val="18"/>
          <w:szCs w:val="18"/>
        </w:rPr>
      </w:pPr>
    </w:p>
    <w:p w:rsidR="0015643D" w:rsidRPr="00396E37" w:rsidRDefault="0015643D" w:rsidP="0015643D">
      <w:pPr>
        <w:widowControl w:val="0"/>
        <w:jc w:val="both"/>
        <w:rPr>
          <w:rFonts w:ascii="Arial" w:hAnsi="Arial" w:cs="Cordia New"/>
          <w:b/>
          <w:bCs/>
          <w:sz w:val="18"/>
          <w:szCs w:val="18"/>
        </w:rPr>
      </w:pPr>
    </w:p>
    <w:tbl>
      <w:tblPr>
        <w:tblW w:w="0" w:type="auto"/>
        <w:tblInd w:w="108" w:type="dxa"/>
        <w:shd w:val="clear" w:color="auto" w:fill="FFA543"/>
        <w:tblLook w:val="04A0" w:firstRow="1" w:lastRow="0" w:firstColumn="1" w:lastColumn="0" w:noHBand="0" w:noVBand="1"/>
      </w:tblPr>
      <w:tblGrid>
        <w:gridCol w:w="9461"/>
      </w:tblGrid>
      <w:tr w:rsidR="00820D95" w:rsidRPr="007236EE" w:rsidTr="002452DE">
        <w:trPr>
          <w:trHeight w:val="389"/>
        </w:trPr>
        <w:tc>
          <w:tcPr>
            <w:tcW w:w="9461" w:type="dxa"/>
            <w:shd w:val="clear" w:color="auto" w:fill="FFA543"/>
            <w:vAlign w:val="center"/>
          </w:tcPr>
          <w:p w:rsidR="00820D95" w:rsidRPr="007236EE" w:rsidRDefault="00820D95" w:rsidP="002452DE">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18</w:t>
            </w:r>
            <w:r w:rsidRPr="007236EE">
              <w:rPr>
                <w:rFonts w:ascii="Arial" w:eastAsia="Arial Unicode MS" w:hAnsi="Arial" w:cs="Arial"/>
                <w:b/>
                <w:bCs/>
                <w:color w:val="F2F2F2"/>
                <w:sz w:val="18"/>
                <w:szCs w:val="18"/>
              </w:rPr>
              <w:tab/>
              <w:t>Commitments</w:t>
            </w:r>
          </w:p>
        </w:tc>
      </w:tr>
    </w:tbl>
    <w:p w:rsidR="00820D95" w:rsidRPr="00396E37" w:rsidRDefault="00820D95" w:rsidP="00820D95">
      <w:pPr>
        <w:ind w:left="540" w:hanging="540"/>
        <w:jc w:val="both"/>
        <w:rPr>
          <w:rFonts w:ascii="Arial" w:eastAsia="Cordia New" w:hAnsi="Arial" w:cs="Arial"/>
          <w:color w:val="CF4A02"/>
          <w:sz w:val="18"/>
          <w:szCs w:val="18"/>
        </w:rPr>
      </w:pPr>
    </w:p>
    <w:p w:rsidR="00820D95" w:rsidRPr="005C6764" w:rsidRDefault="00820D95" w:rsidP="00820D95">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18</w:t>
      </w:r>
      <w:r w:rsidRPr="007236EE">
        <w:rPr>
          <w:rFonts w:ascii="Arial" w:eastAsia="Cordia New" w:hAnsi="Arial" w:cs="Arial"/>
          <w:b/>
          <w:bCs/>
          <w:color w:val="CF4A02"/>
          <w:sz w:val="18"/>
          <w:szCs w:val="18"/>
        </w:rPr>
        <w:t>.</w:t>
      </w:r>
      <w:r>
        <w:rPr>
          <w:rFonts w:ascii="Arial" w:eastAsia="Cordia New" w:hAnsi="Arial" w:cs="Arial"/>
          <w:b/>
          <w:bCs/>
          <w:color w:val="CF4A02"/>
          <w:sz w:val="18"/>
          <w:szCs w:val="18"/>
        </w:rPr>
        <w:t>1</w:t>
      </w:r>
      <w:r w:rsidRPr="007236EE">
        <w:rPr>
          <w:rFonts w:ascii="Arial" w:eastAsia="Cordia New" w:hAnsi="Arial" w:cs="Arial"/>
          <w:b/>
          <w:bCs/>
          <w:color w:val="CF4A02"/>
          <w:sz w:val="18"/>
          <w:szCs w:val="18"/>
        </w:rPr>
        <w:tab/>
      </w:r>
      <w:r w:rsidRPr="005C6764">
        <w:rPr>
          <w:rFonts w:ascii="Arial" w:eastAsia="Cordia New" w:hAnsi="Arial" w:cs="Arial"/>
          <w:b/>
          <w:bCs/>
          <w:color w:val="CF4A02"/>
          <w:sz w:val="18"/>
          <w:szCs w:val="18"/>
        </w:rPr>
        <w:t>Capital expenditure commitments</w:t>
      </w:r>
    </w:p>
    <w:p w:rsidR="00820D95" w:rsidRPr="00396E37" w:rsidRDefault="00820D95" w:rsidP="005E4905">
      <w:pPr>
        <w:ind w:left="540"/>
        <w:jc w:val="both"/>
        <w:rPr>
          <w:rFonts w:ascii="Arial" w:eastAsia="Arial Unicode MS" w:hAnsi="Arial" w:cs="Arial"/>
          <w:sz w:val="18"/>
          <w:szCs w:val="18"/>
        </w:rPr>
      </w:pPr>
    </w:p>
    <w:p w:rsidR="00820D95" w:rsidRPr="005C6764" w:rsidRDefault="00820D95" w:rsidP="005E4905">
      <w:pPr>
        <w:ind w:left="540"/>
        <w:jc w:val="both"/>
        <w:rPr>
          <w:rFonts w:ascii="Arial" w:eastAsia="Arial Unicode MS" w:hAnsi="Arial" w:cs="Arial"/>
          <w:sz w:val="18"/>
          <w:szCs w:val="18"/>
        </w:rPr>
      </w:pPr>
      <w:r w:rsidRPr="005C6764">
        <w:rPr>
          <w:rFonts w:ascii="Arial" w:eastAsia="Arial Unicode MS" w:hAnsi="Arial" w:cs="Arial"/>
          <w:sz w:val="18"/>
          <w:szCs w:val="18"/>
        </w:rPr>
        <w:t>A</w:t>
      </w:r>
      <w:r w:rsidRPr="001638D1">
        <w:rPr>
          <w:rFonts w:ascii="Arial" w:eastAsia="Arial Unicode MS" w:hAnsi="Arial" w:cs="Arial"/>
          <w:spacing w:val="-4"/>
          <w:sz w:val="18"/>
          <w:szCs w:val="18"/>
        </w:rPr>
        <w:t>s at 30 June 2020 and 31 December 2019, the Group had commitments which are capital expenditure contracted</w:t>
      </w:r>
      <w:r w:rsidRPr="005C6764">
        <w:rPr>
          <w:rFonts w:ascii="Arial" w:eastAsia="Arial Unicode MS" w:hAnsi="Arial" w:cs="Arial"/>
          <w:sz w:val="18"/>
          <w:szCs w:val="18"/>
        </w:rPr>
        <w:t xml:space="preserve"> but not recognised as liabilities as follows:</w:t>
      </w:r>
    </w:p>
    <w:p w:rsidR="00820D95" w:rsidRPr="00396E37" w:rsidRDefault="00820D95" w:rsidP="005E4905">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820D95" w:rsidRPr="007236EE" w:rsidTr="002452DE">
        <w:tc>
          <w:tcPr>
            <w:tcW w:w="3528" w:type="dxa"/>
          </w:tcPr>
          <w:p w:rsidR="00820D95" w:rsidRPr="007236EE" w:rsidRDefault="00820D95" w:rsidP="002452DE">
            <w:pPr>
              <w:spacing w:line="200" w:lineRule="exact"/>
              <w:ind w:left="251"/>
              <w:rPr>
                <w:rFonts w:ascii="Arial" w:hAnsi="Arial" w:cs="Arial"/>
                <w:b/>
                <w:bCs/>
                <w:sz w:val="18"/>
                <w:szCs w:val="18"/>
              </w:rPr>
            </w:pPr>
          </w:p>
        </w:tc>
        <w:tc>
          <w:tcPr>
            <w:tcW w:w="2880" w:type="dxa"/>
            <w:gridSpan w:val="2"/>
            <w:tcBorders>
              <w:top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820D95" w:rsidRPr="007236EE" w:rsidTr="002452DE">
        <w:tc>
          <w:tcPr>
            <w:tcW w:w="3528" w:type="dxa"/>
          </w:tcPr>
          <w:p w:rsidR="00820D95" w:rsidRPr="007236EE" w:rsidRDefault="00820D95" w:rsidP="002452DE">
            <w:pPr>
              <w:spacing w:line="200" w:lineRule="exact"/>
              <w:ind w:left="251"/>
              <w:rPr>
                <w:rFonts w:ascii="Arial" w:hAnsi="Arial" w:cs="Arial"/>
                <w:b/>
                <w:bCs/>
                <w:sz w:val="18"/>
                <w:szCs w:val="18"/>
              </w:rPr>
            </w:pPr>
          </w:p>
        </w:tc>
        <w:tc>
          <w:tcPr>
            <w:tcW w:w="2880" w:type="dxa"/>
            <w:gridSpan w:val="2"/>
            <w:tcBorders>
              <w:bottom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820D95" w:rsidRPr="007236EE" w:rsidTr="002452DE">
        <w:tc>
          <w:tcPr>
            <w:tcW w:w="3528" w:type="dxa"/>
          </w:tcPr>
          <w:p w:rsidR="00820D95" w:rsidRPr="007236EE" w:rsidRDefault="00820D95" w:rsidP="002452DE">
            <w:pPr>
              <w:spacing w:line="200" w:lineRule="exact"/>
              <w:ind w:left="251"/>
              <w:rPr>
                <w:rFonts w:ascii="Arial" w:hAnsi="Arial" w:cs="Arial"/>
                <w:b/>
                <w:bCs/>
                <w:sz w:val="18"/>
                <w:szCs w:val="18"/>
              </w:rPr>
            </w:pP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820D95" w:rsidRPr="007236EE" w:rsidTr="002452DE">
        <w:tc>
          <w:tcPr>
            <w:tcW w:w="3528" w:type="dxa"/>
          </w:tcPr>
          <w:p w:rsidR="00820D95" w:rsidRPr="007236EE" w:rsidRDefault="00820D95" w:rsidP="002452DE">
            <w:pPr>
              <w:spacing w:line="200" w:lineRule="exact"/>
              <w:ind w:left="251"/>
              <w:rPr>
                <w:rFonts w:ascii="Arial" w:hAnsi="Arial" w:cs="Arial"/>
                <w:b/>
                <w:bCs/>
                <w:sz w:val="18"/>
                <w:szCs w:val="18"/>
              </w:rPr>
            </w:pPr>
          </w:p>
        </w:tc>
        <w:tc>
          <w:tcPr>
            <w:tcW w:w="1440" w:type="dxa"/>
            <w:vAlign w:val="bottom"/>
          </w:tcPr>
          <w:p w:rsidR="00820D95" w:rsidRPr="00673E86" w:rsidRDefault="00820D95" w:rsidP="002452DE">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30 June</w:t>
            </w:r>
          </w:p>
        </w:tc>
        <w:tc>
          <w:tcPr>
            <w:tcW w:w="1440" w:type="dxa"/>
            <w:vAlign w:val="bottom"/>
          </w:tcPr>
          <w:p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820D95" w:rsidRPr="00673E86" w:rsidRDefault="00820D95" w:rsidP="002452DE">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30 June</w:t>
            </w:r>
          </w:p>
        </w:tc>
        <w:tc>
          <w:tcPr>
            <w:tcW w:w="1440" w:type="dxa"/>
            <w:vAlign w:val="bottom"/>
          </w:tcPr>
          <w:p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820D95" w:rsidRPr="007236EE" w:rsidTr="002452DE">
        <w:tc>
          <w:tcPr>
            <w:tcW w:w="3528" w:type="dxa"/>
          </w:tcPr>
          <w:p w:rsidR="00820D95" w:rsidRPr="007236EE" w:rsidRDefault="00820D95" w:rsidP="002452DE">
            <w:pPr>
              <w:spacing w:line="200" w:lineRule="exact"/>
              <w:ind w:left="251"/>
              <w:rPr>
                <w:rFonts w:ascii="Arial" w:hAnsi="Arial" w:cs="Arial"/>
                <w:b/>
                <w:bCs/>
                <w:sz w:val="18"/>
                <w:szCs w:val="18"/>
              </w:rPr>
            </w:pPr>
          </w:p>
        </w:tc>
        <w:tc>
          <w:tcPr>
            <w:tcW w:w="1440" w:type="dxa"/>
            <w:vAlign w:val="bottom"/>
          </w:tcPr>
          <w:p w:rsidR="00820D95" w:rsidRPr="00673E86" w:rsidRDefault="00820D95" w:rsidP="002452DE">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820D95" w:rsidRPr="00673E86" w:rsidRDefault="00820D95" w:rsidP="002452DE">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820D95" w:rsidRPr="007236EE" w:rsidTr="002452DE">
        <w:tc>
          <w:tcPr>
            <w:tcW w:w="3528" w:type="dxa"/>
          </w:tcPr>
          <w:p w:rsidR="00820D95" w:rsidRPr="007236EE" w:rsidRDefault="00820D95" w:rsidP="002452DE">
            <w:pPr>
              <w:spacing w:line="200" w:lineRule="exact"/>
              <w:ind w:left="251"/>
              <w:rPr>
                <w:rFonts w:ascii="Arial" w:hAnsi="Arial" w:cs="Arial"/>
                <w:b/>
                <w:bCs/>
                <w:sz w:val="18"/>
                <w:szCs w:val="18"/>
              </w:rPr>
            </w:pP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820D95" w:rsidRPr="002D4B13" w:rsidTr="002452DE">
        <w:tc>
          <w:tcPr>
            <w:tcW w:w="3528" w:type="dxa"/>
          </w:tcPr>
          <w:p w:rsidR="00820D95" w:rsidRPr="002D4B13" w:rsidRDefault="00820D95" w:rsidP="002452DE">
            <w:pPr>
              <w:ind w:left="251"/>
              <w:rPr>
                <w:rFonts w:ascii="Arial" w:hAnsi="Arial" w:cs="Arial"/>
                <w:sz w:val="16"/>
                <w:szCs w:val="16"/>
              </w:rPr>
            </w:pPr>
          </w:p>
        </w:tc>
        <w:tc>
          <w:tcPr>
            <w:tcW w:w="1440" w:type="dxa"/>
            <w:tcBorders>
              <w:top w:val="single" w:sz="4" w:space="0" w:color="auto"/>
            </w:tcBorders>
            <w:shd w:val="clear" w:color="auto" w:fill="FAFAFA"/>
          </w:tcPr>
          <w:p w:rsidR="00820D95" w:rsidRPr="002D4B13" w:rsidRDefault="00820D95" w:rsidP="002452DE">
            <w:pPr>
              <w:tabs>
                <w:tab w:val="decimal" w:pos="1227"/>
              </w:tabs>
              <w:ind w:right="-72"/>
              <w:jc w:val="both"/>
              <w:rPr>
                <w:rFonts w:ascii="Arial" w:hAnsi="Arial" w:cs="Arial"/>
                <w:sz w:val="16"/>
                <w:szCs w:val="16"/>
              </w:rPr>
            </w:pPr>
          </w:p>
        </w:tc>
        <w:tc>
          <w:tcPr>
            <w:tcW w:w="1440" w:type="dxa"/>
            <w:tcBorders>
              <w:top w:val="single" w:sz="4" w:space="0" w:color="auto"/>
            </w:tcBorders>
          </w:tcPr>
          <w:p w:rsidR="00820D95" w:rsidRPr="002D4B13" w:rsidRDefault="00820D95" w:rsidP="002452DE">
            <w:pPr>
              <w:tabs>
                <w:tab w:val="decimal" w:pos="1227"/>
              </w:tabs>
              <w:ind w:right="-72"/>
              <w:jc w:val="both"/>
              <w:rPr>
                <w:rFonts w:ascii="Arial" w:hAnsi="Arial" w:cs="Arial"/>
                <w:sz w:val="16"/>
                <w:szCs w:val="16"/>
              </w:rPr>
            </w:pPr>
          </w:p>
        </w:tc>
        <w:tc>
          <w:tcPr>
            <w:tcW w:w="1440" w:type="dxa"/>
            <w:tcBorders>
              <w:top w:val="single" w:sz="4" w:space="0" w:color="auto"/>
            </w:tcBorders>
            <w:shd w:val="clear" w:color="auto" w:fill="FAFAFA"/>
          </w:tcPr>
          <w:p w:rsidR="00820D95" w:rsidRPr="002D4B13" w:rsidRDefault="00820D95" w:rsidP="002452DE">
            <w:pPr>
              <w:tabs>
                <w:tab w:val="decimal" w:pos="1227"/>
              </w:tabs>
              <w:ind w:right="-72"/>
              <w:jc w:val="both"/>
              <w:rPr>
                <w:rFonts w:ascii="Arial" w:hAnsi="Arial" w:cs="Arial"/>
                <w:sz w:val="16"/>
                <w:szCs w:val="16"/>
              </w:rPr>
            </w:pPr>
          </w:p>
        </w:tc>
        <w:tc>
          <w:tcPr>
            <w:tcW w:w="1440" w:type="dxa"/>
            <w:tcBorders>
              <w:top w:val="single" w:sz="4" w:space="0" w:color="auto"/>
            </w:tcBorders>
          </w:tcPr>
          <w:p w:rsidR="00820D95" w:rsidRPr="002D4B13" w:rsidRDefault="00820D95" w:rsidP="002452DE">
            <w:pPr>
              <w:tabs>
                <w:tab w:val="decimal" w:pos="1227"/>
              </w:tabs>
              <w:ind w:right="-72"/>
              <w:jc w:val="both"/>
              <w:rPr>
                <w:rFonts w:ascii="Arial" w:hAnsi="Arial" w:cs="Arial"/>
                <w:sz w:val="16"/>
                <w:szCs w:val="16"/>
              </w:rPr>
            </w:pPr>
          </w:p>
        </w:tc>
      </w:tr>
      <w:tr w:rsidR="00820D95" w:rsidRPr="007236EE" w:rsidTr="002452DE">
        <w:tc>
          <w:tcPr>
            <w:tcW w:w="3528" w:type="dxa"/>
          </w:tcPr>
          <w:p w:rsidR="00820D95" w:rsidRPr="007236EE" w:rsidRDefault="00820D95" w:rsidP="002452DE">
            <w:pPr>
              <w:widowControl w:val="0"/>
              <w:ind w:left="251" w:right="-514"/>
              <w:rPr>
                <w:rFonts w:ascii="Arial" w:hAnsi="Arial" w:cs="Arial"/>
                <w:sz w:val="18"/>
                <w:szCs w:val="18"/>
              </w:rPr>
            </w:pPr>
            <w:r w:rsidRPr="00F24153">
              <w:rPr>
                <w:rFonts w:ascii="Arial" w:hAnsi="Arial" w:cs="Arial"/>
                <w:sz w:val="18"/>
                <w:szCs w:val="18"/>
              </w:rPr>
              <w:t>Property, plant and equipment</w:t>
            </w:r>
          </w:p>
        </w:tc>
        <w:tc>
          <w:tcPr>
            <w:tcW w:w="1440" w:type="dxa"/>
            <w:shd w:val="clear" w:color="auto" w:fill="FAFAFA"/>
          </w:tcPr>
          <w:p w:rsidR="00820D95" w:rsidRPr="00B76676" w:rsidRDefault="00820D95" w:rsidP="002452DE">
            <w:pPr>
              <w:tabs>
                <w:tab w:val="decimal" w:pos="1232"/>
              </w:tabs>
              <w:ind w:right="-72"/>
              <w:jc w:val="both"/>
              <w:rPr>
                <w:rFonts w:ascii="Arial" w:hAnsi="Arial" w:cs="Arial"/>
                <w:sz w:val="18"/>
                <w:szCs w:val="18"/>
              </w:rPr>
            </w:pPr>
            <w:r>
              <w:rPr>
                <w:rFonts w:ascii="Arial" w:hAnsi="Arial" w:cs="Arial"/>
                <w:sz w:val="18"/>
                <w:szCs w:val="18"/>
              </w:rPr>
              <w:t>122,234,631</w:t>
            </w:r>
          </w:p>
        </w:tc>
        <w:tc>
          <w:tcPr>
            <w:tcW w:w="1440" w:type="dxa"/>
          </w:tcPr>
          <w:p w:rsidR="00820D95" w:rsidRPr="00B76676" w:rsidRDefault="00820D95" w:rsidP="002452DE">
            <w:pPr>
              <w:tabs>
                <w:tab w:val="decimal" w:pos="1232"/>
              </w:tabs>
              <w:ind w:right="-72"/>
              <w:jc w:val="both"/>
              <w:rPr>
                <w:rFonts w:ascii="Arial" w:hAnsi="Arial" w:cs="Arial"/>
                <w:sz w:val="18"/>
                <w:szCs w:val="18"/>
              </w:rPr>
            </w:pPr>
            <w:r w:rsidRPr="00B76676">
              <w:rPr>
                <w:rFonts w:ascii="Arial" w:hAnsi="Arial" w:cs="Arial"/>
                <w:sz w:val="18"/>
                <w:szCs w:val="18"/>
              </w:rPr>
              <w:t>252,130,896</w:t>
            </w:r>
          </w:p>
        </w:tc>
        <w:tc>
          <w:tcPr>
            <w:tcW w:w="1440" w:type="dxa"/>
            <w:shd w:val="clear" w:color="auto" w:fill="FAFAFA"/>
          </w:tcPr>
          <w:p w:rsidR="00820D95" w:rsidRPr="00B76676" w:rsidRDefault="00820D95" w:rsidP="002452DE">
            <w:pPr>
              <w:tabs>
                <w:tab w:val="decimal" w:pos="1232"/>
              </w:tabs>
              <w:ind w:right="-72"/>
              <w:jc w:val="both"/>
              <w:rPr>
                <w:rFonts w:ascii="Arial" w:hAnsi="Arial" w:cs="Arial"/>
                <w:sz w:val="18"/>
                <w:szCs w:val="18"/>
              </w:rPr>
            </w:pPr>
            <w:r>
              <w:rPr>
                <w:rFonts w:ascii="Arial" w:hAnsi="Arial" w:cs="Arial"/>
                <w:sz w:val="18"/>
                <w:szCs w:val="18"/>
              </w:rPr>
              <w:t>122,234,631</w:t>
            </w:r>
          </w:p>
        </w:tc>
        <w:tc>
          <w:tcPr>
            <w:tcW w:w="1440" w:type="dxa"/>
          </w:tcPr>
          <w:p w:rsidR="00820D95" w:rsidRPr="00B76676" w:rsidRDefault="00820D95" w:rsidP="002452DE">
            <w:pPr>
              <w:tabs>
                <w:tab w:val="decimal" w:pos="1232"/>
              </w:tabs>
              <w:ind w:right="-72"/>
              <w:jc w:val="both"/>
              <w:rPr>
                <w:rFonts w:ascii="Arial" w:hAnsi="Arial" w:cs="Arial"/>
                <w:sz w:val="18"/>
                <w:szCs w:val="18"/>
              </w:rPr>
            </w:pPr>
            <w:r w:rsidRPr="00B76676">
              <w:rPr>
                <w:rFonts w:ascii="Arial" w:hAnsi="Arial" w:cs="Arial"/>
                <w:sz w:val="18"/>
                <w:szCs w:val="18"/>
              </w:rPr>
              <w:t>252,130,896</w:t>
            </w:r>
          </w:p>
        </w:tc>
      </w:tr>
    </w:tbl>
    <w:p w:rsidR="00820D95" w:rsidRPr="00396E37" w:rsidRDefault="00820D95" w:rsidP="00820D95">
      <w:pPr>
        <w:ind w:left="540" w:hanging="540"/>
        <w:jc w:val="both"/>
        <w:rPr>
          <w:rFonts w:ascii="Arial" w:eastAsia="Cordia New" w:hAnsi="Arial" w:cs="Arial"/>
          <w:b/>
          <w:bCs/>
          <w:color w:val="CF4A02"/>
          <w:sz w:val="18"/>
          <w:szCs w:val="18"/>
        </w:rPr>
      </w:pPr>
    </w:p>
    <w:p w:rsidR="00820D95" w:rsidRPr="001638D1" w:rsidRDefault="00820D95" w:rsidP="00820D95">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18</w:t>
      </w:r>
      <w:r w:rsidRPr="001638D1">
        <w:rPr>
          <w:rFonts w:ascii="Arial" w:eastAsia="Cordia New" w:hAnsi="Arial" w:cs="Arial"/>
          <w:b/>
          <w:bCs/>
          <w:color w:val="CF4A02"/>
          <w:sz w:val="18"/>
          <w:szCs w:val="18"/>
        </w:rPr>
        <w:t>.</w:t>
      </w:r>
      <w:r>
        <w:rPr>
          <w:rFonts w:ascii="Arial" w:eastAsia="Cordia New" w:hAnsi="Arial" w:cs="Arial"/>
          <w:b/>
          <w:bCs/>
          <w:color w:val="CF4A02"/>
          <w:sz w:val="18"/>
          <w:szCs w:val="18"/>
        </w:rPr>
        <w:t>2</w:t>
      </w:r>
      <w:r w:rsidRPr="001638D1">
        <w:rPr>
          <w:rFonts w:ascii="Arial" w:eastAsia="Cordia New" w:hAnsi="Arial" w:cs="Arial"/>
          <w:b/>
          <w:bCs/>
          <w:color w:val="CF4A02"/>
          <w:sz w:val="18"/>
          <w:szCs w:val="18"/>
        </w:rPr>
        <w:tab/>
        <w:t>Other commitment</w:t>
      </w:r>
    </w:p>
    <w:p w:rsidR="00820D95" w:rsidRPr="00396E37" w:rsidRDefault="00820D95" w:rsidP="005E4905">
      <w:pPr>
        <w:ind w:left="540"/>
        <w:jc w:val="both"/>
        <w:rPr>
          <w:rFonts w:ascii="Arial" w:eastAsia="Cordia New" w:hAnsi="Arial" w:cs="Arial"/>
          <w:b/>
          <w:bCs/>
          <w:color w:val="CF4A02"/>
          <w:sz w:val="18"/>
          <w:szCs w:val="18"/>
        </w:rPr>
      </w:pPr>
    </w:p>
    <w:p w:rsidR="00820D95" w:rsidRPr="005E4905" w:rsidRDefault="00820D95" w:rsidP="005E4905">
      <w:pPr>
        <w:ind w:left="540"/>
        <w:jc w:val="both"/>
        <w:rPr>
          <w:rFonts w:ascii="Arial" w:eastAsia="Arial Unicode MS" w:hAnsi="Arial" w:cs="Arial"/>
          <w:spacing w:val="-4"/>
          <w:sz w:val="18"/>
          <w:szCs w:val="18"/>
        </w:rPr>
      </w:pPr>
      <w:r w:rsidRPr="005E4905">
        <w:rPr>
          <w:rFonts w:ascii="Arial" w:hAnsi="Arial" w:cs="Arial"/>
          <w:spacing w:val="-4"/>
          <w:sz w:val="18"/>
          <w:szCs w:val="18"/>
          <w:lang w:val="en-US"/>
        </w:rPr>
        <w:t xml:space="preserve">As at </w:t>
      </w:r>
      <w:r w:rsidRPr="005E4905">
        <w:rPr>
          <w:rFonts w:ascii="Arial" w:hAnsi="Arial" w:cs="Arial"/>
          <w:spacing w:val="-4"/>
          <w:sz w:val="18"/>
          <w:szCs w:val="18"/>
        </w:rPr>
        <w:t>30 June 2020 and 31 December 2019</w:t>
      </w:r>
      <w:r w:rsidRPr="005E4905">
        <w:rPr>
          <w:rFonts w:ascii="Arial" w:hAnsi="Arial" w:cs="Arial"/>
          <w:spacing w:val="-4"/>
          <w:sz w:val="18"/>
          <w:szCs w:val="18"/>
          <w:lang w:val="en-US"/>
        </w:rPr>
        <w:t>,</w:t>
      </w:r>
      <w:r w:rsidRPr="005E4905">
        <w:rPr>
          <w:rFonts w:ascii="Arial" w:eastAsia="Arial Unicode MS" w:hAnsi="Arial" w:cs="Arial"/>
          <w:spacing w:val="-4"/>
          <w:sz w:val="18"/>
          <w:szCs w:val="18"/>
        </w:rPr>
        <w:t xml:space="preserve"> the Group had commitments but not recognised as liabilities as follows:</w:t>
      </w:r>
    </w:p>
    <w:p w:rsidR="00820D95" w:rsidRPr="00396E37" w:rsidRDefault="00820D95" w:rsidP="005E4905">
      <w:pPr>
        <w:pStyle w:val="BodyTextIndent3"/>
        <w:widowControl w:val="0"/>
        <w:suppressAutoHyphens w:val="0"/>
        <w:spacing w:line="240" w:lineRule="auto"/>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820D95" w:rsidRPr="007236EE" w:rsidTr="002452DE">
        <w:tc>
          <w:tcPr>
            <w:tcW w:w="3168" w:type="dxa"/>
          </w:tcPr>
          <w:p w:rsidR="00820D95" w:rsidRPr="007236EE" w:rsidRDefault="00820D95" w:rsidP="002452DE">
            <w:pPr>
              <w:spacing w:line="200" w:lineRule="exact"/>
              <w:ind w:left="-110"/>
              <w:rPr>
                <w:rFonts w:ascii="Arial" w:hAnsi="Arial" w:cs="Arial"/>
                <w:b/>
                <w:bCs/>
                <w:sz w:val="18"/>
                <w:szCs w:val="18"/>
              </w:rPr>
            </w:pPr>
          </w:p>
        </w:tc>
        <w:tc>
          <w:tcPr>
            <w:tcW w:w="2880" w:type="dxa"/>
            <w:gridSpan w:val="2"/>
            <w:tcBorders>
              <w:top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820D95" w:rsidRPr="007236EE" w:rsidTr="002452DE">
        <w:tc>
          <w:tcPr>
            <w:tcW w:w="3168" w:type="dxa"/>
          </w:tcPr>
          <w:p w:rsidR="00820D95" w:rsidRPr="007236EE" w:rsidRDefault="00820D95" w:rsidP="002452DE">
            <w:pPr>
              <w:spacing w:line="200" w:lineRule="exact"/>
              <w:ind w:left="-110"/>
              <w:rPr>
                <w:rFonts w:ascii="Arial" w:hAnsi="Arial" w:cs="Arial"/>
                <w:b/>
                <w:bCs/>
                <w:sz w:val="18"/>
                <w:szCs w:val="18"/>
              </w:rPr>
            </w:pPr>
          </w:p>
        </w:tc>
        <w:tc>
          <w:tcPr>
            <w:tcW w:w="2880" w:type="dxa"/>
            <w:gridSpan w:val="2"/>
            <w:tcBorders>
              <w:bottom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820D95" w:rsidRPr="007236EE" w:rsidRDefault="00820D95" w:rsidP="002452DE">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820D95" w:rsidRPr="007236EE" w:rsidTr="002452DE">
        <w:tc>
          <w:tcPr>
            <w:tcW w:w="3168" w:type="dxa"/>
          </w:tcPr>
          <w:p w:rsidR="00820D95" w:rsidRPr="007236EE" w:rsidRDefault="00820D95" w:rsidP="002452DE">
            <w:pPr>
              <w:spacing w:line="200" w:lineRule="exact"/>
              <w:ind w:left="-110"/>
              <w:rPr>
                <w:rFonts w:ascii="Arial" w:hAnsi="Arial" w:cs="Arial"/>
                <w:b/>
                <w:bCs/>
                <w:sz w:val="18"/>
                <w:szCs w:val="18"/>
              </w:rPr>
            </w:pP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820D95" w:rsidRPr="007236EE" w:rsidRDefault="00820D95" w:rsidP="002452DE">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820D95" w:rsidRPr="007236EE" w:rsidTr="002452DE">
        <w:tc>
          <w:tcPr>
            <w:tcW w:w="3168" w:type="dxa"/>
          </w:tcPr>
          <w:p w:rsidR="00820D95" w:rsidRPr="007236EE" w:rsidRDefault="00820D95" w:rsidP="002452DE">
            <w:pPr>
              <w:spacing w:line="200" w:lineRule="exact"/>
              <w:ind w:left="-110"/>
              <w:rPr>
                <w:rFonts w:ascii="Arial" w:hAnsi="Arial" w:cs="Arial"/>
                <w:b/>
                <w:bCs/>
                <w:sz w:val="18"/>
                <w:szCs w:val="18"/>
              </w:rPr>
            </w:pPr>
          </w:p>
        </w:tc>
        <w:tc>
          <w:tcPr>
            <w:tcW w:w="1440" w:type="dxa"/>
            <w:vAlign w:val="bottom"/>
          </w:tcPr>
          <w:p w:rsidR="00820D95" w:rsidRPr="00673E86" w:rsidRDefault="00820D95" w:rsidP="002452DE">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30 June</w:t>
            </w:r>
          </w:p>
        </w:tc>
        <w:tc>
          <w:tcPr>
            <w:tcW w:w="1440" w:type="dxa"/>
            <w:vAlign w:val="bottom"/>
          </w:tcPr>
          <w:p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820D95" w:rsidRPr="00673E86" w:rsidRDefault="00820D95" w:rsidP="002452DE">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r>
            <w:r>
              <w:rPr>
                <w:rFonts w:ascii="Arial" w:hAnsi="Arial" w:cs="Arial"/>
                <w:b/>
                <w:bCs/>
                <w:sz w:val="18"/>
                <w:szCs w:val="18"/>
              </w:rPr>
              <w:t>30 June</w:t>
            </w:r>
          </w:p>
        </w:tc>
        <w:tc>
          <w:tcPr>
            <w:tcW w:w="1440" w:type="dxa"/>
            <w:vAlign w:val="bottom"/>
          </w:tcPr>
          <w:p w:rsidR="00820D95" w:rsidRPr="00673E86" w:rsidRDefault="00820D95" w:rsidP="002452DE">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820D95" w:rsidRPr="007236EE" w:rsidTr="002452DE">
        <w:tc>
          <w:tcPr>
            <w:tcW w:w="3168" w:type="dxa"/>
          </w:tcPr>
          <w:p w:rsidR="00820D95" w:rsidRPr="007236EE" w:rsidRDefault="00820D95" w:rsidP="002452DE">
            <w:pPr>
              <w:spacing w:line="200" w:lineRule="exact"/>
              <w:ind w:left="-110"/>
              <w:rPr>
                <w:rFonts w:ascii="Arial" w:hAnsi="Arial" w:cs="Arial"/>
                <w:b/>
                <w:bCs/>
                <w:sz w:val="18"/>
                <w:szCs w:val="18"/>
              </w:rPr>
            </w:pPr>
          </w:p>
        </w:tc>
        <w:tc>
          <w:tcPr>
            <w:tcW w:w="1440" w:type="dxa"/>
            <w:vAlign w:val="bottom"/>
          </w:tcPr>
          <w:p w:rsidR="00820D95" w:rsidRPr="00673E86" w:rsidRDefault="00820D95" w:rsidP="002452DE">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820D95" w:rsidRPr="00673E86" w:rsidRDefault="00820D95" w:rsidP="002452DE">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820D95" w:rsidRPr="00673E86" w:rsidRDefault="00820D95" w:rsidP="002452DE">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820D95" w:rsidRPr="007236EE" w:rsidTr="002452DE">
        <w:tc>
          <w:tcPr>
            <w:tcW w:w="3168" w:type="dxa"/>
          </w:tcPr>
          <w:p w:rsidR="00820D95" w:rsidRPr="007236EE" w:rsidRDefault="00820D95" w:rsidP="002452DE">
            <w:pPr>
              <w:spacing w:line="200" w:lineRule="exact"/>
              <w:ind w:left="-110"/>
              <w:rPr>
                <w:rFonts w:ascii="Arial" w:hAnsi="Arial" w:cs="Arial"/>
                <w:b/>
                <w:bCs/>
                <w:sz w:val="18"/>
                <w:szCs w:val="18"/>
              </w:rPr>
            </w:pP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820D95" w:rsidRPr="007236EE" w:rsidRDefault="00820D95" w:rsidP="002452DE">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820D95" w:rsidRPr="007236EE" w:rsidTr="002452DE">
        <w:tc>
          <w:tcPr>
            <w:tcW w:w="3168" w:type="dxa"/>
          </w:tcPr>
          <w:p w:rsidR="00820D95" w:rsidRPr="007236EE" w:rsidRDefault="00820D95" w:rsidP="002452DE">
            <w:pPr>
              <w:ind w:left="-110"/>
              <w:rPr>
                <w:rFonts w:ascii="Arial" w:hAnsi="Arial" w:cs="Arial"/>
                <w:sz w:val="18"/>
                <w:szCs w:val="18"/>
              </w:rPr>
            </w:pPr>
          </w:p>
        </w:tc>
        <w:tc>
          <w:tcPr>
            <w:tcW w:w="1440" w:type="dxa"/>
            <w:tcBorders>
              <w:top w:val="single" w:sz="4" w:space="0" w:color="auto"/>
            </w:tcBorders>
            <w:shd w:val="clear" w:color="auto" w:fill="FAFAFA"/>
          </w:tcPr>
          <w:p w:rsidR="00820D95" w:rsidRPr="007236EE"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rsidR="00820D95" w:rsidRPr="007236EE"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820D95" w:rsidRPr="007236EE" w:rsidRDefault="00820D95" w:rsidP="002452DE">
            <w:pPr>
              <w:tabs>
                <w:tab w:val="decimal" w:pos="1227"/>
              </w:tabs>
              <w:ind w:right="-72"/>
              <w:jc w:val="both"/>
              <w:rPr>
                <w:rFonts w:ascii="Arial" w:hAnsi="Arial" w:cs="Arial"/>
                <w:sz w:val="18"/>
                <w:szCs w:val="18"/>
              </w:rPr>
            </w:pPr>
          </w:p>
        </w:tc>
        <w:tc>
          <w:tcPr>
            <w:tcW w:w="1440" w:type="dxa"/>
            <w:tcBorders>
              <w:top w:val="single" w:sz="4" w:space="0" w:color="auto"/>
            </w:tcBorders>
          </w:tcPr>
          <w:p w:rsidR="00820D95" w:rsidRPr="007236EE" w:rsidRDefault="00820D95" w:rsidP="002452DE">
            <w:pPr>
              <w:tabs>
                <w:tab w:val="decimal" w:pos="1227"/>
              </w:tabs>
              <w:ind w:right="-72"/>
              <w:jc w:val="both"/>
              <w:rPr>
                <w:rFonts w:ascii="Arial" w:hAnsi="Arial" w:cs="Arial"/>
                <w:sz w:val="18"/>
                <w:szCs w:val="18"/>
              </w:rPr>
            </w:pPr>
          </w:p>
        </w:tc>
      </w:tr>
      <w:tr w:rsidR="00820D95" w:rsidRPr="007236EE" w:rsidTr="002452DE">
        <w:tc>
          <w:tcPr>
            <w:tcW w:w="3168" w:type="dxa"/>
          </w:tcPr>
          <w:p w:rsidR="00820D95" w:rsidRPr="008F3713" w:rsidRDefault="00820D95" w:rsidP="002452DE">
            <w:pPr>
              <w:widowControl w:val="0"/>
              <w:ind w:left="-110" w:right="-514"/>
              <w:rPr>
                <w:rFonts w:ascii="Arial" w:hAnsi="Arial" w:cs="Arial"/>
                <w:sz w:val="18"/>
                <w:szCs w:val="18"/>
              </w:rPr>
            </w:pPr>
            <w:r w:rsidRPr="008F3713">
              <w:rPr>
                <w:rFonts w:ascii="Arial" w:hAnsi="Arial" w:cs="Arial"/>
                <w:sz w:val="18"/>
                <w:szCs w:val="18"/>
              </w:rPr>
              <w:t>Purchase orders for raw materials</w:t>
            </w:r>
          </w:p>
        </w:tc>
        <w:tc>
          <w:tcPr>
            <w:tcW w:w="1440" w:type="dxa"/>
            <w:shd w:val="clear" w:color="auto" w:fill="FAFAFA"/>
          </w:tcPr>
          <w:p w:rsidR="00820D95" w:rsidRPr="00911298" w:rsidRDefault="00820D95" w:rsidP="002452DE">
            <w:pPr>
              <w:tabs>
                <w:tab w:val="decimal" w:pos="1227"/>
              </w:tabs>
              <w:ind w:right="-72"/>
              <w:jc w:val="both"/>
              <w:rPr>
                <w:rFonts w:ascii="Arial" w:hAnsi="Arial" w:cs="Arial"/>
                <w:noProof/>
                <w:sz w:val="18"/>
                <w:szCs w:val="18"/>
              </w:rPr>
            </w:pPr>
            <w:r>
              <w:rPr>
                <w:rFonts w:ascii="Arial" w:hAnsi="Arial" w:cs="Arial"/>
                <w:noProof/>
                <w:sz w:val="18"/>
                <w:szCs w:val="18"/>
              </w:rPr>
              <w:t>243,564,506</w:t>
            </w:r>
          </w:p>
        </w:tc>
        <w:tc>
          <w:tcPr>
            <w:tcW w:w="1440" w:type="dxa"/>
          </w:tcPr>
          <w:p w:rsidR="00820D95" w:rsidRPr="00911298" w:rsidRDefault="00820D95" w:rsidP="002452DE">
            <w:pPr>
              <w:tabs>
                <w:tab w:val="decimal" w:pos="1227"/>
              </w:tabs>
              <w:ind w:right="-72"/>
              <w:jc w:val="both"/>
              <w:rPr>
                <w:rFonts w:ascii="Arial" w:hAnsi="Arial" w:cs="Arial"/>
                <w:noProof/>
                <w:sz w:val="18"/>
                <w:szCs w:val="18"/>
              </w:rPr>
            </w:pPr>
            <w:r w:rsidRPr="00911298">
              <w:rPr>
                <w:rFonts w:ascii="Arial" w:hAnsi="Arial" w:cs="Arial"/>
                <w:noProof/>
                <w:sz w:val="18"/>
                <w:szCs w:val="18"/>
              </w:rPr>
              <w:t>217,585,720</w:t>
            </w:r>
          </w:p>
        </w:tc>
        <w:tc>
          <w:tcPr>
            <w:tcW w:w="1440" w:type="dxa"/>
            <w:shd w:val="clear" w:color="auto" w:fill="FAFAFA"/>
          </w:tcPr>
          <w:p w:rsidR="00820D95" w:rsidRPr="00911298" w:rsidRDefault="00820D95" w:rsidP="002452DE">
            <w:pPr>
              <w:tabs>
                <w:tab w:val="decimal" w:pos="1227"/>
              </w:tabs>
              <w:ind w:right="-72"/>
              <w:jc w:val="both"/>
              <w:rPr>
                <w:rFonts w:ascii="Arial" w:hAnsi="Arial" w:cs="Arial"/>
                <w:noProof/>
                <w:sz w:val="18"/>
                <w:szCs w:val="18"/>
              </w:rPr>
            </w:pPr>
            <w:r>
              <w:rPr>
                <w:rFonts w:ascii="Arial" w:hAnsi="Arial" w:cs="Arial"/>
                <w:noProof/>
                <w:sz w:val="18"/>
                <w:szCs w:val="18"/>
              </w:rPr>
              <w:t>243,564,506</w:t>
            </w:r>
          </w:p>
        </w:tc>
        <w:tc>
          <w:tcPr>
            <w:tcW w:w="1440" w:type="dxa"/>
          </w:tcPr>
          <w:p w:rsidR="00820D95" w:rsidRPr="00911298" w:rsidRDefault="00820D95" w:rsidP="002452DE">
            <w:pPr>
              <w:tabs>
                <w:tab w:val="decimal" w:pos="1227"/>
              </w:tabs>
              <w:ind w:right="-72"/>
              <w:jc w:val="both"/>
              <w:rPr>
                <w:rFonts w:ascii="Arial" w:hAnsi="Arial" w:cs="Arial"/>
                <w:noProof/>
                <w:sz w:val="18"/>
                <w:szCs w:val="18"/>
              </w:rPr>
            </w:pPr>
            <w:r w:rsidRPr="00911298">
              <w:rPr>
                <w:rFonts w:ascii="Arial" w:hAnsi="Arial" w:cs="Arial"/>
                <w:noProof/>
                <w:sz w:val="18"/>
                <w:szCs w:val="18"/>
              </w:rPr>
              <w:t>217,585,720</w:t>
            </w:r>
          </w:p>
        </w:tc>
      </w:tr>
    </w:tbl>
    <w:p w:rsidR="00820D95" w:rsidRDefault="00820D95" w:rsidP="00820D95">
      <w:pPr>
        <w:pStyle w:val="BodyTextIndent3"/>
        <w:widowControl w:val="0"/>
        <w:suppressAutoHyphens w:val="0"/>
        <w:spacing w:line="240" w:lineRule="auto"/>
        <w:ind w:left="0"/>
        <w:jc w:val="both"/>
        <w:rPr>
          <w:rFonts w:ascii="Arial" w:hAnsi="Arial" w:cs="Arial"/>
          <w:sz w:val="18"/>
          <w:szCs w:val="18"/>
          <w:lang w:val="en-GB"/>
        </w:rPr>
      </w:pPr>
    </w:p>
    <w:p w:rsidR="00F57350" w:rsidRPr="0015643D" w:rsidRDefault="00F57350" w:rsidP="00F57350">
      <w:pPr>
        <w:ind w:left="540" w:hanging="540"/>
        <w:jc w:val="both"/>
        <w:rPr>
          <w:rFonts w:ascii="Arial" w:hAnsi="Arial" w:cs="Cordia New"/>
          <w:b/>
          <w:bCs/>
          <w:sz w:val="18"/>
          <w:szCs w:val="18"/>
        </w:rPr>
      </w:pPr>
    </w:p>
    <w:sectPr w:rsidR="00F57350" w:rsidRPr="0015643D" w:rsidSect="001638D1">
      <w:footerReference w:type="default" r:id="rId10"/>
      <w:headerReference w:type="first" r:id="rId11"/>
      <w:footerReference w:type="first" r:id="rId1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2DE" w:rsidRDefault="002452DE">
      <w:pPr>
        <w:pStyle w:val="BodyText"/>
      </w:pPr>
      <w:r>
        <w:separator/>
      </w:r>
    </w:p>
  </w:endnote>
  <w:endnote w:type="continuationSeparator" w:id="0">
    <w:p w:rsidR="002452DE" w:rsidRDefault="002452DE">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2452DE" w:rsidRPr="0033709A" w:rsidTr="004A7E2F">
      <w:tc>
        <w:tcPr>
          <w:tcW w:w="9462" w:type="dxa"/>
          <w:tcBorders>
            <w:top w:val="nil"/>
            <w:left w:val="nil"/>
            <w:bottom w:val="nil"/>
            <w:right w:val="nil"/>
          </w:tcBorders>
          <w:shd w:val="clear" w:color="auto" w:fill="auto"/>
          <w:noWrap/>
          <w:vAlign w:val="center"/>
          <w:hideMark/>
        </w:tcPr>
        <w:p w:rsidR="002452DE" w:rsidRPr="0033709A" w:rsidRDefault="002452DE"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2452DE" w:rsidRDefault="002452DE"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2452DE" w:rsidRPr="0033709A" w:rsidRDefault="002452DE"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2452DE" w:rsidRPr="0033709A" w:rsidRDefault="002452DE"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19</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2452DE" w:rsidRPr="0033709A" w:rsidTr="004A7E2F">
      <w:tc>
        <w:tcPr>
          <w:tcW w:w="9462" w:type="dxa"/>
          <w:tcBorders>
            <w:top w:val="nil"/>
            <w:left w:val="nil"/>
            <w:bottom w:val="nil"/>
            <w:right w:val="nil"/>
          </w:tcBorders>
          <w:shd w:val="clear" w:color="auto" w:fill="auto"/>
          <w:noWrap/>
          <w:vAlign w:val="center"/>
          <w:hideMark/>
        </w:tcPr>
        <w:p w:rsidR="002452DE" w:rsidRPr="0033709A" w:rsidRDefault="002452DE"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2452DE" w:rsidRDefault="002452DE"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2452DE" w:rsidRPr="0033709A" w:rsidRDefault="002452DE"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2452DE" w:rsidRPr="0033709A" w:rsidRDefault="002452DE"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27</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2DE" w:rsidRDefault="002452DE">
    <w:pPr>
      <w:pStyle w:val="Footer"/>
      <w:rPr>
        <w:rStyle w:val="PageNumbe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2DE" w:rsidRDefault="002452DE">
      <w:pPr>
        <w:pStyle w:val="BodyText"/>
      </w:pPr>
      <w:r>
        <w:separator/>
      </w:r>
    </w:p>
  </w:footnote>
  <w:footnote w:type="continuationSeparator" w:id="0">
    <w:p w:rsidR="002452DE" w:rsidRDefault="002452DE">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2DE" w:rsidRPr="00EB4EB5" w:rsidRDefault="002452DE" w:rsidP="00554FF4">
    <w:pPr>
      <w:pStyle w:val="Header"/>
      <w:tabs>
        <w:tab w:val="clear" w:pos="4153"/>
        <w:tab w:val="clear" w:pos="8306"/>
        <w:tab w:val="right" w:pos="9450"/>
      </w:tabs>
      <w:jc w:val="both"/>
      <w:rPr>
        <w:rFonts w:ascii="Arial" w:hAnsi="Arial" w:cs="Arial"/>
        <w:b/>
        <w:bCs/>
        <w:sz w:val="18"/>
        <w:szCs w:val="18"/>
      </w:rPr>
    </w:pPr>
    <w:r>
      <w:rPr>
        <w:rFonts w:ascii="Arial" w:hAnsi="Arial" w:cs="Arial"/>
        <w:b/>
        <w:bCs/>
        <w:sz w:val="18"/>
        <w:szCs w:val="18"/>
      </w:rPr>
      <w:t>Hwa Fong Rubber (Thailand) Public Company Limited</w:t>
    </w:r>
  </w:p>
  <w:p w:rsidR="002452DE" w:rsidRPr="00BB6223" w:rsidRDefault="002452DE" w:rsidP="00FA23D5">
    <w:pPr>
      <w:pStyle w:val="Header"/>
      <w:tabs>
        <w:tab w:val="clear" w:pos="4153"/>
        <w:tab w:val="clear" w:pos="8306"/>
        <w:tab w:val="right" w:pos="9450"/>
      </w:tabs>
      <w:jc w:val="both"/>
      <w:rPr>
        <w:rFonts w:ascii="Arial" w:hAnsi="Arial" w:cs="Cordia New"/>
        <w:b/>
        <w:bCs/>
        <w:sz w:val="18"/>
        <w:szCs w:val="18"/>
      </w:rPr>
    </w:pPr>
    <w:r w:rsidRPr="00EB4EB5">
      <w:rPr>
        <w:rFonts w:ascii="Arial" w:hAnsi="Arial" w:cs="Arial"/>
        <w:b/>
        <w:bCs/>
        <w:sz w:val="18"/>
        <w:szCs w:val="18"/>
      </w:rPr>
      <w:t>Condensed notes to the interim financial information</w:t>
    </w:r>
    <w:r w:rsidRPr="00BB6223">
      <w:rPr>
        <w:rFonts w:ascii="Arial" w:hAnsi="Arial" w:cs="Cordia New" w:hint="cs"/>
        <w:b/>
        <w:bCs/>
        <w:sz w:val="18"/>
        <w:szCs w:val="18"/>
        <w:cs/>
      </w:rPr>
      <w:t xml:space="preserve"> </w:t>
    </w:r>
    <w:r w:rsidRPr="00BB6223">
      <w:rPr>
        <w:rFonts w:ascii="Arial" w:hAnsi="Arial" w:cs="Cordia New"/>
        <w:b/>
        <w:bCs/>
        <w:sz w:val="18"/>
        <w:szCs w:val="18"/>
      </w:rPr>
      <w:t>(Unaudited)</w:t>
    </w:r>
  </w:p>
  <w:p w:rsidR="002452DE" w:rsidRPr="00EB4EB5" w:rsidRDefault="002452DE" w:rsidP="00554FF4">
    <w:pPr>
      <w:pStyle w:val="Header"/>
      <w:pBdr>
        <w:bottom w:val="single" w:sz="8" w:space="1" w:color="auto"/>
      </w:pBdr>
      <w:jc w:val="both"/>
      <w:rPr>
        <w:rFonts w:ascii="Arial" w:hAnsi="Arial" w:cs="Arial"/>
        <w:b/>
        <w:bCs/>
        <w:sz w:val="18"/>
        <w:szCs w:val="18"/>
      </w:rPr>
    </w:pPr>
    <w:r w:rsidRPr="00EB4EB5">
      <w:rPr>
        <w:rFonts w:ascii="Arial" w:hAnsi="Arial" w:cs="Arial"/>
        <w:b/>
        <w:bCs/>
        <w:sz w:val="18"/>
        <w:szCs w:val="18"/>
        <w:lang w:val="en-US"/>
      </w:rPr>
      <w:t xml:space="preserve">For the </w:t>
    </w:r>
    <w:r>
      <w:rPr>
        <w:rFonts w:ascii="Arial" w:hAnsi="Arial" w:cs="Arial"/>
        <w:b/>
        <w:bCs/>
        <w:sz w:val="18"/>
        <w:szCs w:val="18"/>
        <w:lang w:val="en-US"/>
      </w:rPr>
      <w:t>six-month period ended 30 June 2020</w:t>
    </w:r>
  </w:p>
  <w:p w:rsidR="002452DE" w:rsidRPr="00EB4EB5" w:rsidRDefault="002452DE">
    <w:pPr>
      <w:pStyle w:val="Header"/>
      <w:ind w:right="-45"/>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2DE" w:rsidRDefault="002452D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8"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9"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8"/>
  </w:num>
  <w:num w:numId="2">
    <w:abstractNumId w:val="0"/>
  </w:num>
  <w:num w:numId="3">
    <w:abstractNumId w:val="10"/>
  </w:num>
  <w:num w:numId="4">
    <w:abstractNumId w:val="19"/>
  </w:num>
  <w:num w:numId="5">
    <w:abstractNumId w:val="9"/>
  </w:num>
  <w:num w:numId="6">
    <w:abstractNumId w:val="1"/>
  </w:num>
  <w:num w:numId="7">
    <w:abstractNumId w:val="7"/>
  </w:num>
  <w:num w:numId="8">
    <w:abstractNumId w:val="21"/>
  </w:num>
  <w:num w:numId="9">
    <w:abstractNumId w:val="22"/>
  </w:num>
  <w:num w:numId="10">
    <w:abstractNumId w:val="16"/>
  </w:num>
  <w:num w:numId="11">
    <w:abstractNumId w:val="4"/>
  </w:num>
  <w:num w:numId="12">
    <w:abstractNumId w:val="24"/>
  </w:num>
  <w:num w:numId="13">
    <w:abstractNumId w:val="14"/>
  </w:num>
  <w:num w:numId="14">
    <w:abstractNumId w:val="2"/>
  </w:num>
  <w:num w:numId="15">
    <w:abstractNumId w:val="23"/>
  </w:num>
  <w:num w:numId="16">
    <w:abstractNumId w:val="13"/>
  </w:num>
  <w:num w:numId="17">
    <w:abstractNumId w:val="25"/>
  </w:num>
  <w:num w:numId="18">
    <w:abstractNumId w:val="3"/>
  </w:num>
  <w:num w:numId="19">
    <w:abstractNumId w:val="12"/>
  </w:num>
  <w:num w:numId="20">
    <w:abstractNumId w:val="8"/>
  </w:num>
  <w:num w:numId="21">
    <w:abstractNumId w:val="6"/>
  </w:num>
  <w:num w:numId="22">
    <w:abstractNumId w:val="11"/>
  </w:num>
  <w:num w:numId="23">
    <w:abstractNumId w:val="15"/>
  </w:num>
  <w:num w:numId="24">
    <w:abstractNumId w:val="17"/>
  </w:num>
  <w:num w:numId="25">
    <w:abstractNumId w:val="20"/>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B6E"/>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6A56"/>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5246"/>
    <w:rsid w:val="00036CC2"/>
    <w:rsid w:val="00036FF0"/>
    <w:rsid w:val="00037344"/>
    <w:rsid w:val="0003775B"/>
    <w:rsid w:val="00037F7F"/>
    <w:rsid w:val="0004004F"/>
    <w:rsid w:val="00040077"/>
    <w:rsid w:val="000413DC"/>
    <w:rsid w:val="00041824"/>
    <w:rsid w:val="00041CD0"/>
    <w:rsid w:val="000429F6"/>
    <w:rsid w:val="00043731"/>
    <w:rsid w:val="00043DAC"/>
    <w:rsid w:val="00044816"/>
    <w:rsid w:val="00044AF4"/>
    <w:rsid w:val="00044B36"/>
    <w:rsid w:val="00045158"/>
    <w:rsid w:val="00045745"/>
    <w:rsid w:val="000457D3"/>
    <w:rsid w:val="00045D72"/>
    <w:rsid w:val="00045F63"/>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5990"/>
    <w:rsid w:val="00055F47"/>
    <w:rsid w:val="000563E7"/>
    <w:rsid w:val="000564F0"/>
    <w:rsid w:val="000565D7"/>
    <w:rsid w:val="0005736C"/>
    <w:rsid w:val="00057B1E"/>
    <w:rsid w:val="000606CB"/>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5108"/>
    <w:rsid w:val="000752AA"/>
    <w:rsid w:val="00075499"/>
    <w:rsid w:val="000755ED"/>
    <w:rsid w:val="00075A93"/>
    <w:rsid w:val="00075DA3"/>
    <w:rsid w:val="00076BF6"/>
    <w:rsid w:val="00077D6C"/>
    <w:rsid w:val="00080158"/>
    <w:rsid w:val="00080D8A"/>
    <w:rsid w:val="00080FD2"/>
    <w:rsid w:val="00082051"/>
    <w:rsid w:val="00082194"/>
    <w:rsid w:val="000821EF"/>
    <w:rsid w:val="00082D4C"/>
    <w:rsid w:val="000835FB"/>
    <w:rsid w:val="00083662"/>
    <w:rsid w:val="0008366E"/>
    <w:rsid w:val="00083867"/>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3B0F"/>
    <w:rsid w:val="000944E3"/>
    <w:rsid w:val="00094530"/>
    <w:rsid w:val="0009486F"/>
    <w:rsid w:val="000948A1"/>
    <w:rsid w:val="000949C7"/>
    <w:rsid w:val="00094B03"/>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1147"/>
    <w:rsid w:val="000A1273"/>
    <w:rsid w:val="000A1404"/>
    <w:rsid w:val="000A14E4"/>
    <w:rsid w:val="000A17F0"/>
    <w:rsid w:val="000A1A51"/>
    <w:rsid w:val="000A1AEB"/>
    <w:rsid w:val="000A1D07"/>
    <w:rsid w:val="000A2059"/>
    <w:rsid w:val="000A2529"/>
    <w:rsid w:val="000A3117"/>
    <w:rsid w:val="000A3D61"/>
    <w:rsid w:val="000A3F8B"/>
    <w:rsid w:val="000A4232"/>
    <w:rsid w:val="000A4363"/>
    <w:rsid w:val="000A4456"/>
    <w:rsid w:val="000A44A2"/>
    <w:rsid w:val="000A4A40"/>
    <w:rsid w:val="000A4BE2"/>
    <w:rsid w:val="000A4F20"/>
    <w:rsid w:val="000A6E0C"/>
    <w:rsid w:val="000A6F9A"/>
    <w:rsid w:val="000A6F9F"/>
    <w:rsid w:val="000A727E"/>
    <w:rsid w:val="000A75AC"/>
    <w:rsid w:val="000A7D2D"/>
    <w:rsid w:val="000B0506"/>
    <w:rsid w:val="000B126D"/>
    <w:rsid w:val="000B1701"/>
    <w:rsid w:val="000B197D"/>
    <w:rsid w:val="000B1B3D"/>
    <w:rsid w:val="000B1B53"/>
    <w:rsid w:val="000B1E84"/>
    <w:rsid w:val="000B2177"/>
    <w:rsid w:val="000B2467"/>
    <w:rsid w:val="000B25D9"/>
    <w:rsid w:val="000B2CA3"/>
    <w:rsid w:val="000B2E1C"/>
    <w:rsid w:val="000B30CE"/>
    <w:rsid w:val="000B3331"/>
    <w:rsid w:val="000B33C0"/>
    <w:rsid w:val="000B35E8"/>
    <w:rsid w:val="000B3627"/>
    <w:rsid w:val="000B3F26"/>
    <w:rsid w:val="000B434E"/>
    <w:rsid w:val="000B547C"/>
    <w:rsid w:val="000B54AE"/>
    <w:rsid w:val="000B571C"/>
    <w:rsid w:val="000B5814"/>
    <w:rsid w:val="000B5941"/>
    <w:rsid w:val="000B5997"/>
    <w:rsid w:val="000B5D2E"/>
    <w:rsid w:val="000B5D93"/>
    <w:rsid w:val="000B5E58"/>
    <w:rsid w:val="000B6257"/>
    <w:rsid w:val="000B6673"/>
    <w:rsid w:val="000B66A0"/>
    <w:rsid w:val="000B6A2C"/>
    <w:rsid w:val="000B6BD9"/>
    <w:rsid w:val="000B6D62"/>
    <w:rsid w:val="000B759B"/>
    <w:rsid w:val="000B7998"/>
    <w:rsid w:val="000B7FA8"/>
    <w:rsid w:val="000B7FB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107"/>
    <w:rsid w:val="000D637D"/>
    <w:rsid w:val="000D6940"/>
    <w:rsid w:val="000D6A7B"/>
    <w:rsid w:val="000D721A"/>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7D1"/>
    <w:rsid w:val="000E68F7"/>
    <w:rsid w:val="000E691C"/>
    <w:rsid w:val="000E736A"/>
    <w:rsid w:val="000E7B44"/>
    <w:rsid w:val="000E7C1E"/>
    <w:rsid w:val="000E7F25"/>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57D"/>
    <w:rsid w:val="000F5608"/>
    <w:rsid w:val="000F577F"/>
    <w:rsid w:val="000F5A7E"/>
    <w:rsid w:val="000F5AE4"/>
    <w:rsid w:val="000F5DBA"/>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D0F"/>
    <w:rsid w:val="00102486"/>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95F"/>
    <w:rsid w:val="00106188"/>
    <w:rsid w:val="001068E3"/>
    <w:rsid w:val="00106AC8"/>
    <w:rsid w:val="00106C5F"/>
    <w:rsid w:val="00106F1A"/>
    <w:rsid w:val="0010718F"/>
    <w:rsid w:val="0010722C"/>
    <w:rsid w:val="001076C6"/>
    <w:rsid w:val="00107E6A"/>
    <w:rsid w:val="00111181"/>
    <w:rsid w:val="0011175C"/>
    <w:rsid w:val="001117E3"/>
    <w:rsid w:val="0011182A"/>
    <w:rsid w:val="001119EE"/>
    <w:rsid w:val="00111A8B"/>
    <w:rsid w:val="00111C1E"/>
    <w:rsid w:val="00112EE3"/>
    <w:rsid w:val="0011315F"/>
    <w:rsid w:val="00113CFA"/>
    <w:rsid w:val="001140C0"/>
    <w:rsid w:val="00114999"/>
    <w:rsid w:val="00115134"/>
    <w:rsid w:val="001153D8"/>
    <w:rsid w:val="001155DB"/>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C5"/>
    <w:rsid w:val="00137C16"/>
    <w:rsid w:val="00140003"/>
    <w:rsid w:val="00140040"/>
    <w:rsid w:val="001401C4"/>
    <w:rsid w:val="0014049D"/>
    <w:rsid w:val="00140852"/>
    <w:rsid w:val="00141263"/>
    <w:rsid w:val="001417E6"/>
    <w:rsid w:val="00141CD6"/>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CAA"/>
    <w:rsid w:val="00150DEA"/>
    <w:rsid w:val="00150ED4"/>
    <w:rsid w:val="00150FFD"/>
    <w:rsid w:val="001513C4"/>
    <w:rsid w:val="001519F7"/>
    <w:rsid w:val="00151A36"/>
    <w:rsid w:val="001521BC"/>
    <w:rsid w:val="00152C18"/>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766"/>
    <w:rsid w:val="001577AF"/>
    <w:rsid w:val="00157AB0"/>
    <w:rsid w:val="00157FF9"/>
    <w:rsid w:val="00160398"/>
    <w:rsid w:val="001605D8"/>
    <w:rsid w:val="0016152D"/>
    <w:rsid w:val="0016197A"/>
    <w:rsid w:val="001622FF"/>
    <w:rsid w:val="00162BDE"/>
    <w:rsid w:val="00162EC3"/>
    <w:rsid w:val="001638D1"/>
    <w:rsid w:val="00163B33"/>
    <w:rsid w:val="00163B92"/>
    <w:rsid w:val="00163CEE"/>
    <w:rsid w:val="001640DE"/>
    <w:rsid w:val="00164367"/>
    <w:rsid w:val="0016442D"/>
    <w:rsid w:val="0016447A"/>
    <w:rsid w:val="00165627"/>
    <w:rsid w:val="001663BB"/>
    <w:rsid w:val="001670D0"/>
    <w:rsid w:val="001676C4"/>
    <w:rsid w:val="001678AE"/>
    <w:rsid w:val="00167E63"/>
    <w:rsid w:val="0017092F"/>
    <w:rsid w:val="0017155F"/>
    <w:rsid w:val="00171672"/>
    <w:rsid w:val="00171775"/>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4BE"/>
    <w:rsid w:val="0019253C"/>
    <w:rsid w:val="00192CF6"/>
    <w:rsid w:val="0019321A"/>
    <w:rsid w:val="0019322C"/>
    <w:rsid w:val="0019326B"/>
    <w:rsid w:val="00194136"/>
    <w:rsid w:val="001941BA"/>
    <w:rsid w:val="00194389"/>
    <w:rsid w:val="00194A90"/>
    <w:rsid w:val="00194CBD"/>
    <w:rsid w:val="00195A94"/>
    <w:rsid w:val="00195C51"/>
    <w:rsid w:val="00196080"/>
    <w:rsid w:val="001966BC"/>
    <w:rsid w:val="0019679E"/>
    <w:rsid w:val="00196B4A"/>
    <w:rsid w:val="001979BB"/>
    <w:rsid w:val="00197CB8"/>
    <w:rsid w:val="001A0415"/>
    <w:rsid w:val="001A0C8A"/>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747"/>
    <w:rsid w:val="001A5789"/>
    <w:rsid w:val="001A5BA3"/>
    <w:rsid w:val="001A5D10"/>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AC9"/>
    <w:rsid w:val="001D0F01"/>
    <w:rsid w:val="001D1351"/>
    <w:rsid w:val="001D1771"/>
    <w:rsid w:val="001D1E1A"/>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210A"/>
    <w:rsid w:val="001E2589"/>
    <w:rsid w:val="001E27FF"/>
    <w:rsid w:val="001E3ECD"/>
    <w:rsid w:val="001E459B"/>
    <w:rsid w:val="001E4D87"/>
    <w:rsid w:val="001E6682"/>
    <w:rsid w:val="001E6DA9"/>
    <w:rsid w:val="001E6F58"/>
    <w:rsid w:val="001E708A"/>
    <w:rsid w:val="001E714F"/>
    <w:rsid w:val="001E734E"/>
    <w:rsid w:val="001E76C9"/>
    <w:rsid w:val="001E7717"/>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20A"/>
    <w:rsid w:val="00216324"/>
    <w:rsid w:val="00216682"/>
    <w:rsid w:val="00216742"/>
    <w:rsid w:val="00216A2F"/>
    <w:rsid w:val="00216BFA"/>
    <w:rsid w:val="00216F41"/>
    <w:rsid w:val="002174F3"/>
    <w:rsid w:val="0021792E"/>
    <w:rsid w:val="00217C3D"/>
    <w:rsid w:val="00217D98"/>
    <w:rsid w:val="0022026D"/>
    <w:rsid w:val="0022070D"/>
    <w:rsid w:val="0022096E"/>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192"/>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871"/>
    <w:rsid w:val="00231B90"/>
    <w:rsid w:val="00233302"/>
    <w:rsid w:val="0023356E"/>
    <w:rsid w:val="00233E70"/>
    <w:rsid w:val="0023622F"/>
    <w:rsid w:val="00236278"/>
    <w:rsid w:val="002366B7"/>
    <w:rsid w:val="00236864"/>
    <w:rsid w:val="002368C4"/>
    <w:rsid w:val="00236C12"/>
    <w:rsid w:val="002370E2"/>
    <w:rsid w:val="00237703"/>
    <w:rsid w:val="0023788C"/>
    <w:rsid w:val="00237E81"/>
    <w:rsid w:val="002402EA"/>
    <w:rsid w:val="002403D6"/>
    <w:rsid w:val="00240740"/>
    <w:rsid w:val="00240BB6"/>
    <w:rsid w:val="002410F8"/>
    <w:rsid w:val="0024176D"/>
    <w:rsid w:val="00241FA0"/>
    <w:rsid w:val="00242291"/>
    <w:rsid w:val="00242744"/>
    <w:rsid w:val="002427C0"/>
    <w:rsid w:val="00242D86"/>
    <w:rsid w:val="002432B2"/>
    <w:rsid w:val="00243452"/>
    <w:rsid w:val="0024372D"/>
    <w:rsid w:val="00243AA5"/>
    <w:rsid w:val="0024448B"/>
    <w:rsid w:val="002444FC"/>
    <w:rsid w:val="002446F8"/>
    <w:rsid w:val="002452DE"/>
    <w:rsid w:val="00245337"/>
    <w:rsid w:val="00245915"/>
    <w:rsid w:val="00245E20"/>
    <w:rsid w:val="002462AE"/>
    <w:rsid w:val="0024639F"/>
    <w:rsid w:val="002469EC"/>
    <w:rsid w:val="00246C3C"/>
    <w:rsid w:val="00246CB5"/>
    <w:rsid w:val="00246D10"/>
    <w:rsid w:val="00247145"/>
    <w:rsid w:val="00247907"/>
    <w:rsid w:val="00247AEB"/>
    <w:rsid w:val="00247BF0"/>
    <w:rsid w:val="002504DA"/>
    <w:rsid w:val="00250732"/>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456"/>
    <w:rsid w:val="0025582B"/>
    <w:rsid w:val="00255B18"/>
    <w:rsid w:val="00255E91"/>
    <w:rsid w:val="00255FC3"/>
    <w:rsid w:val="0025605A"/>
    <w:rsid w:val="002572AE"/>
    <w:rsid w:val="0025737A"/>
    <w:rsid w:val="00257979"/>
    <w:rsid w:val="00257E9E"/>
    <w:rsid w:val="0026049C"/>
    <w:rsid w:val="002604A9"/>
    <w:rsid w:val="00260868"/>
    <w:rsid w:val="0026114E"/>
    <w:rsid w:val="002611A3"/>
    <w:rsid w:val="002614F7"/>
    <w:rsid w:val="00261A87"/>
    <w:rsid w:val="00261FA1"/>
    <w:rsid w:val="00262148"/>
    <w:rsid w:val="00262B03"/>
    <w:rsid w:val="002641CE"/>
    <w:rsid w:val="002643F2"/>
    <w:rsid w:val="00264554"/>
    <w:rsid w:val="0026543A"/>
    <w:rsid w:val="0026751C"/>
    <w:rsid w:val="00267862"/>
    <w:rsid w:val="00270255"/>
    <w:rsid w:val="00270A81"/>
    <w:rsid w:val="002717C5"/>
    <w:rsid w:val="00272227"/>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83"/>
    <w:rsid w:val="002801DE"/>
    <w:rsid w:val="002801F6"/>
    <w:rsid w:val="002807C6"/>
    <w:rsid w:val="002814F2"/>
    <w:rsid w:val="0028187E"/>
    <w:rsid w:val="00282046"/>
    <w:rsid w:val="002822F7"/>
    <w:rsid w:val="00282A0F"/>
    <w:rsid w:val="00282A11"/>
    <w:rsid w:val="00282A5B"/>
    <w:rsid w:val="002830FA"/>
    <w:rsid w:val="002832F7"/>
    <w:rsid w:val="002834C5"/>
    <w:rsid w:val="00283DA8"/>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1D1"/>
    <w:rsid w:val="0029328C"/>
    <w:rsid w:val="0029352C"/>
    <w:rsid w:val="0029380F"/>
    <w:rsid w:val="00293924"/>
    <w:rsid w:val="0029392C"/>
    <w:rsid w:val="002939CF"/>
    <w:rsid w:val="00293FF0"/>
    <w:rsid w:val="00294162"/>
    <w:rsid w:val="00294D09"/>
    <w:rsid w:val="00294F83"/>
    <w:rsid w:val="002954E2"/>
    <w:rsid w:val="00295594"/>
    <w:rsid w:val="00295A42"/>
    <w:rsid w:val="00295C4A"/>
    <w:rsid w:val="00296413"/>
    <w:rsid w:val="0029695A"/>
    <w:rsid w:val="00296A09"/>
    <w:rsid w:val="002976B9"/>
    <w:rsid w:val="0029774B"/>
    <w:rsid w:val="00297AB5"/>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30C6"/>
    <w:rsid w:val="002B3207"/>
    <w:rsid w:val="002B3319"/>
    <w:rsid w:val="002B3744"/>
    <w:rsid w:val="002B41C8"/>
    <w:rsid w:val="002B44BA"/>
    <w:rsid w:val="002B45F0"/>
    <w:rsid w:val="002B4843"/>
    <w:rsid w:val="002B4CB5"/>
    <w:rsid w:val="002B4EFC"/>
    <w:rsid w:val="002B5901"/>
    <w:rsid w:val="002B5BAE"/>
    <w:rsid w:val="002B5E57"/>
    <w:rsid w:val="002B5FB5"/>
    <w:rsid w:val="002B6095"/>
    <w:rsid w:val="002B62C0"/>
    <w:rsid w:val="002B6692"/>
    <w:rsid w:val="002B66F5"/>
    <w:rsid w:val="002B6873"/>
    <w:rsid w:val="002B6D9C"/>
    <w:rsid w:val="002B738C"/>
    <w:rsid w:val="002B7735"/>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E4"/>
    <w:rsid w:val="002C7A46"/>
    <w:rsid w:val="002C7D2B"/>
    <w:rsid w:val="002D0320"/>
    <w:rsid w:val="002D053F"/>
    <w:rsid w:val="002D0799"/>
    <w:rsid w:val="002D0940"/>
    <w:rsid w:val="002D09B2"/>
    <w:rsid w:val="002D09FE"/>
    <w:rsid w:val="002D17D8"/>
    <w:rsid w:val="002D198B"/>
    <w:rsid w:val="002D1F34"/>
    <w:rsid w:val="002D2149"/>
    <w:rsid w:val="002D28B4"/>
    <w:rsid w:val="002D3384"/>
    <w:rsid w:val="002D3658"/>
    <w:rsid w:val="002D3FA6"/>
    <w:rsid w:val="002D44CC"/>
    <w:rsid w:val="002D4B13"/>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F80"/>
    <w:rsid w:val="002F213D"/>
    <w:rsid w:val="002F2377"/>
    <w:rsid w:val="002F23E4"/>
    <w:rsid w:val="002F2715"/>
    <w:rsid w:val="002F30E0"/>
    <w:rsid w:val="002F378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BB1"/>
    <w:rsid w:val="00310EB1"/>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D4F"/>
    <w:rsid w:val="003170C4"/>
    <w:rsid w:val="00317386"/>
    <w:rsid w:val="003174AF"/>
    <w:rsid w:val="00317ACD"/>
    <w:rsid w:val="003205DB"/>
    <w:rsid w:val="0032065E"/>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511"/>
    <w:rsid w:val="003346B2"/>
    <w:rsid w:val="00334D17"/>
    <w:rsid w:val="00334DFA"/>
    <w:rsid w:val="003350C0"/>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44B"/>
    <w:rsid w:val="00350740"/>
    <w:rsid w:val="0035087E"/>
    <w:rsid w:val="00350AF4"/>
    <w:rsid w:val="0035107A"/>
    <w:rsid w:val="00351259"/>
    <w:rsid w:val="003523FF"/>
    <w:rsid w:val="00352604"/>
    <w:rsid w:val="00352BA4"/>
    <w:rsid w:val="00352DDA"/>
    <w:rsid w:val="00352DE3"/>
    <w:rsid w:val="003530F2"/>
    <w:rsid w:val="00353929"/>
    <w:rsid w:val="00353F95"/>
    <w:rsid w:val="00354A76"/>
    <w:rsid w:val="00354DE5"/>
    <w:rsid w:val="003551ED"/>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E08"/>
    <w:rsid w:val="00380EAF"/>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6E37"/>
    <w:rsid w:val="00397E9F"/>
    <w:rsid w:val="00397FDB"/>
    <w:rsid w:val="003A0738"/>
    <w:rsid w:val="003A09C2"/>
    <w:rsid w:val="003A14B4"/>
    <w:rsid w:val="003A1841"/>
    <w:rsid w:val="003A2146"/>
    <w:rsid w:val="003A22D6"/>
    <w:rsid w:val="003A24D6"/>
    <w:rsid w:val="003A2779"/>
    <w:rsid w:val="003A2B47"/>
    <w:rsid w:val="003A3BEF"/>
    <w:rsid w:val="003A3E08"/>
    <w:rsid w:val="003A3E55"/>
    <w:rsid w:val="003A408C"/>
    <w:rsid w:val="003A4527"/>
    <w:rsid w:val="003A4A13"/>
    <w:rsid w:val="003A4C1C"/>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9D"/>
    <w:rsid w:val="003C313B"/>
    <w:rsid w:val="003C491C"/>
    <w:rsid w:val="003C4948"/>
    <w:rsid w:val="003C5C17"/>
    <w:rsid w:val="003C618A"/>
    <w:rsid w:val="003C6214"/>
    <w:rsid w:val="003C67B9"/>
    <w:rsid w:val="003C78EB"/>
    <w:rsid w:val="003C7ED5"/>
    <w:rsid w:val="003D0A18"/>
    <w:rsid w:val="003D1DCF"/>
    <w:rsid w:val="003D25A6"/>
    <w:rsid w:val="003D28EB"/>
    <w:rsid w:val="003D2E84"/>
    <w:rsid w:val="003D444E"/>
    <w:rsid w:val="003D44DC"/>
    <w:rsid w:val="003D4529"/>
    <w:rsid w:val="003D482E"/>
    <w:rsid w:val="003D4D1B"/>
    <w:rsid w:val="003D5068"/>
    <w:rsid w:val="003D5127"/>
    <w:rsid w:val="003D541B"/>
    <w:rsid w:val="003D5487"/>
    <w:rsid w:val="003D5ADF"/>
    <w:rsid w:val="003D60D9"/>
    <w:rsid w:val="003D65A0"/>
    <w:rsid w:val="003D6703"/>
    <w:rsid w:val="003D691D"/>
    <w:rsid w:val="003D6AED"/>
    <w:rsid w:val="003D7534"/>
    <w:rsid w:val="003D7B12"/>
    <w:rsid w:val="003D7B86"/>
    <w:rsid w:val="003E0517"/>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512F"/>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B13"/>
    <w:rsid w:val="00400CA4"/>
    <w:rsid w:val="0040172B"/>
    <w:rsid w:val="00401901"/>
    <w:rsid w:val="00401A98"/>
    <w:rsid w:val="00401B23"/>
    <w:rsid w:val="00402EEF"/>
    <w:rsid w:val="00403064"/>
    <w:rsid w:val="00403307"/>
    <w:rsid w:val="00403313"/>
    <w:rsid w:val="004036F0"/>
    <w:rsid w:val="004039B6"/>
    <w:rsid w:val="00404123"/>
    <w:rsid w:val="0040416E"/>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481"/>
    <w:rsid w:val="004119C5"/>
    <w:rsid w:val="004119D1"/>
    <w:rsid w:val="00411AD0"/>
    <w:rsid w:val="00411CAC"/>
    <w:rsid w:val="004120FE"/>
    <w:rsid w:val="00412C0E"/>
    <w:rsid w:val="00412E22"/>
    <w:rsid w:val="004132EC"/>
    <w:rsid w:val="00413EBD"/>
    <w:rsid w:val="00414DC0"/>
    <w:rsid w:val="004150AA"/>
    <w:rsid w:val="00415B70"/>
    <w:rsid w:val="004163A6"/>
    <w:rsid w:val="0041655C"/>
    <w:rsid w:val="00416EC5"/>
    <w:rsid w:val="00416F29"/>
    <w:rsid w:val="00417475"/>
    <w:rsid w:val="00417BD0"/>
    <w:rsid w:val="00417FDE"/>
    <w:rsid w:val="0042055A"/>
    <w:rsid w:val="00420B1F"/>
    <w:rsid w:val="00420BA3"/>
    <w:rsid w:val="00420EA3"/>
    <w:rsid w:val="00421202"/>
    <w:rsid w:val="004215C9"/>
    <w:rsid w:val="004219A2"/>
    <w:rsid w:val="0042253C"/>
    <w:rsid w:val="004229C2"/>
    <w:rsid w:val="0042338E"/>
    <w:rsid w:val="00424227"/>
    <w:rsid w:val="00424555"/>
    <w:rsid w:val="00424864"/>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3E96"/>
    <w:rsid w:val="004441D5"/>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5E1"/>
    <w:rsid w:val="004548E7"/>
    <w:rsid w:val="00455545"/>
    <w:rsid w:val="00455DC8"/>
    <w:rsid w:val="00455F2E"/>
    <w:rsid w:val="004561B6"/>
    <w:rsid w:val="00456440"/>
    <w:rsid w:val="004568E9"/>
    <w:rsid w:val="004575F5"/>
    <w:rsid w:val="00457834"/>
    <w:rsid w:val="00457A9F"/>
    <w:rsid w:val="00460073"/>
    <w:rsid w:val="00460CA9"/>
    <w:rsid w:val="00460E0D"/>
    <w:rsid w:val="004616C1"/>
    <w:rsid w:val="004618AB"/>
    <w:rsid w:val="00461B48"/>
    <w:rsid w:val="0046216A"/>
    <w:rsid w:val="0046218B"/>
    <w:rsid w:val="00462906"/>
    <w:rsid w:val="00462985"/>
    <w:rsid w:val="00462AB1"/>
    <w:rsid w:val="004634DD"/>
    <w:rsid w:val="00464222"/>
    <w:rsid w:val="004647AE"/>
    <w:rsid w:val="00464F14"/>
    <w:rsid w:val="004654F6"/>
    <w:rsid w:val="00465794"/>
    <w:rsid w:val="004658FA"/>
    <w:rsid w:val="00465B28"/>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51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F03"/>
    <w:rsid w:val="004C7216"/>
    <w:rsid w:val="004C7291"/>
    <w:rsid w:val="004C743B"/>
    <w:rsid w:val="004C7A69"/>
    <w:rsid w:val="004D007E"/>
    <w:rsid w:val="004D0158"/>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03"/>
    <w:rsid w:val="004E2510"/>
    <w:rsid w:val="004E2821"/>
    <w:rsid w:val="004E3288"/>
    <w:rsid w:val="004E3F70"/>
    <w:rsid w:val="004E402A"/>
    <w:rsid w:val="004E4583"/>
    <w:rsid w:val="004E4E21"/>
    <w:rsid w:val="004E4EAA"/>
    <w:rsid w:val="004E503B"/>
    <w:rsid w:val="004E58C5"/>
    <w:rsid w:val="004E5E70"/>
    <w:rsid w:val="004E5F27"/>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22AB"/>
    <w:rsid w:val="00512310"/>
    <w:rsid w:val="00512A23"/>
    <w:rsid w:val="0051320B"/>
    <w:rsid w:val="00513220"/>
    <w:rsid w:val="00513702"/>
    <w:rsid w:val="0051375F"/>
    <w:rsid w:val="0051440A"/>
    <w:rsid w:val="0051445C"/>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272"/>
    <w:rsid w:val="0052452B"/>
    <w:rsid w:val="0052502C"/>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71E7"/>
    <w:rsid w:val="00547773"/>
    <w:rsid w:val="00547BAC"/>
    <w:rsid w:val="0055002D"/>
    <w:rsid w:val="00550125"/>
    <w:rsid w:val="005510C8"/>
    <w:rsid w:val="005510F5"/>
    <w:rsid w:val="00551C69"/>
    <w:rsid w:val="005532B9"/>
    <w:rsid w:val="00553CA2"/>
    <w:rsid w:val="005542D2"/>
    <w:rsid w:val="005545BA"/>
    <w:rsid w:val="00554C85"/>
    <w:rsid w:val="00554FF4"/>
    <w:rsid w:val="00555068"/>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2FD1"/>
    <w:rsid w:val="0056312E"/>
    <w:rsid w:val="005642BA"/>
    <w:rsid w:val="00564BAA"/>
    <w:rsid w:val="00565C5D"/>
    <w:rsid w:val="00565ED9"/>
    <w:rsid w:val="005662F2"/>
    <w:rsid w:val="00566644"/>
    <w:rsid w:val="005667CC"/>
    <w:rsid w:val="00566B69"/>
    <w:rsid w:val="00566CC8"/>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E98"/>
    <w:rsid w:val="00580006"/>
    <w:rsid w:val="005803B1"/>
    <w:rsid w:val="00580E0F"/>
    <w:rsid w:val="005812E9"/>
    <w:rsid w:val="00582511"/>
    <w:rsid w:val="0058277D"/>
    <w:rsid w:val="0058286B"/>
    <w:rsid w:val="00582AB5"/>
    <w:rsid w:val="0058342C"/>
    <w:rsid w:val="005835AC"/>
    <w:rsid w:val="0058364D"/>
    <w:rsid w:val="005836FD"/>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703"/>
    <w:rsid w:val="005918C2"/>
    <w:rsid w:val="00591E23"/>
    <w:rsid w:val="00592208"/>
    <w:rsid w:val="00592E2F"/>
    <w:rsid w:val="00592E7B"/>
    <w:rsid w:val="00592F71"/>
    <w:rsid w:val="005939EE"/>
    <w:rsid w:val="00593DE9"/>
    <w:rsid w:val="00593FB5"/>
    <w:rsid w:val="0059414C"/>
    <w:rsid w:val="00594582"/>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13F"/>
    <w:rsid w:val="005A23AA"/>
    <w:rsid w:val="005A25E7"/>
    <w:rsid w:val="005A29EF"/>
    <w:rsid w:val="005A2BC6"/>
    <w:rsid w:val="005A2E59"/>
    <w:rsid w:val="005A4217"/>
    <w:rsid w:val="005A4416"/>
    <w:rsid w:val="005A449E"/>
    <w:rsid w:val="005A46C4"/>
    <w:rsid w:val="005A4BE3"/>
    <w:rsid w:val="005A4CFD"/>
    <w:rsid w:val="005A4FC8"/>
    <w:rsid w:val="005A5053"/>
    <w:rsid w:val="005A5354"/>
    <w:rsid w:val="005A55B6"/>
    <w:rsid w:val="005A5868"/>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538D"/>
    <w:rsid w:val="005B5EA9"/>
    <w:rsid w:val="005B625A"/>
    <w:rsid w:val="005B6BEE"/>
    <w:rsid w:val="005B6E70"/>
    <w:rsid w:val="005B7C4F"/>
    <w:rsid w:val="005B7E47"/>
    <w:rsid w:val="005B7FAC"/>
    <w:rsid w:val="005C03E2"/>
    <w:rsid w:val="005C1052"/>
    <w:rsid w:val="005C2008"/>
    <w:rsid w:val="005C2EE0"/>
    <w:rsid w:val="005C30ED"/>
    <w:rsid w:val="005C37B8"/>
    <w:rsid w:val="005C3FE5"/>
    <w:rsid w:val="005C468A"/>
    <w:rsid w:val="005C481A"/>
    <w:rsid w:val="005C48CE"/>
    <w:rsid w:val="005C4EE2"/>
    <w:rsid w:val="005C587F"/>
    <w:rsid w:val="005C5A75"/>
    <w:rsid w:val="005C5FAA"/>
    <w:rsid w:val="005C6743"/>
    <w:rsid w:val="005C6764"/>
    <w:rsid w:val="005C6A21"/>
    <w:rsid w:val="005C6F64"/>
    <w:rsid w:val="005C7604"/>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53"/>
    <w:rsid w:val="005D3C26"/>
    <w:rsid w:val="005D3CD5"/>
    <w:rsid w:val="005D3E6C"/>
    <w:rsid w:val="005D4283"/>
    <w:rsid w:val="005D44D2"/>
    <w:rsid w:val="005D4764"/>
    <w:rsid w:val="005D4A75"/>
    <w:rsid w:val="005D4FAE"/>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3AD"/>
    <w:rsid w:val="005E345D"/>
    <w:rsid w:val="005E345F"/>
    <w:rsid w:val="005E3591"/>
    <w:rsid w:val="005E3A32"/>
    <w:rsid w:val="005E3F49"/>
    <w:rsid w:val="005E3F88"/>
    <w:rsid w:val="005E3FE5"/>
    <w:rsid w:val="005E446D"/>
    <w:rsid w:val="005E4774"/>
    <w:rsid w:val="005E4905"/>
    <w:rsid w:val="005E4951"/>
    <w:rsid w:val="005E49C5"/>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C47"/>
    <w:rsid w:val="0061211A"/>
    <w:rsid w:val="00612EBB"/>
    <w:rsid w:val="00613C6E"/>
    <w:rsid w:val="00614233"/>
    <w:rsid w:val="0061467E"/>
    <w:rsid w:val="00614A5A"/>
    <w:rsid w:val="00614AA7"/>
    <w:rsid w:val="00614DE0"/>
    <w:rsid w:val="00614F8E"/>
    <w:rsid w:val="006151F3"/>
    <w:rsid w:val="0061533E"/>
    <w:rsid w:val="006155CC"/>
    <w:rsid w:val="006157FA"/>
    <w:rsid w:val="00615B84"/>
    <w:rsid w:val="00615EE7"/>
    <w:rsid w:val="00616427"/>
    <w:rsid w:val="006166A6"/>
    <w:rsid w:val="00616A07"/>
    <w:rsid w:val="00616AF4"/>
    <w:rsid w:val="0061724A"/>
    <w:rsid w:val="0062044F"/>
    <w:rsid w:val="00620D6F"/>
    <w:rsid w:val="0062107B"/>
    <w:rsid w:val="0062126E"/>
    <w:rsid w:val="0062159C"/>
    <w:rsid w:val="00621728"/>
    <w:rsid w:val="006217AC"/>
    <w:rsid w:val="006217AE"/>
    <w:rsid w:val="00621B17"/>
    <w:rsid w:val="00621ED5"/>
    <w:rsid w:val="0062201E"/>
    <w:rsid w:val="006223B7"/>
    <w:rsid w:val="00622886"/>
    <w:rsid w:val="00622D89"/>
    <w:rsid w:val="00623CDC"/>
    <w:rsid w:val="006244C3"/>
    <w:rsid w:val="00624C11"/>
    <w:rsid w:val="00625DFF"/>
    <w:rsid w:val="00626785"/>
    <w:rsid w:val="0062690B"/>
    <w:rsid w:val="00627193"/>
    <w:rsid w:val="00627469"/>
    <w:rsid w:val="0062753B"/>
    <w:rsid w:val="00627A3E"/>
    <w:rsid w:val="00627DB2"/>
    <w:rsid w:val="0063034C"/>
    <w:rsid w:val="00630C47"/>
    <w:rsid w:val="00630E61"/>
    <w:rsid w:val="006310B0"/>
    <w:rsid w:val="0063114B"/>
    <w:rsid w:val="0063126A"/>
    <w:rsid w:val="006312AB"/>
    <w:rsid w:val="0063132A"/>
    <w:rsid w:val="00631C1E"/>
    <w:rsid w:val="00631F01"/>
    <w:rsid w:val="00632142"/>
    <w:rsid w:val="0063242A"/>
    <w:rsid w:val="006326B9"/>
    <w:rsid w:val="00632E90"/>
    <w:rsid w:val="00633238"/>
    <w:rsid w:val="00633260"/>
    <w:rsid w:val="00633385"/>
    <w:rsid w:val="00633649"/>
    <w:rsid w:val="00633871"/>
    <w:rsid w:val="00633B69"/>
    <w:rsid w:val="00633C12"/>
    <w:rsid w:val="006342D0"/>
    <w:rsid w:val="00635666"/>
    <w:rsid w:val="006358AD"/>
    <w:rsid w:val="00635F95"/>
    <w:rsid w:val="00636ADE"/>
    <w:rsid w:val="00637277"/>
    <w:rsid w:val="006375AA"/>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F0A"/>
    <w:rsid w:val="00641FC9"/>
    <w:rsid w:val="006424CE"/>
    <w:rsid w:val="006429F7"/>
    <w:rsid w:val="00642F17"/>
    <w:rsid w:val="00642F19"/>
    <w:rsid w:val="006432C1"/>
    <w:rsid w:val="00643517"/>
    <w:rsid w:val="00643B6B"/>
    <w:rsid w:val="00643FE7"/>
    <w:rsid w:val="00644A07"/>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5F2"/>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7"/>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BA"/>
    <w:rsid w:val="00696376"/>
    <w:rsid w:val="00697245"/>
    <w:rsid w:val="00697263"/>
    <w:rsid w:val="00697B78"/>
    <w:rsid w:val="006A07E9"/>
    <w:rsid w:val="006A097E"/>
    <w:rsid w:val="006A1961"/>
    <w:rsid w:val="006A1AEE"/>
    <w:rsid w:val="006A1C59"/>
    <w:rsid w:val="006A1DD4"/>
    <w:rsid w:val="006A1E9D"/>
    <w:rsid w:val="006A210A"/>
    <w:rsid w:val="006A336E"/>
    <w:rsid w:val="006A3485"/>
    <w:rsid w:val="006A3A40"/>
    <w:rsid w:val="006A3D4B"/>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366"/>
    <w:rsid w:val="006B168F"/>
    <w:rsid w:val="006B177B"/>
    <w:rsid w:val="006B20A6"/>
    <w:rsid w:val="006B2A60"/>
    <w:rsid w:val="006B2CCC"/>
    <w:rsid w:val="006B2DEC"/>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37A"/>
    <w:rsid w:val="006C089A"/>
    <w:rsid w:val="006C09F4"/>
    <w:rsid w:val="006C0A92"/>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E72"/>
    <w:rsid w:val="006C6161"/>
    <w:rsid w:val="006C6363"/>
    <w:rsid w:val="006C67EE"/>
    <w:rsid w:val="006C6B8B"/>
    <w:rsid w:val="006C797E"/>
    <w:rsid w:val="006C7BBE"/>
    <w:rsid w:val="006D077A"/>
    <w:rsid w:val="006D0D4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5159"/>
    <w:rsid w:val="006D54ED"/>
    <w:rsid w:val="006D5735"/>
    <w:rsid w:val="006D636A"/>
    <w:rsid w:val="006D651D"/>
    <w:rsid w:val="006D713A"/>
    <w:rsid w:val="006E0A4A"/>
    <w:rsid w:val="006E0DDB"/>
    <w:rsid w:val="006E0EE0"/>
    <w:rsid w:val="006E159D"/>
    <w:rsid w:val="006E164A"/>
    <w:rsid w:val="006E1E87"/>
    <w:rsid w:val="006E22D7"/>
    <w:rsid w:val="006E2CA6"/>
    <w:rsid w:val="006E3084"/>
    <w:rsid w:val="006E3CB3"/>
    <w:rsid w:val="006E3DED"/>
    <w:rsid w:val="006E3E41"/>
    <w:rsid w:val="006E4CF2"/>
    <w:rsid w:val="006E4F9D"/>
    <w:rsid w:val="006E55F8"/>
    <w:rsid w:val="006E5795"/>
    <w:rsid w:val="006E57CA"/>
    <w:rsid w:val="006E5DC1"/>
    <w:rsid w:val="006E7341"/>
    <w:rsid w:val="006E798A"/>
    <w:rsid w:val="006E7E7F"/>
    <w:rsid w:val="006F1310"/>
    <w:rsid w:val="006F1BCD"/>
    <w:rsid w:val="006F1FE6"/>
    <w:rsid w:val="006F2A83"/>
    <w:rsid w:val="006F2AAD"/>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F13"/>
    <w:rsid w:val="00705ADD"/>
    <w:rsid w:val="00705CAC"/>
    <w:rsid w:val="00706089"/>
    <w:rsid w:val="007063F2"/>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312D"/>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D79"/>
    <w:rsid w:val="0073301D"/>
    <w:rsid w:val="00733791"/>
    <w:rsid w:val="00733CBF"/>
    <w:rsid w:val="00733FC1"/>
    <w:rsid w:val="0073405B"/>
    <w:rsid w:val="007340B3"/>
    <w:rsid w:val="007342F7"/>
    <w:rsid w:val="00734AEC"/>
    <w:rsid w:val="00734C2D"/>
    <w:rsid w:val="007350AF"/>
    <w:rsid w:val="00735AA4"/>
    <w:rsid w:val="00735AA7"/>
    <w:rsid w:val="00735F0C"/>
    <w:rsid w:val="007361D3"/>
    <w:rsid w:val="00736269"/>
    <w:rsid w:val="0073670B"/>
    <w:rsid w:val="00736A41"/>
    <w:rsid w:val="00737337"/>
    <w:rsid w:val="0073740F"/>
    <w:rsid w:val="0073752E"/>
    <w:rsid w:val="007375E3"/>
    <w:rsid w:val="0073785D"/>
    <w:rsid w:val="007379DF"/>
    <w:rsid w:val="00740174"/>
    <w:rsid w:val="007408CC"/>
    <w:rsid w:val="00740BD1"/>
    <w:rsid w:val="00740C3C"/>
    <w:rsid w:val="00740D0D"/>
    <w:rsid w:val="00740E1F"/>
    <w:rsid w:val="00740F0C"/>
    <w:rsid w:val="00741053"/>
    <w:rsid w:val="007415FB"/>
    <w:rsid w:val="0074189C"/>
    <w:rsid w:val="00741BCB"/>
    <w:rsid w:val="0074230D"/>
    <w:rsid w:val="007426F1"/>
    <w:rsid w:val="00742827"/>
    <w:rsid w:val="00742939"/>
    <w:rsid w:val="007432E2"/>
    <w:rsid w:val="0074382D"/>
    <w:rsid w:val="00743997"/>
    <w:rsid w:val="00743BDE"/>
    <w:rsid w:val="00743D1D"/>
    <w:rsid w:val="00744243"/>
    <w:rsid w:val="007447FD"/>
    <w:rsid w:val="00744CAA"/>
    <w:rsid w:val="007451E9"/>
    <w:rsid w:val="00745D21"/>
    <w:rsid w:val="00745DC5"/>
    <w:rsid w:val="00745E21"/>
    <w:rsid w:val="00745F20"/>
    <w:rsid w:val="00746114"/>
    <w:rsid w:val="007461DC"/>
    <w:rsid w:val="00746252"/>
    <w:rsid w:val="00746FE4"/>
    <w:rsid w:val="00747866"/>
    <w:rsid w:val="00747D48"/>
    <w:rsid w:val="00751183"/>
    <w:rsid w:val="0075134E"/>
    <w:rsid w:val="00751748"/>
    <w:rsid w:val="00751BF9"/>
    <w:rsid w:val="00752191"/>
    <w:rsid w:val="00752622"/>
    <w:rsid w:val="0075286D"/>
    <w:rsid w:val="00752BE5"/>
    <w:rsid w:val="00752D17"/>
    <w:rsid w:val="0075324B"/>
    <w:rsid w:val="00753482"/>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56F"/>
    <w:rsid w:val="00761B71"/>
    <w:rsid w:val="00761CB8"/>
    <w:rsid w:val="007622E4"/>
    <w:rsid w:val="0076249D"/>
    <w:rsid w:val="00762633"/>
    <w:rsid w:val="0076289F"/>
    <w:rsid w:val="00762D2D"/>
    <w:rsid w:val="00763372"/>
    <w:rsid w:val="007640AC"/>
    <w:rsid w:val="007641F4"/>
    <w:rsid w:val="0076439E"/>
    <w:rsid w:val="0076459A"/>
    <w:rsid w:val="00764B73"/>
    <w:rsid w:val="00764F1E"/>
    <w:rsid w:val="0076514C"/>
    <w:rsid w:val="007651F8"/>
    <w:rsid w:val="00765348"/>
    <w:rsid w:val="007657B8"/>
    <w:rsid w:val="00766042"/>
    <w:rsid w:val="00766CE9"/>
    <w:rsid w:val="00766D9B"/>
    <w:rsid w:val="00767708"/>
    <w:rsid w:val="00767B3F"/>
    <w:rsid w:val="00767C34"/>
    <w:rsid w:val="00770243"/>
    <w:rsid w:val="0077077B"/>
    <w:rsid w:val="00770A52"/>
    <w:rsid w:val="00771142"/>
    <w:rsid w:val="007712DA"/>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403E"/>
    <w:rsid w:val="00794500"/>
    <w:rsid w:val="0079494B"/>
    <w:rsid w:val="00794C83"/>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64F"/>
    <w:rsid w:val="007D772D"/>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374"/>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469"/>
    <w:rsid w:val="00802796"/>
    <w:rsid w:val="00802979"/>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735"/>
    <w:rsid w:val="00812A10"/>
    <w:rsid w:val="00812AAF"/>
    <w:rsid w:val="0081317C"/>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938"/>
    <w:rsid w:val="00816A24"/>
    <w:rsid w:val="00816A8A"/>
    <w:rsid w:val="00817020"/>
    <w:rsid w:val="00817065"/>
    <w:rsid w:val="0081747A"/>
    <w:rsid w:val="00820906"/>
    <w:rsid w:val="00820D95"/>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3D"/>
    <w:rsid w:val="00833761"/>
    <w:rsid w:val="00833B0E"/>
    <w:rsid w:val="00833D81"/>
    <w:rsid w:val="008340EF"/>
    <w:rsid w:val="00834627"/>
    <w:rsid w:val="00834886"/>
    <w:rsid w:val="00834940"/>
    <w:rsid w:val="00834B17"/>
    <w:rsid w:val="00834FB3"/>
    <w:rsid w:val="008355AB"/>
    <w:rsid w:val="00836787"/>
    <w:rsid w:val="008369D5"/>
    <w:rsid w:val="00837108"/>
    <w:rsid w:val="00837598"/>
    <w:rsid w:val="00837C95"/>
    <w:rsid w:val="00840618"/>
    <w:rsid w:val="0084138B"/>
    <w:rsid w:val="008418AF"/>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C0"/>
    <w:rsid w:val="00853B53"/>
    <w:rsid w:val="00854735"/>
    <w:rsid w:val="00854881"/>
    <w:rsid w:val="00854908"/>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E4C"/>
    <w:rsid w:val="008741CE"/>
    <w:rsid w:val="00874886"/>
    <w:rsid w:val="00874B32"/>
    <w:rsid w:val="00874B65"/>
    <w:rsid w:val="00874DCA"/>
    <w:rsid w:val="008752F9"/>
    <w:rsid w:val="00875E25"/>
    <w:rsid w:val="00875FD4"/>
    <w:rsid w:val="0087741E"/>
    <w:rsid w:val="00877455"/>
    <w:rsid w:val="00880656"/>
    <w:rsid w:val="00880A12"/>
    <w:rsid w:val="00881051"/>
    <w:rsid w:val="008810A9"/>
    <w:rsid w:val="008812E7"/>
    <w:rsid w:val="008813AF"/>
    <w:rsid w:val="00881816"/>
    <w:rsid w:val="00881FC5"/>
    <w:rsid w:val="00882416"/>
    <w:rsid w:val="00882A5B"/>
    <w:rsid w:val="0088370D"/>
    <w:rsid w:val="00883934"/>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C92"/>
    <w:rsid w:val="008B113A"/>
    <w:rsid w:val="008B1194"/>
    <w:rsid w:val="008B3111"/>
    <w:rsid w:val="008B3408"/>
    <w:rsid w:val="008B3627"/>
    <w:rsid w:val="008B3F8A"/>
    <w:rsid w:val="008B4072"/>
    <w:rsid w:val="008B530B"/>
    <w:rsid w:val="008B55BC"/>
    <w:rsid w:val="008B57E4"/>
    <w:rsid w:val="008B5F5B"/>
    <w:rsid w:val="008B65E1"/>
    <w:rsid w:val="008B6A7A"/>
    <w:rsid w:val="008B6BB0"/>
    <w:rsid w:val="008B7F04"/>
    <w:rsid w:val="008C00A8"/>
    <w:rsid w:val="008C0414"/>
    <w:rsid w:val="008C0531"/>
    <w:rsid w:val="008C0923"/>
    <w:rsid w:val="008C0C07"/>
    <w:rsid w:val="008C11FC"/>
    <w:rsid w:val="008C15F2"/>
    <w:rsid w:val="008C16FF"/>
    <w:rsid w:val="008C1822"/>
    <w:rsid w:val="008C1DE7"/>
    <w:rsid w:val="008C4A9F"/>
    <w:rsid w:val="008C51E7"/>
    <w:rsid w:val="008C53E3"/>
    <w:rsid w:val="008C5854"/>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7136"/>
    <w:rsid w:val="00917397"/>
    <w:rsid w:val="009174F5"/>
    <w:rsid w:val="00920048"/>
    <w:rsid w:val="0092012F"/>
    <w:rsid w:val="00920DA0"/>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C"/>
    <w:rsid w:val="00935456"/>
    <w:rsid w:val="0093553F"/>
    <w:rsid w:val="00935601"/>
    <w:rsid w:val="00935865"/>
    <w:rsid w:val="009358F8"/>
    <w:rsid w:val="00935917"/>
    <w:rsid w:val="00935FB1"/>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A5D"/>
    <w:rsid w:val="00946AAE"/>
    <w:rsid w:val="00947268"/>
    <w:rsid w:val="00947718"/>
    <w:rsid w:val="00947A9B"/>
    <w:rsid w:val="00947EB7"/>
    <w:rsid w:val="00947EEB"/>
    <w:rsid w:val="009504D4"/>
    <w:rsid w:val="009504F6"/>
    <w:rsid w:val="00950DC4"/>
    <w:rsid w:val="00950FCA"/>
    <w:rsid w:val="0095130D"/>
    <w:rsid w:val="009514BC"/>
    <w:rsid w:val="009514DF"/>
    <w:rsid w:val="00952498"/>
    <w:rsid w:val="00952BDA"/>
    <w:rsid w:val="00952F38"/>
    <w:rsid w:val="0095307F"/>
    <w:rsid w:val="00953A38"/>
    <w:rsid w:val="00953CC7"/>
    <w:rsid w:val="00954798"/>
    <w:rsid w:val="00954A4D"/>
    <w:rsid w:val="00954D56"/>
    <w:rsid w:val="00954ECC"/>
    <w:rsid w:val="00955487"/>
    <w:rsid w:val="0095590E"/>
    <w:rsid w:val="00955A25"/>
    <w:rsid w:val="00955DDE"/>
    <w:rsid w:val="00956CB3"/>
    <w:rsid w:val="00956CF8"/>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C36"/>
    <w:rsid w:val="00976FEF"/>
    <w:rsid w:val="009770F1"/>
    <w:rsid w:val="009777FC"/>
    <w:rsid w:val="00977A35"/>
    <w:rsid w:val="00977A4D"/>
    <w:rsid w:val="00980A61"/>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907E4"/>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CD7"/>
    <w:rsid w:val="009A38A1"/>
    <w:rsid w:val="009A4C7D"/>
    <w:rsid w:val="009A5779"/>
    <w:rsid w:val="009A5E28"/>
    <w:rsid w:val="009A656F"/>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1BE"/>
    <w:rsid w:val="009B6803"/>
    <w:rsid w:val="009B70F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AF0"/>
    <w:rsid w:val="009F2D17"/>
    <w:rsid w:val="009F2EF3"/>
    <w:rsid w:val="009F35AF"/>
    <w:rsid w:val="009F3641"/>
    <w:rsid w:val="009F3877"/>
    <w:rsid w:val="009F3C9E"/>
    <w:rsid w:val="009F3D2C"/>
    <w:rsid w:val="009F4075"/>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1B47"/>
    <w:rsid w:val="00A31FB0"/>
    <w:rsid w:val="00A320CB"/>
    <w:rsid w:val="00A3222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216"/>
    <w:rsid w:val="00A400D3"/>
    <w:rsid w:val="00A402F3"/>
    <w:rsid w:val="00A40982"/>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D09"/>
    <w:rsid w:val="00A47218"/>
    <w:rsid w:val="00A472F5"/>
    <w:rsid w:val="00A47776"/>
    <w:rsid w:val="00A47F15"/>
    <w:rsid w:val="00A503E6"/>
    <w:rsid w:val="00A50876"/>
    <w:rsid w:val="00A50B93"/>
    <w:rsid w:val="00A51951"/>
    <w:rsid w:val="00A51ACC"/>
    <w:rsid w:val="00A51BD7"/>
    <w:rsid w:val="00A51D39"/>
    <w:rsid w:val="00A52071"/>
    <w:rsid w:val="00A52386"/>
    <w:rsid w:val="00A52A76"/>
    <w:rsid w:val="00A53199"/>
    <w:rsid w:val="00A53C91"/>
    <w:rsid w:val="00A540C7"/>
    <w:rsid w:val="00A54413"/>
    <w:rsid w:val="00A54898"/>
    <w:rsid w:val="00A549FC"/>
    <w:rsid w:val="00A54BB3"/>
    <w:rsid w:val="00A54CA3"/>
    <w:rsid w:val="00A55723"/>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F6F"/>
    <w:rsid w:val="00A624BE"/>
    <w:rsid w:val="00A62EAC"/>
    <w:rsid w:val="00A631AD"/>
    <w:rsid w:val="00A6369D"/>
    <w:rsid w:val="00A636EA"/>
    <w:rsid w:val="00A63C0A"/>
    <w:rsid w:val="00A64614"/>
    <w:rsid w:val="00A64D84"/>
    <w:rsid w:val="00A64DFF"/>
    <w:rsid w:val="00A65751"/>
    <w:rsid w:val="00A65898"/>
    <w:rsid w:val="00A6639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4140"/>
    <w:rsid w:val="00A746ED"/>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AC4"/>
    <w:rsid w:val="00A85EEF"/>
    <w:rsid w:val="00A86170"/>
    <w:rsid w:val="00A86605"/>
    <w:rsid w:val="00A8678F"/>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9D1"/>
    <w:rsid w:val="00AA6AA7"/>
    <w:rsid w:val="00AA6AD6"/>
    <w:rsid w:val="00AA6F89"/>
    <w:rsid w:val="00AA75F9"/>
    <w:rsid w:val="00AA7C34"/>
    <w:rsid w:val="00AA7F86"/>
    <w:rsid w:val="00AB041F"/>
    <w:rsid w:val="00AB13A3"/>
    <w:rsid w:val="00AB1BB8"/>
    <w:rsid w:val="00AB1D21"/>
    <w:rsid w:val="00AB2D7F"/>
    <w:rsid w:val="00AB2F87"/>
    <w:rsid w:val="00AB364F"/>
    <w:rsid w:val="00AB45DA"/>
    <w:rsid w:val="00AB4AD2"/>
    <w:rsid w:val="00AB5865"/>
    <w:rsid w:val="00AB6A4B"/>
    <w:rsid w:val="00AB6FF2"/>
    <w:rsid w:val="00AC01E4"/>
    <w:rsid w:val="00AC0538"/>
    <w:rsid w:val="00AC06A2"/>
    <w:rsid w:val="00AC09F1"/>
    <w:rsid w:val="00AC1151"/>
    <w:rsid w:val="00AC140B"/>
    <w:rsid w:val="00AC157B"/>
    <w:rsid w:val="00AC1E20"/>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721B"/>
    <w:rsid w:val="00AD016F"/>
    <w:rsid w:val="00AD0900"/>
    <w:rsid w:val="00AD0905"/>
    <w:rsid w:val="00AD0ACF"/>
    <w:rsid w:val="00AD0C35"/>
    <w:rsid w:val="00AD0FDD"/>
    <w:rsid w:val="00AD13AF"/>
    <w:rsid w:val="00AD1DE0"/>
    <w:rsid w:val="00AD23DA"/>
    <w:rsid w:val="00AD28DD"/>
    <w:rsid w:val="00AD3266"/>
    <w:rsid w:val="00AD35B8"/>
    <w:rsid w:val="00AD3F55"/>
    <w:rsid w:val="00AD42B6"/>
    <w:rsid w:val="00AD43E7"/>
    <w:rsid w:val="00AD4B79"/>
    <w:rsid w:val="00AD558C"/>
    <w:rsid w:val="00AD558E"/>
    <w:rsid w:val="00AD57D7"/>
    <w:rsid w:val="00AD5EF3"/>
    <w:rsid w:val="00AD5F37"/>
    <w:rsid w:val="00AD645B"/>
    <w:rsid w:val="00AD651C"/>
    <w:rsid w:val="00AD65DD"/>
    <w:rsid w:val="00AD69BF"/>
    <w:rsid w:val="00AD75EC"/>
    <w:rsid w:val="00AD7C93"/>
    <w:rsid w:val="00AE05EA"/>
    <w:rsid w:val="00AE09F3"/>
    <w:rsid w:val="00AE0A9B"/>
    <w:rsid w:val="00AE0B13"/>
    <w:rsid w:val="00AE0CC0"/>
    <w:rsid w:val="00AE0FC0"/>
    <w:rsid w:val="00AE13A0"/>
    <w:rsid w:val="00AE1A4C"/>
    <w:rsid w:val="00AE2052"/>
    <w:rsid w:val="00AE280B"/>
    <w:rsid w:val="00AE2B6D"/>
    <w:rsid w:val="00AE2DEE"/>
    <w:rsid w:val="00AE3643"/>
    <w:rsid w:val="00AE3BFC"/>
    <w:rsid w:val="00AE4332"/>
    <w:rsid w:val="00AE43D1"/>
    <w:rsid w:val="00AE4565"/>
    <w:rsid w:val="00AE4CF7"/>
    <w:rsid w:val="00AE56DB"/>
    <w:rsid w:val="00AE5936"/>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2075"/>
    <w:rsid w:val="00AF23DF"/>
    <w:rsid w:val="00AF24FE"/>
    <w:rsid w:val="00AF2789"/>
    <w:rsid w:val="00AF2AD1"/>
    <w:rsid w:val="00AF2C21"/>
    <w:rsid w:val="00AF2C71"/>
    <w:rsid w:val="00AF2ED7"/>
    <w:rsid w:val="00AF30BE"/>
    <w:rsid w:val="00AF30EF"/>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D39"/>
    <w:rsid w:val="00B17251"/>
    <w:rsid w:val="00B178A4"/>
    <w:rsid w:val="00B17CFA"/>
    <w:rsid w:val="00B17D35"/>
    <w:rsid w:val="00B20CC4"/>
    <w:rsid w:val="00B2106B"/>
    <w:rsid w:val="00B21B22"/>
    <w:rsid w:val="00B221A5"/>
    <w:rsid w:val="00B226CF"/>
    <w:rsid w:val="00B227AB"/>
    <w:rsid w:val="00B22890"/>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519"/>
    <w:rsid w:val="00B55793"/>
    <w:rsid w:val="00B56537"/>
    <w:rsid w:val="00B56751"/>
    <w:rsid w:val="00B56EBE"/>
    <w:rsid w:val="00B573CA"/>
    <w:rsid w:val="00B573D5"/>
    <w:rsid w:val="00B600C2"/>
    <w:rsid w:val="00B60BF8"/>
    <w:rsid w:val="00B611F8"/>
    <w:rsid w:val="00B612F4"/>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7017"/>
    <w:rsid w:val="00B674F0"/>
    <w:rsid w:val="00B675FE"/>
    <w:rsid w:val="00B67D98"/>
    <w:rsid w:val="00B67F05"/>
    <w:rsid w:val="00B702FC"/>
    <w:rsid w:val="00B70920"/>
    <w:rsid w:val="00B70DB6"/>
    <w:rsid w:val="00B70F8D"/>
    <w:rsid w:val="00B7140B"/>
    <w:rsid w:val="00B717C5"/>
    <w:rsid w:val="00B71D6D"/>
    <w:rsid w:val="00B7209C"/>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F20"/>
    <w:rsid w:val="00B94064"/>
    <w:rsid w:val="00B94D62"/>
    <w:rsid w:val="00B94ECD"/>
    <w:rsid w:val="00B95113"/>
    <w:rsid w:val="00B954BA"/>
    <w:rsid w:val="00B95525"/>
    <w:rsid w:val="00B9552C"/>
    <w:rsid w:val="00B95649"/>
    <w:rsid w:val="00B95908"/>
    <w:rsid w:val="00B96372"/>
    <w:rsid w:val="00B96E9E"/>
    <w:rsid w:val="00B97094"/>
    <w:rsid w:val="00B9718A"/>
    <w:rsid w:val="00B97487"/>
    <w:rsid w:val="00B97AD3"/>
    <w:rsid w:val="00BA001B"/>
    <w:rsid w:val="00BA0038"/>
    <w:rsid w:val="00BA0BE6"/>
    <w:rsid w:val="00BA1603"/>
    <w:rsid w:val="00BA1692"/>
    <w:rsid w:val="00BA17A3"/>
    <w:rsid w:val="00BA1E3A"/>
    <w:rsid w:val="00BA1F51"/>
    <w:rsid w:val="00BA1F77"/>
    <w:rsid w:val="00BA232C"/>
    <w:rsid w:val="00BA2AAC"/>
    <w:rsid w:val="00BA2CCC"/>
    <w:rsid w:val="00BA35B3"/>
    <w:rsid w:val="00BA3856"/>
    <w:rsid w:val="00BA45C9"/>
    <w:rsid w:val="00BA4AC1"/>
    <w:rsid w:val="00BA4C84"/>
    <w:rsid w:val="00BA510C"/>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283A"/>
    <w:rsid w:val="00C037A1"/>
    <w:rsid w:val="00C038CA"/>
    <w:rsid w:val="00C03930"/>
    <w:rsid w:val="00C039C6"/>
    <w:rsid w:val="00C03A3D"/>
    <w:rsid w:val="00C03D70"/>
    <w:rsid w:val="00C0452A"/>
    <w:rsid w:val="00C04533"/>
    <w:rsid w:val="00C04691"/>
    <w:rsid w:val="00C04A78"/>
    <w:rsid w:val="00C04D0D"/>
    <w:rsid w:val="00C055DE"/>
    <w:rsid w:val="00C059A9"/>
    <w:rsid w:val="00C05A9A"/>
    <w:rsid w:val="00C06170"/>
    <w:rsid w:val="00C06226"/>
    <w:rsid w:val="00C06E6D"/>
    <w:rsid w:val="00C07608"/>
    <w:rsid w:val="00C0784E"/>
    <w:rsid w:val="00C07A62"/>
    <w:rsid w:val="00C10093"/>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F2"/>
    <w:rsid w:val="00C20591"/>
    <w:rsid w:val="00C209AC"/>
    <w:rsid w:val="00C20DFB"/>
    <w:rsid w:val="00C217A9"/>
    <w:rsid w:val="00C21C87"/>
    <w:rsid w:val="00C21CAB"/>
    <w:rsid w:val="00C22375"/>
    <w:rsid w:val="00C22AD8"/>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47D3"/>
    <w:rsid w:val="00C356AD"/>
    <w:rsid w:val="00C35857"/>
    <w:rsid w:val="00C35BA4"/>
    <w:rsid w:val="00C36018"/>
    <w:rsid w:val="00C3673A"/>
    <w:rsid w:val="00C36B98"/>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64C"/>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78A"/>
    <w:rsid w:val="00C73AE8"/>
    <w:rsid w:val="00C74347"/>
    <w:rsid w:val="00C74978"/>
    <w:rsid w:val="00C74C5F"/>
    <w:rsid w:val="00C74DA7"/>
    <w:rsid w:val="00C75819"/>
    <w:rsid w:val="00C75DB6"/>
    <w:rsid w:val="00C75F46"/>
    <w:rsid w:val="00C76126"/>
    <w:rsid w:val="00C761F9"/>
    <w:rsid w:val="00C7643D"/>
    <w:rsid w:val="00C76496"/>
    <w:rsid w:val="00C764BE"/>
    <w:rsid w:val="00C7687D"/>
    <w:rsid w:val="00C76DDC"/>
    <w:rsid w:val="00C77035"/>
    <w:rsid w:val="00C77178"/>
    <w:rsid w:val="00C77640"/>
    <w:rsid w:val="00C776AA"/>
    <w:rsid w:val="00C777A0"/>
    <w:rsid w:val="00C77D70"/>
    <w:rsid w:val="00C80D1E"/>
    <w:rsid w:val="00C8170D"/>
    <w:rsid w:val="00C81AD3"/>
    <w:rsid w:val="00C82026"/>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AC9"/>
    <w:rsid w:val="00CC2DF6"/>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734B"/>
    <w:rsid w:val="00CF7D31"/>
    <w:rsid w:val="00D013D0"/>
    <w:rsid w:val="00D01885"/>
    <w:rsid w:val="00D0215C"/>
    <w:rsid w:val="00D02197"/>
    <w:rsid w:val="00D02471"/>
    <w:rsid w:val="00D02547"/>
    <w:rsid w:val="00D02BD5"/>
    <w:rsid w:val="00D03652"/>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E4F"/>
    <w:rsid w:val="00D15805"/>
    <w:rsid w:val="00D1602C"/>
    <w:rsid w:val="00D163D3"/>
    <w:rsid w:val="00D167A9"/>
    <w:rsid w:val="00D16AA8"/>
    <w:rsid w:val="00D1718D"/>
    <w:rsid w:val="00D173BF"/>
    <w:rsid w:val="00D178D8"/>
    <w:rsid w:val="00D17C74"/>
    <w:rsid w:val="00D17F34"/>
    <w:rsid w:val="00D20152"/>
    <w:rsid w:val="00D202F2"/>
    <w:rsid w:val="00D20583"/>
    <w:rsid w:val="00D205F7"/>
    <w:rsid w:val="00D20D8B"/>
    <w:rsid w:val="00D20F10"/>
    <w:rsid w:val="00D213DE"/>
    <w:rsid w:val="00D219A3"/>
    <w:rsid w:val="00D21E5F"/>
    <w:rsid w:val="00D2238B"/>
    <w:rsid w:val="00D224AB"/>
    <w:rsid w:val="00D23193"/>
    <w:rsid w:val="00D23401"/>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A43"/>
    <w:rsid w:val="00D442FB"/>
    <w:rsid w:val="00D44A04"/>
    <w:rsid w:val="00D44ACD"/>
    <w:rsid w:val="00D44ED6"/>
    <w:rsid w:val="00D44F49"/>
    <w:rsid w:val="00D465CC"/>
    <w:rsid w:val="00D46ABD"/>
    <w:rsid w:val="00D46B14"/>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BF8"/>
    <w:rsid w:val="00D84369"/>
    <w:rsid w:val="00D84A01"/>
    <w:rsid w:val="00D84E3B"/>
    <w:rsid w:val="00D8571A"/>
    <w:rsid w:val="00D861AC"/>
    <w:rsid w:val="00D861B5"/>
    <w:rsid w:val="00D864CA"/>
    <w:rsid w:val="00D8673F"/>
    <w:rsid w:val="00D867DC"/>
    <w:rsid w:val="00D86E50"/>
    <w:rsid w:val="00D879D8"/>
    <w:rsid w:val="00D87A96"/>
    <w:rsid w:val="00D87D74"/>
    <w:rsid w:val="00D87FFE"/>
    <w:rsid w:val="00D900C5"/>
    <w:rsid w:val="00D90107"/>
    <w:rsid w:val="00D90B7E"/>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708"/>
    <w:rsid w:val="00DA3AFC"/>
    <w:rsid w:val="00DA3B82"/>
    <w:rsid w:val="00DA3EE7"/>
    <w:rsid w:val="00DA40B2"/>
    <w:rsid w:val="00DA416C"/>
    <w:rsid w:val="00DA4BD9"/>
    <w:rsid w:val="00DA4CB0"/>
    <w:rsid w:val="00DA58E6"/>
    <w:rsid w:val="00DA5D09"/>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E58"/>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A2D"/>
    <w:rsid w:val="00DF2FB9"/>
    <w:rsid w:val="00DF36D9"/>
    <w:rsid w:val="00DF449E"/>
    <w:rsid w:val="00DF463C"/>
    <w:rsid w:val="00DF4A24"/>
    <w:rsid w:val="00DF5018"/>
    <w:rsid w:val="00DF54B4"/>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AD9"/>
    <w:rsid w:val="00E010D9"/>
    <w:rsid w:val="00E012F4"/>
    <w:rsid w:val="00E0206A"/>
    <w:rsid w:val="00E022E4"/>
    <w:rsid w:val="00E0257A"/>
    <w:rsid w:val="00E0264C"/>
    <w:rsid w:val="00E0290F"/>
    <w:rsid w:val="00E033F5"/>
    <w:rsid w:val="00E034EA"/>
    <w:rsid w:val="00E0357D"/>
    <w:rsid w:val="00E03A74"/>
    <w:rsid w:val="00E03F71"/>
    <w:rsid w:val="00E04051"/>
    <w:rsid w:val="00E043E1"/>
    <w:rsid w:val="00E04FA9"/>
    <w:rsid w:val="00E05596"/>
    <w:rsid w:val="00E0566F"/>
    <w:rsid w:val="00E057F3"/>
    <w:rsid w:val="00E06574"/>
    <w:rsid w:val="00E06D82"/>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EC9"/>
    <w:rsid w:val="00E6200E"/>
    <w:rsid w:val="00E622DE"/>
    <w:rsid w:val="00E626F0"/>
    <w:rsid w:val="00E634E2"/>
    <w:rsid w:val="00E6354B"/>
    <w:rsid w:val="00E63AD9"/>
    <w:rsid w:val="00E6449D"/>
    <w:rsid w:val="00E64A69"/>
    <w:rsid w:val="00E64A76"/>
    <w:rsid w:val="00E64B1D"/>
    <w:rsid w:val="00E64BBF"/>
    <w:rsid w:val="00E64D05"/>
    <w:rsid w:val="00E64D7E"/>
    <w:rsid w:val="00E6501B"/>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80"/>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7B6"/>
    <w:rsid w:val="00E84E77"/>
    <w:rsid w:val="00E8537A"/>
    <w:rsid w:val="00E85DE9"/>
    <w:rsid w:val="00E860E1"/>
    <w:rsid w:val="00E86922"/>
    <w:rsid w:val="00E874FB"/>
    <w:rsid w:val="00E87CEA"/>
    <w:rsid w:val="00E9048C"/>
    <w:rsid w:val="00E90875"/>
    <w:rsid w:val="00E90DC7"/>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0D9"/>
    <w:rsid w:val="00EA1348"/>
    <w:rsid w:val="00EA22CD"/>
    <w:rsid w:val="00EA232B"/>
    <w:rsid w:val="00EA245D"/>
    <w:rsid w:val="00EA2675"/>
    <w:rsid w:val="00EA2955"/>
    <w:rsid w:val="00EA2FB8"/>
    <w:rsid w:val="00EA34A2"/>
    <w:rsid w:val="00EA3A45"/>
    <w:rsid w:val="00EA3A54"/>
    <w:rsid w:val="00EA43D7"/>
    <w:rsid w:val="00EA4AAE"/>
    <w:rsid w:val="00EA50C4"/>
    <w:rsid w:val="00EA5C5F"/>
    <w:rsid w:val="00EA5FE3"/>
    <w:rsid w:val="00EA635D"/>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670"/>
    <w:rsid w:val="00EB4AAD"/>
    <w:rsid w:val="00EB4EB5"/>
    <w:rsid w:val="00EB5768"/>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9F8"/>
    <w:rsid w:val="00EC5AC2"/>
    <w:rsid w:val="00EC5B06"/>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3038"/>
    <w:rsid w:val="00ED3504"/>
    <w:rsid w:val="00ED355E"/>
    <w:rsid w:val="00ED404A"/>
    <w:rsid w:val="00ED4836"/>
    <w:rsid w:val="00ED556E"/>
    <w:rsid w:val="00ED5D00"/>
    <w:rsid w:val="00ED66F7"/>
    <w:rsid w:val="00ED6FA8"/>
    <w:rsid w:val="00ED704A"/>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CAE"/>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9B4"/>
    <w:rsid w:val="00F20FD8"/>
    <w:rsid w:val="00F2125C"/>
    <w:rsid w:val="00F215B4"/>
    <w:rsid w:val="00F21BA2"/>
    <w:rsid w:val="00F21C0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949"/>
    <w:rsid w:val="00F302B1"/>
    <w:rsid w:val="00F306A2"/>
    <w:rsid w:val="00F306B8"/>
    <w:rsid w:val="00F30945"/>
    <w:rsid w:val="00F31039"/>
    <w:rsid w:val="00F323A7"/>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94A"/>
    <w:rsid w:val="00F46C4E"/>
    <w:rsid w:val="00F47101"/>
    <w:rsid w:val="00F47225"/>
    <w:rsid w:val="00F47686"/>
    <w:rsid w:val="00F476F3"/>
    <w:rsid w:val="00F477CE"/>
    <w:rsid w:val="00F47DBB"/>
    <w:rsid w:val="00F50453"/>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B54"/>
    <w:rsid w:val="00F70C31"/>
    <w:rsid w:val="00F714EB"/>
    <w:rsid w:val="00F71706"/>
    <w:rsid w:val="00F72107"/>
    <w:rsid w:val="00F72141"/>
    <w:rsid w:val="00F73A4C"/>
    <w:rsid w:val="00F73AA2"/>
    <w:rsid w:val="00F74066"/>
    <w:rsid w:val="00F741BC"/>
    <w:rsid w:val="00F745E6"/>
    <w:rsid w:val="00F747E4"/>
    <w:rsid w:val="00F749D9"/>
    <w:rsid w:val="00F7563A"/>
    <w:rsid w:val="00F75CB3"/>
    <w:rsid w:val="00F76447"/>
    <w:rsid w:val="00F76A99"/>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6AA"/>
    <w:rsid w:val="00F83743"/>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B12"/>
    <w:rsid w:val="00FA1812"/>
    <w:rsid w:val="00FA1B8C"/>
    <w:rsid w:val="00FA20D9"/>
    <w:rsid w:val="00FA23D5"/>
    <w:rsid w:val="00FA2696"/>
    <w:rsid w:val="00FA28A8"/>
    <w:rsid w:val="00FA2931"/>
    <w:rsid w:val="00FA309D"/>
    <w:rsid w:val="00FA34B1"/>
    <w:rsid w:val="00FA3523"/>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A91"/>
    <w:rsid w:val="00FB084F"/>
    <w:rsid w:val="00FB0F0B"/>
    <w:rsid w:val="00FB0FC4"/>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863"/>
    <w:rsid w:val="00FD58DE"/>
    <w:rsid w:val="00FD5DF2"/>
    <w:rsid w:val="00FD6A25"/>
    <w:rsid w:val="00FD6DCD"/>
    <w:rsid w:val="00FD7549"/>
    <w:rsid w:val="00FD786B"/>
    <w:rsid w:val="00FD7890"/>
    <w:rsid w:val="00FD7CA7"/>
    <w:rsid w:val="00FD7CF0"/>
    <w:rsid w:val="00FD7DD1"/>
    <w:rsid w:val="00FE02B3"/>
    <w:rsid w:val="00FE037E"/>
    <w:rsid w:val="00FE0720"/>
    <w:rsid w:val="00FE16C4"/>
    <w:rsid w:val="00FE17E4"/>
    <w:rsid w:val="00FE1867"/>
    <w:rsid w:val="00FE23DD"/>
    <w:rsid w:val="00FE2ACB"/>
    <w:rsid w:val="00FE2DF6"/>
    <w:rsid w:val="00FE2F42"/>
    <w:rsid w:val="00FE31D8"/>
    <w:rsid w:val="00FE3572"/>
    <w:rsid w:val="00FE3584"/>
    <w:rsid w:val="00FE3622"/>
    <w:rsid w:val="00FE3798"/>
    <w:rsid w:val="00FE3AEE"/>
    <w:rsid w:val="00FE3FF5"/>
    <w:rsid w:val="00FE4A52"/>
    <w:rsid w:val="00FE5163"/>
    <w:rsid w:val="00FE5C17"/>
    <w:rsid w:val="00FE5E2F"/>
    <w:rsid w:val="00FE5F36"/>
    <w:rsid w:val="00FE60ED"/>
    <w:rsid w:val="00FE7183"/>
    <w:rsid w:val="00FE72CF"/>
    <w:rsid w:val="00FE79A4"/>
    <w:rsid w:val="00FF02EE"/>
    <w:rsid w:val="00FF0872"/>
    <w:rsid w:val="00FF0C1F"/>
    <w:rsid w:val="00FF0E68"/>
    <w:rsid w:val="00FF0ECA"/>
    <w:rsid w:val="00FF10D8"/>
    <w:rsid w:val="00FF1824"/>
    <w:rsid w:val="00FF1888"/>
    <w:rsid w:val="00FF1BCC"/>
    <w:rsid w:val="00FF1C70"/>
    <w:rsid w:val="00FF2840"/>
    <w:rsid w:val="00FF327C"/>
    <w:rsid w:val="00FF37F8"/>
    <w:rsid w:val="00FF3AFC"/>
    <w:rsid w:val="00FF43DD"/>
    <w:rsid w:val="00FF49C6"/>
    <w:rsid w:val="00FF4B62"/>
    <w:rsid w:val="00FF4CD0"/>
    <w:rsid w:val="00FF4D69"/>
    <w:rsid w:val="00FF5155"/>
    <w:rsid w:val="00FF5C3A"/>
    <w:rsid w:val="00FF5E94"/>
    <w:rsid w:val="00FF5FCA"/>
    <w:rsid w:val="00FF63E5"/>
    <w:rsid w:val="00FF6412"/>
    <w:rsid w:val="00FF6606"/>
    <w:rsid w:val="00FF6C0D"/>
    <w:rsid w:val="00FF7216"/>
    <w:rsid w:val="00FF7758"/>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6FFA978"/>
  <w15:docId w15:val="{6CFB1DE8-F180-4F03-896D-AEEED9F3E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3852"/>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1C2AC-8723-4BD3-A2F0-91FCA19D0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14</Pages>
  <Words>4714</Words>
  <Characters>26870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31521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Orawan Jansomboon</cp:lastModifiedBy>
  <cp:revision>43</cp:revision>
  <cp:lastPrinted>2020-08-06T02:22:00Z</cp:lastPrinted>
  <dcterms:created xsi:type="dcterms:W3CDTF">2020-07-30T09:56:00Z</dcterms:created>
  <dcterms:modified xsi:type="dcterms:W3CDTF">2020-08-06T06:56:00Z</dcterms:modified>
</cp:coreProperties>
</file>