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3DC1AC" w14:textId="3F022AEA" w:rsidR="00982909" w:rsidRPr="00CE01A2" w:rsidRDefault="0005536D" w:rsidP="004336A7">
      <w:pPr>
        <w:pStyle w:val="Heading1"/>
        <w:spacing w:before="240" w:after="0"/>
        <w:ind w:left="0"/>
        <w:jc w:val="left"/>
        <w:rPr>
          <w:rFonts w:ascii="Angsana New" w:hAnsi="Angsana New"/>
          <w:b/>
          <w:bCs/>
          <w:sz w:val="28"/>
        </w:rPr>
      </w:pPr>
      <w:r w:rsidRPr="009D4FFB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="008E5C7D" w:rsidRPr="009D4FFB">
        <w:rPr>
          <w:rFonts w:ascii="Angsana New" w:hAnsi="Angsana New"/>
          <w:b/>
          <w:bCs/>
          <w:sz w:val="28"/>
          <w:cs/>
        </w:rPr>
        <w:t>การ</w:t>
      </w:r>
      <w:r w:rsidR="00982909" w:rsidRPr="009D4FFB">
        <w:rPr>
          <w:rFonts w:ascii="Angsana New" w:hAnsi="Angsana New"/>
          <w:b/>
          <w:bCs/>
          <w:sz w:val="28"/>
          <w:cs/>
        </w:rPr>
        <w:t>สอบทานข้อมูลทางการเงินระหว่างกาลโดยผู้สอบบัญชีรับอนุญาต</w:t>
      </w:r>
    </w:p>
    <w:p w14:paraId="543BBEF9" w14:textId="77777777" w:rsidR="0005536D" w:rsidRPr="00CE01A2" w:rsidRDefault="0005536D" w:rsidP="004336A7">
      <w:pPr>
        <w:pStyle w:val="Heading1"/>
        <w:spacing w:before="240" w:after="0"/>
        <w:ind w:left="0"/>
        <w:jc w:val="left"/>
        <w:rPr>
          <w:rFonts w:ascii="Angsana New" w:hAnsi="Angsana New"/>
          <w:b/>
          <w:bCs/>
          <w:sz w:val="28"/>
        </w:rPr>
      </w:pPr>
      <w:r w:rsidRPr="009D4FFB">
        <w:rPr>
          <w:rFonts w:ascii="Angsana New" w:hAnsi="Angsana New"/>
          <w:b/>
          <w:bCs/>
          <w:sz w:val="28"/>
          <w:cs/>
        </w:rPr>
        <w:t xml:space="preserve">เสนอ </w:t>
      </w:r>
      <w:r w:rsidR="00A4106D" w:rsidRPr="009D4FFB">
        <w:rPr>
          <w:rFonts w:ascii="Angsana New" w:hAnsi="Angsana New"/>
          <w:b/>
          <w:bCs/>
          <w:sz w:val="28"/>
          <w:cs/>
        </w:rPr>
        <w:t>ผู้ถือหุ้น</w:t>
      </w:r>
      <w:r w:rsidR="00DA0303" w:rsidRPr="009D4FFB">
        <w:rPr>
          <w:rFonts w:ascii="Angsana New" w:hAnsi="Angsana New"/>
          <w:b/>
          <w:bCs/>
          <w:sz w:val="28"/>
          <w:cs/>
        </w:rPr>
        <w:t>และคณะกรรมการของบริษัท เอเชีย แคปปิตอล กรุ๊ป จำกัด (มหาชน)</w:t>
      </w:r>
      <w:r w:rsidR="008B5623" w:rsidRPr="009D4FFB">
        <w:rPr>
          <w:rFonts w:ascii="Angsana New" w:hAnsi="Angsana New"/>
          <w:b/>
          <w:bCs/>
          <w:sz w:val="28"/>
          <w:cs/>
        </w:rPr>
        <w:t xml:space="preserve"> </w:t>
      </w:r>
    </w:p>
    <w:p w14:paraId="5E33288E" w14:textId="325075AF" w:rsidR="00886B10" w:rsidRPr="009D4FFB" w:rsidRDefault="00886B10" w:rsidP="00BD0F9B">
      <w:pPr>
        <w:spacing w:before="120"/>
        <w:ind w:left="0"/>
        <w:jc w:val="thaiDistribute"/>
        <w:rPr>
          <w:rFonts w:ascii="Angsana New" w:eastAsia="SimSun" w:hAnsi="Angsana New"/>
          <w:sz w:val="28"/>
          <w:cs/>
        </w:rPr>
      </w:pPr>
      <w:r w:rsidRPr="009D4FFB">
        <w:rPr>
          <w:rFonts w:ascii="Angsana New" w:eastAsia="SimSun" w:hAnsi="Angsana New"/>
          <w:sz w:val="28"/>
          <w:cs/>
        </w:rPr>
        <w:t>ข้าพเจ้าได้สอบทานงบแสดงฐานะการเงินรวมและงบแสดงฐานะการเง</w:t>
      </w:r>
      <w:r w:rsidR="00EE4655" w:rsidRPr="009D4FFB">
        <w:rPr>
          <w:rFonts w:ascii="Angsana New" w:eastAsia="SimSun" w:hAnsi="Angsana New"/>
          <w:sz w:val="28"/>
          <w:cs/>
        </w:rPr>
        <w:t xml:space="preserve">ินเฉพาะกิจการ </w:t>
      </w:r>
      <w:r w:rsidR="000D5CCE" w:rsidRPr="009D4FFB">
        <w:rPr>
          <w:rFonts w:ascii="Angsana New" w:eastAsia="SimSun" w:hAnsi="Angsana New"/>
          <w:sz w:val="28"/>
          <w:cs/>
        </w:rPr>
        <w:t xml:space="preserve">ณ วันที่ </w:t>
      </w:r>
      <w:r w:rsidR="000D5CCE" w:rsidRPr="00743137">
        <w:rPr>
          <w:rFonts w:ascii="Angsana New" w:eastAsia="SimSun" w:hAnsi="Angsana New"/>
          <w:sz w:val="28"/>
        </w:rPr>
        <w:t xml:space="preserve">30 </w:t>
      </w:r>
      <w:r w:rsidR="000D5CCE" w:rsidRPr="009D4FFB">
        <w:rPr>
          <w:rFonts w:ascii="Angsana New" w:eastAsia="SimSun" w:hAnsi="Angsana New"/>
          <w:sz w:val="28"/>
          <w:cs/>
        </w:rPr>
        <w:t>มิถุนายน</w:t>
      </w:r>
      <w:r w:rsidRPr="009D4FFB">
        <w:rPr>
          <w:rFonts w:ascii="Angsana New" w:eastAsia="SimSun" w:hAnsi="Angsana New"/>
          <w:sz w:val="28"/>
          <w:cs/>
        </w:rPr>
        <w:t xml:space="preserve"> </w:t>
      </w:r>
      <w:r w:rsidR="0027265D" w:rsidRPr="00CE01A2">
        <w:rPr>
          <w:rFonts w:ascii="Angsana New" w:eastAsia="SimSun" w:hAnsi="Angsana New"/>
          <w:sz w:val="28"/>
        </w:rPr>
        <w:t>2563</w:t>
      </w:r>
      <w:r w:rsidRPr="00CE01A2">
        <w:rPr>
          <w:rFonts w:ascii="Angsana New" w:eastAsia="SimSun" w:hAnsi="Angsana New"/>
          <w:sz w:val="28"/>
        </w:rPr>
        <w:t xml:space="preserve"> </w:t>
      </w:r>
      <w:r w:rsidRPr="009D4FFB">
        <w:rPr>
          <w:rFonts w:ascii="Angsana New" w:eastAsia="SimSun" w:hAnsi="Angsana New"/>
          <w:sz w:val="28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</w:t>
      </w:r>
      <w:r w:rsidR="006D5AB0" w:rsidRPr="009D4FFB">
        <w:rPr>
          <w:rFonts w:ascii="Angsana New" w:eastAsia="SimSun" w:hAnsi="Angsana New"/>
          <w:sz w:val="28"/>
          <w:cs/>
        </w:rPr>
        <w:t xml:space="preserve">พาะกิจการ </w:t>
      </w:r>
      <w:r w:rsidR="00743137" w:rsidRPr="009D4FFB">
        <w:rPr>
          <w:rFonts w:ascii="Angsana New" w:eastAsia="SimSun" w:hAnsi="Angsana New"/>
          <w:sz w:val="28"/>
          <w:cs/>
        </w:rPr>
        <w:t>สำหรับงวดสามเดือนและหกเดือน</w:t>
      </w:r>
      <w:r w:rsidR="00922B91" w:rsidRPr="009D4FFB">
        <w:rPr>
          <w:rFonts w:ascii="Angsana New" w:eastAsia="SimSun" w:hAnsi="Angsana New"/>
          <w:sz w:val="28"/>
          <w:cs/>
        </w:rPr>
        <w:t xml:space="preserve">สิ้นสุดวันที่ </w:t>
      </w:r>
      <w:r w:rsidR="00922B91" w:rsidRPr="00743137">
        <w:rPr>
          <w:rFonts w:ascii="Angsana New" w:eastAsia="SimSun" w:hAnsi="Angsana New"/>
          <w:sz w:val="28"/>
        </w:rPr>
        <w:t xml:space="preserve">30 </w:t>
      </w:r>
      <w:r w:rsidR="00922B91" w:rsidRPr="009D4FFB">
        <w:rPr>
          <w:rFonts w:ascii="Angsana New" w:eastAsia="SimSun" w:hAnsi="Angsana New"/>
          <w:sz w:val="28"/>
          <w:cs/>
        </w:rPr>
        <w:t>มิถุนายน</w:t>
      </w:r>
      <w:r w:rsidRPr="009D4FFB">
        <w:rPr>
          <w:rFonts w:ascii="Angsana New" w:eastAsia="SimSun" w:hAnsi="Angsana New"/>
          <w:sz w:val="28"/>
          <w:cs/>
        </w:rPr>
        <w:t xml:space="preserve"> </w:t>
      </w:r>
      <w:r w:rsidR="0027265D" w:rsidRPr="00CE01A2">
        <w:rPr>
          <w:rFonts w:ascii="Angsana New" w:eastAsia="SimSun" w:hAnsi="Angsana New"/>
          <w:sz w:val="28"/>
        </w:rPr>
        <w:t>2563</w:t>
      </w:r>
      <w:r w:rsidRPr="009D4FFB">
        <w:rPr>
          <w:rFonts w:ascii="Angsana New" w:eastAsia="SimSun" w:hAnsi="Angsana New"/>
          <w:sz w:val="28"/>
          <w:cs/>
        </w:rPr>
        <w:t xml:space="preserve"> และ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922B91" w:rsidRPr="009D4FFB">
        <w:rPr>
          <w:rFonts w:ascii="Angsana New" w:eastAsia="SimSun" w:hAnsi="Angsana New"/>
          <w:sz w:val="28"/>
          <w:cs/>
        </w:rPr>
        <w:t xml:space="preserve">สำหรับงวดหกเดือน สิ้นสุดวันที่ </w:t>
      </w:r>
      <w:r w:rsidR="00922B91" w:rsidRPr="00743137">
        <w:rPr>
          <w:rFonts w:ascii="Angsana New" w:eastAsia="SimSun" w:hAnsi="Angsana New"/>
          <w:sz w:val="28"/>
        </w:rPr>
        <w:t xml:space="preserve">30 </w:t>
      </w:r>
      <w:r w:rsidR="00922B91" w:rsidRPr="009D4FFB">
        <w:rPr>
          <w:rFonts w:ascii="Angsana New" w:eastAsia="SimSun" w:hAnsi="Angsana New"/>
          <w:sz w:val="28"/>
          <w:cs/>
        </w:rPr>
        <w:t>มิถุนายน</w:t>
      </w:r>
      <w:r w:rsidR="0027265D" w:rsidRPr="009D4FFB">
        <w:rPr>
          <w:rFonts w:ascii="Angsana New" w:eastAsia="SimSun" w:hAnsi="Angsana New"/>
          <w:spacing w:val="-4"/>
          <w:sz w:val="28"/>
          <w:cs/>
        </w:rPr>
        <w:t xml:space="preserve"> </w:t>
      </w:r>
      <w:r w:rsidR="0027265D" w:rsidRPr="00CE01A2">
        <w:rPr>
          <w:rFonts w:ascii="Angsana New" w:hAnsi="Angsana New"/>
          <w:spacing w:val="-4"/>
          <w:sz w:val="28"/>
        </w:rPr>
        <w:t>2563</w:t>
      </w:r>
      <w:r w:rsidRPr="009D4FFB">
        <w:rPr>
          <w:rFonts w:ascii="Angsana New" w:eastAsia="SimSun" w:hAnsi="Angsana New"/>
          <w:sz w:val="28"/>
          <w:cs/>
        </w:rPr>
        <w:t xml:space="preserve"> และหมายเหตุประกอบงบการเงินระหว่างกาลแบบย่อ (ข้อมูลทางการเงินระหว่างกาล) ของบริษัท เอเชีย แคปปิตอล กรุ๊ป จำกัด (มหาชน) และบริษัทย่อย และเฉพาะของบริษัท เอเชีย แคปปิตอล กรุ๊ป จำกัด (มหาชน) 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52A9F" w:rsidRPr="00CE01A2">
        <w:rPr>
          <w:rFonts w:ascii="Angsana New" w:eastAsia="SimSun" w:hAnsi="Angsana New"/>
          <w:sz w:val="28"/>
        </w:rPr>
        <w:t>34</w:t>
      </w:r>
      <w:r w:rsidRPr="009D4FFB">
        <w:rPr>
          <w:rFonts w:ascii="Angsana New" w:eastAsia="SimSun" w:hAnsi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7C93A2" w14:textId="77777777" w:rsidR="00982909" w:rsidRPr="009D4FFB" w:rsidRDefault="00982909" w:rsidP="004336A7">
      <w:pPr>
        <w:spacing w:before="240"/>
        <w:ind w:left="0"/>
        <w:jc w:val="left"/>
        <w:rPr>
          <w:rFonts w:ascii="Angsana New" w:hAnsi="Angsana New"/>
          <w:b/>
          <w:bCs/>
          <w:sz w:val="28"/>
          <w:cs/>
        </w:rPr>
      </w:pPr>
      <w:r w:rsidRPr="009D4FFB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14:paraId="5F38AAAE" w14:textId="558F1F4A" w:rsidR="00982909" w:rsidRPr="009D4FFB" w:rsidRDefault="00982909" w:rsidP="00BD0F9B">
      <w:pPr>
        <w:spacing w:before="120"/>
        <w:ind w:left="0"/>
        <w:jc w:val="thaiDistribute"/>
        <w:rPr>
          <w:rFonts w:ascii="Angsana New" w:hAnsi="Angsana New"/>
          <w:sz w:val="28"/>
          <w:cs/>
        </w:rPr>
      </w:pPr>
      <w:r w:rsidRPr="009D4FFB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CE01A2">
        <w:rPr>
          <w:rFonts w:ascii="Angsana New" w:hAnsi="Angsana New"/>
          <w:sz w:val="28"/>
        </w:rPr>
        <w:t>2410 “</w:t>
      </w:r>
      <w:r w:rsidRPr="009D4FFB">
        <w:rPr>
          <w:rFonts w:ascii="Angsana New" w:hAnsi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E01A2">
        <w:rPr>
          <w:rFonts w:ascii="Angsana New" w:hAnsi="Angsana New"/>
          <w:sz w:val="28"/>
        </w:rPr>
        <w:t xml:space="preserve">” </w:t>
      </w:r>
      <w:r w:rsidRPr="009D4FFB">
        <w:rPr>
          <w:rFonts w:ascii="Angsana New" w:hAnsi="Angsana New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FD0B1F" w:rsidRPr="009D4FFB">
        <w:rPr>
          <w:rFonts w:ascii="Angsana New" w:hAnsi="Angsana New"/>
          <w:sz w:val="28"/>
          <w:cs/>
        </w:rPr>
        <w:t xml:space="preserve"> </w:t>
      </w:r>
      <w:r w:rsidRPr="009D4FFB">
        <w:rPr>
          <w:rFonts w:ascii="Angsana New" w:hAnsi="Angsan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0063E2C7" w14:textId="77777777" w:rsidR="00AE22AC" w:rsidRPr="009D4FFB" w:rsidRDefault="00AE22AC" w:rsidP="000C161F">
      <w:pPr>
        <w:spacing w:before="240"/>
        <w:ind w:left="0"/>
        <w:jc w:val="left"/>
        <w:rPr>
          <w:rFonts w:ascii="Angsana New" w:hAnsi="Angsana New"/>
          <w:b/>
          <w:bCs/>
          <w:sz w:val="28"/>
          <w:cs/>
        </w:rPr>
      </w:pPr>
      <w:r w:rsidRPr="00CE01A2">
        <w:rPr>
          <w:rFonts w:ascii="Angsana New" w:hAnsi="Angsana New"/>
          <w:b/>
          <w:bCs/>
          <w:sz w:val="28"/>
        </w:rPr>
        <w:br w:type="page"/>
      </w:r>
    </w:p>
    <w:p w14:paraId="1BF8C6BB" w14:textId="47C8E0C6" w:rsidR="000C161F" w:rsidRPr="005D64D7" w:rsidRDefault="000C161F" w:rsidP="0016289E">
      <w:pPr>
        <w:spacing w:before="120"/>
        <w:ind w:left="0"/>
        <w:jc w:val="left"/>
        <w:rPr>
          <w:rFonts w:ascii="Angsana New" w:hAnsi="Angsana New"/>
          <w:b/>
          <w:bCs/>
          <w:sz w:val="28"/>
          <w:highlight w:val="yellow"/>
        </w:rPr>
      </w:pPr>
      <w:r w:rsidRPr="009D4FFB">
        <w:rPr>
          <w:rFonts w:ascii="Angsana New" w:hAnsi="Angsana New"/>
          <w:b/>
          <w:bCs/>
          <w:sz w:val="28"/>
          <w:cs/>
        </w:rPr>
        <w:lastRenderedPageBreak/>
        <w:t>เกณฑ์ในการให้ข้อสรุปอย่างมีเงื่อนไข</w:t>
      </w:r>
    </w:p>
    <w:p w14:paraId="5C704798" w14:textId="32BA593E" w:rsidR="003014FE" w:rsidRDefault="0027265D" w:rsidP="001600CA">
      <w:pPr>
        <w:spacing w:before="120"/>
        <w:ind w:left="0"/>
        <w:jc w:val="thaiDistribute"/>
        <w:rPr>
          <w:rFonts w:ascii="Angsana New" w:hAnsi="Angsana New"/>
          <w:b/>
          <w:bCs/>
          <w:sz w:val="28"/>
        </w:rPr>
      </w:pPr>
      <w:r w:rsidRPr="009D4FFB">
        <w:rPr>
          <w:rFonts w:ascii="Angsana New" w:hAnsi="Angsana New"/>
          <w:spacing w:val="0"/>
          <w:sz w:val="28"/>
          <w:cs/>
        </w:rPr>
        <w:t>ตามที่ได้เปิดเผยไว้ในหมายเหตุ</w:t>
      </w:r>
      <w:r w:rsidRPr="009D4FFB">
        <w:rPr>
          <w:rFonts w:ascii="Angsana New" w:hAnsi="Angsana New"/>
          <w:sz w:val="28"/>
          <w:cs/>
        </w:rPr>
        <w:t>ประกอบ</w:t>
      </w:r>
      <w:r w:rsidRPr="009D4FFB">
        <w:rPr>
          <w:rFonts w:ascii="Angsana New" w:hAnsi="Angsana New"/>
          <w:spacing w:val="0"/>
          <w:sz w:val="28"/>
          <w:cs/>
        </w:rPr>
        <w:t>ข้อมูลทางการเงินระหว่างกาล</w:t>
      </w:r>
      <w:r w:rsidR="00AC10B0" w:rsidRPr="009D4FFB">
        <w:rPr>
          <w:rFonts w:ascii="Angsana New" w:hAnsi="Angsana New"/>
          <w:spacing w:val="0"/>
          <w:sz w:val="28"/>
          <w:cs/>
        </w:rPr>
        <w:t xml:space="preserve">ข้อ </w:t>
      </w:r>
      <w:r w:rsidR="00D27C45" w:rsidRPr="009D4FFB">
        <w:rPr>
          <w:rFonts w:ascii="Angsana New" w:hAnsi="Angsana New"/>
          <w:spacing w:val="0"/>
          <w:sz w:val="28"/>
        </w:rPr>
        <w:t>8.3</w:t>
      </w:r>
      <w:r w:rsidRPr="009D4FFB">
        <w:rPr>
          <w:rFonts w:ascii="Angsana New" w:hAnsi="Angsana New"/>
          <w:spacing w:val="0"/>
          <w:sz w:val="28"/>
          <w:cs/>
        </w:rPr>
        <w:t xml:space="preserve"> ในระหว่างปีสิ้นสุดวันที่ </w:t>
      </w:r>
      <w:r w:rsidRPr="009D4FFB">
        <w:rPr>
          <w:rFonts w:ascii="Angsana New" w:hAnsi="Angsana New"/>
          <w:spacing w:val="0"/>
          <w:sz w:val="28"/>
        </w:rPr>
        <w:t>31</w:t>
      </w:r>
      <w:r w:rsidRPr="009D4FFB">
        <w:rPr>
          <w:rFonts w:ascii="Angsana New" w:hAnsi="Angsana New"/>
          <w:spacing w:val="0"/>
          <w:sz w:val="28"/>
          <w:cs/>
        </w:rPr>
        <w:t xml:space="preserve"> </w:t>
      </w:r>
      <w:r w:rsidR="00AC10B0" w:rsidRPr="009D4FFB">
        <w:rPr>
          <w:rFonts w:ascii="Angsana New" w:hAnsi="Angsana New"/>
          <w:spacing w:val="0"/>
          <w:sz w:val="28"/>
          <w:cs/>
        </w:rPr>
        <w:t xml:space="preserve">ธันวาคม </w:t>
      </w:r>
      <w:r w:rsidR="00AC10B0" w:rsidRPr="009D4FFB">
        <w:rPr>
          <w:rFonts w:ascii="Angsana New" w:hAnsi="Angsana New"/>
          <w:spacing w:val="0"/>
          <w:sz w:val="28"/>
        </w:rPr>
        <w:t>2561</w:t>
      </w:r>
      <w:r w:rsidR="00AC10B0" w:rsidRPr="005D64D7">
        <w:rPr>
          <w:rFonts w:ascii="Angsana New" w:hAnsi="Angsana New"/>
          <w:spacing w:val="0"/>
          <w:sz w:val="28"/>
          <w:highlight w:val="yellow"/>
        </w:rPr>
        <w:t xml:space="preserve"> </w:t>
      </w:r>
      <w:r w:rsidRPr="009D4FFB">
        <w:rPr>
          <w:rFonts w:ascii="Angsana New" w:hAnsi="Angsana New"/>
          <w:spacing w:val="0"/>
          <w:sz w:val="28"/>
          <w:cs/>
        </w:rPr>
        <w:t xml:space="preserve">บริษัทคู่ค้าของลูกหนี้เงินให้กู้ยืมที่ผิดนัดชำระหนี้รายหนึ่งตรวจพบทุจริตในกระบวนการจัดซื้อและจัดเก็บสินค้า จึงได้ชะลอการชำระหนี้ค่าสินค้าโดยขอเวลาในการตรวจสอบข้อเท็จจริงต่อเหตุการณ์ดังกล่าว เนื่องจากลูกหนี้เงินให้กู้ยืมรายนี้ได้ทำสัญญาโอนสิทธิ์การรับชำระหนี้จากคู่ค้าให้แก่บริษัท บริษัทจึงถูกชะลอการชำระหนี้ด้วยเช่นกัน เมื่อวันที่ </w:t>
      </w:r>
      <w:r w:rsidRPr="009D4FFB">
        <w:rPr>
          <w:rFonts w:ascii="Angsana New" w:hAnsi="Angsana New"/>
          <w:spacing w:val="0"/>
          <w:sz w:val="28"/>
        </w:rPr>
        <w:t>30</w:t>
      </w:r>
      <w:r w:rsidRPr="005D64D7">
        <w:rPr>
          <w:rFonts w:ascii="Angsana New" w:hAnsi="Angsana New"/>
          <w:spacing w:val="0"/>
          <w:sz w:val="28"/>
          <w:highlight w:val="yellow"/>
        </w:rPr>
        <w:t xml:space="preserve"> </w:t>
      </w:r>
      <w:r w:rsidRPr="009D4FFB">
        <w:rPr>
          <w:rFonts w:ascii="Angsana New" w:hAnsi="Angsana New"/>
          <w:spacing w:val="0"/>
          <w:sz w:val="28"/>
          <w:cs/>
        </w:rPr>
        <w:t xml:space="preserve">พฤษภาคม </w:t>
      </w:r>
      <w:r w:rsidRPr="009D4FFB">
        <w:rPr>
          <w:rFonts w:ascii="Angsana New" w:hAnsi="Angsana New"/>
          <w:spacing w:val="0"/>
          <w:sz w:val="28"/>
        </w:rPr>
        <w:t xml:space="preserve">2561 </w:t>
      </w:r>
      <w:r w:rsidRPr="009D4FFB">
        <w:rPr>
          <w:rFonts w:ascii="Angsana New" w:hAnsi="Angsana New"/>
          <w:spacing w:val="0"/>
          <w:sz w:val="28"/>
          <w:cs/>
        </w:rPr>
        <w:t xml:space="preserve">บริษัทได้มีจดหมายทวงถามหนี้ไปถึงบริษัทคู่ค้าของลูกหนี้และลูกหนี้เงินให้กู้ยืมรายดังกล่าวแต่บริษัทมิได้รับการตอบปฏิเสธหรือยอมรับการจ่ายชำระหนี้จากทั้งสองราย และต่อมาเมื่อวันที่ </w:t>
      </w:r>
      <w:r w:rsidRPr="009D4FFB">
        <w:rPr>
          <w:rFonts w:ascii="Angsana New" w:hAnsi="Angsana New"/>
          <w:spacing w:val="0"/>
          <w:sz w:val="28"/>
        </w:rPr>
        <w:t xml:space="preserve">20 </w:t>
      </w:r>
      <w:r w:rsidRPr="009D4FFB">
        <w:rPr>
          <w:rFonts w:ascii="Angsana New" w:hAnsi="Angsana New"/>
          <w:spacing w:val="0"/>
          <w:sz w:val="28"/>
          <w:cs/>
        </w:rPr>
        <w:t xml:space="preserve">สิงหาคม </w:t>
      </w:r>
      <w:r w:rsidRPr="009D4FFB">
        <w:rPr>
          <w:rFonts w:ascii="Angsana New" w:hAnsi="Angsana New"/>
          <w:spacing w:val="0"/>
          <w:sz w:val="28"/>
        </w:rPr>
        <w:t xml:space="preserve">2561 </w:t>
      </w:r>
      <w:r w:rsidRPr="009D4FFB">
        <w:rPr>
          <w:rFonts w:ascii="Angsana New" w:hAnsi="Angsana New"/>
          <w:spacing w:val="0"/>
          <w:sz w:val="28"/>
          <w:cs/>
        </w:rPr>
        <w:t>ทางบริษัทได้มีการดำเนินการยื่นฟ้องบริษัทลูกหนี้และบริษัทคู่ค้า</w:t>
      </w:r>
      <w:r w:rsidRPr="00D02350">
        <w:rPr>
          <w:rFonts w:ascii="Angsana New" w:hAnsi="Angsana New"/>
          <w:spacing w:val="0"/>
          <w:sz w:val="28"/>
          <w:cs/>
        </w:rPr>
        <w:t>ของลูกหนี้ต่อศาลแพ่ง</w:t>
      </w:r>
      <w:r w:rsidR="00EC2FB0" w:rsidRPr="00890F48">
        <w:rPr>
          <w:rFonts w:ascii="Angsana New" w:hAnsi="Angsana New"/>
          <w:spacing w:val="0"/>
          <w:sz w:val="28"/>
          <w:cs/>
        </w:rPr>
        <w:t xml:space="preserve"> </w:t>
      </w:r>
      <w:r w:rsidR="00D02350" w:rsidRPr="00890F48">
        <w:rPr>
          <w:rFonts w:ascii="Angsana New" w:hAnsi="Angsana New"/>
          <w:snapToGrid w:val="0"/>
          <w:sz w:val="28"/>
          <w:cs/>
        </w:rPr>
        <w:t xml:space="preserve">เมื่อวันที่ </w:t>
      </w:r>
      <w:r w:rsidR="00D02350" w:rsidRPr="00890F48">
        <w:rPr>
          <w:rFonts w:ascii="Angsana New" w:hAnsi="Angsana New"/>
          <w:snapToGrid w:val="0"/>
          <w:sz w:val="28"/>
        </w:rPr>
        <w:t xml:space="preserve">10 </w:t>
      </w:r>
      <w:r w:rsidR="00D02350" w:rsidRPr="00890F48">
        <w:rPr>
          <w:rFonts w:ascii="Angsana New" w:hAnsi="Angsana New"/>
          <w:snapToGrid w:val="0"/>
          <w:sz w:val="28"/>
          <w:cs/>
        </w:rPr>
        <w:t xml:space="preserve">มิถุนายน </w:t>
      </w:r>
      <w:r w:rsidR="00D02350" w:rsidRPr="00890F48">
        <w:rPr>
          <w:rFonts w:ascii="Angsana New" w:hAnsi="Angsana New"/>
          <w:snapToGrid w:val="0"/>
          <w:sz w:val="28"/>
        </w:rPr>
        <w:t xml:space="preserve">2563 </w:t>
      </w:r>
      <w:r w:rsidR="00D02350" w:rsidRPr="00890F48">
        <w:rPr>
          <w:rFonts w:ascii="Angsana New" w:hAnsi="Angsana New"/>
          <w:snapToGrid w:val="0"/>
          <w:sz w:val="28"/>
          <w:cs/>
        </w:rPr>
        <w:t>ศาลแพ่งได้มีคำพิพากษา</w:t>
      </w:r>
      <w:r w:rsidR="00D02350" w:rsidRPr="00890F48">
        <w:rPr>
          <w:rFonts w:ascii="Angsana New" w:hAnsi="Angsana New"/>
          <w:cs/>
        </w:rPr>
        <w:t>ให้</w:t>
      </w:r>
      <w:r w:rsidR="00D02350" w:rsidRPr="00890F48">
        <w:rPr>
          <w:rFonts w:ascii="Angsana New" w:hAnsi="Angsana New"/>
          <w:snapToGrid w:val="0"/>
          <w:sz w:val="28"/>
          <w:cs/>
        </w:rPr>
        <w:t xml:space="preserve">บริษัทคู่ค้าของลูกหนี้ชำระเงินแก่บริษัทฯ เป็นจำนวน </w:t>
      </w:r>
      <w:r w:rsidR="00D02350" w:rsidRPr="00890F48">
        <w:rPr>
          <w:rFonts w:ascii="Angsana New" w:hAnsi="Angsana New"/>
          <w:snapToGrid w:val="0"/>
          <w:sz w:val="28"/>
        </w:rPr>
        <w:t>289</w:t>
      </w:r>
      <w:r w:rsidR="007174C8" w:rsidRPr="00890F48">
        <w:rPr>
          <w:rFonts w:ascii="Angsana New" w:hAnsi="Angsana New"/>
          <w:snapToGrid w:val="0"/>
          <w:sz w:val="28"/>
        </w:rPr>
        <w:t>.</w:t>
      </w:r>
      <w:r w:rsidR="00D02350" w:rsidRPr="00890F48">
        <w:rPr>
          <w:rFonts w:ascii="Angsana New" w:hAnsi="Angsana New"/>
          <w:snapToGrid w:val="0"/>
          <w:sz w:val="28"/>
        </w:rPr>
        <w:t xml:space="preserve">56 </w:t>
      </w:r>
      <w:r w:rsidR="007174C8" w:rsidRPr="00890F48">
        <w:rPr>
          <w:rFonts w:ascii="Angsana New" w:hAnsi="Angsana New" w:hint="cs"/>
          <w:snapToGrid w:val="0"/>
          <w:sz w:val="28"/>
          <w:cs/>
        </w:rPr>
        <w:t>ล้าน</w:t>
      </w:r>
      <w:r w:rsidR="00E9404E">
        <w:rPr>
          <w:rFonts w:ascii="Angsana New" w:hAnsi="Angsana New"/>
          <w:snapToGrid w:val="0"/>
          <w:sz w:val="28"/>
          <w:cs/>
        </w:rPr>
        <w:t>บาท พร้อมดอกเบี้ยใ</w:t>
      </w:r>
      <w:r w:rsidR="00E9404E">
        <w:rPr>
          <w:rFonts w:ascii="Angsana New" w:hAnsi="Angsana New" w:hint="cs"/>
          <w:snapToGrid w:val="0"/>
          <w:sz w:val="28"/>
          <w:cs/>
        </w:rPr>
        <w:t>น</w:t>
      </w:r>
      <w:r w:rsidR="00D02350" w:rsidRPr="00890F48">
        <w:rPr>
          <w:rFonts w:ascii="Angsana New" w:hAnsi="Angsana New"/>
          <w:snapToGrid w:val="0"/>
          <w:sz w:val="28"/>
          <w:cs/>
        </w:rPr>
        <w:t xml:space="preserve">อัตราร้อยละ </w:t>
      </w:r>
      <w:r w:rsidR="00D02350" w:rsidRPr="00890F48">
        <w:rPr>
          <w:rFonts w:ascii="Angsana New" w:hAnsi="Angsana New"/>
          <w:snapToGrid w:val="0"/>
          <w:sz w:val="28"/>
        </w:rPr>
        <w:t xml:space="preserve">15 </w:t>
      </w:r>
      <w:r w:rsidR="00D02350" w:rsidRPr="00890F48">
        <w:rPr>
          <w:rFonts w:ascii="Angsana New" w:hAnsi="Angsana New"/>
          <w:snapToGrid w:val="0"/>
          <w:sz w:val="28"/>
          <w:cs/>
        </w:rPr>
        <w:t xml:space="preserve">ต่อปี ไปจนกว่าจะชำระหนี้เสร็จให้แก่บริษัทฯ หากบริษัทคู่ค้าของลูกหนี้ไม่ชำระหนี้ดังกล่าวให้ครบถ้วน ให้บริษัทลูกหนี้ชำระหนี้บางส่วนที่ยังเหลือให้แก่บริษัทฯ และให้บริษัทลูกหนี้และบริษัทคู่ค้าของลูกหนี้ร่วมกันชำระค่าฤชาธรรมเนียมแทนบริษัทฯ </w:t>
      </w:r>
      <w:r w:rsidR="0070687F" w:rsidRPr="00890F48">
        <w:rPr>
          <w:rFonts w:ascii="Angsana New" w:hAnsi="Angsana New" w:hint="cs"/>
          <w:snapToGrid w:val="0"/>
          <w:sz w:val="28"/>
          <w:cs/>
        </w:rPr>
        <w:t>ปัจจุบัน</w:t>
      </w:r>
      <w:r w:rsidR="00D02350" w:rsidRPr="00890F48">
        <w:rPr>
          <w:rFonts w:ascii="Angsana New" w:hAnsi="Angsana New"/>
          <w:snapToGrid w:val="0"/>
          <w:sz w:val="28"/>
          <w:cs/>
        </w:rPr>
        <w:t>คดีอยู่ในระหว่างระยะเวลาที่คู่ความใช้สิทธิอุทธรณ์คำพิพากษา</w:t>
      </w:r>
      <w:r w:rsidR="0070687F" w:rsidRPr="00890F48">
        <w:rPr>
          <w:rFonts w:ascii="Angsana New" w:hAnsi="Angsana New" w:hint="cs"/>
          <w:spacing w:val="0"/>
          <w:sz w:val="28"/>
          <w:cs/>
        </w:rPr>
        <w:t xml:space="preserve"> </w:t>
      </w:r>
      <w:r w:rsidR="003014FE" w:rsidRPr="00890F48">
        <w:rPr>
          <w:rFonts w:ascii="Angsana New" w:hAnsi="Angsana New"/>
          <w:spacing w:val="0"/>
          <w:sz w:val="28"/>
          <w:cs/>
        </w:rPr>
        <w:t>นอกจากนี้ข้าพเจ้าได้</w:t>
      </w:r>
      <w:r w:rsidR="003014FE" w:rsidRPr="00890F48">
        <w:rPr>
          <w:rFonts w:ascii="Angsana New" w:hAnsi="Angsana New" w:hint="cs"/>
          <w:spacing w:val="0"/>
          <w:sz w:val="28"/>
          <w:cs/>
        </w:rPr>
        <w:t>ดำ</w:t>
      </w:r>
      <w:r w:rsidR="003014FE" w:rsidRPr="00890F48">
        <w:rPr>
          <w:rFonts w:ascii="Angsana New" w:hAnsi="Angsana New"/>
          <w:spacing w:val="0"/>
          <w:sz w:val="28"/>
          <w:cs/>
        </w:rPr>
        <w:t>เนินการส่งจดหมายยืนยันยอดถึงลูกหนี้และบริษัทคู่ค้าของลูกหนี้ และข้าพเจ้าได้รับหนังสือตอบกลับการยืนยันยอดจากบริษัทคู่ค้าของลูกหนี้เพียงรายเดียวซึ่งตอบกลับยืนยันว่ายอดไม่ถูกต้อง ผลแตกต่างยังไม่สามารถพิสูจน์ข้อเท็จจริงได้ อีกทั้งคดีความอยู่ในระหว่างกระบวนการ</w:t>
      </w:r>
      <w:r w:rsidR="001600CA" w:rsidRPr="00890F48">
        <w:rPr>
          <w:rFonts w:ascii="Angsana New" w:hAnsi="Angsana New" w:hint="cs"/>
          <w:spacing w:val="0"/>
          <w:sz w:val="28"/>
          <w:cs/>
        </w:rPr>
        <w:t>ใช้สิทธิอุทธรณ์</w:t>
      </w:r>
      <w:r w:rsidR="003014FE" w:rsidRPr="00890F48">
        <w:rPr>
          <w:rFonts w:ascii="Angsana New" w:hAnsi="Angsana New"/>
          <w:spacing w:val="0"/>
          <w:sz w:val="28"/>
          <w:cs/>
        </w:rPr>
        <w:t>และยังไม่สามารถหาข้อสรุปได้ จากสถานการณ์ดังกล่าวข้าพเจ้าไม่สามารถหาหลักฐานการสอบบัญชีที่เหมาะสมอย่างเพียงพอที่จะประเมินถึงผลกระทบต่อการรับชำระหนี้จากลูกหนี้รายนี้ ซึ่งอาจจำเป็นต้องพิจารณาตั้งค่าเผื่อ</w:t>
      </w:r>
      <w:r w:rsidR="003014FE" w:rsidRPr="00890F48">
        <w:rPr>
          <w:rFonts w:ascii="Angsana New" w:hAnsi="Angsana New" w:hint="cs"/>
          <w:spacing w:val="0"/>
          <w:sz w:val="28"/>
          <w:cs/>
        </w:rPr>
        <w:t xml:space="preserve">ผลขาดทุนเพิ่ม </w:t>
      </w:r>
      <w:r w:rsidR="003014FE" w:rsidRPr="00890F48">
        <w:rPr>
          <w:rFonts w:ascii="Angsana New" w:hAnsi="Angsana New"/>
          <w:spacing w:val="0"/>
          <w:sz w:val="28"/>
          <w:cs/>
        </w:rPr>
        <w:t>สำหรับยอดลูกหนี้เงินให้กู้ยืมและดอกเบี้ยค้างรับ</w:t>
      </w:r>
      <w:r w:rsidR="003014FE" w:rsidRPr="00890F48">
        <w:rPr>
          <w:rFonts w:ascii="Angsana New" w:hAnsi="Angsana New" w:hint="cs"/>
          <w:spacing w:val="0"/>
          <w:sz w:val="28"/>
          <w:cs/>
        </w:rPr>
        <w:t>(สุทธิจากค่าเผื่อผลขาดทุน)</w:t>
      </w:r>
      <w:r w:rsidR="003014FE" w:rsidRPr="00890F48">
        <w:rPr>
          <w:rFonts w:ascii="Angsana New" w:hAnsi="Angsana New"/>
          <w:spacing w:val="0"/>
          <w:sz w:val="28"/>
          <w:cs/>
        </w:rPr>
        <w:t xml:space="preserve">รวมเป็นจำนวน </w:t>
      </w:r>
      <w:r w:rsidR="003014FE" w:rsidRPr="00890F48">
        <w:rPr>
          <w:rFonts w:ascii="Angsana New" w:hAnsi="Angsana New"/>
          <w:spacing w:val="0"/>
          <w:sz w:val="28"/>
        </w:rPr>
        <w:t xml:space="preserve">235.97 </w:t>
      </w:r>
      <w:r w:rsidR="003014FE" w:rsidRPr="00890F48">
        <w:rPr>
          <w:rFonts w:ascii="Angsana New" w:hAnsi="Angsana New"/>
          <w:spacing w:val="0"/>
          <w:sz w:val="28"/>
          <w:cs/>
        </w:rPr>
        <w:t>ล้านบาท</w:t>
      </w:r>
      <w:r w:rsidR="003014FE" w:rsidRPr="00890F48">
        <w:rPr>
          <w:rFonts w:ascii="Angsana New" w:hAnsi="Angsana New" w:hint="cs"/>
          <w:spacing w:val="0"/>
          <w:sz w:val="28"/>
          <w:cs/>
        </w:rPr>
        <w:t xml:space="preserve"> </w:t>
      </w:r>
      <w:r w:rsidR="003014FE" w:rsidRPr="00890F48">
        <w:rPr>
          <w:rFonts w:ascii="Angsana New" w:hAnsi="Angsana New"/>
          <w:spacing w:val="0"/>
          <w:sz w:val="28"/>
          <w:cs/>
        </w:rPr>
        <w:t xml:space="preserve">ที่ยังคงค้าง ณ วันที่ </w:t>
      </w:r>
      <w:r w:rsidR="003014FE" w:rsidRPr="00890F48">
        <w:rPr>
          <w:rFonts w:ascii="Angsana New" w:hAnsi="Angsana New"/>
          <w:spacing w:val="0"/>
          <w:sz w:val="28"/>
        </w:rPr>
        <w:t>3</w:t>
      </w:r>
      <w:r w:rsidR="001600CA" w:rsidRPr="00890F48">
        <w:rPr>
          <w:rFonts w:ascii="Angsana New" w:hAnsi="Angsana New"/>
          <w:spacing w:val="0"/>
          <w:sz w:val="28"/>
        </w:rPr>
        <w:t>0</w:t>
      </w:r>
      <w:r w:rsidR="003014FE" w:rsidRPr="00890F48">
        <w:rPr>
          <w:rFonts w:ascii="Angsana New" w:hAnsi="Angsana New"/>
          <w:spacing w:val="0"/>
          <w:sz w:val="28"/>
        </w:rPr>
        <w:t xml:space="preserve"> </w:t>
      </w:r>
      <w:r w:rsidR="001600CA" w:rsidRPr="00890F48">
        <w:rPr>
          <w:rFonts w:ascii="Angsana New" w:hAnsi="Angsana New"/>
          <w:spacing w:val="0"/>
          <w:sz w:val="28"/>
          <w:cs/>
        </w:rPr>
        <w:t>ม</w:t>
      </w:r>
      <w:r w:rsidR="001600CA" w:rsidRPr="00890F48">
        <w:rPr>
          <w:rFonts w:ascii="Angsana New" w:hAnsi="Angsana New" w:hint="cs"/>
          <w:spacing w:val="0"/>
          <w:sz w:val="28"/>
          <w:cs/>
        </w:rPr>
        <w:t>ิถุนายน</w:t>
      </w:r>
      <w:r w:rsidR="003014FE" w:rsidRPr="00890F48">
        <w:rPr>
          <w:rFonts w:ascii="Angsana New" w:hAnsi="Angsana New"/>
          <w:spacing w:val="0"/>
          <w:sz w:val="28"/>
          <w:cs/>
        </w:rPr>
        <w:t xml:space="preserve"> </w:t>
      </w:r>
      <w:r w:rsidR="003014FE" w:rsidRPr="00890F48">
        <w:rPr>
          <w:rFonts w:ascii="Angsana New" w:hAnsi="Angsana New"/>
          <w:spacing w:val="0"/>
          <w:sz w:val="28"/>
        </w:rPr>
        <w:t xml:space="preserve">2563 </w:t>
      </w:r>
      <w:r w:rsidR="003014FE" w:rsidRPr="00890F48">
        <w:rPr>
          <w:rFonts w:ascii="Angsana New" w:hAnsi="Angsana New"/>
          <w:spacing w:val="0"/>
          <w:sz w:val="28"/>
          <w:cs/>
        </w:rPr>
        <w:t>ในงบการเงินรวมและงบการเงินเฉพาะกิจการ</w:t>
      </w:r>
      <w:r w:rsidR="003014FE" w:rsidRPr="00890F48">
        <w:rPr>
          <w:rFonts w:ascii="Angsana New" w:hAnsi="Angsana New" w:hint="cs"/>
          <w:spacing w:val="0"/>
          <w:sz w:val="28"/>
          <w:cs/>
        </w:rPr>
        <w:t xml:space="preserve"> </w:t>
      </w:r>
      <w:r w:rsidR="003014FE" w:rsidRPr="00890F48">
        <w:rPr>
          <w:rFonts w:ascii="Angsana New" w:hAnsi="Angsana New"/>
          <w:spacing w:val="0"/>
          <w:sz w:val="28"/>
          <w:cs/>
        </w:rPr>
        <w:t>ดังนั้น ข้าพเจ้าจึงไม่สามารถระบุได้ว่ามีรายการปรับปรุงใดที่จำเป็นต่อจำนวนเงินดังกล่าวหรือไม่</w:t>
      </w:r>
    </w:p>
    <w:p w14:paraId="5FF04C87" w14:textId="77777777" w:rsidR="000C161F" w:rsidRPr="009D4FFB" w:rsidRDefault="000C161F" w:rsidP="006636EF">
      <w:pPr>
        <w:spacing w:before="240"/>
        <w:ind w:left="0"/>
        <w:jc w:val="thaiDistribute"/>
        <w:rPr>
          <w:rFonts w:ascii="Angsana New" w:hAnsi="Angsana New"/>
          <w:b/>
          <w:bCs/>
          <w:sz w:val="28"/>
          <w:cs/>
        </w:rPr>
      </w:pPr>
      <w:r w:rsidRPr="009D4FFB">
        <w:rPr>
          <w:rFonts w:ascii="Angsana New" w:hAnsi="Angsana New"/>
          <w:b/>
          <w:bCs/>
          <w:sz w:val="28"/>
          <w:cs/>
        </w:rPr>
        <w:t>ข้อสรุปอย่างมีเงื่อนไข</w:t>
      </w:r>
    </w:p>
    <w:p w14:paraId="20B4CEEE" w14:textId="77777777" w:rsidR="000C161F" w:rsidRPr="007C605A" w:rsidRDefault="000C161F" w:rsidP="007C605A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9D4FFB">
        <w:rPr>
          <w:rFonts w:ascii="Angsana New" w:hAnsi="Angsana New"/>
          <w:spacing w:val="0"/>
          <w:sz w:val="28"/>
          <w:cs/>
        </w:rPr>
        <w:t>ยกเว้นผลของรายการปรับปรุงต่อข้อมูลทางการเงินรวมและข้อมูลทางการเงินเฉพาะกิจการระหว่างกาล ซึ่งข้าพเจ้าอาจพบหากข้าพเจ้าไม่ถูกจำกัดขอบเขตโดยสถานการณ์ดังกล่าวข้างต้น</w:t>
      </w:r>
      <w:r w:rsidRPr="00D21653">
        <w:rPr>
          <w:rFonts w:ascii="Angsana New" w:hAnsi="Angsana New"/>
          <w:spacing w:val="0"/>
          <w:sz w:val="28"/>
        </w:rPr>
        <w:t xml:space="preserve"> </w:t>
      </w:r>
      <w:r w:rsidRPr="009D4FFB">
        <w:rPr>
          <w:rFonts w:ascii="Angsana New" w:hAnsi="Angsana New"/>
          <w:spacing w:val="0"/>
          <w:sz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Pr="00D21653">
        <w:rPr>
          <w:rFonts w:ascii="Angsana New" w:hAnsi="Angsana New"/>
          <w:spacing w:val="0"/>
          <w:sz w:val="28"/>
          <w:lang w:val="en-GB"/>
        </w:rPr>
        <w:t>34</w:t>
      </w:r>
      <w:r w:rsidRPr="009D4FFB">
        <w:rPr>
          <w:rFonts w:ascii="Angsana New" w:hAnsi="Angsana New"/>
          <w:spacing w:val="0"/>
          <w:sz w:val="28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7B089166" w14:textId="254BA8F7" w:rsidR="00ED3087" w:rsidRPr="00CE01A2" w:rsidRDefault="00A92E3B" w:rsidP="00ED3087">
      <w:pPr>
        <w:spacing w:before="240"/>
        <w:ind w:left="0"/>
        <w:jc w:val="thaiDistribute"/>
        <w:rPr>
          <w:rFonts w:ascii="Angsana New" w:hAnsi="Angsana New"/>
          <w:b/>
          <w:bCs/>
          <w:sz w:val="28"/>
        </w:rPr>
      </w:pPr>
      <w:r w:rsidRPr="009D4FFB">
        <w:rPr>
          <w:rFonts w:ascii="Angsana New" w:hAnsi="Angsana New"/>
          <w:b/>
          <w:bCs/>
          <w:sz w:val="28"/>
          <w:cs/>
        </w:rPr>
        <w:t>ข้อมูลและเหตุการณ์ที่เน้น</w:t>
      </w:r>
    </w:p>
    <w:p w14:paraId="0B5C0873" w14:textId="2AC4DE5B" w:rsidR="00C043BC" w:rsidRPr="009D4FFB" w:rsidRDefault="00ED3087" w:rsidP="009D4FFB">
      <w:pPr>
        <w:spacing w:before="120"/>
        <w:ind w:left="0"/>
        <w:jc w:val="thaiDistribute"/>
        <w:rPr>
          <w:rFonts w:ascii="Angsana New" w:hAnsi="Angsana New"/>
          <w:spacing w:val="0"/>
          <w:sz w:val="28"/>
          <w:cs/>
        </w:rPr>
      </w:pPr>
      <w:r w:rsidRPr="009D4FFB">
        <w:rPr>
          <w:rFonts w:ascii="Angsana New" w:hAnsi="Angsana New"/>
          <w:spacing w:val="0"/>
          <w:sz w:val="28"/>
          <w:cs/>
        </w:rPr>
        <w:t xml:space="preserve">ข้าพเจ้าขอให้สังเกตหมายเหตุประกอบงบการเงินข้อ </w:t>
      </w:r>
      <w:r w:rsidR="000869FC" w:rsidRPr="00CC5B6E">
        <w:rPr>
          <w:rFonts w:ascii="Angsana New" w:hAnsi="Angsana New"/>
          <w:spacing w:val="0"/>
          <w:sz w:val="28"/>
        </w:rPr>
        <w:t>2</w:t>
      </w:r>
      <w:r w:rsidRPr="00CC5B6E">
        <w:rPr>
          <w:rFonts w:ascii="Angsana New" w:hAnsi="Angsana New"/>
          <w:spacing w:val="0"/>
          <w:sz w:val="28"/>
        </w:rPr>
        <w:t xml:space="preserve"> </w:t>
      </w:r>
      <w:r w:rsidR="009D4FFB" w:rsidRPr="009D4FFB">
        <w:rPr>
          <w:rFonts w:ascii="Angsana New" w:hAnsi="Angsana New"/>
          <w:spacing w:val="0"/>
          <w:sz w:val="28"/>
          <w:cs/>
        </w:rPr>
        <w:t xml:space="preserve">ณ วันที่ </w:t>
      </w:r>
      <w:r w:rsidR="009D4FFB" w:rsidRPr="009D4FFB">
        <w:rPr>
          <w:rFonts w:ascii="Angsana New" w:hAnsi="Angsana New"/>
          <w:spacing w:val="0"/>
          <w:sz w:val="28"/>
        </w:rPr>
        <w:t xml:space="preserve">30 </w:t>
      </w:r>
      <w:r w:rsidR="009D4FFB" w:rsidRPr="009D4FFB">
        <w:rPr>
          <w:rFonts w:ascii="Angsana New" w:hAnsi="Angsana New"/>
          <w:spacing w:val="0"/>
          <w:sz w:val="28"/>
          <w:cs/>
        </w:rPr>
        <w:t xml:space="preserve">มิถุนายน </w:t>
      </w:r>
      <w:r w:rsidR="009D4FFB" w:rsidRPr="009D4FFB">
        <w:rPr>
          <w:rFonts w:ascii="Angsana New" w:hAnsi="Angsana New"/>
          <w:spacing w:val="0"/>
          <w:sz w:val="28"/>
        </w:rPr>
        <w:t xml:space="preserve">2563 </w:t>
      </w:r>
      <w:r w:rsidR="009D4FFB" w:rsidRPr="009D4FFB">
        <w:rPr>
          <w:rFonts w:ascii="Angsana New" w:hAnsi="Angsana New"/>
          <w:spacing w:val="0"/>
          <w:sz w:val="28"/>
          <w:cs/>
        </w:rPr>
        <w:t xml:space="preserve">กลุ่มบริษัทมีหนี้สินหมุนเวียนเป็นจำนวนเงิน </w:t>
      </w:r>
      <w:r w:rsidR="009D4FFB" w:rsidRPr="009D4FFB">
        <w:rPr>
          <w:rFonts w:ascii="Angsana New" w:hAnsi="Angsana New"/>
          <w:spacing w:val="0"/>
          <w:sz w:val="28"/>
        </w:rPr>
        <w:t xml:space="preserve">3,063 </w:t>
      </w:r>
      <w:r w:rsidR="009D4FFB" w:rsidRPr="009D4FFB">
        <w:rPr>
          <w:rFonts w:ascii="Angsana New" w:hAnsi="Angsana New"/>
          <w:spacing w:val="0"/>
          <w:sz w:val="28"/>
          <w:cs/>
        </w:rPr>
        <w:t xml:space="preserve">ล้านบาท ซึ่งมีจำนวนสูงกว่าสินทรัพย์หมุนเวียนเป็นจำนวนมาก และส่วนใหญ่เป็นหุ้นกู้ที่ถึงกำหนดชำระภายในหนึ่งปี จำนวน </w:t>
      </w:r>
      <w:r w:rsidR="009D4FFB" w:rsidRPr="009D4FFB">
        <w:rPr>
          <w:rFonts w:ascii="Angsana New" w:hAnsi="Angsana New"/>
          <w:spacing w:val="0"/>
          <w:sz w:val="28"/>
        </w:rPr>
        <w:t xml:space="preserve">2,573 </w:t>
      </w:r>
      <w:r w:rsidR="009D4FFB" w:rsidRPr="009D4FFB">
        <w:rPr>
          <w:rFonts w:ascii="Angsana New" w:hAnsi="Angsana New"/>
          <w:spacing w:val="0"/>
          <w:sz w:val="28"/>
          <w:cs/>
        </w:rPr>
        <w:t xml:space="preserve">ล้านบาท หุ้นกู้รุ่น </w:t>
      </w:r>
      <w:r w:rsidR="009D4FFB" w:rsidRPr="009D4FFB">
        <w:rPr>
          <w:rFonts w:ascii="Angsana New" w:hAnsi="Angsana New"/>
          <w:spacing w:val="0"/>
          <w:sz w:val="28"/>
        </w:rPr>
        <w:t xml:space="preserve">ACAP20NA </w:t>
      </w:r>
      <w:r w:rsidR="009D4FFB" w:rsidRPr="009D4FFB">
        <w:rPr>
          <w:rFonts w:ascii="Angsana New" w:hAnsi="Angsana New"/>
          <w:spacing w:val="0"/>
          <w:sz w:val="28"/>
          <w:cs/>
        </w:rPr>
        <w:t xml:space="preserve">ผิดนัดชำระดอกเบี้ยเมื่อวันที่ </w:t>
      </w:r>
      <w:r w:rsidR="009D4FFB">
        <w:rPr>
          <w:rFonts w:ascii="Angsana New" w:hAnsi="Angsana New"/>
          <w:spacing w:val="0"/>
          <w:sz w:val="28"/>
        </w:rPr>
        <w:t>23</w:t>
      </w:r>
      <w:r w:rsidR="009D4FFB" w:rsidRPr="009D4FFB">
        <w:rPr>
          <w:rFonts w:ascii="Angsana New" w:hAnsi="Angsana New"/>
          <w:spacing w:val="0"/>
          <w:sz w:val="28"/>
          <w:cs/>
        </w:rPr>
        <w:t xml:space="preserve"> </w:t>
      </w:r>
      <w:r w:rsidR="009D4FFB" w:rsidRPr="009D4FFB">
        <w:rPr>
          <w:rFonts w:ascii="Angsana New" w:hAnsi="Angsana New" w:hint="cs"/>
          <w:spacing w:val="0"/>
          <w:sz w:val="28"/>
          <w:cs/>
        </w:rPr>
        <w:t>พฤษภาคม</w:t>
      </w:r>
      <w:r w:rsidR="009D4FFB" w:rsidRPr="009D4FFB">
        <w:rPr>
          <w:rFonts w:ascii="Angsana New" w:hAnsi="Angsana New"/>
          <w:spacing w:val="0"/>
          <w:sz w:val="28"/>
          <w:cs/>
        </w:rPr>
        <w:t xml:space="preserve"> </w:t>
      </w:r>
      <w:r w:rsidR="009D4FFB" w:rsidRPr="009D4FFB">
        <w:rPr>
          <w:rFonts w:ascii="Angsana New" w:hAnsi="Angsana New"/>
          <w:spacing w:val="0"/>
          <w:sz w:val="28"/>
        </w:rPr>
        <w:t xml:space="preserve">2563 </w:t>
      </w:r>
      <w:r w:rsidR="009D4FFB" w:rsidRPr="009D4FFB">
        <w:rPr>
          <w:rFonts w:ascii="Angsana New" w:hAnsi="Angsana New"/>
          <w:spacing w:val="0"/>
          <w:sz w:val="28"/>
          <w:cs/>
        </w:rPr>
        <w:t xml:space="preserve">ที่ประชุมผู้ถือหุ้นกู้ ครั้งที่ </w:t>
      </w:r>
      <w:r w:rsidR="009D4FFB" w:rsidRPr="009D4FFB">
        <w:rPr>
          <w:rFonts w:ascii="Angsana New" w:hAnsi="Angsana New"/>
          <w:spacing w:val="0"/>
          <w:sz w:val="28"/>
        </w:rPr>
        <w:t xml:space="preserve">1/2563 </w:t>
      </w:r>
      <w:r w:rsidR="009D4FFB" w:rsidRPr="009D4FFB">
        <w:rPr>
          <w:rFonts w:ascii="Angsana New" w:hAnsi="Angsana New"/>
          <w:spacing w:val="0"/>
          <w:sz w:val="28"/>
          <w:cs/>
        </w:rPr>
        <w:t xml:space="preserve">เมื่อวันที่ </w:t>
      </w:r>
      <w:r w:rsidR="009D4FFB" w:rsidRPr="009D4FFB">
        <w:rPr>
          <w:rFonts w:ascii="Angsana New" w:hAnsi="Angsana New"/>
          <w:spacing w:val="0"/>
          <w:sz w:val="28"/>
        </w:rPr>
        <w:t xml:space="preserve">18 </w:t>
      </w:r>
      <w:r w:rsidR="009D4FFB" w:rsidRPr="009D4FFB">
        <w:rPr>
          <w:rFonts w:ascii="Angsana New" w:hAnsi="Angsana New"/>
          <w:spacing w:val="0"/>
          <w:sz w:val="28"/>
          <w:cs/>
        </w:rPr>
        <w:t xml:space="preserve">มิถุนายน </w:t>
      </w:r>
      <w:r w:rsidR="009D4FFB" w:rsidRPr="009D4FFB">
        <w:rPr>
          <w:rFonts w:ascii="Angsana New" w:hAnsi="Angsana New"/>
          <w:spacing w:val="0"/>
          <w:sz w:val="28"/>
        </w:rPr>
        <w:t xml:space="preserve">2563 </w:t>
      </w:r>
      <w:r w:rsidR="009D4FFB" w:rsidRPr="009D4FFB">
        <w:rPr>
          <w:rFonts w:ascii="Angsana New" w:hAnsi="Angsana New"/>
          <w:spacing w:val="0"/>
          <w:sz w:val="28"/>
          <w:cs/>
        </w:rPr>
        <w:t xml:space="preserve">มีมติอนุมัติให้เงินต้นตามหุ้นกู้รุ่นดังกล่าว ซึ่งจะครบกำหนดไถ่ถอนหุ้นกู้ในวันที่ </w:t>
      </w:r>
      <w:r w:rsidR="009D4FFB" w:rsidRPr="009D4FFB">
        <w:rPr>
          <w:rFonts w:ascii="Angsana New" w:hAnsi="Angsana New"/>
          <w:spacing w:val="0"/>
          <w:sz w:val="28"/>
        </w:rPr>
        <w:t xml:space="preserve">23 </w:t>
      </w:r>
      <w:r w:rsidR="009D4FFB" w:rsidRPr="009D4FFB">
        <w:rPr>
          <w:rFonts w:ascii="Angsana New" w:hAnsi="Angsana New"/>
          <w:spacing w:val="0"/>
          <w:sz w:val="28"/>
          <w:cs/>
        </w:rPr>
        <w:t xml:space="preserve">พฤศจิกายน </w:t>
      </w:r>
      <w:r w:rsidR="009D4FFB" w:rsidRPr="009D4FFB">
        <w:rPr>
          <w:rFonts w:ascii="Angsana New" w:hAnsi="Angsana New"/>
          <w:spacing w:val="0"/>
          <w:sz w:val="28"/>
        </w:rPr>
        <w:t xml:space="preserve">2563 </w:t>
      </w:r>
      <w:r w:rsidR="009D4FFB" w:rsidRPr="009D4FFB">
        <w:rPr>
          <w:rFonts w:ascii="Angsana New" w:hAnsi="Angsana New"/>
          <w:spacing w:val="0"/>
          <w:sz w:val="28"/>
          <w:cs/>
        </w:rPr>
        <w:t xml:space="preserve">ถึงกำหนดชำระโดยพลัน และอนุมัติให้ผู้แทนผู้ถือหุ้นกู้ใช้สิทธิเรียกให้ผู้ออกหุ้นกู้ทำการชำระหนี้เงินต้นและดอกเบี้ยตามหุ้นกู้ที่ถึงกำหนดโดยพลัน ทำให้หุ้นกู้รุ่นดังกล่าวผิดนัดชำระ และเมื่อนำมูลหนี้หุ้นกู้ที่ผิดนัดชำระเงินต้นและดอกเบี้ยเมื่อครบกำหนดไถ่ถอนรวมกับมูลหนี้หุ้นกู้ที่มีมติจากที่ประชุมผู้ถือหุ้นกู้รุ่น </w:t>
      </w:r>
      <w:r w:rsidR="009D4FFB" w:rsidRPr="009D4FFB">
        <w:rPr>
          <w:rFonts w:ascii="Angsana New" w:hAnsi="Angsana New"/>
          <w:spacing w:val="0"/>
          <w:sz w:val="28"/>
        </w:rPr>
        <w:t xml:space="preserve">ACAP20NA </w:t>
      </w:r>
      <w:r w:rsidR="009D4FFB" w:rsidRPr="009D4FFB">
        <w:rPr>
          <w:rFonts w:ascii="Angsana New" w:hAnsi="Angsana New"/>
          <w:spacing w:val="0"/>
          <w:sz w:val="28"/>
          <w:cs/>
        </w:rPr>
        <w:t xml:space="preserve">จะมีจำนวนรวมกันมากกว่า </w:t>
      </w:r>
      <w:r w:rsidR="009D4FFB" w:rsidRPr="009D4FFB">
        <w:rPr>
          <w:rFonts w:ascii="Angsana New" w:hAnsi="Angsana New"/>
          <w:spacing w:val="0"/>
          <w:sz w:val="28"/>
        </w:rPr>
        <w:t xml:space="preserve">500 </w:t>
      </w:r>
      <w:r w:rsidR="009D4FFB" w:rsidRPr="009D4FFB">
        <w:rPr>
          <w:rFonts w:ascii="Angsana New" w:hAnsi="Angsana New"/>
          <w:spacing w:val="0"/>
          <w:sz w:val="28"/>
          <w:cs/>
        </w:rPr>
        <w:t>ล้านบาท จึงเป็นเหตุให้เกิดการผิดนัดชำระหุ้นกู้รุ่นอื่นๆ</w:t>
      </w:r>
      <w:bookmarkStart w:id="0" w:name="_GoBack"/>
      <w:bookmarkEnd w:id="0"/>
      <w:r w:rsidR="009D4FFB" w:rsidRPr="009D4FFB">
        <w:rPr>
          <w:rFonts w:ascii="Angsana New" w:hAnsi="Angsana New"/>
          <w:spacing w:val="0"/>
          <w:sz w:val="28"/>
          <w:cs/>
        </w:rPr>
        <w:t xml:space="preserve"> ที่เหลือ (</w:t>
      </w:r>
      <w:r w:rsidR="009D4FFB" w:rsidRPr="009D4FFB">
        <w:rPr>
          <w:rFonts w:ascii="Angsana New" w:hAnsi="Angsana New"/>
          <w:spacing w:val="0"/>
          <w:sz w:val="28"/>
        </w:rPr>
        <w:t xml:space="preserve">cross </w:t>
      </w:r>
      <w:r w:rsidR="009D4FFB" w:rsidRPr="009D4FFB">
        <w:rPr>
          <w:rFonts w:ascii="Angsana New" w:hAnsi="Angsana New"/>
          <w:spacing w:val="0"/>
          <w:sz w:val="28"/>
        </w:rPr>
        <w:lastRenderedPageBreak/>
        <w:t xml:space="preserve">default) </w:t>
      </w:r>
      <w:r w:rsidR="009D4FFB" w:rsidRPr="009D4FFB">
        <w:rPr>
          <w:rFonts w:ascii="Angsana New" w:hAnsi="Angsana New"/>
          <w:spacing w:val="0"/>
          <w:sz w:val="28"/>
          <w:cs/>
        </w:rPr>
        <w:t>ซึ่งเป็นไปตามข้อกำหนดว่าด้วยสิทธิและหน้าที่ของผู้ออกหุ้นกู้และผู้ถือหุ้นกู้ ทั้งนี้ผู้ถือหุ้นกู้หลายรายฟ้องร้องบริษัทต่อศาลแพ่งให้บริษัทจ่ายชำระเงินต้นพร้อมดอกเบี้ยผิดนัดชำระ ปัจจุบันอยู่ระหว่างการพิจารณาคดีของศาลชั้นต้น (ตามหมายเหตุ</w:t>
      </w:r>
      <w:r w:rsidR="009D4FFB" w:rsidRPr="009D4FFB">
        <w:rPr>
          <w:rFonts w:ascii="Angsana New" w:hAnsi="Angsana New"/>
          <w:spacing w:val="0"/>
          <w:sz w:val="28"/>
        </w:rPr>
        <w:t>19)</w:t>
      </w:r>
      <w:r w:rsidR="009D4FFB" w:rsidRPr="009D4FFB">
        <w:rPr>
          <w:rFonts w:ascii="Angsana New" w:hAnsi="Angsana New" w:hint="cs"/>
          <w:spacing w:val="0"/>
          <w:sz w:val="28"/>
        </w:rPr>
        <w:t xml:space="preserve"> </w:t>
      </w:r>
      <w:r w:rsidRPr="009D4FFB">
        <w:rPr>
          <w:rFonts w:ascii="Angsana New" w:hAnsi="Angsana New"/>
          <w:spacing w:val="0"/>
          <w:sz w:val="28"/>
          <w:cs/>
        </w:rPr>
        <w:t>นอกจากนี้บริษัทมีเงินให้กู้ยืมแก่บริษัทอื่น เงินให้กู้ยืมแก่บริษัทอื่นที่ผิดนัดชำระหนี้ที่มีอสังหาริมทรัพย์เป็นหลักประกัน และมีอสังหาริมทรัพย์เพื่อการลงทุนซึ่งเป็นส่วนที่บริษัทบังคับเพื่อชำระหนี้จากลูกหนี้ โดยการเรียกคืนหนี้ บังคับหลักประกัน และการจำหน่ายอสังหาริมทรัพย์เพื่อการลงทุน เพื่อให้ได้กระแสเงินสดที่เพียงพอต่อการดำเนินงาน</w:t>
      </w:r>
      <w:r w:rsidR="0054729A">
        <w:rPr>
          <w:rFonts w:ascii="Angsana New" w:hAnsi="Angsana New" w:hint="cs"/>
          <w:spacing w:val="0"/>
          <w:sz w:val="28"/>
          <w:cs/>
        </w:rPr>
        <w:t>และชำระหนี้</w:t>
      </w:r>
      <w:r w:rsidRPr="009D4FFB">
        <w:rPr>
          <w:rFonts w:ascii="Angsana New" w:hAnsi="Angsana New"/>
          <w:spacing w:val="0"/>
          <w:sz w:val="28"/>
          <w:cs/>
        </w:rPr>
        <w:t xml:space="preserve">ต้องใช้ระยะเวลา ประกอบกับสภาวะเศรษฐกิจโดยทั่วไปในปัจจุบันได้รับผลกระทบจากการแพร่ระบาดของโรคติดเชื้อไวรัสโคโรนา </w:t>
      </w:r>
      <w:r w:rsidR="007C605A" w:rsidRPr="00CC5B6E">
        <w:rPr>
          <w:rFonts w:ascii="Angsana New" w:hAnsi="Angsana New"/>
          <w:spacing w:val="0"/>
          <w:sz w:val="28"/>
        </w:rPr>
        <w:t>2019</w:t>
      </w:r>
      <w:r w:rsidRPr="00CC5B6E">
        <w:rPr>
          <w:rFonts w:ascii="Angsana New" w:hAnsi="Angsana New"/>
          <w:spacing w:val="0"/>
          <w:sz w:val="28"/>
        </w:rPr>
        <w:t xml:space="preserve"> (COVID-19) </w:t>
      </w:r>
      <w:r w:rsidRPr="009D4FFB">
        <w:rPr>
          <w:rFonts w:ascii="Angsana New" w:hAnsi="Angsana New"/>
          <w:spacing w:val="0"/>
          <w:sz w:val="28"/>
          <w:cs/>
        </w:rPr>
        <w:t xml:space="preserve">ปัจจัยดังกล่าวส่งผลกระทบต่อความสามารถในการชำระหนี้ของบริษัทเมื่อถึงกำหนด สถานการณ์ดังกล่าวข้างต้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ฯ </w:t>
      </w:r>
      <w:r w:rsidR="00F31159" w:rsidRPr="009D4FFB">
        <w:rPr>
          <w:rFonts w:ascii="Angsana New" w:hAnsi="Angsana New"/>
          <w:spacing w:val="0"/>
          <w:sz w:val="28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7E10FBFD" w14:textId="77777777" w:rsidR="00BB3284" w:rsidRPr="00CE01A2" w:rsidRDefault="00BB3284" w:rsidP="007C605A">
      <w:pPr>
        <w:spacing w:before="120"/>
        <w:ind w:left="0"/>
        <w:jc w:val="both"/>
        <w:rPr>
          <w:rFonts w:ascii="Angsana New" w:hAnsi="Angsana New"/>
          <w:spacing w:val="0"/>
          <w:sz w:val="28"/>
        </w:rPr>
      </w:pPr>
    </w:p>
    <w:p w14:paraId="7CAD896D" w14:textId="77777777" w:rsidR="0087450B" w:rsidRPr="00CE01A2" w:rsidRDefault="0087450B" w:rsidP="004336A7">
      <w:pPr>
        <w:spacing w:before="120"/>
        <w:ind w:left="0"/>
        <w:jc w:val="both"/>
        <w:rPr>
          <w:rFonts w:ascii="Angsana New" w:hAnsi="Angsana New"/>
          <w:spacing w:val="0"/>
          <w:sz w:val="28"/>
        </w:rPr>
      </w:pPr>
    </w:p>
    <w:p w14:paraId="287E0645" w14:textId="77777777" w:rsidR="0087450B" w:rsidRPr="00CE01A2" w:rsidRDefault="0087450B" w:rsidP="004336A7">
      <w:pPr>
        <w:spacing w:before="120"/>
        <w:ind w:left="0"/>
        <w:jc w:val="both"/>
        <w:rPr>
          <w:rFonts w:ascii="Angsana New" w:hAnsi="Angsana New"/>
          <w:spacing w:val="0"/>
          <w:sz w:val="28"/>
        </w:rPr>
      </w:pPr>
    </w:p>
    <w:p w14:paraId="5A547BB6" w14:textId="77777777" w:rsidR="00586D99" w:rsidRPr="009D4FFB" w:rsidRDefault="00586D99" w:rsidP="00586D99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CE01A2">
        <w:rPr>
          <w:rFonts w:ascii="Angsana New" w:hAnsi="Angsana New"/>
          <w:spacing w:val="0"/>
          <w:sz w:val="28"/>
        </w:rPr>
        <w:t>(</w:t>
      </w:r>
      <w:proofErr w:type="gramStart"/>
      <w:r w:rsidRPr="009D4FFB">
        <w:rPr>
          <w:rFonts w:ascii="Angsana New" w:hAnsi="Angsana New"/>
          <w:spacing w:val="0"/>
          <w:sz w:val="28"/>
          <w:cs/>
        </w:rPr>
        <w:t>นายอธิพงศ์  อธิพงศ์สกุล</w:t>
      </w:r>
      <w:proofErr w:type="gramEnd"/>
      <w:r w:rsidRPr="009D4FFB">
        <w:rPr>
          <w:rFonts w:ascii="Angsana New" w:hAnsi="Angsana New"/>
          <w:spacing w:val="0"/>
          <w:sz w:val="28"/>
          <w:cs/>
        </w:rPr>
        <w:t>)</w:t>
      </w:r>
    </w:p>
    <w:p w14:paraId="761AEC40" w14:textId="77777777" w:rsidR="00586D99" w:rsidRPr="00CE01A2" w:rsidRDefault="00586D99" w:rsidP="00586D99">
      <w:pPr>
        <w:ind w:left="0"/>
        <w:jc w:val="left"/>
        <w:rPr>
          <w:rFonts w:ascii="Angsana New" w:hAnsi="Angsana New"/>
          <w:spacing w:val="0"/>
          <w:sz w:val="28"/>
        </w:rPr>
      </w:pPr>
      <w:r w:rsidRPr="009D4FFB">
        <w:rPr>
          <w:rFonts w:ascii="Angsana New" w:hAnsi="Angsana New"/>
          <w:spacing w:val="0"/>
          <w:sz w:val="28"/>
          <w:cs/>
        </w:rPr>
        <w:t xml:space="preserve">ผู้สอบบัญชีรับอนุญาต เลขทะเบียน </w:t>
      </w:r>
      <w:r w:rsidRPr="00CE01A2">
        <w:rPr>
          <w:rFonts w:ascii="Angsana New" w:hAnsi="Angsana New"/>
          <w:spacing w:val="0"/>
          <w:sz w:val="28"/>
        </w:rPr>
        <w:t>3500</w:t>
      </w:r>
    </w:p>
    <w:p w14:paraId="01E64C1D" w14:textId="77777777" w:rsidR="0005536D" w:rsidRPr="009D4FFB" w:rsidRDefault="0005536D" w:rsidP="00BD0F9B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9D4FFB">
        <w:rPr>
          <w:rFonts w:ascii="Angsana New" w:hAnsi="Angsana New"/>
          <w:spacing w:val="0"/>
          <w:sz w:val="28"/>
          <w:cs/>
        </w:rPr>
        <w:t>บริษัท เอเอ็นเอส ออดิท</w:t>
      </w:r>
      <w:r w:rsidRPr="00CE01A2">
        <w:rPr>
          <w:rFonts w:ascii="Angsana New" w:hAnsi="Angsana New"/>
          <w:spacing w:val="0"/>
          <w:sz w:val="28"/>
        </w:rPr>
        <w:t xml:space="preserve"> </w:t>
      </w:r>
      <w:r w:rsidRPr="009D4FFB">
        <w:rPr>
          <w:rFonts w:ascii="Angsana New" w:hAnsi="Angsana New"/>
          <w:spacing w:val="0"/>
          <w:sz w:val="28"/>
          <w:cs/>
        </w:rPr>
        <w:t>จำกัด</w:t>
      </w:r>
    </w:p>
    <w:p w14:paraId="7B02A78F" w14:textId="41C272FC" w:rsidR="004336A7" w:rsidRPr="00CE01A2" w:rsidRDefault="0092235C" w:rsidP="00EE4655">
      <w:pPr>
        <w:ind w:left="0"/>
        <w:jc w:val="left"/>
        <w:rPr>
          <w:rFonts w:ascii="Angsana New" w:hAnsi="Angsana New"/>
          <w:b/>
          <w:bCs/>
          <w:sz w:val="28"/>
        </w:rPr>
      </w:pPr>
      <w:r w:rsidRPr="009D4FFB">
        <w:rPr>
          <w:rFonts w:ascii="Angsana New" w:hAnsi="Angsana New"/>
          <w:spacing w:val="0"/>
          <w:sz w:val="28"/>
          <w:cs/>
        </w:rPr>
        <w:t>กรุงเทพ</w:t>
      </w:r>
      <w:r w:rsidR="0005536D" w:rsidRPr="009D4FFB">
        <w:rPr>
          <w:rFonts w:ascii="Angsana New" w:hAnsi="Angsana New"/>
          <w:spacing w:val="0"/>
          <w:sz w:val="28"/>
          <w:cs/>
        </w:rPr>
        <w:t xml:space="preserve">ฯ </w:t>
      </w:r>
      <w:r w:rsidR="00DC3892" w:rsidRPr="005723FD">
        <w:rPr>
          <w:rFonts w:ascii="Angsana New" w:hAnsi="Angsana New"/>
          <w:spacing w:val="0"/>
          <w:sz w:val="28"/>
        </w:rPr>
        <w:t>1</w:t>
      </w:r>
      <w:r w:rsidR="005723FD" w:rsidRPr="005723FD">
        <w:rPr>
          <w:rFonts w:ascii="Angsana New" w:hAnsi="Angsana New"/>
          <w:spacing w:val="0"/>
          <w:sz w:val="28"/>
        </w:rPr>
        <w:t>0</w:t>
      </w:r>
      <w:r w:rsidR="00230B6D" w:rsidRPr="005723FD">
        <w:rPr>
          <w:rFonts w:ascii="Angsana New" w:hAnsi="Angsana New"/>
          <w:spacing w:val="0"/>
          <w:sz w:val="28"/>
        </w:rPr>
        <w:t xml:space="preserve"> </w:t>
      </w:r>
      <w:r w:rsidR="000D5CCE" w:rsidRPr="009D4FFB">
        <w:rPr>
          <w:rFonts w:ascii="Angsana New" w:hAnsi="Angsana New" w:hint="cs"/>
          <w:spacing w:val="0"/>
          <w:sz w:val="28"/>
          <w:cs/>
        </w:rPr>
        <w:t>สิงหาคม</w:t>
      </w:r>
      <w:r w:rsidR="0005536D" w:rsidRPr="009D4FFB">
        <w:rPr>
          <w:rFonts w:ascii="Angsana New" w:hAnsi="Angsana New"/>
          <w:spacing w:val="0"/>
          <w:sz w:val="28"/>
          <w:cs/>
        </w:rPr>
        <w:t xml:space="preserve"> </w:t>
      </w:r>
      <w:r w:rsidR="004336A7" w:rsidRPr="005723FD">
        <w:rPr>
          <w:rFonts w:ascii="Angsana New" w:hAnsi="Angsana New"/>
          <w:spacing w:val="0"/>
          <w:sz w:val="28"/>
        </w:rPr>
        <w:t>256</w:t>
      </w:r>
      <w:r w:rsidR="00F31159" w:rsidRPr="005723FD">
        <w:rPr>
          <w:rFonts w:ascii="Angsana New" w:hAnsi="Angsana New"/>
          <w:spacing w:val="0"/>
          <w:sz w:val="28"/>
        </w:rPr>
        <w:t>3</w:t>
      </w:r>
    </w:p>
    <w:p w14:paraId="2FE30D8B" w14:textId="77777777" w:rsidR="004336A7" w:rsidRPr="00CE01A2" w:rsidRDefault="004336A7" w:rsidP="00EE4655">
      <w:pPr>
        <w:ind w:left="0"/>
        <w:jc w:val="left"/>
        <w:rPr>
          <w:rFonts w:ascii="Angsana New" w:hAnsi="Angsana New"/>
          <w:b/>
          <w:bCs/>
          <w:sz w:val="28"/>
        </w:rPr>
        <w:sectPr w:rsidR="004336A7" w:rsidRPr="00CE01A2" w:rsidSect="000F0341">
          <w:footerReference w:type="default" r:id="rId8"/>
          <w:headerReference w:type="first" r:id="rId9"/>
          <w:footerReference w:type="first" r:id="rId10"/>
          <w:pgSz w:w="11906" w:h="16838" w:code="9"/>
          <w:pgMar w:top="1418" w:right="1418" w:bottom="1418" w:left="1701" w:header="964" w:footer="0" w:gutter="0"/>
          <w:pgNumType w:start="1"/>
          <w:cols w:space="720"/>
          <w:titlePg/>
          <w:docGrid w:linePitch="272"/>
        </w:sectPr>
      </w:pPr>
    </w:p>
    <w:p w14:paraId="348B49F7" w14:textId="77777777" w:rsidR="00903603" w:rsidRPr="00CE01A2" w:rsidRDefault="00DA0303" w:rsidP="004336A7">
      <w:pPr>
        <w:ind w:left="0"/>
        <w:jc w:val="center"/>
        <w:rPr>
          <w:rFonts w:ascii="Angsana New" w:hAnsi="Angsana New"/>
          <w:b/>
          <w:bCs/>
          <w:sz w:val="28"/>
        </w:rPr>
      </w:pPr>
      <w:r w:rsidRPr="009D4FFB">
        <w:rPr>
          <w:rFonts w:ascii="Angsana New" w:hAnsi="Angsana New"/>
          <w:b/>
          <w:bCs/>
          <w:sz w:val="28"/>
          <w:cs/>
        </w:rPr>
        <w:lastRenderedPageBreak/>
        <w:t>บริษัท เอเชีย แคปปิตอล กรุ๊ป จำกัด (มหาชน)</w:t>
      </w:r>
      <w:r w:rsidR="00230B6D" w:rsidRPr="009D4FFB">
        <w:rPr>
          <w:rFonts w:ascii="Angsana New" w:hAnsi="Angsana New"/>
          <w:b/>
          <w:bCs/>
          <w:sz w:val="28"/>
          <w:cs/>
        </w:rPr>
        <w:t xml:space="preserve"> </w:t>
      </w:r>
      <w:r w:rsidR="00903603" w:rsidRPr="009D4FFB">
        <w:rPr>
          <w:rFonts w:ascii="Angsana New" w:hAnsi="Angsana New"/>
          <w:b/>
          <w:bCs/>
          <w:sz w:val="28"/>
          <w:cs/>
        </w:rPr>
        <w:t>และบริษัทย่อย</w:t>
      </w:r>
    </w:p>
    <w:p w14:paraId="5EA1529C" w14:textId="77777777" w:rsidR="00982909" w:rsidRPr="00CE01A2" w:rsidRDefault="00982909" w:rsidP="004336A7">
      <w:pPr>
        <w:ind w:left="0"/>
        <w:jc w:val="center"/>
        <w:rPr>
          <w:rFonts w:ascii="Angsana New" w:hAnsi="Angsana New"/>
          <w:sz w:val="28"/>
        </w:rPr>
      </w:pPr>
      <w:r w:rsidRPr="009D4FFB">
        <w:rPr>
          <w:rFonts w:ascii="Angsana New" w:hAnsi="Angsana New"/>
          <w:sz w:val="28"/>
          <w:cs/>
        </w:rPr>
        <w:t>งบการเงินระหว่างกาลและ</w:t>
      </w:r>
    </w:p>
    <w:p w14:paraId="6DEB0841" w14:textId="77777777" w:rsidR="00982909" w:rsidRPr="00CE01A2" w:rsidRDefault="00982909" w:rsidP="004336A7">
      <w:pPr>
        <w:ind w:left="0"/>
        <w:jc w:val="center"/>
        <w:rPr>
          <w:rFonts w:ascii="Angsana New" w:hAnsi="Angsana New"/>
          <w:sz w:val="28"/>
        </w:rPr>
      </w:pPr>
      <w:r w:rsidRPr="009D4FFB">
        <w:rPr>
          <w:rFonts w:ascii="Angsana New" w:hAnsi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CA8A0CB" w14:textId="768E051C" w:rsidR="00982909" w:rsidRPr="00CE01A2" w:rsidRDefault="00743137" w:rsidP="008F79D3">
      <w:pPr>
        <w:ind w:left="0"/>
        <w:jc w:val="center"/>
        <w:rPr>
          <w:rFonts w:ascii="Angsana New" w:hAnsi="Angsana New"/>
          <w:sz w:val="28"/>
        </w:rPr>
      </w:pPr>
      <w:r w:rsidRPr="009D4FFB">
        <w:rPr>
          <w:rFonts w:ascii="Angsana New" w:hAnsi="Angsana New"/>
          <w:sz w:val="28"/>
          <w:cs/>
        </w:rPr>
        <w:t>สำหรับงวดสามเดือนและหกเดือน</w:t>
      </w:r>
      <w:r w:rsidR="000D5CCE" w:rsidRPr="009D4FFB">
        <w:rPr>
          <w:rFonts w:ascii="Angsana New" w:hAnsi="Angsana New"/>
          <w:sz w:val="28"/>
          <w:cs/>
        </w:rPr>
        <w:t xml:space="preserve">สิ้นสุดวันที่ </w:t>
      </w:r>
      <w:r w:rsidR="000D5CCE" w:rsidRPr="00743137">
        <w:rPr>
          <w:rFonts w:ascii="Angsana New" w:hAnsi="Angsana New"/>
          <w:sz w:val="28"/>
        </w:rPr>
        <w:t xml:space="preserve">30 </w:t>
      </w:r>
      <w:r w:rsidR="000D5CCE" w:rsidRPr="009D4FFB">
        <w:rPr>
          <w:rFonts w:ascii="Angsana New" w:hAnsi="Angsana New"/>
          <w:sz w:val="28"/>
          <w:cs/>
        </w:rPr>
        <w:t>มิถุนายน</w:t>
      </w:r>
      <w:r w:rsidR="004C78D9" w:rsidRPr="009D4FFB">
        <w:rPr>
          <w:rFonts w:ascii="Angsana New" w:hAnsi="Angsana New"/>
          <w:sz w:val="28"/>
          <w:cs/>
        </w:rPr>
        <w:t xml:space="preserve"> </w:t>
      </w:r>
      <w:r w:rsidR="004C78D9" w:rsidRPr="00CE01A2">
        <w:rPr>
          <w:rFonts w:ascii="Angsana New" w:hAnsi="Angsana New"/>
          <w:sz w:val="28"/>
        </w:rPr>
        <w:t>256</w:t>
      </w:r>
      <w:r w:rsidR="008352BB" w:rsidRPr="00CE01A2">
        <w:rPr>
          <w:rFonts w:ascii="Angsana New" w:hAnsi="Angsana New"/>
          <w:sz w:val="28"/>
        </w:rPr>
        <w:t>3</w:t>
      </w:r>
    </w:p>
    <w:sectPr w:rsidR="00982909" w:rsidRPr="00CE01A2" w:rsidSect="004336A7">
      <w:headerReference w:type="first" r:id="rId11"/>
      <w:footerReference w:type="first" r:id="rId12"/>
      <w:pgSz w:w="11906" w:h="16838" w:code="9"/>
      <w:pgMar w:top="1418" w:right="1418" w:bottom="1418" w:left="1701" w:header="964" w:footer="964" w:gutter="0"/>
      <w:pgNumType w:start="1"/>
      <w:cols w:space="720"/>
      <w:vAlign w:val="center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9A1804" w14:textId="77777777" w:rsidR="0023661E" w:rsidRDefault="0023661E">
      <w:r>
        <w:separator/>
      </w:r>
    </w:p>
  </w:endnote>
  <w:endnote w:type="continuationSeparator" w:id="0">
    <w:p w14:paraId="690478FB" w14:textId="77777777" w:rsidR="0023661E" w:rsidRDefault="00236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5576375"/>
      <w:docPartObj>
        <w:docPartGallery w:val="Page Numbers (Bottom of Page)"/>
        <w:docPartUnique/>
      </w:docPartObj>
    </w:sdtPr>
    <w:sdtEndPr>
      <w:rPr>
        <w:noProof/>
        <w:sz w:val="28"/>
        <w:szCs w:val="48"/>
      </w:rPr>
    </w:sdtEndPr>
    <w:sdtContent>
      <w:p w14:paraId="1504FEC7" w14:textId="7FFC45FF" w:rsidR="000F0341" w:rsidRPr="000F0341" w:rsidRDefault="000F0341">
        <w:pPr>
          <w:pStyle w:val="Footer"/>
          <w:jc w:val="right"/>
          <w:rPr>
            <w:sz w:val="28"/>
            <w:szCs w:val="48"/>
          </w:rPr>
        </w:pPr>
        <w:r w:rsidRPr="000F0341">
          <w:rPr>
            <w:sz w:val="28"/>
            <w:szCs w:val="48"/>
          </w:rPr>
          <w:fldChar w:fldCharType="begin"/>
        </w:r>
        <w:r w:rsidRPr="000F0341">
          <w:rPr>
            <w:sz w:val="28"/>
            <w:szCs w:val="48"/>
          </w:rPr>
          <w:instrText xml:space="preserve"> PAGE   \* MERGEFORMAT </w:instrText>
        </w:r>
        <w:r w:rsidRPr="000F0341">
          <w:rPr>
            <w:sz w:val="28"/>
            <w:szCs w:val="48"/>
          </w:rPr>
          <w:fldChar w:fldCharType="separate"/>
        </w:r>
        <w:r w:rsidR="00E9404E">
          <w:rPr>
            <w:noProof/>
            <w:sz w:val="28"/>
            <w:szCs w:val="48"/>
          </w:rPr>
          <w:t>3</w:t>
        </w:r>
        <w:r w:rsidRPr="000F0341">
          <w:rPr>
            <w:noProof/>
            <w:sz w:val="28"/>
            <w:szCs w:val="48"/>
          </w:rPr>
          <w:fldChar w:fldCharType="end"/>
        </w:r>
      </w:p>
    </w:sdtContent>
  </w:sdt>
  <w:p w14:paraId="3F0382D3" w14:textId="77777777" w:rsidR="000F0341" w:rsidRDefault="000F03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48"/>
      </w:rPr>
      <w:id w:val="17336558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1A14B1" w14:textId="4E9E8D98" w:rsidR="000F0341" w:rsidRPr="000F0341" w:rsidRDefault="000F0341">
        <w:pPr>
          <w:pStyle w:val="Footer"/>
          <w:jc w:val="right"/>
          <w:rPr>
            <w:sz w:val="28"/>
            <w:szCs w:val="48"/>
          </w:rPr>
        </w:pPr>
        <w:r w:rsidRPr="000F0341">
          <w:rPr>
            <w:sz w:val="28"/>
            <w:szCs w:val="48"/>
          </w:rPr>
          <w:fldChar w:fldCharType="begin"/>
        </w:r>
        <w:r w:rsidRPr="000F0341">
          <w:rPr>
            <w:sz w:val="28"/>
            <w:szCs w:val="48"/>
          </w:rPr>
          <w:instrText xml:space="preserve"> PAGE   \* MERGEFORMAT </w:instrText>
        </w:r>
        <w:r w:rsidRPr="000F0341">
          <w:rPr>
            <w:sz w:val="28"/>
            <w:szCs w:val="48"/>
          </w:rPr>
          <w:fldChar w:fldCharType="separate"/>
        </w:r>
        <w:r w:rsidR="00E9404E">
          <w:rPr>
            <w:noProof/>
            <w:sz w:val="28"/>
            <w:szCs w:val="48"/>
          </w:rPr>
          <w:t>1</w:t>
        </w:r>
        <w:r w:rsidRPr="000F0341">
          <w:rPr>
            <w:noProof/>
            <w:sz w:val="28"/>
            <w:szCs w:val="48"/>
          </w:rPr>
          <w:fldChar w:fldCharType="end"/>
        </w:r>
      </w:p>
    </w:sdtContent>
  </w:sdt>
  <w:p w14:paraId="2A9A863C" w14:textId="6B446165" w:rsidR="000F0341" w:rsidRDefault="000F0341" w:rsidP="000F0341">
    <w:pPr>
      <w:pStyle w:val="Footer"/>
      <w:tabs>
        <w:tab w:val="clear" w:pos="4320"/>
        <w:tab w:val="clear" w:pos="8640"/>
        <w:tab w:val="left" w:pos="2160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3EEA36" w14:textId="2EB4A661" w:rsidR="00D713EE" w:rsidRPr="00D713EE" w:rsidRDefault="00D713EE">
    <w:pPr>
      <w:pStyle w:val="Footer"/>
      <w:jc w:val="right"/>
      <w:rPr>
        <w:sz w:val="28"/>
        <w:szCs w:val="48"/>
      </w:rPr>
    </w:pPr>
  </w:p>
  <w:p w14:paraId="13ABCAA0" w14:textId="77777777" w:rsidR="00D713EE" w:rsidRDefault="00D713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63408" w14:textId="77777777" w:rsidR="0023661E" w:rsidRDefault="0023661E">
      <w:r>
        <w:separator/>
      </w:r>
    </w:p>
  </w:footnote>
  <w:footnote w:type="continuationSeparator" w:id="0">
    <w:p w14:paraId="361397CE" w14:textId="77777777" w:rsidR="0023661E" w:rsidRDefault="00236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8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12"/>
      <w:gridCol w:w="3969"/>
    </w:tblGrid>
    <w:tr w:rsidR="000F0341" w:rsidRPr="00FB39CE" w14:paraId="7820A369" w14:textId="77777777" w:rsidTr="003F5938">
      <w:trPr>
        <w:trHeight w:val="2488"/>
      </w:trPr>
      <w:tc>
        <w:tcPr>
          <w:tcW w:w="5812" w:type="dxa"/>
        </w:tcPr>
        <w:p w14:paraId="7A091434" w14:textId="77777777" w:rsidR="000F0341" w:rsidRDefault="000F0341" w:rsidP="000F0341">
          <w:pPr>
            <w:pStyle w:val="Header"/>
          </w:pPr>
        </w:p>
      </w:tc>
      <w:tc>
        <w:tcPr>
          <w:tcW w:w="3969" w:type="dxa"/>
        </w:tcPr>
        <w:p w14:paraId="49590BA5" w14:textId="77777777" w:rsidR="000F0341" w:rsidRPr="00FB39CE" w:rsidRDefault="000F0341" w:rsidP="000F0341">
          <w:pPr>
            <w:tabs>
              <w:tab w:val="left" w:pos="142"/>
            </w:tabs>
            <w:suppressAutoHyphens/>
            <w:autoSpaceDE w:val="0"/>
            <w:autoSpaceDN w:val="0"/>
            <w:adjustRightInd w:val="0"/>
            <w:spacing w:line="160" w:lineRule="atLeast"/>
            <w:textAlignment w:val="baseline"/>
            <w:rPr>
              <w:rFonts w:cs="Arial"/>
              <w:color w:val="002D62"/>
              <w:sz w:val="15"/>
              <w:szCs w:val="15"/>
            </w:rPr>
          </w:pPr>
        </w:p>
      </w:tc>
    </w:tr>
  </w:tbl>
  <w:p w14:paraId="1511B801" w14:textId="77777777" w:rsidR="000F0341" w:rsidRDefault="000F0341" w:rsidP="004336A7">
    <w:pPr>
      <w:pStyle w:val="Header"/>
      <w:spacing w:before="0"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C4F429" w14:textId="77777777" w:rsidR="004336A7" w:rsidRDefault="004336A7" w:rsidP="004336A7">
    <w:pPr>
      <w:pStyle w:val="Header"/>
      <w:spacing w:before="0"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A6C8F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D68A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0C02F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ADA5D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B1C1D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F56B1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F0CAB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B40C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121C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8F4C37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0B79B1"/>
    <w:multiLevelType w:val="hybridMultilevel"/>
    <w:tmpl w:val="7AB4D966"/>
    <w:lvl w:ilvl="0" w:tplc="AC5CE5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10A36564"/>
    <w:multiLevelType w:val="hybridMultilevel"/>
    <w:tmpl w:val="F4506610"/>
    <w:lvl w:ilvl="0" w:tplc="4274CCF2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8966B26"/>
    <w:multiLevelType w:val="hybridMultilevel"/>
    <w:tmpl w:val="FACE70E2"/>
    <w:lvl w:ilvl="0" w:tplc="619AC098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9313ECB"/>
    <w:multiLevelType w:val="hybridMultilevel"/>
    <w:tmpl w:val="E6D881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CB04F1"/>
    <w:multiLevelType w:val="hybridMultilevel"/>
    <w:tmpl w:val="45263E3E"/>
    <w:lvl w:ilvl="0" w:tplc="5296C6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9F5701"/>
    <w:multiLevelType w:val="hybridMultilevel"/>
    <w:tmpl w:val="62C81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0E4D09"/>
    <w:multiLevelType w:val="hybridMultilevel"/>
    <w:tmpl w:val="D562BCDC"/>
    <w:lvl w:ilvl="0" w:tplc="D33C4684">
      <w:start w:val="1"/>
      <w:numFmt w:val="decimal"/>
      <w:lvlText w:val="%1."/>
      <w:lvlJc w:val="left"/>
      <w:pPr>
        <w:ind w:left="3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17">
    <w:nsid w:val="73A250AA"/>
    <w:multiLevelType w:val="hybridMultilevel"/>
    <w:tmpl w:val="A60A77B8"/>
    <w:lvl w:ilvl="0" w:tplc="C1AC7C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765C07A1"/>
    <w:multiLevelType w:val="hybridMultilevel"/>
    <w:tmpl w:val="BD1E9B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7"/>
  </w:num>
  <w:num w:numId="13">
    <w:abstractNumId w:val="12"/>
  </w:num>
  <w:num w:numId="14">
    <w:abstractNumId w:val="11"/>
  </w:num>
  <w:num w:numId="15">
    <w:abstractNumId w:val="18"/>
  </w:num>
  <w:num w:numId="16">
    <w:abstractNumId w:val="13"/>
  </w:num>
  <w:num w:numId="17">
    <w:abstractNumId w:val="15"/>
  </w:num>
  <w:num w:numId="18">
    <w:abstractNumId w:val="1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drawingGridHorizontalSpacing w:val="195"/>
  <w:drawingGridVerticalSpacing w:val="106"/>
  <w:displayVerticalDrawingGridEvery w:val="2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0MTYxMjG0NDA0NTdT0lEKTi0uzszPAykwrwUA1Kv3OCwAAAA="/>
  </w:docVars>
  <w:rsids>
    <w:rsidRoot w:val="009F3DD4"/>
    <w:rsid w:val="000010D4"/>
    <w:rsid w:val="000305E0"/>
    <w:rsid w:val="00033360"/>
    <w:rsid w:val="00033FF2"/>
    <w:rsid w:val="00034EA5"/>
    <w:rsid w:val="00040BD8"/>
    <w:rsid w:val="00050F80"/>
    <w:rsid w:val="0005536D"/>
    <w:rsid w:val="00055EF4"/>
    <w:rsid w:val="000605BE"/>
    <w:rsid w:val="000624F7"/>
    <w:rsid w:val="00062C48"/>
    <w:rsid w:val="00065FD2"/>
    <w:rsid w:val="00075A5C"/>
    <w:rsid w:val="00080AE0"/>
    <w:rsid w:val="0008532E"/>
    <w:rsid w:val="000869FC"/>
    <w:rsid w:val="00090412"/>
    <w:rsid w:val="000A4B08"/>
    <w:rsid w:val="000C161F"/>
    <w:rsid w:val="000C343E"/>
    <w:rsid w:val="000C6BAB"/>
    <w:rsid w:val="000D5CCE"/>
    <w:rsid w:val="000D727C"/>
    <w:rsid w:val="000E09BB"/>
    <w:rsid w:val="000E2E21"/>
    <w:rsid w:val="000F0341"/>
    <w:rsid w:val="000F2546"/>
    <w:rsid w:val="000F600C"/>
    <w:rsid w:val="000F7EEF"/>
    <w:rsid w:val="00103502"/>
    <w:rsid w:val="00107819"/>
    <w:rsid w:val="00116C0A"/>
    <w:rsid w:val="001272DA"/>
    <w:rsid w:val="00132804"/>
    <w:rsid w:val="00145984"/>
    <w:rsid w:val="0015078B"/>
    <w:rsid w:val="001600CA"/>
    <w:rsid w:val="0016289E"/>
    <w:rsid w:val="00172511"/>
    <w:rsid w:val="001C3858"/>
    <w:rsid w:val="001E3290"/>
    <w:rsid w:val="00203D8E"/>
    <w:rsid w:val="00205532"/>
    <w:rsid w:val="00221414"/>
    <w:rsid w:val="00222262"/>
    <w:rsid w:val="0023042A"/>
    <w:rsid w:val="00230B6D"/>
    <w:rsid w:val="0023145B"/>
    <w:rsid w:val="00236332"/>
    <w:rsid w:val="0023661E"/>
    <w:rsid w:val="00257CF0"/>
    <w:rsid w:val="00260C6A"/>
    <w:rsid w:val="00261906"/>
    <w:rsid w:val="00270E7D"/>
    <w:rsid w:val="0027265D"/>
    <w:rsid w:val="00282D03"/>
    <w:rsid w:val="002907D1"/>
    <w:rsid w:val="002B25B7"/>
    <w:rsid w:val="002B5699"/>
    <w:rsid w:val="002C34B3"/>
    <w:rsid w:val="002C525A"/>
    <w:rsid w:val="002E375C"/>
    <w:rsid w:val="002E6759"/>
    <w:rsid w:val="003014FE"/>
    <w:rsid w:val="00304B55"/>
    <w:rsid w:val="00305FE6"/>
    <w:rsid w:val="003159C8"/>
    <w:rsid w:val="00330EDE"/>
    <w:rsid w:val="00332515"/>
    <w:rsid w:val="00345AB1"/>
    <w:rsid w:val="00354B0D"/>
    <w:rsid w:val="00360F7F"/>
    <w:rsid w:val="003707A6"/>
    <w:rsid w:val="003849AB"/>
    <w:rsid w:val="00394AB9"/>
    <w:rsid w:val="003B3F59"/>
    <w:rsid w:val="003C5722"/>
    <w:rsid w:val="003C76F7"/>
    <w:rsid w:val="003D318A"/>
    <w:rsid w:val="003D4935"/>
    <w:rsid w:val="003F7661"/>
    <w:rsid w:val="00422755"/>
    <w:rsid w:val="004336A7"/>
    <w:rsid w:val="00442744"/>
    <w:rsid w:val="00452A83"/>
    <w:rsid w:val="00456EF7"/>
    <w:rsid w:val="004642DE"/>
    <w:rsid w:val="0046514E"/>
    <w:rsid w:val="00470073"/>
    <w:rsid w:val="0047639E"/>
    <w:rsid w:val="004815DB"/>
    <w:rsid w:val="00485559"/>
    <w:rsid w:val="004901DB"/>
    <w:rsid w:val="004B24BB"/>
    <w:rsid w:val="004C130D"/>
    <w:rsid w:val="004C26E9"/>
    <w:rsid w:val="004C78D9"/>
    <w:rsid w:val="004D7EBB"/>
    <w:rsid w:val="004F72B1"/>
    <w:rsid w:val="00500239"/>
    <w:rsid w:val="00503320"/>
    <w:rsid w:val="0051231D"/>
    <w:rsid w:val="00514654"/>
    <w:rsid w:val="00515917"/>
    <w:rsid w:val="00522696"/>
    <w:rsid w:val="00526C5B"/>
    <w:rsid w:val="00543464"/>
    <w:rsid w:val="0054729A"/>
    <w:rsid w:val="00552297"/>
    <w:rsid w:val="00553E04"/>
    <w:rsid w:val="00555A01"/>
    <w:rsid w:val="00560459"/>
    <w:rsid w:val="005616A8"/>
    <w:rsid w:val="00561AAB"/>
    <w:rsid w:val="00562806"/>
    <w:rsid w:val="005723FD"/>
    <w:rsid w:val="005735F3"/>
    <w:rsid w:val="005758B3"/>
    <w:rsid w:val="00585898"/>
    <w:rsid w:val="00586D99"/>
    <w:rsid w:val="00593274"/>
    <w:rsid w:val="005A4292"/>
    <w:rsid w:val="005B264A"/>
    <w:rsid w:val="005B39FE"/>
    <w:rsid w:val="005B57AA"/>
    <w:rsid w:val="005C0E3D"/>
    <w:rsid w:val="005C1FF1"/>
    <w:rsid w:val="005D64D7"/>
    <w:rsid w:val="005D6A00"/>
    <w:rsid w:val="005E2588"/>
    <w:rsid w:val="005E2749"/>
    <w:rsid w:val="005E2754"/>
    <w:rsid w:val="005E4004"/>
    <w:rsid w:val="005F08AC"/>
    <w:rsid w:val="005F4872"/>
    <w:rsid w:val="006012A2"/>
    <w:rsid w:val="00601D03"/>
    <w:rsid w:val="00605386"/>
    <w:rsid w:val="0060652F"/>
    <w:rsid w:val="0062212B"/>
    <w:rsid w:val="006258B1"/>
    <w:rsid w:val="00630923"/>
    <w:rsid w:val="00633604"/>
    <w:rsid w:val="00636CE8"/>
    <w:rsid w:val="00636E96"/>
    <w:rsid w:val="00641EAA"/>
    <w:rsid w:val="00646BAE"/>
    <w:rsid w:val="00646C11"/>
    <w:rsid w:val="0065079F"/>
    <w:rsid w:val="00650882"/>
    <w:rsid w:val="006532CE"/>
    <w:rsid w:val="00656ED4"/>
    <w:rsid w:val="006605A8"/>
    <w:rsid w:val="006636EF"/>
    <w:rsid w:val="00664271"/>
    <w:rsid w:val="006658B7"/>
    <w:rsid w:val="00666270"/>
    <w:rsid w:val="00667E0E"/>
    <w:rsid w:val="0067296C"/>
    <w:rsid w:val="00680F2B"/>
    <w:rsid w:val="006945C1"/>
    <w:rsid w:val="00695E44"/>
    <w:rsid w:val="006A03A5"/>
    <w:rsid w:val="006A19C3"/>
    <w:rsid w:val="006A2072"/>
    <w:rsid w:val="006A624C"/>
    <w:rsid w:val="006B167D"/>
    <w:rsid w:val="006B1B35"/>
    <w:rsid w:val="006B3FA6"/>
    <w:rsid w:val="006C0F7E"/>
    <w:rsid w:val="006C69B0"/>
    <w:rsid w:val="006D5AB0"/>
    <w:rsid w:val="006E322E"/>
    <w:rsid w:val="006E4A00"/>
    <w:rsid w:val="0070298A"/>
    <w:rsid w:val="007062B5"/>
    <w:rsid w:val="0070687F"/>
    <w:rsid w:val="007124E5"/>
    <w:rsid w:val="0071428F"/>
    <w:rsid w:val="00715504"/>
    <w:rsid w:val="007174C8"/>
    <w:rsid w:val="00724665"/>
    <w:rsid w:val="00725086"/>
    <w:rsid w:val="00726B86"/>
    <w:rsid w:val="00732CFE"/>
    <w:rsid w:val="00743137"/>
    <w:rsid w:val="00743AE4"/>
    <w:rsid w:val="00743C37"/>
    <w:rsid w:val="00752E52"/>
    <w:rsid w:val="0077072B"/>
    <w:rsid w:val="00770D2A"/>
    <w:rsid w:val="00784468"/>
    <w:rsid w:val="00787DAB"/>
    <w:rsid w:val="00790027"/>
    <w:rsid w:val="00790B99"/>
    <w:rsid w:val="00797BD8"/>
    <w:rsid w:val="007A1103"/>
    <w:rsid w:val="007B20E8"/>
    <w:rsid w:val="007B246C"/>
    <w:rsid w:val="007B26FF"/>
    <w:rsid w:val="007C0116"/>
    <w:rsid w:val="007C605A"/>
    <w:rsid w:val="007D00C7"/>
    <w:rsid w:val="007E675A"/>
    <w:rsid w:val="00801B8F"/>
    <w:rsid w:val="00802620"/>
    <w:rsid w:val="00803B12"/>
    <w:rsid w:val="00810DB1"/>
    <w:rsid w:val="00810EF3"/>
    <w:rsid w:val="008252EB"/>
    <w:rsid w:val="008336FB"/>
    <w:rsid w:val="00834F24"/>
    <w:rsid w:val="008352BB"/>
    <w:rsid w:val="0084153F"/>
    <w:rsid w:val="008429D6"/>
    <w:rsid w:val="008434FD"/>
    <w:rsid w:val="0085061A"/>
    <w:rsid w:val="008647DC"/>
    <w:rsid w:val="008737FF"/>
    <w:rsid w:val="0087450B"/>
    <w:rsid w:val="0087566E"/>
    <w:rsid w:val="00875D6C"/>
    <w:rsid w:val="00881820"/>
    <w:rsid w:val="008849AD"/>
    <w:rsid w:val="00886B10"/>
    <w:rsid w:val="00890F48"/>
    <w:rsid w:val="008920C9"/>
    <w:rsid w:val="00893F3A"/>
    <w:rsid w:val="008956B6"/>
    <w:rsid w:val="008A0D71"/>
    <w:rsid w:val="008A624B"/>
    <w:rsid w:val="008A670D"/>
    <w:rsid w:val="008B07D9"/>
    <w:rsid w:val="008B5623"/>
    <w:rsid w:val="008C408C"/>
    <w:rsid w:val="008C6AD1"/>
    <w:rsid w:val="008C7F28"/>
    <w:rsid w:val="008D2A8F"/>
    <w:rsid w:val="008D6092"/>
    <w:rsid w:val="008D65F6"/>
    <w:rsid w:val="008E0A09"/>
    <w:rsid w:val="008E4DCE"/>
    <w:rsid w:val="008E5C7D"/>
    <w:rsid w:val="008F79D3"/>
    <w:rsid w:val="00900DFA"/>
    <w:rsid w:val="00903603"/>
    <w:rsid w:val="0092217B"/>
    <w:rsid w:val="0092235C"/>
    <w:rsid w:val="00922B91"/>
    <w:rsid w:val="00943A9E"/>
    <w:rsid w:val="00944CF0"/>
    <w:rsid w:val="00945C65"/>
    <w:rsid w:val="00946E13"/>
    <w:rsid w:val="00966501"/>
    <w:rsid w:val="009666B3"/>
    <w:rsid w:val="009824F9"/>
    <w:rsid w:val="00982909"/>
    <w:rsid w:val="0099557C"/>
    <w:rsid w:val="009D3CCC"/>
    <w:rsid w:val="009D4FFB"/>
    <w:rsid w:val="009E68F4"/>
    <w:rsid w:val="009F0539"/>
    <w:rsid w:val="009F3DD4"/>
    <w:rsid w:val="00A00069"/>
    <w:rsid w:val="00A12A53"/>
    <w:rsid w:val="00A16A0D"/>
    <w:rsid w:val="00A340F8"/>
    <w:rsid w:val="00A34FF3"/>
    <w:rsid w:val="00A35BE0"/>
    <w:rsid w:val="00A4106D"/>
    <w:rsid w:val="00A4139A"/>
    <w:rsid w:val="00A44971"/>
    <w:rsid w:val="00A44F0D"/>
    <w:rsid w:val="00A4705E"/>
    <w:rsid w:val="00A51018"/>
    <w:rsid w:val="00A536FC"/>
    <w:rsid w:val="00A54049"/>
    <w:rsid w:val="00A54329"/>
    <w:rsid w:val="00A61156"/>
    <w:rsid w:val="00A649DF"/>
    <w:rsid w:val="00A830AC"/>
    <w:rsid w:val="00A85DB5"/>
    <w:rsid w:val="00A92E3B"/>
    <w:rsid w:val="00AA5D13"/>
    <w:rsid w:val="00AB2238"/>
    <w:rsid w:val="00AB6168"/>
    <w:rsid w:val="00AB6B9C"/>
    <w:rsid w:val="00AB7BB5"/>
    <w:rsid w:val="00AC10B0"/>
    <w:rsid w:val="00AE22AC"/>
    <w:rsid w:val="00AF5412"/>
    <w:rsid w:val="00AF5884"/>
    <w:rsid w:val="00AF6B11"/>
    <w:rsid w:val="00B00CBE"/>
    <w:rsid w:val="00B12E9C"/>
    <w:rsid w:val="00B14017"/>
    <w:rsid w:val="00B22A47"/>
    <w:rsid w:val="00B23C99"/>
    <w:rsid w:val="00B3382F"/>
    <w:rsid w:val="00B437C6"/>
    <w:rsid w:val="00B50F6F"/>
    <w:rsid w:val="00B54673"/>
    <w:rsid w:val="00B57397"/>
    <w:rsid w:val="00B61E4D"/>
    <w:rsid w:val="00B62C41"/>
    <w:rsid w:val="00B64259"/>
    <w:rsid w:val="00B651EB"/>
    <w:rsid w:val="00B71CB8"/>
    <w:rsid w:val="00B81398"/>
    <w:rsid w:val="00B904A8"/>
    <w:rsid w:val="00B927C8"/>
    <w:rsid w:val="00B95070"/>
    <w:rsid w:val="00B96F2E"/>
    <w:rsid w:val="00BA1E58"/>
    <w:rsid w:val="00BA33E3"/>
    <w:rsid w:val="00BA7DD9"/>
    <w:rsid w:val="00BB0A63"/>
    <w:rsid w:val="00BB3284"/>
    <w:rsid w:val="00BB37E4"/>
    <w:rsid w:val="00BB4EDC"/>
    <w:rsid w:val="00BB6F6E"/>
    <w:rsid w:val="00BC2BF2"/>
    <w:rsid w:val="00BD0F9B"/>
    <w:rsid w:val="00BD1753"/>
    <w:rsid w:val="00BE4339"/>
    <w:rsid w:val="00BE571F"/>
    <w:rsid w:val="00BE586D"/>
    <w:rsid w:val="00BF5263"/>
    <w:rsid w:val="00BF59E0"/>
    <w:rsid w:val="00BF6E39"/>
    <w:rsid w:val="00C043BC"/>
    <w:rsid w:val="00C10107"/>
    <w:rsid w:val="00C17485"/>
    <w:rsid w:val="00C30709"/>
    <w:rsid w:val="00C37030"/>
    <w:rsid w:val="00C41085"/>
    <w:rsid w:val="00C55EA9"/>
    <w:rsid w:val="00C6048F"/>
    <w:rsid w:val="00C62601"/>
    <w:rsid w:val="00C640F4"/>
    <w:rsid w:val="00C67882"/>
    <w:rsid w:val="00C75544"/>
    <w:rsid w:val="00C76749"/>
    <w:rsid w:val="00C97323"/>
    <w:rsid w:val="00CA2354"/>
    <w:rsid w:val="00CA7D17"/>
    <w:rsid w:val="00CB4377"/>
    <w:rsid w:val="00CB57F7"/>
    <w:rsid w:val="00CC01B3"/>
    <w:rsid w:val="00CC5593"/>
    <w:rsid w:val="00CC5B6E"/>
    <w:rsid w:val="00CD0198"/>
    <w:rsid w:val="00CD4B74"/>
    <w:rsid w:val="00CE01A2"/>
    <w:rsid w:val="00CE3F68"/>
    <w:rsid w:val="00CF3B75"/>
    <w:rsid w:val="00CF3CB6"/>
    <w:rsid w:val="00D02350"/>
    <w:rsid w:val="00D20047"/>
    <w:rsid w:val="00D21653"/>
    <w:rsid w:val="00D21D24"/>
    <w:rsid w:val="00D27C45"/>
    <w:rsid w:val="00D31F69"/>
    <w:rsid w:val="00D36706"/>
    <w:rsid w:val="00D52AAB"/>
    <w:rsid w:val="00D55ADB"/>
    <w:rsid w:val="00D61D07"/>
    <w:rsid w:val="00D61F15"/>
    <w:rsid w:val="00D629C4"/>
    <w:rsid w:val="00D662E6"/>
    <w:rsid w:val="00D713EE"/>
    <w:rsid w:val="00D83762"/>
    <w:rsid w:val="00D840F8"/>
    <w:rsid w:val="00D842FB"/>
    <w:rsid w:val="00DA0303"/>
    <w:rsid w:val="00DB46BF"/>
    <w:rsid w:val="00DB5EF7"/>
    <w:rsid w:val="00DC3892"/>
    <w:rsid w:val="00DC39DE"/>
    <w:rsid w:val="00DC63FD"/>
    <w:rsid w:val="00DC6F43"/>
    <w:rsid w:val="00DC7B29"/>
    <w:rsid w:val="00DD1969"/>
    <w:rsid w:val="00DD7A95"/>
    <w:rsid w:val="00DF1F2D"/>
    <w:rsid w:val="00DF6C21"/>
    <w:rsid w:val="00DF7BF4"/>
    <w:rsid w:val="00E02D36"/>
    <w:rsid w:val="00E13481"/>
    <w:rsid w:val="00E1532D"/>
    <w:rsid w:val="00E21BA5"/>
    <w:rsid w:val="00E227B8"/>
    <w:rsid w:val="00E33416"/>
    <w:rsid w:val="00E44ABC"/>
    <w:rsid w:val="00E4679E"/>
    <w:rsid w:val="00E560EB"/>
    <w:rsid w:val="00E61581"/>
    <w:rsid w:val="00E7303B"/>
    <w:rsid w:val="00E74BB8"/>
    <w:rsid w:val="00E857E6"/>
    <w:rsid w:val="00E93354"/>
    <w:rsid w:val="00E93F67"/>
    <w:rsid w:val="00E9404E"/>
    <w:rsid w:val="00EA3B4E"/>
    <w:rsid w:val="00EA54BF"/>
    <w:rsid w:val="00EA6C0F"/>
    <w:rsid w:val="00EB13E2"/>
    <w:rsid w:val="00EB5711"/>
    <w:rsid w:val="00EC09E4"/>
    <w:rsid w:val="00EC130D"/>
    <w:rsid w:val="00EC17CF"/>
    <w:rsid w:val="00EC1D82"/>
    <w:rsid w:val="00EC2FB0"/>
    <w:rsid w:val="00EC2FC2"/>
    <w:rsid w:val="00ED0557"/>
    <w:rsid w:val="00ED0AEA"/>
    <w:rsid w:val="00ED3087"/>
    <w:rsid w:val="00EE044B"/>
    <w:rsid w:val="00EE4655"/>
    <w:rsid w:val="00EF030C"/>
    <w:rsid w:val="00EF11A0"/>
    <w:rsid w:val="00EF40FC"/>
    <w:rsid w:val="00F17040"/>
    <w:rsid w:val="00F20A05"/>
    <w:rsid w:val="00F237DD"/>
    <w:rsid w:val="00F31159"/>
    <w:rsid w:val="00F34B46"/>
    <w:rsid w:val="00F50A63"/>
    <w:rsid w:val="00F52A9F"/>
    <w:rsid w:val="00F610DF"/>
    <w:rsid w:val="00F6453E"/>
    <w:rsid w:val="00F66179"/>
    <w:rsid w:val="00F67504"/>
    <w:rsid w:val="00F81E07"/>
    <w:rsid w:val="00F830A2"/>
    <w:rsid w:val="00F96E80"/>
    <w:rsid w:val="00FB36E5"/>
    <w:rsid w:val="00FC2A57"/>
    <w:rsid w:val="00FD0B1F"/>
    <w:rsid w:val="00FD3A64"/>
    <w:rsid w:val="00FF243B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  <w14:docId w14:val="07ED70C2"/>
  <w15:docId w15:val="{A7890355-C0DC-4070-87CE-A839DBEB4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spacing w:line="0" w:lineRule="atLeast"/>
        <w:jc w:val="righ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4329"/>
    <w:pPr>
      <w:ind w:left="835"/>
    </w:pPr>
    <w:rPr>
      <w:rFonts w:ascii="Arial" w:hAnsi="Arial"/>
      <w:spacing w:val="-5"/>
      <w:szCs w:val="28"/>
    </w:rPr>
  </w:style>
  <w:style w:type="paragraph" w:styleId="Heading1">
    <w:name w:val="heading 1"/>
    <w:basedOn w:val="Normal"/>
    <w:next w:val="BodyText"/>
    <w:qFormat/>
    <w:rsid w:val="00A54329"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rsid w:val="00A54329"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rsid w:val="00A54329"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rsid w:val="00A54329"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rsid w:val="00A54329"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paragraph" w:styleId="Heading6">
    <w:name w:val="heading 6"/>
    <w:basedOn w:val="Normal"/>
    <w:next w:val="Normal"/>
    <w:qFormat/>
    <w:rsid w:val="00A54329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A5432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5432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54329"/>
    <w:pPr>
      <w:spacing w:before="240" w:after="60"/>
      <w:outlineLvl w:val="8"/>
    </w:pPr>
    <w:rPr>
      <w:rFonts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4329"/>
    <w:pPr>
      <w:spacing w:before="240"/>
      <w:ind w:left="0"/>
      <w:jc w:val="both"/>
    </w:pPr>
    <w:rPr>
      <w:rFonts w:ascii="Angsana New" w:hAnsi="Angsana New"/>
      <w:sz w:val="32"/>
      <w:szCs w:val="32"/>
    </w:rPr>
  </w:style>
  <w:style w:type="character" w:customStyle="1" w:styleId="Checkbox">
    <w:name w:val="Checkbox"/>
    <w:rsid w:val="00A54329"/>
    <w:rPr>
      <w:rFonts w:ascii="Times New Roman" w:hAnsi="Times New Roman"/>
      <w:sz w:val="22"/>
      <w:lang w:bidi="th-TH"/>
    </w:rPr>
  </w:style>
  <w:style w:type="paragraph" w:customStyle="1" w:styleId="CompanyName">
    <w:name w:val="Company Name"/>
    <w:basedOn w:val="Normal"/>
    <w:rsid w:val="00A54329"/>
    <w:pPr>
      <w:keepLines/>
      <w:shd w:val="solid" w:color="auto" w:fill="auto"/>
      <w:ind w:left="0"/>
    </w:pPr>
    <w:rPr>
      <w:rFonts w:ascii="Arial Black" w:hAnsi="Arial Black"/>
      <w:bCs/>
      <w:color w:val="FFFFFF"/>
      <w:spacing w:val="-15"/>
      <w:sz w:val="32"/>
      <w:szCs w:val="40"/>
    </w:rPr>
  </w:style>
  <w:style w:type="paragraph" w:customStyle="1" w:styleId="DocumentLabel">
    <w:name w:val="Document Label"/>
    <w:basedOn w:val="Normal"/>
    <w:rsid w:val="00A54329"/>
    <w:pPr>
      <w:keepNext/>
      <w:keepLines/>
      <w:spacing w:before="400" w:after="120" w:line="240" w:lineRule="atLeast"/>
      <w:ind w:left="0"/>
    </w:pPr>
    <w:rPr>
      <w:rFonts w:ascii="Arial Black" w:hAnsi="Arial Black"/>
      <w:bCs/>
      <w:spacing w:val="-100"/>
      <w:kern w:val="28"/>
      <w:sz w:val="108"/>
      <w:szCs w:val="144"/>
    </w:rPr>
  </w:style>
  <w:style w:type="character" w:styleId="Emphasis">
    <w:name w:val="Emphasis"/>
    <w:qFormat/>
    <w:rsid w:val="00A54329"/>
    <w:rPr>
      <w:rFonts w:ascii="Arial Black" w:hAnsi="Arial Black"/>
      <w:bCs/>
      <w:sz w:val="18"/>
      <w:lang w:bidi="th-TH"/>
    </w:rPr>
  </w:style>
  <w:style w:type="paragraph" w:customStyle="1" w:styleId="HeaderBase">
    <w:name w:val="Header Base"/>
    <w:basedOn w:val="BodyText"/>
    <w:rsid w:val="00A54329"/>
    <w:pPr>
      <w:keepLines/>
      <w:tabs>
        <w:tab w:val="center" w:pos="4320"/>
        <w:tab w:val="right" w:pos="8640"/>
      </w:tabs>
    </w:pPr>
  </w:style>
  <w:style w:type="paragraph" w:styleId="Footer">
    <w:name w:val="footer"/>
    <w:basedOn w:val="HeaderBase"/>
    <w:link w:val="FooterChar"/>
    <w:uiPriority w:val="99"/>
    <w:rsid w:val="00A54329"/>
    <w:pPr>
      <w:spacing w:before="600"/>
    </w:pPr>
    <w:rPr>
      <w:sz w:val="18"/>
    </w:rPr>
  </w:style>
  <w:style w:type="paragraph" w:styleId="Header">
    <w:name w:val="header"/>
    <w:basedOn w:val="HeaderBase"/>
    <w:link w:val="HeaderChar"/>
    <w:uiPriority w:val="99"/>
    <w:rsid w:val="00A54329"/>
    <w:pPr>
      <w:spacing w:after="600"/>
    </w:pPr>
  </w:style>
  <w:style w:type="paragraph" w:customStyle="1" w:styleId="HeadingBase">
    <w:name w:val="Heading Base"/>
    <w:basedOn w:val="BodyText"/>
    <w:next w:val="BodyText"/>
    <w:rsid w:val="00A54329"/>
    <w:pPr>
      <w:keepNext/>
      <w:keepLines/>
      <w:jc w:val="left"/>
    </w:pPr>
    <w:rPr>
      <w:rFonts w:ascii="Arial Black" w:hAnsi="Arial Black"/>
      <w:bCs/>
      <w:spacing w:val="-10"/>
      <w:kern w:val="28"/>
    </w:rPr>
  </w:style>
  <w:style w:type="paragraph" w:styleId="MessageHeader">
    <w:name w:val="Message Header"/>
    <w:basedOn w:val="BodyText"/>
    <w:rsid w:val="00A54329"/>
    <w:pPr>
      <w:keepLines/>
      <w:tabs>
        <w:tab w:val="left" w:pos="907"/>
        <w:tab w:val="left" w:pos="4320"/>
        <w:tab w:val="left" w:pos="5131"/>
        <w:tab w:val="right" w:pos="8640"/>
      </w:tabs>
      <w:spacing w:after="40" w:line="440" w:lineRule="atLeast"/>
      <w:ind w:left="720" w:hanging="720"/>
      <w:jc w:val="left"/>
    </w:pPr>
    <w:rPr>
      <w:sz w:val="28"/>
    </w:rPr>
  </w:style>
  <w:style w:type="paragraph" w:customStyle="1" w:styleId="MessageHeaderFirst">
    <w:name w:val="Message Header First"/>
    <w:basedOn w:val="MessageHeader"/>
    <w:next w:val="MessageHeader"/>
    <w:rsid w:val="00A54329"/>
  </w:style>
  <w:style w:type="character" w:customStyle="1" w:styleId="MessageHeaderLabel">
    <w:name w:val="Message Header Label"/>
    <w:rsid w:val="00A54329"/>
    <w:rPr>
      <w:rFonts w:ascii="Angsana New" w:hAnsi="Angsana New"/>
      <w:b/>
      <w:bCs/>
      <w:sz w:val="28"/>
      <w:szCs w:val="28"/>
      <w:lang w:bidi="th-TH"/>
    </w:rPr>
  </w:style>
  <w:style w:type="paragraph" w:customStyle="1" w:styleId="MessageHeaderLast">
    <w:name w:val="Message Header Last"/>
    <w:basedOn w:val="MessageHeader"/>
    <w:next w:val="BodyText"/>
    <w:rsid w:val="00A54329"/>
    <w:pPr>
      <w:pBdr>
        <w:bottom w:val="single" w:sz="6" w:space="19" w:color="auto"/>
        <w:between w:val="single" w:sz="6" w:space="19" w:color="auto"/>
      </w:pBdr>
      <w:tabs>
        <w:tab w:val="clear" w:pos="4320"/>
        <w:tab w:val="clear" w:pos="8640"/>
        <w:tab w:val="left" w:pos="2102"/>
        <w:tab w:val="left" w:pos="3773"/>
        <w:tab w:val="left" w:pos="5875"/>
        <w:tab w:val="left" w:pos="7675"/>
      </w:tabs>
      <w:spacing w:before="280" w:after="120"/>
      <w:ind w:left="833" w:firstLine="0"/>
    </w:pPr>
  </w:style>
  <w:style w:type="paragraph" w:styleId="NormalIndent">
    <w:name w:val="Normal Indent"/>
    <w:basedOn w:val="Normal"/>
    <w:rsid w:val="00A54329"/>
    <w:pPr>
      <w:ind w:left="1555"/>
    </w:pPr>
  </w:style>
  <w:style w:type="character" w:styleId="PageNumber">
    <w:name w:val="page number"/>
    <w:rsid w:val="00A54329"/>
    <w:rPr>
      <w:sz w:val="18"/>
      <w:lang w:bidi="th-TH"/>
    </w:rPr>
  </w:style>
  <w:style w:type="paragraph" w:customStyle="1" w:styleId="ReturnAddress">
    <w:name w:val="Return Address"/>
    <w:basedOn w:val="Normal"/>
    <w:rsid w:val="00A54329"/>
    <w:pPr>
      <w:keepLines/>
      <w:spacing w:line="200" w:lineRule="atLeast"/>
      <w:ind w:left="0"/>
    </w:pPr>
    <w:rPr>
      <w:rFonts w:ascii="Angsana New" w:hAnsi="Angsana New"/>
      <w:spacing w:val="-2"/>
      <w:szCs w:val="20"/>
    </w:rPr>
  </w:style>
  <w:style w:type="paragraph" w:customStyle="1" w:styleId="SignatureName">
    <w:name w:val="Signature Name"/>
    <w:basedOn w:val="Normal"/>
    <w:next w:val="Normal"/>
    <w:rsid w:val="00A54329"/>
    <w:pPr>
      <w:keepNext/>
      <w:keepLines/>
      <w:spacing w:before="660" w:line="180" w:lineRule="atLeast"/>
      <w:jc w:val="both"/>
    </w:pPr>
  </w:style>
  <w:style w:type="character" w:customStyle="1" w:styleId="Slogan">
    <w:name w:val="Slogan"/>
    <w:basedOn w:val="DefaultParagraphFont"/>
    <w:rsid w:val="00A54329"/>
    <w:rPr>
      <w:rFonts w:ascii="Arial Black" w:hAnsi="Arial Black"/>
      <w:color w:val="FFFFFF"/>
      <w:spacing w:val="-10"/>
      <w:position w:val="0"/>
      <w:sz w:val="19"/>
      <w:bdr w:val="none" w:sz="0" w:space="0" w:color="auto"/>
      <w:shd w:val="solid" w:color="auto" w:fill="auto"/>
    </w:rPr>
  </w:style>
  <w:style w:type="paragraph" w:styleId="List">
    <w:name w:val="List"/>
    <w:basedOn w:val="Normal"/>
    <w:rsid w:val="00A54329"/>
    <w:pPr>
      <w:ind w:left="1195" w:hanging="360"/>
    </w:pPr>
  </w:style>
  <w:style w:type="paragraph" w:styleId="List2">
    <w:name w:val="List 2"/>
    <w:basedOn w:val="Normal"/>
    <w:rsid w:val="00A54329"/>
    <w:pPr>
      <w:ind w:left="1555" w:hanging="360"/>
    </w:pPr>
  </w:style>
  <w:style w:type="paragraph" w:styleId="List3">
    <w:name w:val="List 3"/>
    <w:basedOn w:val="Normal"/>
    <w:rsid w:val="00A54329"/>
    <w:pPr>
      <w:ind w:left="1915" w:hanging="360"/>
    </w:pPr>
  </w:style>
  <w:style w:type="paragraph" w:styleId="List4">
    <w:name w:val="List 4"/>
    <w:basedOn w:val="Normal"/>
    <w:rsid w:val="00A54329"/>
    <w:pPr>
      <w:ind w:left="2275" w:hanging="360"/>
    </w:pPr>
  </w:style>
  <w:style w:type="paragraph" w:styleId="List5">
    <w:name w:val="List 5"/>
    <w:basedOn w:val="Normal"/>
    <w:rsid w:val="00A54329"/>
    <w:pPr>
      <w:ind w:left="2635" w:hanging="360"/>
    </w:pPr>
  </w:style>
  <w:style w:type="paragraph" w:styleId="ListBullet">
    <w:name w:val="List Bullet"/>
    <w:basedOn w:val="Normal"/>
    <w:autoRedefine/>
    <w:rsid w:val="00A54329"/>
    <w:pPr>
      <w:numPr>
        <w:numId w:val="1"/>
      </w:numPr>
      <w:ind w:left="1195"/>
    </w:pPr>
  </w:style>
  <w:style w:type="paragraph" w:styleId="ListBullet2">
    <w:name w:val="List Bullet 2"/>
    <w:basedOn w:val="Normal"/>
    <w:autoRedefine/>
    <w:rsid w:val="00A54329"/>
    <w:pPr>
      <w:numPr>
        <w:numId w:val="2"/>
      </w:numPr>
      <w:ind w:left="1555"/>
    </w:pPr>
  </w:style>
  <w:style w:type="paragraph" w:styleId="ListBullet3">
    <w:name w:val="List Bullet 3"/>
    <w:basedOn w:val="Normal"/>
    <w:autoRedefine/>
    <w:rsid w:val="00A54329"/>
    <w:pPr>
      <w:numPr>
        <w:numId w:val="3"/>
      </w:numPr>
      <w:ind w:left="1915"/>
    </w:pPr>
  </w:style>
  <w:style w:type="paragraph" w:styleId="ListBullet4">
    <w:name w:val="List Bullet 4"/>
    <w:basedOn w:val="Normal"/>
    <w:autoRedefine/>
    <w:rsid w:val="00A54329"/>
    <w:pPr>
      <w:numPr>
        <w:numId w:val="4"/>
      </w:numPr>
      <w:ind w:left="2275"/>
    </w:pPr>
  </w:style>
  <w:style w:type="paragraph" w:styleId="ListBullet5">
    <w:name w:val="List Bullet 5"/>
    <w:basedOn w:val="Normal"/>
    <w:autoRedefine/>
    <w:rsid w:val="00A54329"/>
    <w:pPr>
      <w:numPr>
        <w:numId w:val="5"/>
      </w:numPr>
      <w:ind w:left="2635"/>
    </w:pPr>
  </w:style>
  <w:style w:type="paragraph" w:styleId="ListContinue">
    <w:name w:val="List Continue"/>
    <w:basedOn w:val="Normal"/>
    <w:rsid w:val="00A54329"/>
    <w:pPr>
      <w:spacing w:after="120"/>
      <w:ind w:left="1195"/>
    </w:pPr>
  </w:style>
  <w:style w:type="paragraph" w:styleId="ListContinue2">
    <w:name w:val="List Continue 2"/>
    <w:basedOn w:val="Normal"/>
    <w:rsid w:val="00A54329"/>
    <w:pPr>
      <w:spacing w:after="120"/>
      <w:ind w:left="1555"/>
    </w:pPr>
  </w:style>
  <w:style w:type="paragraph" w:styleId="ListContinue3">
    <w:name w:val="List Continue 3"/>
    <w:basedOn w:val="Normal"/>
    <w:rsid w:val="00A54329"/>
    <w:pPr>
      <w:spacing w:after="120"/>
      <w:ind w:left="1915"/>
    </w:pPr>
  </w:style>
  <w:style w:type="paragraph" w:styleId="ListContinue4">
    <w:name w:val="List Continue 4"/>
    <w:basedOn w:val="Normal"/>
    <w:rsid w:val="00A54329"/>
    <w:pPr>
      <w:spacing w:after="120"/>
      <w:ind w:left="2275"/>
    </w:pPr>
  </w:style>
  <w:style w:type="paragraph" w:styleId="ListContinue5">
    <w:name w:val="List Continue 5"/>
    <w:basedOn w:val="Normal"/>
    <w:rsid w:val="00A54329"/>
    <w:pPr>
      <w:spacing w:after="120"/>
      <w:ind w:left="2635"/>
    </w:pPr>
  </w:style>
  <w:style w:type="paragraph" w:styleId="ListNumber">
    <w:name w:val="List Number"/>
    <w:basedOn w:val="Normal"/>
    <w:rsid w:val="00A54329"/>
    <w:pPr>
      <w:numPr>
        <w:numId w:val="6"/>
      </w:numPr>
      <w:ind w:left="1195"/>
    </w:pPr>
  </w:style>
  <w:style w:type="paragraph" w:styleId="ListNumber2">
    <w:name w:val="List Number 2"/>
    <w:basedOn w:val="Normal"/>
    <w:rsid w:val="00A54329"/>
    <w:pPr>
      <w:numPr>
        <w:numId w:val="7"/>
      </w:numPr>
      <w:ind w:left="1555"/>
    </w:pPr>
  </w:style>
  <w:style w:type="paragraph" w:styleId="ListNumber3">
    <w:name w:val="List Number 3"/>
    <w:basedOn w:val="Normal"/>
    <w:rsid w:val="00A54329"/>
    <w:pPr>
      <w:numPr>
        <w:numId w:val="8"/>
      </w:numPr>
      <w:ind w:left="1915"/>
    </w:pPr>
  </w:style>
  <w:style w:type="paragraph" w:styleId="ListNumber4">
    <w:name w:val="List Number 4"/>
    <w:basedOn w:val="Normal"/>
    <w:rsid w:val="00A54329"/>
    <w:pPr>
      <w:numPr>
        <w:numId w:val="9"/>
      </w:numPr>
      <w:ind w:left="2275"/>
    </w:pPr>
  </w:style>
  <w:style w:type="paragraph" w:styleId="ListNumber5">
    <w:name w:val="List Number 5"/>
    <w:basedOn w:val="Normal"/>
    <w:rsid w:val="00A54329"/>
    <w:pPr>
      <w:numPr>
        <w:numId w:val="10"/>
      </w:numPr>
      <w:ind w:left="2635"/>
    </w:pPr>
  </w:style>
  <w:style w:type="paragraph" w:styleId="BlockText">
    <w:name w:val="Block Text"/>
    <w:basedOn w:val="Normal"/>
    <w:rsid w:val="00A54329"/>
    <w:pPr>
      <w:spacing w:after="120"/>
      <w:ind w:left="1440" w:right="1440"/>
    </w:pPr>
    <w:rPr>
      <w:rFonts w:cs="Cordia New"/>
      <w:szCs w:val="23"/>
    </w:rPr>
  </w:style>
  <w:style w:type="paragraph" w:styleId="BodyText2">
    <w:name w:val="Body Text 2"/>
    <w:basedOn w:val="Normal"/>
    <w:rsid w:val="00A54329"/>
    <w:pPr>
      <w:spacing w:after="120" w:line="480" w:lineRule="auto"/>
    </w:pPr>
    <w:rPr>
      <w:rFonts w:cs="Cordia New"/>
      <w:szCs w:val="23"/>
    </w:rPr>
  </w:style>
  <w:style w:type="paragraph" w:styleId="BodyText3">
    <w:name w:val="Body Text 3"/>
    <w:basedOn w:val="Normal"/>
    <w:rsid w:val="00A54329"/>
    <w:pPr>
      <w:spacing w:after="120"/>
    </w:pPr>
    <w:rPr>
      <w:rFonts w:cs="Cordia New"/>
      <w:sz w:val="16"/>
      <w:szCs w:val="18"/>
    </w:rPr>
  </w:style>
  <w:style w:type="paragraph" w:styleId="BodyTextFirstIndent">
    <w:name w:val="Body Text First Indent"/>
    <w:basedOn w:val="BodyText"/>
    <w:rsid w:val="00A54329"/>
    <w:pPr>
      <w:spacing w:after="120" w:line="240" w:lineRule="auto"/>
      <w:ind w:firstLine="210"/>
      <w:jc w:val="left"/>
    </w:pPr>
    <w:rPr>
      <w:rFonts w:cs="Cordia New"/>
      <w:szCs w:val="23"/>
    </w:rPr>
  </w:style>
  <w:style w:type="paragraph" w:styleId="BodyTextIndent">
    <w:name w:val="Body Text Indent"/>
    <w:basedOn w:val="Normal"/>
    <w:link w:val="BodyTextIndentChar"/>
    <w:rsid w:val="00A54329"/>
    <w:pPr>
      <w:spacing w:after="120"/>
      <w:ind w:left="283"/>
    </w:pPr>
    <w:rPr>
      <w:rFonts w:cs="Cordia New"/>
      <w:szCs w:val="23"/>
    </w:rPr>
  </w:style>
  <w:style w:type="paragraph" w:styleId="BodyTextFirstIndent2">
    <w:name w:val="Body Text First Indent 2"/>
    <w:basedOn w:val="BodyTextIndent"/>
    <w:rsid w:val="00A54329"/>
    <w:pPr>
      <w:ind w:firstLine="210"/>
    </w:pPr>
  </w:style>
  <w:style w:type="paragraph" w:styleId="BodyTextIndent2">
    <w:name w:val="Body Text Indent 2"/>
    <w:basedOn w:val="Normal"/>
    <w:rsid w:val="00A54329"/>
    <w:pPr>
      <w:spacing w:after="120" w:line="480" w:lineRule="auto"/>
      <w:ind w:left="283"/>
    </w:pPr>
    <w:rPr>
      <w:rFonts w:cs="Cordia New"/>
      <w:szCs w:val="23"/>
    </w:rPr>
  </w:style>
  <w:style w:type="paragraph" w:styleId="BodyTextIndent3">
    <w:name w:val="Body Text Indent 3"/>
    <w:basedOn w:val="Normal"/>
    <w:rsid w:val="00A54329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A54329"/>
    <w:pPr>
      <w:spacing w:before="120" w:after="120"/>
    </w:pPr>
    <w:rPr>
      <w:rFonts w:cs="Cordia New"/>
      <w:b/>
      <w:bCs/>
      <w:szCs w:val="23"/>
    </w:rPr>
  </w:style>
  <w:style w:type="paragraph" w:styleId="Closing">
    <w:name w:val="Closing"/>
    <w:basedOn w:val="Normal"/>
    <w:rsid w:val="00A54329"/>
    <w:pPr>
      <w:ind w:left="4252"/>
    </w:pPr>
    <w:rPr>
      <w:rFonts w:cs="Cordia New"/>
      <w:szCs w:val="23"/>
    </w:rPr>
  </w:style>
  <w:style w:type="character" w:styleId="CommentReference">
    <w:name w:val="annotation reference"/>
    <w:basedOn w:val="DefaultParagraphFont"/>
    <w:semiHidden/>
    <w:rsid w:val="00A54329"/>
    <w:rPr>
      <w:sz w:val="16"/>
      <w:szCs w:val="18"/>
    </w:rPr>
  </w:style>
  <w:style w:type="paragraph" w:styleId="CommentText">
    <w:name w:val="annotation text"/>
    <w:basedOn w:val="Normal"/>
    <w:semiHidden/>
    <w:rsid w:val="00A54329"/>
    <w:rPr>
      <w:rFonts w:cs="Cordia New"/>
      <w:szCs w:val="23"/>
    </w:rPr>
  </w:style>
  <w:style w:type="paragraph" w:styleId="Date">
    <w:name w:val="Date"/>
    <w:basedOn w:val="Normal"/>
    <w:next w:val="Normal"/>
    <w:rsid w:val="00A54329"/>
    <w:rPr>
      <w:rFonts w:cs="Cordia New"/>
      <w:szCs w:val="23"/>
    </w:rPr>
  </w:style>
  <w:style w:type="paragraph" w:styleId="DocumentMap">
    <w:name w:val="Document Map"/>
    <w:basedOn w:val="Normal"/>
    <w:semiHidden/>
    <w:rsid w:val="00A54329"/>
    <w:pPr>
      <w:shd w:val="clear" w:color="auto" w:fill="000080"/>
    </w:pPr>
    <w:rPr>
      <w:rFonts w:ascii="Tahoma" w:hAnsi="Tahoma"/>
      <w:szCs w:val="23"/>
    </w:rPr>
  </w:style>
  <w:style w:type="paragraph" w:styleId="E-mailSignature">
    <w:name w:val="E-mail Signature"/>
    <w:basedOn w:val="Normal"/>
    <w:rsid w:val="00A54329"/>
    <w:rPr>
      <w:rFonts w:cs="Cordia New"/>
      <w:szCs w:val="23"/>
    </w:rPr>
  </w:style>
  <w:style w:type="character" w:styleId="EndnoteReference">
    <w:name w:val="end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EndnoteText">
    <w:name w:val="endnote text"/>
    <w:basedOn w:val="Normal"/>
    <w:semiHidden/>
    <w:rsid w:val="00A54329"/>
    <w:rPr>
      <w:rFonts w:cs="Cordia New"/>
      <w:szCs w:val="23"/>
    </w:rPr>
  </w:style>
  <w:style w:type="paragraph" w:styleId="EnvelopeAddress">
    <w:name w:val="envelope address"/>
    <w:basedOn w:val="Normal"/>
    <w:rsid w:val="00A54329"/>
    <w:pPr>
      <w:framePr w:w="7920" w:h="1980" w:hRule="exact" w:hSpace="180" w:wrap="auto" w:hAnchor="page" w:xAlign="center" w:yAlign="bottom"/>
      <w:ind w:left="2880"/>
    </w:pPr>
    <w:rPr>
      <w:rFonts w:cs="Cordia New"/>
      <w:sz w:val="24"/>
    </w:rPr>
  </w:style>
  <w:style w:type="paragraph" w:styleId="EnvelopeReturn">
    <w:name w:val="envelope return"/>
    <w:basedOn w:val="Normal"/>
    <w:rsid w:val="00A54329"/>
    <w:rPr>
      <w:rFonts w:cs="Cordia New"/>
      <w:szCs w:val="23"/>
    </w:rPr>
  </w:style>
  <w:style w:type="character" w:styleId="FollowedHyperlink">
    <w:name w:val="FollowedHyperlink"/>
    <w:basedOn w:val="DefaultParagraphFont"/>
    <w:rsid w:val="00A54329"/>
    <w:rPr>
      <w:color w:val="800080"/>
      <w:u w:val="single"/>
    </w:rPr>
  </w:style>
  <w:style w:type="character" w:styleId="FootnoteReference">
    <w:name w:val="footnote reference"/>
    <w:basedOn w:val="DefaultParagraphFont"/>
    <w:semiHidden/>
    <w:rsid w:val="00A54329"/>
    <w:rPr>
      <w:sz w:val="32"/>
      <w:szCs w:val="32"/>
      <w:vertAlign w:val="superscript"/>
    </w:rPr>
  </w:style>
  <w:style w:type="paragraph" w:styleId="FootnoteText">
    <w:name w:val="footnote text"/>
    <w:basedOn w:val="Normal"/>
    <w:semiHidden/>
    <w:rsid w:val="00A54329"/>
    <w:rPr>
      <w:rFonts w:cs="Cordia New"/>
      <w:szCs w:val="23"/>
    </w:rPr>
  </w:style>
  <w:style w:type="character" w:styleId="HTMLAcronym">
    <w:name w:val="HTML Acronym"/>
    <w:basedOn w:val="DefaultParagraphFont"/>
    <w:rsid w:val="00A54329"/>
  </w:style>
  <w:style w:type="paragraph" w:styleId="HTMLAddress">
    <w:name w:val="HTML Address"/>
    <w:basedOn w:val="Normal"/>
    <w:rsid w:val="00A54329"/>
    <w:rPr>
      <w:rFonts w:cs="Cordia New"/>
      <w:i/>
      <w:iCs/>
      <w:szCs w:val="23"/>
    </w:rPr>
  </w:style>
  <w:style w:type="character" w:styleId="HTMLCite">
    <w:name w:val="HTML Cite"/>
    <w:basedOn w:val="DefaultParagraphFont"/>
    <w:rsid w:val="00A54329"/>
    <w:rPr>
      <w:i/>
      <w:iCs/>
    </w:rPr>
  </w:style>
  <w:style w:type="character" w:styleId="HTMLCode">
    <w:name w:val="HTML Code"/>
    <w:basedOn w:val="DefaultParagraphFont"/>
    <w:rsid w:val="00A54329"/>
    <w:rPr>
      <w:rFonts w:ascii="Courier New" w:hAnsi="Courier New"/>
      <w:sz w:val="20"/>
      <w:szCs w:val="23"/>
    </w:rPr>
  </w:style>
  <w:style w:type="character" w:styleId="HTMLDefinition">
    <w:name w:val="HTML Definition"/>
    <w:basedOn w:val="DefaultParagraphFont"/>
    <w:rsid w:val="00A54329"/>
    <w:rPr>
      <w:i/>
      <w:iCs/>
    </w:rPr>
  </w:style>
  <w:style w:type="character" w:styleId="HTMLKeyboard">
    <w:name w:val="HTML Keyboard"/>
    <w:basedOn w:val="DefaultParagraphFont"/>
    <w:rsid w:val="00A54329"/>
    <w:rPr>
      <w:rFonts w:ascii="Courier New" w:hAnsi="Courier New"/>
      <w:sz w:val="20"/>
      <w:szCs w:val="23"/>
    </w:rPr>
  </w:style>
  <w:style w:type="paragraph" w:styleId="HTMLPreformatted">
    <w:name w:val="HTML Preformatted"/>
    <w:basedOn w:val="Normal"/>
    <w:rsid w:val="00A54329"/>
    <w:rPr>
      <w:rFonts w:ascii="Courier New" w:hAnsi="Courier New"/>
      <w:szCs w:val="23"/>
    </w:rPr>
  </w:style>
  <w:style w:type="character" w:styleId="HTMLSample">
    <w:name w:val="HTML Sample"/>
    <w:basedOn w:val="DefaultParagraphFont"/>
    <w:rsid w:val="00A54329"/>
    <w:rPr>
      <w:rFonts w:ascii="Courier New" w:hAnsi="Courier New"/>
    </w:rPr>
  </w:style>
  <w:style w:type="character" w:styleId="HTMLTypewriter">
    <w:name w:val="HTML Typewriter"/>
    <w:basedOn w:val="DefaultParagraphFont"/>
    <w:rsid w:val="00A54329"/>
    <w:rPr>
      <w:rFonts w:ascii="Courier New" w:hAnsi="Courier New"/>
      <w:sz w:val="20"/>
      <w:szCs w:val="23"/>
    </w:rPr>
  </w:style>
  <w:style w:type="character" w:styleId="HTMLVariable">
    <w:name w:val="HTML Variable"/>
    <w:basedOn w:val="DefaultParagraphFont"/>
    <w:rsid w:val="00A54329"/>
    <w:rPr>
      <w:i/>
      <w:iCs/>
    </w:rPr>
  </w:style>
  <w:style w:type="character" w:styleId="Hyperlink">
    <w:name w:val="Hyperlink"/>
    <w:basedOn w:val="DefaultParagraphFont"/>
    <w:rsid w:val="00A54329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A54329"/>
    <w:pPr>
      <w:ind w:left="200" w:hanging="200"/>
    </w:pPr>
    <w:rPr>
      <w:rFonts w:cs="Cordia New"/>
      <w:szCs w:val="23"/>
    </w:rPr>
  </w:style>
  <w:style w:type="paragraph" w:styleId="Index2">
    <w:name w:val="index 2"/>
    <w:basedOn w:val="Normal"/>
    <w:next w:val="Normal"/>
    <w:autoRedefine/>
    <w:semiHidden/>
    <w:rsid w:val="00A54329"/>
    <w:pPr>
      <w:ind w:left="400" w:hanging="200"/>
    </w:pPr>
    <w:rPr>
      <w:rFonts w:cs="Cordia New"/>
      <w:szCs w:val="23"/>
    </w:rPr>
  </w:style>
  <w:style w:type="paragraph" w:styleId="Index3">
    <w:name w:val="index 3"/>
    <w:basedOn w:val="Normal"/>
    <w:next w:val="Normal"/>
    <w:autoRedefine/>
    <w:semiHidden/>
    <w:rsid w:val="00A54329"/>
    <w:pPr>
      <w:ind w:left="600" w:hanging="200"/>
    </w:pPr>
    <w:rPr>
      <w:rFonts w:cs="Cordia New"/>
      <w:szCs w:val="23"/>
    </w:rPr>
  </w:style>
  <w:style w:type="paragraph" w:styleId="Index4">
    <w:name w:val="index 4"/>
    <w:basedOn w:val="Normal"/>
    <w:next w:val="Normal"/>
    <w:autoRedefine/>
    <w:semiHidden/>
    <w:rsid w:val="00A54329"/>
    <w:pPr>
      <w:ind w:left="800" w:hanging="200"/>
    </w:pPr>
    <w:rPr>
      <w:rFonts w:cs="Cordia New"/>
      <w:szCs w:val="23"/>
    </w:rPr>
  </w:style>
  <w:style w:type="paragraph" w:styleId="Index5">
    <w:name w:val="index 5"/>
    <w:basedOn w:val="Normal"/>
    <w:next w:val="Normal"/>
    <w:autoRedefine/>
    <w:semiHidden/>
    <w:rsid w:val="00A54329"/>
    <w:pPr>
      <w:ind w:left="1000" w:hanging="200"/>
    </w:pPr>
    <w:rPr>
      <w:rFonts w:cs="Cordia New"/>
      <w:szCs w:val="23"/>
    </w:rPr>
  </w:style>
  <w:style w:type="paragraph" w:styleId="Index6">
    <w:name w:val="index 6"/>
    <w:basedOn w:val="Normal"/>
    <w:next w:val="Normal"/>
    <w:autoRedefine/>
    <w:semiHidden/>
    <w:rsid w:val="00A54329"/>
    <w:pPr>
      <w:ind w:left="1200" w:hanging="200"/>
    </w:pPr>
    <w:rPr>
      <w:rFonts w:cs="Cordia New"/>
      <w:szCs w:val="23"/>
    </w:rPr>
  </w:style>
  <w:style w:type="paragraph" w:styleId="Index7">
    <w:name w:val="index 7"/>
    <w:basedOn w:val="Normal"/>
    <w:next w:val="Normal"/>
    <w:autoRedefine/>
    <w:semiHidden/>
    <w:rsid w:val="00A54329"/>
    <w:pPr>
      <w:ind w:left="1400" w:hanging="200"/>
    </w:pPr>
    <w:rPr>
      <w:rFonts w:cs="Cordia New"/>
      <w:szCs w:val="23"/>
    </w:rPr>
  </w:style>
  <w:style w:type="paragraph" w:styleId="Index8">
    <w:name w:val="index 8"/>
    <w:basedOn w:val="Normal"/>
    <w:next w:val="Normal"/>
    <w:autoRedefine/>
    <w:semiHidden/>
    <w:rsid w:val="00A54329"/>
    <w:pPr>
      <w:ind w:left="1600" w:hanging="200"/>
    </w:pPr>
    <w:rPr>
      <w:rFonts w:cs="Cordia New"/>
      <w:szCs w:val="23"/>
    </w:rPr>
  </w:style>
  <w:style w:type="paragraph" w:styleId="Index9">
    <w:name w:val="index 9"/>
    <w:basedOn w:val="Normal"/>
    <w:next w:val="Normal"/>
    <w:autoRedefine/>
    <w:semiHidden/>
    <w:rsid w:val="00A54329"/>
    <w:pPr>
      <w:ind w:left="1800" w:hanging="200"/>
    </w:pPr>
    <w:rPr>
      <w:rFonts w:cs="Cordia New"/>
      <w:szCs w:val="23"/>
    </w:rPr>
  </w:style>
  <w:style w:type="paragraph" w:styleId="IndexHeading">
    <w:name w:val="index heading"/>
    <w:basedOn w:val="Normal"/>
    <w:next w:val="Index1"/>
    <w:semiHidden/>
    <w:rsid w:val="00A54329"/>
    <w:rPr>
      <w:rFonts w:cs="Cordia New"/>
      <w:b/>
      <w:bCs/>
      <w:szCs w:val="23"/>
    </w:rPr>
  </w:style>
  <w:style w:type="character" w:styleId="LineNumber">
    <w:name w:val="line number"/>
    <w:basedOn w:val="DefaultParagraphFont"/>
    <w:rsid w:val="00A54329"/>
  </w:style>
  <w:style w:type="paragraph" w:styleId="MacroText">
    <w:name w:val="macro"/>
    <w:semiHidden/>
    <w:rsid w:val="00A543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35"/>
    </w:pPr>
    <w:rPr>
      <w:rFonts w:ascii="Courier New" w:hAnsi="Courier New"/>
      <w:spacing w:val="-5"/>
      <w:szCs w:val="23"/>
    </w:rPr>
  </w:style>
  <w:style w:type="paragraph" w:styleId="NormalWeb">
    <w:name w:val="Normal (Web)"/>
    <w:basedOn w:val="Normal"/>
    <w:rsid w:val="00A5432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rsid w:val="00A54329"/>
    <w:rPr>
      <w:rFonts w:cs="Cordia New"/>
      <w:szCs w:val="23"/>
    </w:rPr>
  </w:style>
  <w:style w:type="paragraph" w:styleId="PlainText">
    <w:name w:val="Plain Text"/>
    <w:basedOn w:val="Normal"/>
    <w:rsid w:val="00A54329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rsid w:val="00A54329"/>
    <w:rPr>
      <w:rFonts w:cs="Cordia New"/>
      <w:szCs w:val="23"/>
    </w:rPr>
  </w:style>
  <w:style w:type="paragraph" w:styleId="Signature">
    <w:name w:val="Signature"/>
    <w:basedOn w:val="Normal"/>
    <w:rsid w:val="00A54329"/>
    <w:pPr>
      <w:ind w:left="4252"/>
    </w:pPr>
    <w:rPr>
      <w:rFonts w:cs="Cordia New"/>
      <w:szCs w:val="23"/>
    </w:rPr>
  </w:style>
  <w:style w:type="character" w:styleId="Strong">
    <w:name w:val="Strong"/>
    <w:basedOn w:val="DefaultParagraphFont"/>
    <w:qFormat/>
    <w:rsid w:val="00A54329"/>
    <w:rPr>
      <w:b/>
      <w:bCs/>
    </w:rPr>
  </w:style>
  <w:style w:type="paragraph" w:styleId="Subtitle">
    <w:name w:val="Subtitle"/>
    <w:basedOn w:val="Normal"/>
    <w:qFormat/>
    <w:rsid w:val="00A54329"/>
    <w:pPr>
      <w:spacing w:after="60"/>
      <w:jc w:val="center"/>
      <w:outlineLvl w:val="1"/>
    </w:pPr>
    <w:rPr>
      <w:rFonts w:cs="Cordia New"/>
      <w:sz w:val="24"/>
    </w:rPr>
  </w:style>
  <w:style w:type="paragraph" w:styleId="TableofAuthorities">
    <w:name w:val="table of authorities"/>
    <w:basedOn w:val="Normal"/>
    <w:next w:val="Normal"/>
    <w:semiHidden/>
    <w:rsid w:val="00A54329"/>
    <w:pPr>
      <w:ind w:left="200" w:hanging="200"/>
    </w:pPr>
    <w:rPr>
      <w:rFonts w:cs="Cordia New"/>
      <w:szCs w:val="23"/>
    </w:rPr>
  </w:style>
  <w:style w:type="paragraph" w:styleId="TableofFigures">
    <w:name w:val="table of figures"/>
    <w:basedOn w:val="Normal"/>
    <w:next w:val="Normal"/>
    <w:semiHidden/>
    <w:rsid w:val="00A54329"/>
    <w:pPr>
      <w:ind w:left="400" w:hanging="400"/>
    </w:pPr>
    <w:rPr>
      <w:rFonts w:cs="Cordia New"/>
      <w:szCs w:val="23"/>
    </w:rPr>
  </w:style>
  <w:style w:type="paragraph" w:styleId="Title">
    <w:name w:val="Title"/>
    <w:basedOn w:val="Normal"/>
    <w:qFormat/>
    <w:rsid w:val="00A54329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A54329"/>
    <w:pPr>
      <w:spacing w:before="120"/>
    </w:pPr>
    <w:rPr>
      <w:rFonts w:cs="Cordia New"/>
      <w:b/>
      <w:bCs/>
      <w:sz w:val="24"/>
    </w:rPr>
  </w:style>
  <w:style w:type="paragraph" w:styleId="TOC1">
    <w:name w:val="toc 1"/>
    <w:basedOn w:val="Normal"/>
    <w:next w:val="Normal"/>
    <w:autoRedefine/>
    <w:semiHidden/>
    <w:rsid w:val="00A54329"/>
    <w:pPr>
      <w:ind w:left="0"/>
    </w:pPr>
    <w:rPr>
      <w:rFonts w:cs="Cordia New"/>
      <w:szCs w:val="23"/>
    </w:rPr>
  </w:style>
  <w:style w:type="paragraph" w:styleId="TOC2">
    <w:name w:val="toc 2"/>
    <w:basedOn w:val="Normal"/>
    <w:next w:val="Normal"/>
    <w:autoRedefine/>
    <w:semiHidden/>
    <w:rsid w:val="00A54329"/>
    <w:pPr>
      <w:ind w:left="200"/>
    </w:pPr>
    <w:rPr>
      <w:rFonts w:cs="Cordia New"/>
      <w:szCs w:val="23"/>
    </w:rPr>
  </w:style>
  <w:style w:type="paragraph" w:styleId="TOC3">
    <w:name w:val="toc 3"/>
    <w:basedOn w:val="Normal"/>
    <w:next w:val="Normal"/>
    <w:autoRedefine/>
    <w:semiHidden/>
    <w:rsid w:val="00A54329"/>
    <w:pPr>
      <w:ind w:left="400"/>
    </w:pPr>
    <w:rPr>
      <w:rFonts w:cs="Cordia New"/>
      <w:szCs w:val="23"/>
    </w:rPr>
  </w:style>
  <w:style w:type="paragraph" w:styleId="TOC4">
    <w:name w:val="toc 4"/>
    <w:basedOn w:val="Normal"/>
    <w:next w:val="Normal"/>
    <w:autoRedefine/>
    <w:semiHidden/>
    <w:rsid w:val="00A54329"/>
    <w:pPr>
      <w:ind w:left="600"/>
    </w:pPr>
    <w:rPr>
      <w:rFonts w:cs="Cordia New"/>
      <w:szCs w:val="23"/>
    </w:rPr>
  </w:style>
  <w:style w:type="paragraph" w:styleId="TOC5">
    <w:name w:val="toc 5"/>
    <w:basedOn w:val="Normal"/>
    <w:next w:val="Normal"/>
    <w:autoRedefine/>
    <w:semiHidden/>
    <w:rsid w:val="00A54329"/>
    <w:pPr>
      <w:ind w:left="800"/>
    </w:pPr>
    <w:rPr>
      <w:rFonts w:cs="Cordia New"/>
      <w:szCs w:val="23"/>
    </w:rPr>
  </w:style>
  <w:style w:type="paragraph" w:styleId="TOC6">
    <w:name w:val="toc 6"/>
    <w:basedOn w:val="Normal"/>
    <w:next w:val="Normal"/>
    <w:autoRedefine/>
    <w:semiHidden/>
    <w:rsid w:val="00A54329"/>
    <w:pPr>
      <w:ind w:left="1000"/>
    </w:pPr>
    <w:rPr>
      <w:rFonts w:cs="Cordia New"/>
      <w:szCs w:val="23"/>
    </w:rPr>
  </w:style>
  <w:style w:type="paragraph" w:styleId="TOC7">
    <w:name w:val="toc 7"/>
    <w:basedOn w:val="Normal"/>
    <w:next w:val="Normal"/>
    <w:autoRedefine/>
    <w:semiHidden/>
    <w:rsid w:val="00A54329"/>
    <w:pPr>
      <w:ind w:left="1200"/>
    </w:pPr>
    <w:rPr>
      <w:rFonts w:cs="Cordia New"/>
      <w:szCs w:val="23"/>
    </w:rPr>
  </w:style>
  <w:style w:type="paragraph" w:styleId="TOC8">
    <w:name w:val="toc 8"/>
    <w:basedOn w:val="Normal"/>
    <w:next w:val="Normal"/>
    <w:autoRedefine/>
    <w:semiHidden/>
    <w:rsid w:val="00A54329"/>
    <w:pPr>
      <w:ind w:left="1400"/>
    </w:pPr>
    <w:rPr>
      <w:rFonts w:cs="Cordia New"/>
      <w:szCs w:val="23"/>
    </w:rPr>
  </w:style>
  <w:style w:type="paragraph" w:styleId="TOC9">
    <w:name w:val="toc 9"/>
    <w:basedOn w:val="Normal"/>
    <w:next w:val="Normal"/>
    <w:autoRedefine/>
    <w:semiHidden/>
    <w:rsid w:val="00A54329"/>
    <w:pPr>
      <w:ind w:left="1600"/>
    </w:pPr>
    <w:rPr>
      <w:rFonts w:cs="Cordia New"/>
      <w:szCs w:val="23"/>
    </w:rPr>
  </w:style>
  <w:style w:type="paragraph" w:styleId="BalloonText">
    <w:name w:val="Balloon Text"/>
    <w:basedOn w:val="Normal"/>
    <w:semiHidden/>
    <w:rsid w:val="009F3DD4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124E5"/>
    <w:rPr>
      <w:rFonts w:ascii="Angsana New" w:hAnsi="Angsana New"/>
      <w:spacing w:val="-5"/>
      <w:sz w:val="18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743AE4"/>
    <w:rPr>
      <w:rFonts w:ascii="Arial" w:hAnsi="Arial" w:cs="Cordia New"/>
      <w:spacing w:val="-5"/>
      <w:szCs w:val="23"/>
    </w:rPr>
  </w:style>
  <w:style w:type="character" w:customStyle="1" w:styleId="HeaderChar">
    <w:name w:val="Header Char"/>
    <w:basedOn w:val="DefaultParagraphFont"/>
    <w:link w:val="Header"/>
    <w:uiPriority w:val="99"/>
    <w:rsid w:val="0065079F"/>
    <w:rPr>
      <w:rFonts w:ascii="Angsana New" w:hAnsi="Angsana New"/>
      <w:spacing w:val="-5"/>
      <w:sz w:val="32"/>
      <w:szCs w:val="32"/>
    </w:rPr>
  </w:style>
  <w:style w:type="paragraph" w:styleId="ListParagraph">
    <w:name w:val="List Paragraph"/>
    <w:basedOn w:val="Normal"/>
    <w:uiPriority w:val="34"/>
    <w:qFormat/>
    <w:rsid w:val="00784468"/>
    <w:pPr>
      <w:ind w:left="720"/>
      <w:contextualSpacing/>
    </w:pPr>
  </w:style>
  <w:style w:type="paragraph" w:customStyle="1" w:styleId="a">
    <w:name w:val="¢éÍ¤ÇÒÁ"/>
    <w:basedOn w:val="Normal"/>
    <w:link w:val="Char"/>
    <w:rsid w:val="000F7EEF"/>
    <w:pPr>
      <w:tabs>
        <w:tab w:val="left" w:pos="1080"/>
      </w:tabs>
      <w:spacing w:line="240" w:lineRule="auto"/>
      <w:ind w:left="0"/>
      <w:jc w:val="left"/>
    </w:pPr>
    <w:rPr>
      <w:rFonts w:ascii="Times New Roman" w:hAnsi="Times New Roman"/>
      <w:spacing w:val="0"/>
      <w:sz w:val="30"/>
      <w:szCs w:val="30"/>
      <w:lang w:val="th-TH"/>
    </w:rPr>
  </w:style>
  <w:style w:type="character" w:customStyle="1" w:styleId="Char">
    <w:name w:val="¢éÍ¤ÇÒÁ Char"/>
    <w:link w:val="a"/>
    <w:rsid w:val="000F7EEF"/>
    <w:rPr>
      <w:sz w:val="30"/>
      <w:szCs w:val="30"/>
      <w:lang w:val="th-TH"/>
    </w:rPr>
  </w:style>
  <w:style w:type="paragraph" w:customStyle="1" w:styleId="CM2">
    <w:name w:val="CM2"/>
    <w:basedOn w:val="Normal"/>
    <w:next w:val="Normal"/>
    <w:uiPriority w:val="99"/>
    <w:rsid w:val="001C3858"/>
    <w:pPr>
      <w:widowControl w:val="0"/>
      <w:autoSpaceDE w:val="0"/>
      <w:autoSpaceDN w:val="0"/>
      <w:adjustRightInd w:val="0"/>
      <w:spacing w:line="240" w:lineRule="auto"/>
      <w:ind w:left="0"/>
      <w:jc w:val="left"/>
    </w:pPr>
    <w:rPr>
      <w:rFonts w:ascii="Calibri" w:hAnsi="Calibri" w:cs="EucrosiaUPC"/>
      <w:spacing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U\Application%20Data\Microsoft\Templates\ANS_Thai_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6CE65-548B-4019-B415-C18A93635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ANS_Thai_Fax.dot</Template>
  <TotalTime>379</TotalTime>
  <Pages>4</Pages>
  <Words>1338</Words>
  <Characters>4900</Characters>
  <Application>Microsoft Office Word</Application>
  <DocSecurity>0</DocSecurity>
  <PresentationFormat/>
  <Lines>40</Lines>
  <Paragraphs>12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Professional Fax</vt:lpstr>
      <vt:lpstr>Professional Fax</vt:lpstr>
    </vt:vector>
  </TitlesOfParts>
  <Company>Windows User</Company>
  <LinksUpToDate>false</LinksUpToDate>
  <CharactersWithSpaces>6226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Fax</dc:title>
  <dc:creator>Worakarn Chumnankij</dc:creator>
  <cp:lastModifiedBy>thitiworrada Sanmee</cp:lastModifiedBy>
  <cp:revision>85</cp:revision>
  <cp:lastPrinted>2020-08-07T01:46:00Z</cp:lastPrinted>
  <dcterms:created xsi:type="dcterms:W3CDTF">2019-10-31T05:38:00Z</dcterms:created>
  <dcterms:modified xsi:type="dcterms:W3CDTF">2020-08-07T01:46:00Z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1054</vt:i4>
  </property>
</Properties>
</file>