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E5364" w14:textId="6D9CAB93" w:rsidR="00011051" w:rsidRPr="003810EF" w:rsidRDefault="00011051" w:rsidP="006A211B">
      <w:pPr>
        <w:spacing w:line="240" w:lineRule="atLeast"/>
        <w:jc w:val="center"/>
        <w:rPr>
          <w:rFonts w:asciiTheme="majorBidi" w:hAnsiTheme="majorBidi" w:cstheme="majorBidi"/>
          <w:b/>
          <w:bCs/>
          <w:sz w:val="32"/>
          <w:szCs w:val="32"/>
          <w:cs/>
        </w:rPr>
      </w:pPr>
      <w:bookmarkStart w:id="0" w:name="_GoBack"/>
      <w:bookmarkEnd w:id="0"/>
      <w:r w:rsidRPr="003810EF">
        <w:rPr>
          <w:rFonts w:asciiTheme="majorBidi" w:hAnsiTheme="majorBidi" w:cstheme="majorBidi"/>
          <w:b/>
          <w:bCs/>
          <w:sz w:val="32"/>
          <w:szCs w:val="32"/>
        </w:rPr>
        <w:t>GRATITUDE INFINITE PUBLIC COMPANY LIMITED AND ITS SUBSIDIARIES</w:t>
      </w:r>
    </w:p>
    <w:p w14:paraId="1251DA07" w14:textId="77777777"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CONSOLIDATED FINANCIAL STATEMENTS</w:t>
      </w:r>
    </w:p>
    <w:p w14:paraId="692608F2" w14:textId="324FB799" w:rsidR="00011051" w:rsidRPr="003810EF" w:rsidRDefault="00D17B6F" w:rsidP="00AA0D9B">
      <w:pPr>
        <w:spacing w:line="380" w:lineRule="exact"/>
        <w:ind w:right="29"/>
        <w:jc w:val="center"/>
        <w:rPr>
          <w:rFonts w:asciiTheme="majorBidi" w:hAnsiTheme="majorBidi" w:cstheme="majorBidi"/>
          <w:b/>
          <w:bCs/>
          <w:sz w:val="32"/>
          <w:szCs w:val="32"/>
          <w:cs/>
        </w:rPr>
      </w:pPr>
      <w:r>
        <w:rPr>
          <w:rFonts w:asciiTheme="majorBidi" w:hAnsiTheme="majorBidi" w:cstheme="majorBidi"/>
          <w:b/>
          <w:bCs/>
          <w:sz w:val="32"/>
          <w:szCs w:val="32"/>
        </w:rPr>
        <w:t>JUNE 30</w:t>
      </w:r>
      <w:r w:rsidR="00011051" w:rsidRPr="003810EF">
        <w:rPr>
          <w:rFonts w:asciiTheme="majorBidi" w:hAnsiTheme="majorBidi" w:cstheme="majorBidi"/>
          <w:b/>
          <w:bCs/>
          <w:sz w:val="32"/>
          <w:szCs w:val="32"/>
        </w:rPr>
        <w:t>, 2020</w:t>
      </w:r>
    </w:p>
    <w:p w14:paraId="733213E9" w14:textId="77777777" w:rsidR="00011051" w:rsidRPr="003810EF" w:rsidRDefault="00011051" w:rsidP="00AA0D9B">
      <w:pPr>
        <w:spacing w:line="380" w:lineRule="exact"/>
        <w:ind w:right="29"/>
        <w:jc w:val="center"/>
        <w:rPr>
          <w:rFonts w:asciiTheme="majorBidi" w:hAnsiTheme="majorBidi" w:cstheme="majorBidi"/>
          <w:b/>
          <w:bCs/>
          <w:sz w:val="32"/>
          <w:szCs w:val="32"/>
        </w:rPr>
      </w:pPr>
    </w:p>
    <w:p w14:paraId="2423BE42" w14:textId="4F6F059F" w:rsidR="00D03FD4" w:rsidRPr="003810EF" w:rsidRDefault="00A70C92" w:rsidP="00DB4D54">
      <w:pPr>
        <w:pStyle w:val="ListParagraph"/>
        <w:numPr>
          <w:ilvl w:val="0"/>
          <w:numId w:val="29"/>
        </w:numPr>
        <w:spacing w:line="36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DB4D54">
      <w:pPr>
        <w:pStyle w:val="ListParagraph"/>
        <w:numPr>
          <w:ilvl w:val="1"/>
          <w:numId w:val="30"/>
        </w:numPr>
        <w:spacing w:line="360" w:lineRule="exact"/>
        <w:ind w:left="709" w:right="-144"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545222F2" w14:textId="52C18228" w:rsidR="00D03FD4" w:rsidRPr="003810EF" w:rsidRDefault="00B22DB8" w:rsidP="00DB4D54">
      <w:pPr>
        <w:spacing w:line="36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Gratitude Infinite Public Company Limited (“the Company”) is a public company incorporated and domiciled in Thailand</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Its parent company is Union Petrochemical Public Company Limited, which is a public company incorporated in Thailand</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The Company is principally engaged in the supply and distribution of chemical products</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 xml:space="preserve">Its registered office is located at No.9/8 Moo 5, </w:t>
      </w:r>
      <w:proofErr w:type="spellStart"/>
      <w:r w:rsidRPr="003810EF">
        <w:rPr>
          <w:rFonts w:asciiTheme="majorBidi" w:hAnsiTheme="majorBidi" w:cstheme="majorBidi"/>
          <w:spacing w:val="-4"/>
          <w:sz w:val="32"/>
          <w:szCs w:val="32"/>
        </w:rPr>
        <w:t>Salathammasop</w:t>
      </w:r>
      <w:proofErr w:type="spellEnd"/>
      <w:r w:rsidRPr="003810EF">
        <w:rPr>
          <w:rFonts w:asciiTheme="majorBidi" w:hAnsiTheme="majorBidi" w:cstheme="majorBidi"/>
          <w:spacing w:val="-4"/>
          <w:sz w:val="32"/>
          <w:szCs w:val="32"/>
        </w:rPr>
        <w:t xml:space="preserve"> sub-district, </w:t>
      </w:r>
      <w:proofErr w:type="spellStart"/>
      <w:r w:rsidRPr="003810EF">
        <w:rPr>
          <w:rFonts w:asciiTheme="majorBidi" w:hAnsiTheme="majorBidi" w:cstheme="majorBidi"/>
          <w:spacing w:val="-4"/>
          <w:sz w:val="32"/>
          <w:szCs w:val="32"/>
        </w:rPr>
        <w:t>Taweewattana</w:t>
      </w:r>
      <w:proofErr w:type="spellEnd"/>
      <w:r w:rsidRPr="003810EF">
        <w:rPr>
          <w:rFonts w:asciiTheme="majorBidi" w:hAnsiTheme="majorBidi" w:cstheme="majorBidi"/>
          <w:spacing w:val="-4"/>
          <w:sz w:val="32"/>
          <w:szCs w:val="32"/>
        </w:rPr>
        <w:t xml:space="preserve"> district, Bangkok.</w:t>
      </w:r>
    </w:p>
    <w:p w14:paraId="717EB762" w14:textId="77777777" w:rsidR="00D15BFF" w:rsidRPr="003810EF" w:rsidRDefault="00D15BFF" w:rsidP="00DB4D54">
      <w:pPr>
        <w:pStyle w:val="ListParagraph"/>
        <w:spacing w:line="360" w:lineRule="exact"/>
        <w:ind w:left="709" w:firstLine="567"/>
        <w:jc w:val="thaiDistribute"/>
        <w:rPr>
          <w:rFonts w:asciiTheme="majorBidi" w:hAnsiTheme="majorBidi" w:cstheme="majorBidi"/>
          <w:spacing w:val="-4"/>
          <w:sz w:val="32"/>
          <w:szCs w:val="32"/>
        </w:rPr>
      </w:pPr>
      <w:bookmarkStart w:id="1" w:name="_Hlk15747540"/>
      <w:r w:rsidRPr="003810EF">
        <w:rPr>
          <w:rFonts w:asciiTheme="majorBidi" w:hAnsiTheme="majorBidi" w:cstheme="majorBidi"/>
          <w:spacing w:val="-4"/>
          <w:sz w:val="32"/>
          <w:szCs w:val="32"/>
        </w:rPr>
        <w:t>For the purpose in reporting information so refer the Company and subsidiary as “the Group” The Company has 3 subsidiaries as follows:</w:t>
      </w:r>
    </w:p>
    <w:p w14:paraId="254E1F91" w14:textId="77777777" w:rsidR="00D15BFF" w:rsidRPr="003810EF" w:rsidRDefault="00D15BFF" w:rsidP="00DB4D54">
      <w:pPr>
        <w:spacing w:line="36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Lavish Laboratory Company Limited is the Company that the Company holds 99.99% shares and is established in Thailand with the main purpose of manufacturing and selling of health food. </w:t>
      </w:r>
    </w:p>
    <w:p w14:paraId="411DD185" w14:textId="385C7D65" w:rsidR="00D15BFF" w:rsidRPr="003810EF" w:rsidRDefault="00D15BFF" w:rsidP="00DB4D54">
      <w:pPr>
        <w:spacing w:line="36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Natural Gift Society Company Limited is the Company that the Company holds 9</w:t>
      </w:r>
      <w:r w:rsidR="008E5F26">
        <w:rPr>
          <w:rFonts w:asciiTheme="majorBidi" w:hAnsiTheme="majorBidi" w:cstheme="majorBidi"/>
          <w:spacing w:val="-4"/>
          <w:sz w:val="32"/>
          <w:szCs w:val="32"/>
        </w:rPr>
        <w:t>9</w:t>
      </w:r>
      <w:r w:rsidRPr="003810EF">
        <w:rPr>
          <w:rFonts w:asciiTheme="majorBidi" w:hAnsiTheme="majorBidi" w:cstheme="majorBidi"/>
          <w:spacing w:val="-4"/>
          <w:sz w:val="32"/>
          <w:szCs w:val="32"/>
        </w:rPr>
        <w:t>.98% shares and is established in Thailand with the main purpose in selling pharmaceutical and medical goods, aroma and cosmetics and supplementary food.</w:t>
      </w:r>
    </w:p>
    <w:p w14:paraId="2FFBBEF9" w14:textId="77777777" w:rsidR="00D15BFF" w:rsidRPr="003810EF" w:rsidRDefault="00D15BFF" w:rsidP="00DB4D54">
      <w:pPr>
        <w:spacing w:line="360" w:lineRule="exact"/>
        <w:ind w:left="709" w:firstLine="567"/>
        <w:jc w:val="thaiDistribute"/>
        <w:rPr>
          <w:rFonts w:asciiTheme="majorBidi" w:hAnsiTheme="majorBidi" w:cstheme="majorBidi"/>
          <w:spacing w:val="-4"/>
          <w:sz w:val="32"/>
          <w:szCs w:val="32"/>
        </w:rPr>
      </w:pPr>
      <w:proofErr w:type="spellStart"/>
      <w:r w:rsidRPr="003810EF">
        <w:rPr>
          <w:rFonts w:asciiTheme="majorBidi" w:hAnsiTheme="majorBidi" w:cstheme="majorBidi"/>
          <w:spacing w:val="-4"/>
          <w:sz w:val="32"/>
          <w:szCs w:val="32"/>
        </w:rPr>
        <w:t>Ligit</w:t>
      </w:r>
      <w:proofErr w:type="spellEnd"/>
      <w:r w:rsidRPr="003810EF">
        <w:rPr>
          <w:rFonts w:asciiTheme="majorBidi" w:hAnsiTheme="majorBidi" w:cstheme="majorBidi"/>
          <w:spacing w:val="-4"/>
          <w:sz w:val="32"/>
          <w:szCs w:val="32"/>
        </w:rPr>
        <w:t xml:space="preserve"> Company Limited is the Company that the Company holds 99.99% shares and is established in Thailand</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Presently, the Company has not started operation.</w:t>
      </w:r>
    </w:p>
    <w:bookmarkEnd w:id="1"/>
    <w:p w14:paraId="53181399" w14:textId="77777777" w:rsidR="007775C4" w:rsidRPr="003810EF" w:rsidRDefault="007775C4" w:rsidP="00DB4D54">
      <w:pPr>
        <w:tabs>
          <w:tab w:val="left" w:pos="1200"/>
          <w:tab w:val="left" w:pos="1800"/>
          <w:tab w:val="left" w:pos="2400"/>
          <w:tab w:val="left" w:pos="3000"/>
        </w:tabs>
        <w:spacing w:line="360" w:lineRule="exact"/>
        <w:ind w:left="1276" w:firstLine="567"/>
        <w:jc w:val="thaiDistribute"/>
        <w:rPr>
          <w:rFonts w:asciiTheme="majorBidi" w:hAnsiTheme="majorBidi" w:cstheme="majorBidi"/>
          <w:color w:val="FF0000"/>
          <w:spacing w:val="-4"/>
          <w:sz w:val="32"/>
          <w:szCs w:val="32"/>
        </w:rPr>
      </w:pPr>
    </w:p>
    <w:p w14:paraId="15701E3C" w14:textId="2EAF605F" w:rsidR="00FB5C76" w:rsidRPr="00DB4D54" w:rsidRDefault="00DB4D54" w:rsidP="00DB4D54">
      <w:pPr>
        <w:pStyle w:val="ListParagraph"/>
        <w:numPr>
          <w:ilvl w:val="0"/>
          <w:numId w:val="29"/>
        </w:numPr>
        <w:spacing w:line="360" w:lineRule="exact"/>
        <w:ind w:left="284" w:hanging="284"/>
        <w:jc w:val="thaiDistribute"/>
        <w:rPr>
          <w:rFonts w:asciiTheme="majorBidi" w:eastAsia="Angsana New" w:hAnsiTheme="majorBidi" w:cstheme="majorBidi"/>
          <w:b/>
          <w:bCs/>
          <w:sz w:val="32"/>
          <w:szCs w:val="32"/>
        </w:rPr>
      </w:pPr>
      <w:r w:rsidRPr="00DB4D54">
        <w:rPr>
          <w:rFonts w:ascii="Angsana New" w:hAnsi="Angsana New"/>
          <w:b/>
          <w:bCs/>
          <w:sz w:val="32"/>
          <w:szCs w:val="32"/>
        </w:rPr>
        <w:t>CORONAVIRUS DISEASE 2019 PANDEMIC</w:t>
      </w:r>
    </w:p>
    <w:p w14:paraId="08272705" w14:textId="77777777" w:rsidR="00DB4D54" w:rsidRPr="00DB4D54" w:rsidRDefault="00DB4D54" w:rsidP="00DB4D54">
      <w:pPr>
        <w:tabs>
          <w:tab w:val="left" w:pos="-720"/>
        </w:tabs>
        <w:spacing w:line="360" w:lineRule="exact"/>
        <w:ind w:left="284" w:firstLine="567"/>
        <w:jc w:val="thaiDistribute"/>
        <w:rPr>
          <w:rFonts w:asciiTheme="majorBidi" w:hAnsiTheme="majorBidi" w:cstheme="majorBidi"/>
          <w:spacing w:val="-4"/>
          <w:sz w:val="32"/>
          <w:szCs w:val="32"/>
        </w:rPr>
      </w:pPr>
      <w:r w:rsidRPr="00DB4D54">
        <w:rPr>
          <w:rFonts w:asciiTheme="majorBidi" w:hAnsiTheme="majorBidi" w:cstheme="majorBidi"/>
          <w:spacing w:val="-4"/>
          <w:sz w:val="32"/>
          <w:szCs w:val="32"/>
        </w:rPr>
        <w:t>The Coronavirus disease 2019 pandemic is continuing to evolve,</w:t>
      </w:r>
      <w:r w:rsidRPr="00DB4D54">
        <w:rPr>
          <w:rFonts w:asciiTheme="majorBidi" w:hAnsiTheme="majorBidi" w:cstheme="majorBidi"/>
          <w:spacing w:val="-4"/>
          <w:sz w:val="32"/>
          <w:szCs w:val="32"/>
          <w:cs/>
        </w:rPr>
        <w:t xml:space="preserve"> </w:t>
      </w:r>
      <w:r w:rsidRPr="00DB4D54">
        <w:rPr>
          <w:rFonts w:asciiTheme="majorBidi" w:hAnsiTheme="majorBidi" w:cstheme="majorBidi"/>
          <w:spacing w:val="-4"/>
          <w:sz w:val="32"/>
          <w:szCs w:val="32"/>
        </w:rPr>
        <w:t>resulting in an economic slowdown and adversely impacting most businesses and industries as a whole</w:t>
      </w:r>
      <w:proofErr w:type="gramStart"/>
      <w:r w:rsidRPr="00DB4D54">
        <w:rPr>
          <w:rFonts w:asciiTheme="majorBidi" w:hAnsiTheme="majorBidi" w:cstheme="majorBidi"/>
          <w:spacing w:val="-4"/>
          <w:sz w:val="32"/>
          <w:szCs w:val="32"/>
          <w:cs/>
        </w:rPr>
        <w:t xml:space="preserve">. </w:t>
      </w:r>
      <w:proofErr w:type="gramEnd"/>
      <w:r w:rsidRPr="00DB4D54">
        <w:rPr>
          <w:rFonts w:asciiTheme="majorBidi" w:hAnsiTheme="majorBidi" w:cstheme="majorBidi"/>
          <w:spacing w:val="-4"/>
          <w:sz w:val="32"/>
          <w:szCs w:val="32"/>
        </w:rPr>
        <w:t>The situation affects the results of operations of the Company and its subsidiaries, recognition and measurement of assets and liabilities in the financial statements</w:t>
      </w:r>
      <w:proofErr w:type="gramStart"/>
      <w:r w:rsidRPr="00DB4D54">
        <w:rPr>
          <w:rFonts w:asciiTheme="majorBidi" w:hAnsiTheme="majorBidi" w:cstheme="majorBidi"/>
          <w:spacing w:val="-4"/>
          <w:sz w:val="32"/>
          <w:szCs w:val="32"/>
          <w:cs/>
        </w:rPr>
        <w:t xml:space="preserve">. </w:t>
      </w:r>
      <w:proofErr w:type="gramEnd"/>
      <w:r w:rsidRPr="00DB4D54">
        <w:rPr>
          <w:rFonts w:asciiTheme="majorBidi" w:hAnsiTheme="majorBidi" w:cstheme="majorBidi"/>
          <w:spacing w:val="-4"/>
          <w:sz w:val="32"/>
          <w:szCs w:val="32"/>
        </w:rPr>
        <w:t>Nevertheless,</w:t>
      </w:r>
      <w:r w:rsidRPr="00DB4D54">
        <w:rPr>
          <w:rFonts w:asciiTheme="majorBidi" w:hAnsiTheme="majorBidi" w:cstheme="majorBidi" w:hint="cs"/>
          <w:spacing w:val="-4"/>
          <w:sz w:val="32"/>
          <w:szCs w:val="32"/>
          <w:cs/>
        </w:rPr>
        <w:t xml:space="preserve"> </w:t>
      </w:r>
      <w:r w:rsidRPr="00DB4D54">
        <w:rPr>
          <w:rFonts w:asciiTheme="majorBidi" w:hAnsiTheme="majorBidi" w:cstheme="majorBidi"/>
          <w:spacing w:val="-4"/>
          <w:sz w:val="32"/>
          <w:szCs w:val="32"/>
        </w:rPr>
        <w:t>the management will continue to monitor the ongoing development and regularly assess the financial impact in respect of the valuation of assets, provisions and contingent liabilities</w:t>
      </w:r>
      <w:r w:rsidRPr="00DB4D54">
        <w:rPr>
          <w:rFonts w:asciiTheme="majorBidi" w:hAnsiTheme="majorBidi" w:cstheme="majorBidi"/>
          <w:spacing w:val="-4"/>
          <w:sz w:val="32"/>
          <w:szCs w:val="32"/>
          <w:cs/>
        </w:rPr>
        <w:t>.</w:t>
      </w:r>
    </w:p>
    <w:p w14:paraId="6110B046" w14:textId="77777777" w:rsidR="00DB4D54" w:rsidRPr="00CD1AC0" w:rsidRDefault="00DB4D54" w:rsidP="00DB4D54">
      <w:pPr>
        <w:spacing w:line="360" w:lineRule="exact"/>
        <w:rPr>
          <w:rFonts w:asciiTheme="majorBidi" w:hAnsiTheme="majorBidi" w:cstheme="majorBidi"/>
          <w:sz w:val="32"/>
          <w:szCs w:val="32"/>
        </w:rPr>
      </w:pPr>
    </w:p>
    <w:p w14:paraId="5CD7666E" w14:textId="357B4886" w:rsidR="0087600C" w:rsidRPr="003810EF" w:rsidRDefault="0087600C" w:rsidP="00DB4D54">
      <w:pPr>
        <w:pStyle w:val="ListParagraph"/>
        <w:numPr>
          <w:ilvl w:val="0"/>
          <w:numId w:val="29"/>
        </w:numPr>
        <w:spacing w:line="36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BASIS FOR THE PREPARATION</w:t>
      </w:r>
    </w:p>
    <w:p w14:paraId="7A2B3571" w14:textId="77777777" w:rsidR="00356F69" w:rsidRPr="003810EF" w:rsidRDefault="00356F69" w:rsidP="00DB4D54">
      <w:pPr>
        <w:pStyle w:val="ListParagraph"/>
        <w:numPr>
          <w:ilvl w:val="0"/>
          <w:numId w:val="31"/>
        </w:numPr>
        <w:spacing w:line="360" w:lineRule="exact"/>
        <w:ind w:right="-144"/>
        <w:jc w:val="thaiDistribute"/>
        <w:rPr>
          <w:rFonts w:asciiTheme="majorBidi" w:hAnsiTheme="majorBidi" w:cstheme="majorBidi"/>
          <w:b/>
          <w:bCs/>
          <w:vanish/>
          <w:sz w:val="32"/>
          <w:szCs w:val="32"/>
        </w:rPr>
      </w:pPr>
    </w:p>
    <w:p w14:paraId="43C5DC0D" w14:textId="77777777" w:rsidR="00356F69" w:rsidRPr="003810EF" w:rsidRDefault="00356F69" w:rsidP="00DB4D54">
      <w:pPr>
        <w:pStyle w:val="ListParagraph"/>
        <w:numPr>
          <w:ilvl w:val="0"/>
          <w:numId w:val="31"/>
        </w:numPr>
        <w:spacing w:line="360" w:lineRule="exact"/>
        <w:ind w:right="-144"/>
        <w:jc w:val="thaiDistribute"/>
        <w:rPr>
          <w:rFonts w:asciiTheme="majorBidi" w:hAnsiTheme="majorBidi" w:cstheme="majorBidi"/>
          <w:b/>
          <w:bCs/>
          <w:vanish/>
          <w:sz w:val="32"/>
          <w:szCs w:val="32"/>
        </w:rPr>
      </w:pPr>
    </w:p>
    <w:p w14:paraId="114DC9F1" w14:textId="77777777" w:rsidR="00356F69" w:rsidRPr="003810EF" w:rsidRDefault="00356F69" w:rsidP="00DB4D54">
      <w:pPr>
        <w:pStyle w:val="ListParagraph"/>
        <w:numPr>
          <w:ilvl w:val="0"/>
          <w:numId w:val="31"/>
        </w:numPr>
        <w:spacing w:line="360" w:lineRule="exact"/>
        <w:ind w:right="-144"/>
        <w:jc w:val="thaiDistribute"/>
        <w:rPr>
          <w:rFonts w:asciiTheme="majorBidi" w:hAnsiTheme="majorBidi" w:cstheme="majorBidi"/>
          <w:b/>
          <w:bCs/>
          <w:vanish/>
          <w:sz w:val="32"/>
          <w:szCs w:val="32"/>
        </w:rPr>
      </w:pPr>
    </w:p>
    <w:p w14:paraId="4E818238" w14:textId="1897C42E" w:rsidR="00D03FD4" w:rsidRPr="003810EF" w:rsidRDefault="00B22DB8" w:rsidP="00DB4D54">
      <w:pPr>
        <w:pStyle w:val="ListParagraph"/>
        <w:numPr>
          <w:ilvl w:val="1"/>
          <w:numId w:val="31"/>
        </w:numPr>
        <w:spacing w:line="360" w:lineRule="exact"/>
        <w:ind w:left="716" w:right="-144"/>
        <w:jc w:val="thaiDistribute"/>
        <w:rPr>
          <w:rFonts w:asciiTheme="majorBidi" w:hAnsiTheme="majorBidi" w:cstheme="majorBidi"/>
          <w:b/>
          <w:bCs/>
          <w:sz w:val="32"/>
          <w:szCs w:val="32"/>
        </w:rPr>
      </w:pPr>
      <w:r w:rsidRPr="003810EF">
        <w:rPr>
          <w:rFonts w:asciiTheme="majorBidi" w:hAnsiTheme="majorBidi" w:cstheme="majorBidi"/>
          <w:b/>
          <w:bCs/>
          <w:sz w:val="32"/>
          <w:szCs w:val="32"/>
        </w:rPr>
        <w:t>Basis for the preparation of interim financial statements</w:t>
      </w:r>
    </w:p>
    <w:p w14:paraId="7B0EF513" w14:textId="77777777" w:rsidR="00B3151C" w:rsidRPr="003810EF" w:rsidRDefault="00B3151C" w:rsidP="00DB4D54">
      <w:pPr>
        <w:pStyle w:val="ListParagraph"/>
        <w:spacing w:line="360" w:lineRule="exact"/>
        <w:ind w:left="792" w:right="-144" w:firstLine="64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The interim financial statements are intended to provide information additional to that included in the latest annual financial statements</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Accordingly, they focus on new activities, events, and situations and not intended to re-emphasis on the information previously reported</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The interim financial statements should therefore, be read in conjunction with the financial statements for the year ended December 31, 2019.</w:t>
      </w:r>
    </w:p>
    <w:p w14:paraId="07DCD085" w14:textId="176AA7DB" w:rsidR="00B3151C" w:rsidRPr="003810EF" w:rsidRDefault="00B3151C" w:rsidP="00D21782">
      <w:pPr>
        <w:pStyle w:val="ListParagraph"/>
        <w:spacing w:line="370" w:lineRule="exact"/>
        <w:ind w:left="792" w:right="-144" w:firstLine="64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The interim financial statements have been prepared on a historical cost basis except where otherwise disclosed in the accounting policies. </w:t>
      </w:r>
    </w:p>
    <w:p w14:paraId="3D38201C" w14:textId="2EAAB288" w:rsidR="00B3151C" w:rsidRDefault="00B3151C" w:rsidP="00D21782">
      <w:pPr>
        <w:pStyle w:val="ListParagraph"/>
        <w:spacing w:line="370" w:lineRule="exact"/>
        <w:ind w:left="792" w:right="-144" w:firstLine="64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The interim financial statements in English language have been translated from the financial statements in Thai language version.</w:t>
      </w:r>
    </w:p>
    <w:p w14:paraId="658FE10C" w14:textId="77777777" w:rsidR="003810EF" w:rsidRPr="003810EF" w:rsidRDefault="003810EF" w:rsidP="00D21782">
      <w:pPr>
        <w:tabs>
          <w:tab w:val="left" w:pos="1200"/>
          <w:tab w:val="left" w:pos="1800"/>
          <w:tab w:val="left" w:pos="2400"/>
          <w:tab w:val="left" w:pos="3000"/>
        </w:tabs>
        <w:spacing w:line="370" w:lineRule="exact"/>
        <w:ind w:left="1276" w:firstLine="567"/>
        <w:jc w:val="thaiDistribute"/>
        <w:rPr>
          <w:rFonts w:asciiTheme="majorBidi" w:hAnsiTheme="majorBidi" w:cstheme="majorBidi"/>
          <w:spacing w:val="-4"/>
          <w:sz w:val="32"/>
          <w:szCs w:val="32"/>
        </w:rPr>
      </w:pPr>
    </w:p>
    <w:p w14:paraId="44F401CE" w14:textId="2D34A8F1" w:rsidR="00D03FD4" w:rsidRPr="003810EF" w:rsidRDefault="00B3151C" w:rsidP="00D21782">
      <w:pPr>
        <w:pStyle w:val="ListParagraph"/>
        <w:numPr>
          <w:ilvl w:val="1"/>
          <w:numId w:val="31"/>
        </w:numPr>
        <w:spacing w:line="370" w:lineRule="exact"/>
        <w:ind w:left="709" w:right="-144"/>
        <w:jc w:val="thaiDistribute"/>
        <w:rPr>
          <w:rFonts w:asciiTheme="majorBidi" w:hAnsiTheme="majorBidi" w:cstheme="majorBidi"/>
          <w:b/>
          <w:bCs/>
          <w:sz w:val="32"/>
          <w:szCs w:val="32"/>
        </w:rPr>
      </w:pPr>
      <w:r w:rsidRPr="003810EF">
        <w:rPr>
          <w:rFonts w:asciiTheme="majorBidi" w:hAnsiTheme="majorBidi" w:cstheme="majorBidi"/>
          <w:spacing w:val="-4"/>
          <w:sz w:val="32"/>
          <w:szCs w:val="32"/>
        </w:rPr>
        <w:t xml:space="preserve"> </w:t>
      </w:r>
      <w:r w:rsidR="00B22DB8" w:rsidRPr="003810EF">
        <w:rPr>
          <w:rFonts w:asciiTheme="majorBidi" w:hAnsiTheme="majorBidi" w:cstheme="majorBidi"/>
          <w:b/>
          <w:bCs/>
          <w:sz w:val="32"/>
          <w:szCs w:val="32"/>
        </w:rPr>
        <w:t>Basis of consolidation</w:t>
      </w:r>
    </w:p>
    <w:p w14:paraId="4472E265" w14:textId="5BB97ACD" w:rsidR="00372F5F" w:rsidRDefault="00365B75" w:rsidP="00D21782">
      <w:pPr>
        <w:spacing w:line="370" w:lineRule="exact"/>
        <w:ind w:left="770" w:firstLine="506"/>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 interim consolidated financial statements included the financial statements of Gratitude Infinite Public Company Limited and its subsidiaries</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They have been prepared on the same basis as that applied for the preparation of the consolidated financial statements for the year ended December 31, 2019.</w:t>
      </w:r>
    </w:p>
    <w:p w14:paraId="75A8E475" w14:textId="77777777" w:rsidR="003810EF" w:rsidRPr="003810EF" w:rsidRDefault="003810EF" w:rsidP="00D21782">
      <w:pPr>
        <w:tabs>
          <w:tab w:val="left" w:pos="1200"/>
          <w:tab w:val="left" w:pos="1800"/>
          <w:tab w:val="left" w:pos="2400"/>
          <w:tab w:val="left" w:pos="3000"/>
        </w:tabs>
        <w:spacing w:line="370" w:lineRule="exact"/>
        <w:ind w:left="1276" w:firstLine="567"/>
        <w:jc w:val="thaiDistribute"/>
        <w:rPr>
          <w:rFonts w:asciiTheme="majorBidi" w:hAnsiTheme="majorBidi" w:cstheme="majorBidi"/>
          <w:spacing w:val="-6"/>
          <w:sz w:val="32"/>
          <w:szCs w:val="32"/>
        </w:rPr>
      </w:pPr>
    </w:p>
    <w:p w14:paraId="283FFC74" w14:textId="7C2F4326" w:rsidR="00FB5C76" w:rsidRPr="003810EF" w:rsidRDefault="00FB5C76" w:rsidP="00D21782">
      <w:pPr>
        <w:pStyle w:val="ListParagraph"/>
        <w:numPr>
          <w:ilvl w:val="1"/>
          <w:numId w:val="31"/>
        </w:numPr>
        <w:spacing w:line="370" w:lineRule="exact"/>
        <w:ind w:left="709" w:right="-144"/>
        <w:jc w:val="thaiDistribute"/>
        <w:rPr>
          <w:rFonts w:asciiTheme="majorBidi" w:hAnsiTheme="majorBidi" w:cstheme="majorBidi"/>
          <w:b/>
          <w:bCs/>
          <w:sz w:val="32"/>
          <w:szCs w:val="32"/>
        </w:rPr>
      </w:pPr>
      <w:r w:rsidRPr="003810EF">
        <w:rPr>
          <w:rFonts w:asciiTheme="majorBidi" w:hAnsiTheme="majorBidi" w:cstheme="majorBidi"/>
          <w:b/>
          <w:bCs/>
          <w:sz w:val="32"/>
          <w:szCs w:val="32"/>
        </w:rPr>
        <w:t>Thai Financial Reporting Standards that become effective in the current year</w:t>
      </w:r>
    </w:p>
    <w:p w14:paraId="39C4BCD1" w14:textId="73674CC3" w:rsidR="00FB5C76" w:rsidRPr="003810EF" w:rsidRDefault="00FB5C76" w:rsidP="00D21782">
      <w:pPr>
        <w:spacing w:line="370" w:lineRule="exact"/>
        <w:ind w:left="770" w:firstLine="506"/>
        <w:jc w:val="thaiDistribute"/>
        <w:rPr>
          <w:rFonts w:asciiTheme="majorBidi" w:hAnsiTheme="majorBidi" w:cstheme="majorBidi"/>
          <w:sz w:val="32"/>
          <w:szCs w:val="32"/>
        </w:rPr>
      </w:pPr>
      <w:r w:rsidRPr="003810EF">
        <w:rPr>
          <w:rFonts w:asciiTheme="majorBidi" w:hAnsiTheme="majorBidi" w:cstheme="majorBidi"/>
          <w:spacing w:val="-6"/>
          <w:sz w:val="32"/>
          <w:szCs w:val="32"/>
        </w:rPr>
        <w:t>During the period, the Group has adopted the revised and new financial reporting standards, interpretations and the accounting guidance, which are effective for fiscal years beginning on or after January 1, 2020</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proofErr w:type="gramStart"/>
      <w:r w:rsidRPr="003810EF">
        <w:rPr>
          <w:rFonts w:asciiTheme="majorBidi" w:hAnsiTheme="majorBidi" w:cstheme="majorBidi"/>
          <w:spacing w:val="-6"/>
          <w:sz w:val="32"/>
          <w:szCs w:val="32"/>
        </w:rPr>
        <w:t xml:space="preserve">. </w:t>
      </w:r>
      <w:proofErr w:type="gramEnd"/>
      <w:r w:rsidRPr="003810EF">
        <w:rPr>
          <w:rFonts w:asciiTheme="majorBidi" w:hAnsiTheme="majorBidi" w:cstheme="majorBidi"/>
          <w:spacing w:val="-6"/>
          <w:sz w:val="32"/>
          <w:szCs w:val="32"/>
        </w:rPr>
        <w:t>Except, the new standard involves changes to key principles, as summarized below.</w:t>
      </w:r>
    </w:p>
    <w:p w14:paraId="4B8C6D20" w14:textId="77777777" w:rsidR="00FB5C76" w:rsidRPr="003810EF" w:rsidRDefault="00FB5C76" w:rsidP="00356F69">
      <w:pPr>
        <w:tabs>
          <w:tab w:val="left" w:pos="284"/>
          <w:tab w:val="left" w:pos="851"/>
          <w:tab w:val="left" w:pos="1418"/>
          <w:tab w:val="left" w:pos="1985"/>
        </w:tabs>
        <w:spacing w:line="200" w:lineRule="exact"/>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tab/>
      </w:r>
      <w:r w:rsidRPr="003810EF">
        <w:rPr>
          <w:rFonts w:asciiTheme="majorBidi" w:eastAsia="MS Mincho" w:hAnsiTheme="majorBidi" w:cstheme="majorBidi"/>
          <w:b/>
          <w:bCs/>
          <w:sz w:val="32"/>
          <w:szCs w:val="32"/>
        </w:rPr>
        <w:tab/>
      </w:r>
    </w:p>
    <w:p w14:paraId="65433E3D" w14:textId="77777777" w:rsidR="00FB5C76" w:rsidRPr="003810EF" w:rsidRDefault="00FB5C76" w:rsidP="00356F69">
      <w:pPr>
        <w:tabs>
          <w:tab w:val="left" w:pos="284"/>
          <w:tab w:val="left" w:pos="709"/>
          <w:tab w:val="left" w:pos="1418"/>
          <w:tab w:val="left" w:pos="1985"/>
        </w:tabs>
        <w:spacing w:line="340" w:lineRule="exact"/>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tab/>
      </w:r>
      <w:r w:rsidRPr="003810EF">
        <w:rPr>
          <w:rFonts w:asciiTheme="majorBidi" w:eastAsia="MS Mincho" w:hAnsiTheme="majorBidi" w:cstheme="majorBidi"/>
          <w:b/>
          <w:bCs/>
          <w:sz w:val="32"/>
          <w:szCs w:val="32"/>
        </w:rPr>
        <w:tab/>
        <w:t>Financial reporting standards related to financial instruments:</w:t>
      </w:r>
    </w:p>
    <w:p w14:paraId="5FB78D4A" w14:textId="77777777" w:rsidR="00FB5C76" w:rsidRPr="003810EF" w:rsidRDefault="00FB5C76" w:rsidP="00356F69">
      <w:pPr>
        <w:tabs>
          <w:tab w:val="left" w:pos="284"/>
          <w:tab w:val="left" w:pos="709"/>
          <w:tab w:val="left" w:pos="1418"/>
        </w:tabs>
        <w:spacing w:line="370" w:lineRule="exact"/>
        <w:ind w:left="709" w:firstLine="425"/>
        <w:jc w:val="thaiDistribute"/>
        <w:rPr>
          <w:rFonts w:asciiTheme="majorBidi" w:hAnsiTheme="majorBidi" w:cstheme="majorBidi"/>
          <w:sz w:val="32"/>
          <w:szCs w:val="32"/>
        </w:rPr>
      </w:pPr>
      <w:r w:rsidRPr="003810EF">
        <w:rPr>
          <w:rFonts w:asciiTheme="majorBidi" w:eastAsia="MS Mincho" w:hAnsiTheme="majorBidi" w:cstheme="majorBidi"/>
          <w:sz w:val="32"/>
          <w:szCs w:val="32"/>
        </w:rPr>
        <w:tab/>
      </w:r>
      <w:r w:rsidRPr="003810EF">
        <w:rPr>
          <w:rFonts w:asciiTheme="majorBidi" w:hAnsiTheme="majorBidi" w:cstheme="majorBidi"/>
          <w:sz w:val="32"/>
          <w:szCs w:val="32"/>
        </w:rPr>
        <w:t xml:space="preserve">A set of </w:t>
      </w:r>
      <w:bookmarkStart w:id="2" w:name="_Hlk37322557"/>
      <w:r w:rsidRPr="003810EF">
        <w:rPr>
          <w:rFonts w:asciiTheme="majorBidi" w:hAnsiTheme="majorBidi" w:cstheme="majorBidi"/>
          <w:sz w:val="32"/>
          <w:szCs w:val="32"/>
        </w:rPr>
        <w:t>TFRSs related to financial instruments</w:t>
      </w:r>
      <w:bookmarkEnd w:id="2"/>
      <w:r w:rsidRPr="003810EF">
        <w:rPr>
          <w:rFonts w:asciiTheme="majorBidi" w:hAnsiTheme="majorBidi" w:cstheme="majorBidi"/>
          <w:sz w:val="32"/>
          <w:szCs w:val="32"/>
        </w:rPr>
        <w:t>, which consists of five accounting standards and interpretations, as follows:</w:t>
      </w:r>
    </w:p>
    <w:tbl>
      <w:tblPr>
        <w:tblW w:w="7848" w:type="dxa"/>
        <w:tblInd w:w="1326" w:type="dxa"/>
        <w:tblLook w:val="01E0" w:firstRow="1" w:lastRow="1" w:firstColumn="1" w:lastColumn="1" w:noHBand="0" w:noVBand="0"/>
      </w:tblPr>
      <w:tblGrid>
        <w:gridCol w:w="1728"/>
        <w:gridCol w:w="6120"/>
      </w:tblGrid>
      <w:tr w:rsidR="00FB5C76" w:rsidRPr="003810EF" w14:paraId="78D9A8BD" w14:textId="77777777" w:rsidTr="00826309">
        <w:tc>
          <w:tcPr>
            <w:tcW w:w="1728" w:type="dxa"/>
            <w:hideMark/>
          </w:tcPr>
          <w:p w14:paraId="1FB435A3"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TFRS 7</w:t>
            </w:r>
          </w:p>
        </w:tc>
        <w:tc>
          <w:tcPr>
            <w:tcW w:w="6120" w:type="dxa"/>
            <w:hideMark/>
          </w:tcPr>
          <w:p w14:paraId="5F7A7B51"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Financial Instruments: Disclosures</w:t>
            </w:r>
          </w:p>
        </w:tc>
      </w:tr>
      <w:tr w:rsidR="00FB5C76" w:rsidRPr="003810EF" w14:paraId="520EDF45" w14:textId="77777777" w:rsidTr="00826309">
        <w:tc>
          <w:tcPr>
            <w:tcW w:w="1728" w:type="dxa"/>
            <w:hideMark/>
          </w:tcPr>
          <w:p w14:paraId="512B6474"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 xml:space="preserve">TFRS 9 </w:t>
            </w:r>
          </w:p>
        </w:tc>
        <w:tc>
          <w:tcPr>
            <w:tcW w:w="6120" w:type="dxa"/>
            <w:hideMark/>
          </w:tcPr>
          <w:p w14:paraId="08B9917B"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Financial Instruments</w:t>
            </w:r>
          </w:p>
        </w:tc>
      </w:tr>
      <w:tr w:rsidR="00FB5C76" w:rsidRPr="003810EF" w14:paraId="7231AAFE" w14:textId="77777777" w:rsidTr="00826309">
        <w:tc>
          <w:tcPr>
            <w:tcW w:w="1728" w:type="dxa"/>
            <w:hideMark/>
          </w:tcPr>
          <w:p w14:paraId="1F982DC3"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 xml:space="preserve">TAS 32 </w:t>
            </w:r>
          </w:p>
        </w:tc>
        <w:tc>
          <w:tcPr>
            <w:tcW w:w="6120" w:type="dxa"/>
            <w:hideMark/>
          </w:tcPr>
          <w:p w14:paraId="2C20678F"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Financial Instruments: Presentation</w:t>
            </w:r>
          </w:p>
        </w:tc>
      </w:tr>
      <w:tr w:rsidR="00FB5C76" w:rsidRPr="003810EF" w14:paraId="6256B446" w14:textId="77777777" w:rsidTr="00826309">
        <w:tc>
          <w:tcPr>
            <w:tcW w:w="1728" w:type="dxa"/>
            <w:hideMark/>
          </w:tcPr>
          <w:p w14:paraId="7679CE80"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 xml:space="preserve">TFRIC 16 </w:t>
            </w:r>
          </w:p>
        </w:tc>
        <w:tc>
          <w:tcPr>
            <w:tcW w:w="6120" w:type="dxa"/>
            <w:hideMark/>
          </w:tcPr>
          <w:p w14:paraId="39F40AFF"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Hedges of a Net Investment in a Foreign Operation</w:t>
            </w:r>
          </w:p>
        </w:tc>
      </w:tr>
      <w:tr w:rsidR="00FB5C76" w:rsidRPr="003810EF" w14:paraId="1F038CDA" w14:textId="77777777" w:rsidTr="00826309">
        <w:tc>
          <w:tcPr>
            <w:tcW w:w="1728" w:type="dxa"/>
            <w:hideMark/>
          </w:tcPr>
          <w:p w14:paraId="334EC0E4"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TFRIC 19</w:t>
            </w:r>
          </w:p>
        </w:tc>
        <w:tc>
          <w:tcPr>
            <w:tcW w:w="6120" w:type="dxa"/>
            <w:hideMark/>
          </w:tcPr>
          <w:p w14:paraId="6F4AAE09"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Extinguishing Financial Liabilities with Equity Instruments</w:t>
            </w:r>
          </w:p>
        </w:tc>
      </w:tr>
    </w:tbl>
    <w:p w14:paraId="663F4B27" w14:textId="77777777" w:rsidR="00FB5C76" w:rsidRPr="003810EF" w:rsidRDefault="00FB5C76" w:rsidP="00356F69">
      <w:pPr>
        <w:tabs>
          <w:tab w:val="left" w:pos="284"/>
          <w:tab w:val="left" w:pos="709"/>
          <w:tab w:val="left" w:pos="1440"/>
        </w:tabs>
        <w:spacing w:line="370" w:lineRule="exact"/>
        <w:ind w:left="709" w:firstLine="425"/>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ab/>
      </w:r>
      <w:r w:rsidRPr="003810EF">
        <w:rPr>
          <w:rFonts w:asciiTheme="majorBidi" w:hAnsiTheme="majorBidi" w:cstheme="majorBidi"/>
          <w:sz w:val="32"/>
          <w:szCs w:val="32"/>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These include stipulations regarding the presentation and disclosure of financial instruments</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When the TFRSs related to financial instruments are effective, some accounting standards, interpretations and guidance which are currently effective will be cancelled.</w:t>
      </w:r>
      <w:r w:rsidRPr="003810EF">
        <w:rPr>
          <w:rFonts w:asciiTheme="majorBidi" w:eastAsia="MS Mincho" w:hAnsiTheme="majorBidi" w:cstheme="majorBidi"/>
          <w:sz w:val="32"/>
          <w:szCs w:val="32"/>
        </w:rPr>
        <w:t xml:space="preserve">   </w:t>
      </w:r>
    </w:p>
    <w:p w14:paraId="25330DB5" w14:textId="77777777" w:rsidR="00FB5C76" w:rsidRPr="003810EF" w:rsidRDefault="00FB5C76" w:rsidP="00356F69">
      <w:pPr>
        <w:tabs>
          <w:tab w:val="left" w:pos="284"/>
          <w:tab w:val="left" w:pos="851"/>
          <w:tab w:val="left" w:pos="1440"/>
          <w:tab w:val="left" w:pos="1985"/>
        </w:tabs>
        <w:spacing w:line="200" w:lineRule="exact"/>
        <w:ind w:left="851"/>
        <w:jc w:val="thaiDistribute"/>
        <w:rPr>
          <w:rFonts w:asciiTheme="majorBidi" w:eastAsia="MS Mincho" w:hAnsiTheme="majorBidi" w:cstheme="majorBidi"/>
          <w:b/>
          <w:bCs/>
          <w:sz w:val="32"/>
          <w:szCs w:val="32"/>
        </w:rPr>
      </w:pPr>
      <w:bookmarkStart w:id="3" w:name="_Hlk37322118"/>
    </w:p>
    <w:p w14:paraId="32A199DE" w14:textId="77777777" w:rsidR="00FB5C76" w:rsidRPr="003810EF" w:rsidRDefault="00FB5C76" w:rsidP="00356F69">
      <w:pPr>
        <w:tabs>
          <w:tab w:val="left" w:pos="284"/>
          <w:tab w:val="left" w:pos="851"/>
          <w:tab w:val="left" w:pos="1440"/>
          <w:tab w:val="left" w:pos="1985"/>
        </w:tabs>
        <w:spacing w:line="340" w:lineRule="exact"/>
        <w:ind w:left="851" w:hanging="142"/>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lastRenderedPageBreak/>
        <w:t>TFRS 16 Leases</w:t>
      </w:r>
    </w:p>
    <w:bookmarkEnd w:id="3"/>
    <w:p w14:paraId="7C98AD91" w14:textId="77777777" w:rsidR="00FB5C76" w:rsidRPr="003810EF" w:rsidRDefault="00FB5C76" w:rsidP="00356F69">
      <w:pPr>
        <w:tabs>
          <w:tab w:val="left" w:pos="284"/>
          <w:tab w:val="left" w:pos="709"/>
          <w:tab w:val="left" w:pos="1440"/>
        </w:tabs>
        <w:spacing w:line="370" w:lineRule="exact"/>
        <w:ind w:left="709" w:firstLine="425"/>
        <w:jc w:val="thaiDistribute"/>
        <w:rPr>
          <w:rFonts w:asciiTheme="majorBidi" w:hAnsiTheme="majorBidi" w:cstheme="majorBidi"/>
          <w:sz w:val="32"/>
          <w:szCs w:val="32"/>
        </w:rPr>
      </w:pPr>
      <w:r w:rsidRPr="003810EF">
        <w:rPr>
          <w:rFonts w:asciiTheme="majorBidi" w:eastAsia="MS Mincho" w:hAnsiTheme="majorBidi" w:cstheme="majorBidi"/>
          <w:sz w:val="32"/>
          <w:szCs w:val="32"/>
        </w:rPr>
        <w:tab/>
      </w:r>
      <w:r w:rsidRPr="003810EF">
        <w:rPr>
          <w:rFonts w:asciiTheme="majorBidi" w:hAnsiTheme="majorBidi" w:cstheme="majorBidi"/>
          <w:sz w:val="32"/>
          <w:szCs w:val="32"/>
        </w:rPr>
        <w:t>TFRS 16 Leases supersedes TAS 17 Leases together with related Interpretations</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 xml:space="preserve">The standard sets out the principles for the recognition, measurement, presentation and disclosure of leases, and requires a lessee to recognize assets and liabilities for all leases with a term of more than 12 months, unless the underlying asset is low value. </w:t>
      </w:r>
    </w:p>
    <w:p w14:paraId="08477E4D" w14:textId="77777777" w:rsidR="00FB5C76" w:rsidRPr="003810EF" w:rsidRDefault="00FB5C76" w:rsidP="00F17E97">
      <w:pPr>
        <w:tabs>
          <w:tab w:val="left" w:pos="284"/>
          <w:tab w:val="left" w:pos="709"/>
          <w:tab w:val="left" w:pos="1440"/>
        </w:tabs>
        <w:spacing w:line="370" w:lineRule="exact"/>
        <w:ind w:left="709" w:firstLine="425"/>
        <w:jc w:val="thaiDistribute"/>
        <w:rPr>
          <w:rFonts w:asciiTheme="majorBidi" w:hAnsiTheme="majorBidi" w:cstheme="majorBidi"/>
          <w:sz w:val="32"/>
          <w:szCs w:val="32"/>
        </w:rPr>
      </w:pPr>
      <w:r w:rsidRPr="003810EF">
        <w:rPr>
          <w:rFonts w:asciiTheme="majorBidi" w:hAnsiTheme="majorBidi" w:cstheme="majorBidi"/>
          <w:sz w:val="32"/>
          <w:szCs w:val="32"/>
        </w:rPr>
        <w:tab/>
        <w:t>Accounting by lessors under TFRS 16 is substantially unchanged from TAS 17</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Lessors will continue to classify leases as either operating or finance leases using similar principles to those used under TAS 17.</w:t>
      </w:r>
    </w:p>
    <w:p w14:paraId="39C515BB" w14:textId="3537F622" w:rsidR="00FB5C76" w:rsidRPr="003810EF" w:rsidRDefault="00FB5C76" w:rsidP="00356F69">
      <w:pPr>
        <w:tabs>
          <w:tab w:val="left" w:pos="284"/>
          <w:tab w:val="left" w:pos="709"/>
          <w:tab w:val="left" w:pos="1440"/>
        </w:tabs>
        <w:spacing w:line="370" w:lineRule="exact"/>
        <w:ind w:left="709" w:firstLine="425"/>
        <w:jc w:val="thaiDistribute"/>
        <w:rPr>
          <w:rFonts w:asciiTheme="majorBidi" w:hAnsiTheme="majorBidi" w:cstheme="majorBidi"/>
          <w:sz w:val="32"/>
          <w:szCs w:val="32"/>
        </w:rPr>
      </w:pPr>
      <w:r w:rsidRPr="003810EF">
        <w:rPr>
          <w:rFonts w:asciiTheme="majorBidi" w:hAnsiTheme="majorBidi" w:cstheme="majorBidi"/>
          <w:sz w:val="32"/>
          <w:szCs w:val="32"/>
        </w:rPr>
        <w:tab/>
        <w:t>January 1, 2020, the Group has adopted TFRSs related to financial instruments and TFRS 16 in its financial statements by applying modified retrospective approach</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 xml:space="preserve">The impact from the first-time adoption has been disclosed in Note </w:t>
      </w:r>
      <w:r w:rsidR="002D05B1" w:rsidRPr="003810EF">
        <w:rPr>
          <w:rFonts w:asciiTheme="majorBidi" w:hAnsiTheme="majorBidi" w:cstheme="majorBidi"/>
          <w:sz w:val="32"/>
          <w:szCs w:val="32"/>
        </w:rPr>
        <w:t>5</w:t>
      </w:r>
      <w:r w:rsidRPr="003810EF">
        <w:rPr>
          <w:rFonts w:asciiTheme="majorBidi" w:hAnsiTheme="majorBidi" w:cstheme="majorBidi"/>
          <w:sz w:val="32"/>
          <w:szCs w:val="32"/>
        </w:rPr>
        <w:t xml:space="preserve"> to the interim financial statements. </w:t>
      </w:r>
    </w:p>
    <w:p w14:paraId="58DF84E4" w14:textId="77777777" w:rsidR="00FB5C76" w:rsidRPr="003810EF" w:rsidRDefault="00FB5C76" w:rsidP="00FB5C76">
      <w:pPr>
        <w:tabs>
          <w:tab w:val="left" w:pos="284"/>
          <w:tab w:val="left" w:pos="851"/>
          <w:tab w:val="left" w:pos="1440"/>
          <w:tab w:val="left" w:pos="1985"/>
        </w:tabs>
        <w:spacing w:line="340" w:lineRule="exact"/>
        <w:ind w:left="851"/>
        <w:rPr>
          <w:rFonts w:asciiTheme="majorBidi" w:eastAsia="MS Mincho" w:hAnsiTheme="majorBidi" w:cstheme="majorBidi"/>
          <w:sz w:val="32"/>
          <w:szCs w:val="32"/>
        </w:rPr>
      </w:pPr>
    </w:p>
    <w:p w14:paraId="11FA167E" w14:textId="77777777" w:rsidR="00FB5C76" w:rsidRPr="003810EF" w:rsidRDefault="00FB5C76" w:rsidP="00F17E97">
      <w:pPr>
        <w:tabs>
          <w:tab w:val="left" w:pos="284"/>
          <w:tab w:val="left" w:pos="709"/>
          <w:tab w:val="left" w:pos="1440"/>
        </w:tabs>
        <w:spacing w:line="370" w:lineRule="exact"/>
        <w:ind w:left="709"/>
        <w:jc w:val="thaiDistribute"/>
        <w:rPr>
          <w:rFonts w:asciiTheme="majorBidi" w:hAnsiTheme="majorBidi" w:cstheme="majorBidi"/>
          <w:b/>
          <w:bCs/>
          <w:sz w:val="32"/>
          <w:szCs w:val="32"/>
        </w:rPr>
      </w:pPr>
      <w:r w:rsidRPr="003810EF">
        <w:rPr>
          <w:rFonts w:asciiTheme="majorBidi" w:hAnsiTheme="majorBidi" w:cstheme="majorBidi"/>
          <w:b/>
          <w:bCs/>
          <w:sz w:val="32"/>
          <w:szCs w:val="32"/>
        </w:rPr>
        <w:t>Accounting Treatment Guidance on “Temporary relief measures on accounting alternatives in response to the impact of the COVID-19 situation”</w:t>
      </w:r>
    </w:p>
    <w:p w14:paraId="423D9652" w14:textId="77777777" w:rsidR="00FB5C76" w:rsidRPr="003810EF" w:rsidRDefault="00FB5C76" w:rsidP="00F17E97">
      <w:pPr>
        <w:spacing w:line="380" w:lineRule="exact"/>
        <w:ind w:left="709" w:firstLine="709"/>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The Federation of Accounting Professions announced Accounting Treatment Guidance on “Temporary relief measures on accounting alternatives in response to the impact of the COVID-19 situation”</w:t>
      </w:r>
      <w:proofErr w:type="gramStart"/>
      <w:r w:rsidRPr="003810EF">
        <w:rPr>
          <w:rFonts w:asciiTheme="majorBidi" w:eastAsia="MS Mincho" w:hAnsiTheme="majorBidi" w:cstheme="majorBidi"/>
          <w:sz w:val="32"/>
          <w:szCs w:val="32"/>
        </w:rPr>
        <w:t xml:space="preserve">. </w:t>
      </w:r>
      <w:proofErr w:type="gramEnd"/>
      <w:r w:rsidRPr="003810EF">
        <w:rPr>
          <w:rFonts w:asciiTheme="majorBidi" w:eastAsia="MS Mincho" w:hAnsiTheme="majorBidi" w:cstheme="majorBidi"/>
          <w:sz w:val="32"/>
          <w:szCs w:val="32"/>
        </w:rPr>
        <w:t>Its objectives are to alleviate some of the impact of applying certain financial reporting standards, and to provide clarification about accounting treatments during the period of uncertainty relating to this situation.</w:t>
      </w:r>
    </w:p>
    <w:p w14:paraId="4FBCAA9E" w14:textId="77777777" w:rsidR="00FB5C76" w:rsidRPr="003810EF" w:rsidRDefault="00FB5C76" w:rsidP="00F17E97">
      <w:pPr>
        <w:spacing w:line="380" w:lineRule="exact"/>
        <w:ind w:left="709" w:firstLine="709"/>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 xml:space="preserve">On April 22, 2020, the Accounting Treatment Guidance was announced in the Royal Gazette and it is effective for the financial statements prepared for reporting periods ending between January 1, 2020 and December 31, 2020. </w:t>
      </w:r>
    </w:p>
    <w:p w14:paraId="2B93BDAB" w14:textId="77777777" w:rsidR="00ED2C21" w:rsidRPr="003810EF" w:rsidRDefault="00ED2C21" w:rsidP="00A00344">
      <w:pPr>
        <w:tabs>
          <w:tab w:val="left" w:pos="284"/>
          <w:tab w:val="left" w:pos="851"/>
          <w:tab w:val="left" w:pos="1418"/>
        </w:tabs>
        <w:spacing w:line="360" w:lineRule="exact"/>
        <w:ind w:right="-90"/>
        <w:jc w:val="both"/>
        <w:rPr>
          <w:rFonts w:asciiTheme="majorBidi" w:hAnsiTheme="majorBidi" w:cstheme="majorBidi"/>
          <w:b/>
          <w:bCs/>
          <w:sz w:val="32"/>
          <w:szCs w:val="32"/>
        </w:rPr>
      </w:pPr>
    </w:p>
    <w:p w14:paraId="14480849" w14:textId="6A68C8A1" w:rsidR="000609EB" w:rsidRPr="003810EF" w:rsidRDefault="000609EB" w:rsidP="00F17E97">
      <w:pPr>
        <w:pStyle w:val="ListParagraph"/>
        <w:numPr>
          <w:ilvl w:val="0"/>
          <w:numId w:val="29"/>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SIGNIFICANT ACCOUNTING POLICIES</w:t>
      </w:r>
    </w:p>
    <w:p w14:paraId="5201C744" w14:textId="3E3582FA" w:rsidR="0071266D" w:rsidRPr="003810EF" w:rsidRDefault="000609EB" w:rsidP="00F17E97">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20 except the changes in accounting policies as follows.</w:t>
      </w:r>
    </w:p>
    <w:p w14:paraId="39B26236" w14:textId="0B6E914E" w:rsidR="000609EB" w:rsidRPr="003810EF" w:rsidRDefault="000609EB" w:rsidP="002D05B1">
      <w:pPr>
        <w:spacing w:line="240" w:lineRule="exact"/>
        <w:ind w:left="284" w:firstLine="567"/>
        <w:rPr>
          <w:rFonts w:asciiTheme="majorBidi" w:hAnsiTheme="majorBidi" w:cstheme="majorBidi"/>
          <w:spacing w:val="-2"/>
          <w:sz w:val="32"/>
          <w:szCs w:val="32"/>
        </w:rPr>
      </w:pPr>
    </w:p>
    <w:p w14:paraId="5BDBE04A" w14:textId="3C31FD36" w:rsidR="002D05B1" w:rsidRPr="003810EF" w:rsidRDefault="002D05B1" w:rsidP="00C328A2">
      <w:pPr>
        <w:pStyle w:val="ListParagraph"/>
        <w:numPr>
          <w:ilvl w:val="1"/>
          <w:numId w:val="29"/>
        </w:numPr>
        <w:spacing w:line="240" w:lineRule="atLeast"/>
        <w:ind w:left="851" w:right="-144" w:hanging="567"/>
        <w:jc w:val="thaiDistribute"/>
        <w:rPr>
          <w:rFonts w:asciiTheme="majorBidi" w:hAnsiTheme="majorBidi" w:cstheme="majorBidi"/>
          <w:b/>
          <w:bCs/>
          <w:sz w:val="32"/>
          <w:szCs w:val="32"/>
        </w:rPr>
      </w:pPr>
      <w:r w:rsidRPr="003810EF">
        <w:rPr>
          <w:rFonts w:asciiTheme="majorBidi" w:hAnsiTheme="majorBidi" w:cstheme="majorBidi"/>
          <w:b/>
          <w:bCs/>
          <w:sz w:val="32"/>
          <w:szCs w:val="32"/>
        </w:rPr>
        <w:t>Financial assets and financial liabilities</w:t>
      </w:r>
    </w:p>
    <w:p w14:paraId="1D38657B" w14:textId="77777777" w:rsidR="002D05B1" w:rsidRPr="003810EF" w:rsidRDefault="002D05B1" w:rsidP="00C12C0F">
      <w:pPr>
        <w:spacing w:line="240" w:lineRule="atLeast"/>
        <w:ind w:left="851" w:right="-43" w:firstLine="567"/>
        <w:jc w:val="thaiDistribute"/>
        <w:rPr>
          <w:rFonts w:asciiTheme="majorBidi" w:eastAsia="Arial Unicode MS" w:hAnsiTheme="majorBidi" w:cstheme="majorBidi"/>
          <w:sz w:val="32"/>
          <w:szCs w:val="32"/>
        </w:rPr>
      </w:pPr>
      <w:r w:rsidRPr="003810EF">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w:t>
      </w:r>
      <w:proofErr w:type="gramStart"/>
      <w:r w:rsidRPr="003810EF">
        <w:rPr>
          <w:rFonts w:asciiTheme="majorBidi" w:eastAsia="Arial Unicode MS" w:hAnsiTheme="majorBidi" w:cstheme="majorBidi"/>
          <w:sz w:val="32"/>
          <w:szCs w:val="32"/>
        </w:rPr>
        <w:t xml:space="preserve">. </w:t>
      </w:r>
      <w:proofErr w:type="gramEnd"/>
      <w:r w:rsidRPr="003810EF">
        <w:rPr>
          <w:rFonts w:asciiTheme="majorBidi" w:eastAsia="Arial Unicode MS" w:hAnsiTheme="majorBidi" w:cstheme="majorBidi"/>
          <w:sz w:val="32"/>
          <w:szCs w:val="32"/>
        </w:rPr>
        <w:t>The impact from adoption of TFRS - Financial instruments standards are as follows:</w:t>
      </w:r>
    </w:p>
    <w:p w14:paraId="431BEF4D" w14:textId="49EFCADF" w:rsidR="00DE1C58" w:rsidRDefault="002D05B1" w:rsidP="005E580A">
      <w:pPr>
        <w:tabs>
          <w:tab w:val="left" w:pos="284"/>
          <w:tab w:val="left" w:pos="1843"/>
        </w:tabs>
        <w:spacing w:line="390" w:lineRule="exact"/>
        <w:ind w:left="1985" w:right="-113" w:hanging="567"/>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lastRenderedPageBreak/>
        <w:t>(1)</w:t>
      </w:r>
      <w:r w:rsidRPr="003810EF">
        <w:rPr>
          <w:rFonts w:asciiTheme="majorBidi" w:hAnsiTheme="majorBidi" w:cstheme="majorBidi"/>
          <w:sz w:val="32"/>
          <w:szCs w:val="32"/>
          <w:lang w:val="en-GB"/>
        </w:rPr>
        <w:tab/>
      </w:r>
      <w:r w:rsidR="00DE1C58" w:rsidRPr="00DE1C58">
        <w:rPr>
          <w:rFonts w:asciiTheme="majorBidi" w:hAnsiTheme="majorBidi" w:cstheme="majorBidi"/>
          <w:sz w:val="32"/>
          <w:szCs w:val="32"/>
          <w:lang w:val="en-GB"/>
        </w:rPr>
        <w:t>Classification and measurement of financial assets</w:t>
      </w:r>
    </w:p>
    <w:p w14:paraId="36DA1E1B" w14:textId="2C1221D5" w:rsidR="00920299" w:rsidRPr="003810EF" w:rsidRDefault="00920299"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 xml:space="preserve">Financial assets that are equity instruments are measured at fair value through profit or loss or through other comprehensive income. </w:t>
      </w:r>
    </w:p>
    <w:p w14:paraId="68C1B3E5" w14:textId="74FC4BA4" w:rsidR="00920299" w:rsidRPr="003810EF" w:rsidRDefault="00920299"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 xml:space="preserve">Financial liabilities are classified and measured at amortized cost. </w:t>
      </w:r>
    </w:p>
    <w:p w14:paraId="1B71ADF3" w14:textId="00727AEC" w:rsidR="002D05B1" w:rsidRPr="003810EF" w:rsidRDefault="00920299"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Derivatives are classified and measured at fair value through profit or loss.</w:t>
      </w:r>
    </w:p>
    <w:p w14:paraId="732AF15B" w14:textId="77777777" w:rsidR="002D05B1" w:rsidRPr="003810EF" w:rsidRDefault="002D05B1" w:rsidP="005E580A">
      <w:pPr>
        <w:tabs>
          <w:tab w:val="left" w:pos="284"/>
          <w:tab w:val="left" w:pos="1843"/>
        </w:tabs>
        <w:spacing w:line="390" w:lineRule="exact"/>
        <w:ind w:left="1985" w:right="-113" w:hanging="567"/>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(2)</w:t>
      </w:r>
      <w:r w:rsidRPr="003810EF">
        <w:rPr>
          <w:rFonts w:asciiTheme="majorBidi" w:hAnsiTheme="majorBidi" w:cstheme="majorBidi"/>
          <w:sz w:val="32"/>
          <w:szCs w:val="32"/>
          <w:lang w:val="en-GB"/>
        </w:rPr>
        <w:tab/>
        <w:t>Impairment of financial assets</w:t>
      </w:r>
    </w:p>
    <w:p w14:paraId="517A2519" w14:textId="77777777" w:rsidR="002D05B1" w:rsidRPr="003810EF" w:rsidRDefault="002D05B1"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The Group recognised an allowance for expected credit losses on its financial assets measured at amortized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55EDFF6E" w14:textId="77777777" w:rsidR="002D05B1" w:rsidRPr="00A130B6" w:rsidRDefault="002D05B1" w:rsidP="005E580A">
      <w:pPr>
        <w:tabs>
          <w:tab w:val="left" w:pos="360"/>
          <w:tab w:val="left" w:pos="1418"/>
        </w:tabs>
        <w:spacing w:line="390" w:lineRule="exact"/>
        <w:ind w:left="851" w:hanging="851"/>
        <w:jc w:val="thaiDistribute"/>
        <w:outlineLvl w:val="0"/>
        <w:rPr>
          <w:rFonts w:asciiTheme="majorBidi" w:hAnsiTheme="majorBidi" w:cstheme="majorBidi"/>
          <w:color w:val="FF0000"/>
          <w:sz w:val="32"/>
          <w:szCs w:val="32"/>
        </w:rPr>
      </w:pPr>
    </w:p>
    <w:p w14:paraId="4DCE51B9" w14:textId="7CC0EED2" w:rsidR="002D05B1" w:rsidRPr="003810EF" w:rsidRDefault="002D05B1" w:rsidP="005E580A">
      <w:pPr>
        <w:pStyle w:val="ListParagraph"/>
        <w:numPr>
          <w:ilvl w:val="1"/>
          <w:numId w:val="29"/>
        </w:numPr>
        <w:spacing w:line="390" w:lineRule="exact"/>
        <w:ind w:left="851" w:right="-144" w:hanging="567"/>
        <w:jc w:val="thaiDistribute"/>
        <w:rPr>
          <w:rFonts w:asciiTheme="majorBidi" w:hAnsiTheme="majorBidi" w:cstheme="majorBidi"/>
          <w:b/>
          <w:bCs/>
          <w:sz w:val="32"/>
          <w:szCs w:val="32"/>
          <w:cs/>
        </w:rPr>
      </w:pPr>
      <w:r w:rsidRPr="003810EF">
        <w:rPr>
          <w:rFonts w:asciiTheme="majorBidi" w:hAnsiTheme="majorBidi" w:cstheme="majorBidi"/>
          <w:b/>
          <w:bCs/>
          <w:sz w:val="32"/>
          <w:szCs w:val="32"/>
        </w:rPr>
        <w:t>Leases</w:t>
      </w:r>
    </w:p>
    <w:p w14:paraId="7F21F6AD" w14:textId="77777777" w:rsidR="002D05B1" w:rsidRPr="003810EF" w:rsidRDefault="002D05B1" w:rsidP="005E580A">
      <w:pPr>
        <w:tabs>
          <w:tab w:val="left" w:pos="284"/>
          <w:tab w:val="left" w:pos="851"/>
          <w:tab w:val="left" w:pos="1418"/>
          <w:tab w:val="left" w:pos="1985"/>
        </w:tabs>
        <w:spacing w:line="390" w:lineRule="exact"/>
        <w:ind w:left="851" w:right="-113"/>
        <w:jc w:val="thaiDistribute"/>
        <w:rPr>
          <w:rFonts w:asciiTheme="majorBidi" w:hAnsiTheme="majorBidi" w:cstheme="majorBidi"/>
          <w:sz w:val="32"/>
          <w:szCs w:val="32"/>
        </w:rPr>
      </w:pPr>
      <w:r w:rsidRPr="003810EF">
        <w:rPr>
          <w:rFonts w:asciiTheme="majorBidi" w:hAnsiTheme="majorBidi" w:cstheme="majorBidi"/>
          <w:sz w:val="32"/>
          <w:szCs w:val="32"/>
          <w:lang w:val="en-GB"/>
        </w:rPr>
        <w:tab/>
      </w:r>
      <w:r w:rsidRPr="003810EF">
        <w:rPr>
          <w:rFonts w:asciiTheme="majorBidi" w:hAnsiTheme="majorBidi" w:cstheme="majorBidi"/>
          <w:sz w:val="32"/>
          <w:szCs w:val="32"/>
        </w:rPr>
        <w:t>At inception of a contract, the Group assesses whether the contract is, or contains, a lease</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A contract is, or contains, a lease if the contract conveys the right to control the use of an identified asset for a period of time in exchange for consideration.</w:t>
      </w:r>
    </w:p>
    <w:p w14:paraId="55014E32" w14:textId="77777777" w:rsidR="002D05B1" w:rsidRPr="003810EF" w:rsidRDefault="002D05B1" w:rsidP="005E580A">
      <w:pPr>
        <w:tabs>
          <w:tab w:val="left" w:pos="360"/>
          <w:tab w:val="left" w:pos="1440"/>
        </w:tabs>
        <w:spacing w:line="390" w:lineRule="exact"/>
        <w:ind w:left="851" w:hanging="851"/>
        <w:jc w:val="thaiDistribute"/>
        <w:outlineLvl w:val="0"/>
        <w:rPr>
          <w:rFonts w:asciiTheme="majorBidi" w:hAnsiTheme="majorBidi" w:cstheme="majorBidi"/>
          <w:color w:val="FF0000"/>
          <w:sz w:val="32"/>
          <w:szCs w:val="32"/>
        </w:rPr>
      </w:pPr>
    </w:p>
    <w:p w14:paraId="2E21BE0A" w14:textId="77777777" w:rsidR="002D05B1" w:rsidRPr="003810EF" w:rsidRDefault="002D05B1" w:rsidP="005E580A">
      <w:pPr>
        <w:tabs>
          <w:tab w:val="left" w:pos="1440"/>
        </w:tabs>
        <w:spacing w:line="390" w:lineRule="exact"/>
        <w:ind w:left="540" w:hanging="540"/>
        <w:jc w:val="thaiDistribute"/>
        <w:outlineLvl w:val="0"/>
        <w:rPr>
          <w:rFonts w:asciiTheme="majorBidi" w:hAnsiTheme="majorBidi" w:cstheme="majorBidi"/>
          <w:b/>
          <w:bCs/>
          <w:sz w:val="32"/>
          <w:szCs w:val="32"/>
        </w:rPr>
      </w:pPr>
      <w:r w:rsidRPr="003810EF">
        <w:rPr>
          <w:rFonts w:asciiTheme="majorBidi" w:hAnsiTheme="majorBidi" w:cstheme="majorBidi"/>
          <w:b/>
          <w:bCs/>
          <w:sz w:val="32"/>
          <w:szCs w:val="32"/>
        </w:rPr>
        <w:tab/>
        <w:t xml:space="preserve">      Right-of-use assets-lessee</w:t>
      </w:r>
    </w:p>
    <w:p w14:paraId="5F84525C" w14:textId="77777777" w:rsidR="002D05B1" w:rsidRPr="003810EF" w:rsidRDefault="002D05B1" w:rsidP="005E580A">
      <w:pPr>
        <w:tabs>
          <w:tab w:val="left" w:pos="360"/>
          <w:tab w:val="left" w:pos="1440"/>
        </w:tabs>
        <w:spacing w:line="39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 xml:space="preserve">Right-of-use assets are </w:t>
      </w:r>
      <w:proofErr w:type="spellStart"/>
      <w:r w:rsidRPr="003810EF">
        <w:rPr>
          <w:rFonts w:asciiTheme="majorBidi" w:hAnsiTheme="majorBidi" w:cstheme="majorBidi"/>
          <w:sz w:val="32"/>
          <w:szCs w:val="32"/>
        </w:rPr>
        <w:t>recognised</w:t>
      </w:r>
      <w:proofErr w:type="spellEnd"/>
      <w:r w:rsidRPr="003810EF">
        <w:rPr>
          <w:rFonts w:asciiTheme="majorBidi" w:hAnsiTheme="majorBidi" w:cstheme="majorBidi"/>
          <w:sz w:val="32"/>
          <w:szCs w:val="32"/>
        </w:rPr>
        <w:t xml:space="preserve"> at the commencement date of the lease</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Right-of-use assets are stated at cost, less any accumulated depreciation and impairment losses (if any), and adjusted for any remeasurement of lease liabilities (if any)</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 xml:space="preserve">The cost of right-of-use assets includes the amount of lease liabilities </w:t>
      </w:r>
      <w:proofErr w:type="spellStart"/>
      <w:r w:rsidRPr="003810EF">
        <w:rPr>
          <w:rFonts w:asciiTheme="majorBidi" w:hAnsiTheme="majorBidi" w:cstheme="majorBidi"/>
          <w:sz w:val="32"/>
          <w:szCs w:val="32"/>
        </w:rPr>
        <w:t>recognised</w:t>
      </w:r>
      <w:proofErr w:type="spellEnd"/>
      <w:r w:rsidRPr="003810EF">
        <w:rPr>
          <w:rFonts w:asciiTheme="majorBidi" w:hAnsiTheme="majorBidi" w:cstheme="majorBidi"/>
          <w:sz w:val="32"/>
          <w:szCs w:val="32"/>
        </w:rPr>
        <w:t xml:space="preserve">, initial direct costs incurred, and lease payments made at or before the commencement date, less any lease incentives received. </w:t>
      </w:r>
    </w:p>
    <w:p w14:paraId="72586D42" w14:textId="77777777" w:rsidR="002D05B1" w:rsidRPr="003810EF" w:rsidRDefault="002D05B1" w:rsidP="005E580A">
      <w:pPr>
        <w:tabs>
          <w:tab w:val="left" w:pos="360"/>
          <w:tab w:val="left" w:pos="1440"/>
        </w:tabs>
        <w:spacing w:line="39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5647503" w14:textId="3F373F23" w:rsidR="002D05B1" w:rsidRDefault="002D05B1" w:rsidP="005E580A">
      <w:pPr>
        <w:tabs>
          <w:tab w:val="left" w:pos="360"/>
          <w:tab w:val="left" w:pos="1440"/>
        </w:tabs>
        <w:spacing w:line="39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p>
    <w:p w14:paraId="457DF4BC" w14:textId="77777777" w:rsidR="002A2DA7" w:rsidRDefault="002A2DA7" w:rsidP="002A2DA7">
      <w:pPr>
        <w:tabs>
          <w:tab w:val="left" w:pos="360"/>
          <w:tab w:val="left" w:pos="1440"/>
        </w:tabs>
        <w:spacing w:line="360" w:lineRule="exact"/>
        <w:ind w:left="851" w:hanging="851"/>
        <w:jc w:val="thaiDistribute"/>
        <w:outlineLvl w:val="0"/>
        <w:rPr>
          <w:rFonts w:asciiTheme="majorBidi" w:hAnsiTheme="majorBidi" w:cstheme="majorBidi"/>
          <w:sz w:val="32"/>
          <w:szCs w:val="32"/>
        </w:rPr>
      </w:pPr>
    </w:p>
    <w:p w14:paraId="701392EB" w14:textId="77777777" w:rsidR="002A2DA7" w:rsidRDefault="002A2DA7" w:rsidP="00C12C0F">
      <w:pPr>
        <w:tabs>
          <w:tab w:val="left" w:pos="360"/>
          <w:tab w:val="left" w:pos="1440"/>
        </w:tabs>
        <w:spacing w:line="360" w:lineRule="exact"/>
        <w:ind w:left="851"/>
        <w:jc w:val="thaiDistribute"/>
        <w:outlineLvl w:val="0"/>
        <w:rPr>
          <w:rFonts w:asciiTheme="majorBidi" w:hAnsiTheme="majorBidi" w:cstheme="majorBidi"/>
          <w:b/>
          <w:bCs/>
          <w:sz w:val="32"/>
          <w:szCs w:val="32"/>
        </w:rPr>
      </w:pPr>
      <w:r>
        <w:rPr>
          <w:rFonts w:asciiTheme="majorBidi" w:hAnsiTheme="majorBidi" w:cstheme="majorBidi"/>
          <w:b/>
          <w:bCs/>
          <w:sz w:val="32"/>
          <w:szCs w:val="32"/>
        </w:rPr>
        <w:br w:type="page"/>
      </w:r>
    </w:p>
    <w:p w14:paraId="598275A6" w14:textId="2A614151" w:rsidR="002D05B1" w:rsidRPr="003810EF" w:rsidRDefault="002D05B1" w:rsidP="00C12C0F">
      <w:pPr>
        <w:tabs>
          <w:tab w:val="left" w:pos="360"/>
          <w:tab w:val="left" w:pos="1440"/>
        </w:tabs>
        <w:spacing w:line="360" w:lineRule="exact"/>
        <w:ind w:left="851"/>
        <w:jc w:val="thaiDistribute"/>
        <w:outlineLvl w:val="0"/>
        <w:rPr>
          <w:rFonts w:asciiTheme="majorBidi" w:hAnsiTheme="majorBidi" w:cstheme="majorBidi"/>
          <w:b/>
          <w:bCs/>
          <w:sz w:val="32"/>
          <w:szCs w:val="32"/>
        </w:rPr>
      </w:pPr>
      <w:r w:rsidRPr="003810EF">
        <w:rPr>
          <w:rFonts w:asciiTheme="majorBidi" w:hAnsiTheme="majorBidi" w:cstheme="majorBidi"/>
          <w:b/>
          <w:bCs/>
          <w:sz w:val="32"/>
          <w:szCs w:val="32"/>
        </w:rPr>
        <w:lastRenderedPageBreak/>
        <w:t>Lease liabilities</w:t>
      </w:r>
    </w:p>
    <w:p w14:paraId="7CE84B2D" w14:textId="77777777" w:rsidR="002D05B1" w:rsidRPr="003810EF" w:rsidRDefault="002D05B1" w:rsidP="00C12C0F">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At the commencement date of the lease, lease liabilities are measured at the present value of the lease payments to be made over the lease term, discounted by the interest rate implicit in the lease or the incremental borrowing rate</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After the commencement date, the amount of lease liabilities is increased to reflect the accretion of interest and reduced for the lease payments made</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In addition, the carrying amount of lease liabilities is remeasured if there is a modification or reassessment.</w:t>
      </w:r>
    </w:p>
    <w:p w14:paraId="382C01C5" w14:textId="77777777" w:rsidR="006C6E97" w:rsidRPr="003810EF" w:rsidRDefault="006C6E97" w:rsidP="002A2DA7">
      <w:pPr>
        <w:tabs>
          <w:tab w:val="left" w:pos="360"/>
          <w:tab w:val="left" w:pos="1440"/>
        </w:tabs>
        <w:spacing w:line="200" w:lineRule="exact"/>
        <w:ind w:left="709" w:hanging="709"/>
        <w:jc w:val="thaiDistribute"/>
        <w:outlineLvl w:val="0"/>
        <w:rPr>
          <w:rFonts w:asciiTheme="majorBidi" w:hAnsiTheme="majorBidi" w:cstheme="majorBidi"/>
          <w:sz w:val="32"/>
          <w:szCs w:val="32"/>
        </w:rPr>
      </w:pPr>
    </w:p>
    <w:p w14:paraId="644CD286" w14:textId="77777777" w:rsidR="002D05B1" w:rsidRPr="003810EF" w:rsidRDefault="002D05B1" w:rsidP="00C12C0F">
      <w:pPr>
        <w:tabs>
          <w:tab w:val="left" w:pos="360"/>
          <w:tab w:val="left" w:pos="1440"/>
        </w:tabs>
        <w:spacing w:line="360" w:lineRule="exact"/>
        <w:ind w:left="851"/>
        <w:jc w:val="thaiDistribute"/>
        <w:outlineLvl w:val="0"/>
        <w:rPr>
          <w:rFonts w:asciiTheme="majorBidi" w:hAnsiTheme="majorBidi" w:cstheme="majorBidi"/>
          <w:b/>
          <w:bCs/>
          <w:sz w:val="32"/>
          <w:szCs w:val="32"/>
        </w:rPr>
      </w:pPr>
      <w:r w:rsidRPr="003810EF">
        <w:rPr>
          <w:rFonts w:asciiTheme="majorBidi" w:hAnsiTheme="majorBidi" w:cstheme="majorBidi"/>
          <w:b/>
          <w:bCs/>
          <w:sz w:val="32"/>
          <w:szCs w:val="32"/>
        </w:rPr>
        <w:t>Short-term leases and leases of low-value assets</w:t>
      </w:r>
    </w:p>
    <w:p w14:paraId="2303C00A" w14:textId="299E3FDC" w:rsidR="0025507E" w:rsidRPr="002A2DA7" w:rsidRDefault="002D05B1" w:rsidP="00C12C0F">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r w:rsidRPr="002A2DA7">
        <w:rPr>
          <w:rFonts w:asciiTheme="majorBidi" w:hAnsiTheme="majorBidi" w:cstheme="majorBidi"/>
          <w:spacing w:val="-4"/>
          <w:sz w:val="32"/>
          <w:szCs w:val="32"/>
        </w:rPr>
        <w:t>Leased that have a lease term of 12 months or less from the commencement date and not contain a purchase option</w:t>
      </w:r>
      <w:proofErr w:type="gramStart"/>
      <w:r w:rsidRPr="002A2DA7">
        <w:rPr>
          <w:rFonts w:asciiTheme="majorBidi" w:hAnsiTheme="majorBidi" w:cstheme="majorBidi"/>
          <w:spacing w:val="-4"/>
          <w:sz w:val="32"/>
          <w:szCs w:val="32"/>
        </w:rPr>
        <w:t xml:space="preserve">. </w:t>
      </w:r>
      <w:proofErr w:type="gramEnd"/>
      <w:r w:rsidRPr="002A2DA7">
        <w:rPr>
          <w:rFonts w:asciiTheme="majorBidi" w:hAnsiTheme="majorBidi" w:cstheme="majorBidi"/>
          <w:spacing w:val="-4"/>
          <w:sz w:val="32"/>
          <w:szCs w:val="32"/>
        </w:rPr>
        <w:t>It also applies the lease of low-value assets recognition exemption to leases that are considered of low value</w:t>
      </w:r>
      <w:proofErr w:type="gramStart"/>
      <w:r w:rsidRPr="002A2DA7">
        <w:rPr>
          <w:rFonts w:asciiTheme="majorBidi" w:hAnsiTheme="majorBidi" w:cstheme="majorBidi"/>
          <w:spacing w:val="-4"/>
          <w:sz w:val="32"/>
          <w:szCs w:val="32"/>
        </w:rPr>
        <w:t xml:space="preserve">. </w:t>
      </w:r>
      <w:proofErr w:type="gramEnd"/>
      <w:r w:rsidRPr="002A2DA7">
        <w:rPr>
          <w:rFonts w:asciiTheme="majorBidi" w:hAnsiTheme="majorBidi" w:cstheme="majorBidi"/>
          <w:spacing w:val="-4"/>
          <w:sz w:val="32"/>
          <w:szCs w:val="32"/>
        </w:rPr>
        <w:t xml:space="preserve">Lease payments on short-term and leases of low-value assets are </w:t>
      </w:r>
      <w:proofErr w:type="spellStart"/>
      <w:r w:rsidRPr="002A2DA7">
        <w:rPr>
          <w:rFonts w:asciiTheme="majorBidi" w:hAnsiTheme="majorBidi" w:cstheme="majorBidi"/>
          <w:spacing w:val="-4"/>
          <w:sz w:val="32"/>
          <w:szCs w:val="32"/>
        </w:rPr>
        <w:t>recognised</w:t>
      </w:r>
      <w:proofErr w:type="spellEnd"/>
      <w:r w:rsidRPr="002A2DA7">
        <w:rPr>
          <w:rFonts w:asciiTheme="majorBidi" w:hAnsiTheme="majorBidi" w:cstheme="majorBidi"/>
          <w:spacing w:val="-4"/>
          <w:sz w:val="32"/>
          <w:szCs w:val="32"/>
        </w:rPr>
        <w:t xml:space="preserve"> as expense in profit and loss on a straight-line basis over the lease term.</w:t>
      </w:r>
    </w:p>
    <w:p w14:paraId="42699E24" w14:textId="77777777" w:rsidR="005E369C" w:rsidRPr="003810EF" w:rsidRDefault="005E369C" w:rsidP="001C223A">
      <w:pPr>
        <w:tabs>
          <w:tab w:val="left" w:pos="360"/>
          <w:tab w:val="left" w:pos="1440"/>
        </w:tabs>
        <w:spacing w:line="200" w:lineRule="exact"/>
        <w:ind w:left="709" w:hanging="709"/>
        <w:jc w:val="thaiDistribute"/>
        <w:outlineLvl w:val="0"/>
        <w:rPr>
          <w:rFonts w:asciiTheme="majorBidi" w:eastAsia="Angsana New" w:hAnsiTheme="majorBidi" w:cstheme="majorBidi"/>
          <w:b/>
          <w:bCs/>
          <w:sz w:val="32"/>
          <w:szCs w:val="32"/>
        </w:rPr>
      </w:pPr>
    </w:p>
    <w:p w14:paraId="2EE4ED02" w14:textId="486AC08C" w:rsidR="005761B5" w:rsidRPr="003810EF" w:rsidRDefault="00D83C87" w:rsidP="001C223A">
      <w:pPr>
        <w:pStyle w:val="ListParagraph"/>
        <w:numPr>
          <w:ilvl w:val="0"/>
          <w:numId w:val="29"/>
        </w:numPr>
        <w:spacing w:line="38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CUMULATIVE EFFECTS OF CHANGES IN ACCOUNTING POLICIES DUE TO THE ADOPTION OF NEW FINANCIAL REPORTING STANDARDS</w:t>
      </w:r>
    </w:p>
    <w:p w14:paraId="1C8B215E" w14:textId="2CB1A0E9" w:rsidR="002065D6" w:rsidRPr="003810EF" w:rsidRDefault="002065D6" w:rsidP="001C223A">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As described in Note 3.3 to the interim financial statements, during the current period, the Company and its subsidiaries have impacts from adoption of TFRSs related to financial instruments and TFRS 16</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 xml:space="preserve">The cumulative effect of the changes in accounting policies are recognized as an adjustment to retained earnings as at January 1, 2020 and the comparative information was not restated. </w:t>
      </w:r>
    </w:p>
    <w:p w14:paraId="0969F92E" w14:textId="2B37F3A7" w:rsidR="005761B5" w:rsidRPr="003810EF" w:rsidRDefault="005761B5" w:rsidP="001C223A">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changes in accounting policies due to the adoption of above financial reporting standards, are summarized below. </w:t>
      </w:r>
    </w:p>
    <w:tbl>
      <w:tblPr>
        <w:tblW w:w="8930" w:type="dxa"/>
        <w:tblInd w:w="318" w:type="dxa"/>
        <w:tblLayout w:type="fixed"/>
        <w:tblCellMar>
          <w:left w:w="34" w:type="dxa"/>
          <w:right w:w="34" w:type="dxa"/>
        </w:tblCellMar>
        <w:tblLook w:val="04A0" w:firstRow="1" w:lastRow="0" w:firstColumn="1" w:lastColumn="0" w:noHBand="0" w:noVBand="1"/>
      </w:tblPr>
      <w:tblGrid>
        <w:gridCol w:w="2835"/>
        <w:gridCol w:w="1417"/>
        <w:gridCol w:w="142"/>
        <w:gridCol w:w="1418"/>
        <w:gridCol w:w="142"/>
        <w:gridCol w:w="1417"/>
        <w:gridCol w:w="142"/>
        <w:gridCol w:w="1417"/>
      </w:tblGrid>
      <w:tr w:rsidR="007775C4" w:rsidRPr="007F2829" w14:paraId="4C620D1F" w14:textId="77777777" w:rsidTr="007775C4">
        <w:trPr>
          <w:cantSplit/>
        </w:trPr>
        <w:tc>
          <w:tcPr>
            <w:tcW w:w="2835" w:type="dxa"/>
          </w:tcPr>
          <w:p w14:paraId="592B2637"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cs/>
              </w:rPr>
            </w:pPr>
          </w:p>
        </w:tc>
        <w:tc>
          <w:tcPr>
            <w:tcW w:w="6095" w:type="dxa"/>
            <w:gridSpan w:val="7"/>
            <w:tcBorders>
              <w:left w:val="nil"/>
              <w:bottom w:val="single" w:sz="6" w:space="0" w:color="auto"/>
              <w:right w:val="nil"/>
            </w:tcBorders>
            <w:vAlign w:val="center"/>
          </w:tcPr>
          <w:p w14:paraId="6765EDD6" w14:textId="77777777" w:rsidR="007775C4" w:rsidRPr="007F2829" w:rsidRDefault="007775C4" w:rsidP="001C223A">
            <w:pPr>
              <w:spacing w:line="370" w:lineRule="exact"/>
              <w:jc w:val="right"/>
              <w:rPr>
                <w:rFonts w:asciiTheme="majorBidi" w:eastAsia="Arial Unicode MS" w:hAnsiTheme="majorBidi" w:cstheme="majorBidi"/>
                <w:color w:val="000000"/>
                <w:cs/>
              </w:rPr>
            </w:pPr>
            <w:r w:rsidRPr="007F2829">
              <w:rPr>
                <w:rFonts w:asciiTheme="majorBidi" w:hAnsiTheme="majorBidi" w:cstheme="majorBidi"/>
                <w:snapToGrid w:val="0"/>
                <w:lang w:eastAsia="th-TH"/>
              </w:rPr>
              <w:t>(Unit : Thousand Baht)</w:t>
            </w:r>
          </w:p>
        </w:tc>
      </w:tr>
      <w:tr w:rsidR="007775C4" w:rsidRPr="007F2829" w14:paraId="227671A1" w14:textId="77777777" w:rsidTr="007775C4">
        <w:trPr>
          <w:cantSplit/>
        </w:trPr>
        <w:tc>
          <w:tcPr>
            <w:tcW w:w="2835" w:type="dxa"/>
          </w:tcPr>
          <w:p w14:paraId="689E4B0E"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cs/>
              </w:rPr>
            </w:pPr>
          </w:p>
        </w:tc>
        <w:tc>
          <w:tcPr>
            <w:tcW w:w="6095" w:type="dxa"/>
            <w:gridSpan w:val="7"/>
            <w:tcBorders>
              <w:top w:val="single" w:sz="6" w:space="0" w:color="auto"/>
              <w:left w:val="nil"/>
              <w:bottom w:val="single" w:sz="6" w:space="0" w:color="auto"/>
              <w:right w:val="nil"/>
            </w:tcBorders>
            <w:vAlign w:val="bottom"/>
          </w:tcPr>
          <w:p w14:paraId="1BB24E66" w14:textId="603D0520" w:rsidR="007775C4" w:rsidRPr="007F2829" w:rsidRDefault="006C6E97" w:rsidP="001C223A">
            <w:pPr>
              <w:spacing w:line="370" w:lineRule="exact"/>
              <w:ind w:right="-72"/>
              <w:jc w:val="center"/>
              <w:rPr>
                <w:rFonts w:asciiTheme="majorBidi" w:eastAsia="Arial Unicode MS" w:hAnsiTheme="majorBidi" w:cstheme="majorBidi"/>
                <w:color w:val="000000"/>
                <w:cs/>
              </w:rPr>
            </w:pPr>
            <w:r w:rsidRPr="007F2829">
              <w:rPr>
                <w:rFonts w:asciiTheme="majorBidi" w:hAnsiTheme="majorBidi" w:cstheme="majorBidi"/>
              </w:rPr>
              <w:t>Consolidated / The Company Only</w:t>
            </w:r>
          </w:p>
        </w:tc>
      </w:tr>
      <w:tr w:rsidR="007775C4" w:rsidRPr="007F2829" w14:paraId="31F79879" w14:textId="77777777" w:rsidTr="007775C4">
        <w:trPr>
          <w:cantSplit/>
        </w:trPr>
        <w:tc>
          <w:tcPr>
            <w:tcW w:w="2835" w:type="dxa"/>
          </w:tcPr>
          <w:p w14:paraId="34F1E769"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cs/>
              </w:rPr>
            </w:pPr>
          </w:p>
        </w:tc>
        <w:tc>
          <w:tcPr>
            <w:tcW w:w="1417" w:type="dxa"/>
            <w:tcBorders>
              <w:top w:val="single" w:sz="6" w:space="0" w:color="auto"/>
              <w:left w:val="nil"/>
              <w:bottom w:val="single" w:sz="6" w:space="0" w:color="auto"/>
              <w:right w:val="nil"/>
            </w:tcBorders>
            <w:hideMark/>
          </w:tcPr>
          <w:p w14:paraId="3F476A48" w14:textId="77777777" w:rsidR="007775C4" w:rsidRPr="007F2829" w:rsidRDefault="007775C4" w:rsidP="001C223A">
            <w:pPr>
              <w:spacing w:line="370" w:lineRule="exact"/>
              <w:jc w:val="center"/>
              <w:rPr>
                <w:rFonts w:asciiTheme="majorBidi" w:hAnsiTheme="majorBidi" w:cstheme="majorBidi"/>
              </w:rPr>
            </w:pPr>
            <w:r w:rsidRPr="007F2829">
              <w:rPr>
                <w:rFonts w:asciiTheme="majorBidi" w:hAnsiTheme="majorBidi" w:cstheme="majorBidi"/>
                <w:lang w:val="en-GB"/>
              </w:rPr>
              <w:t>As at December 31, 201</w:t>
            </w:r>
            <w:r w:rsidRPr="007F2829">
              <w:rPr>
                <w:rFonts w:asciiTheme="majorBidi" w:hAnsiTheme="majorBidi" w:cstheme="majorBidi"/>
              </w:rPr>
              <w:t>9</w:t>
            </w:r>
          </w:p>
        </w:tc>
        <w:tc>
          <w:tcPr>
            <w:tcW w:w="142" w:type="dxa"/>
            <w:tcBorders>
              <w:top w:val="single" w:sz="6" w:space="0" w:color="auto"/>
              <w:left w:val="nil"/>
              <w:bottom w:val="nil"/>
              <w:right w:val="nil"/>
            </w:tcBorders>
          </w:tcPr>
          <w:p w14:paraId="31C51C68" w14:textId="77777777" w:rsidR="007775C4" w:rsidRPr="007F2829" w:rsidRDefault="007775C4" w:rsidP="001C223A">
            <w:pPr>
              <w:spacing w:line="370" w:lineRule="exact"/>
              <w:jc w:val="center"/>
              <w:rPr>
                <w:rFonts w:asciiTheme="majorBidi" w:hAnsiTheme="majorBidi" w:cstheme="majorBidi"/>
              </w:rPr>
            </w:pPr>
          </w:p>
        </w:tc>
        <w:tc>
          <w:tcPr>
            <w:tcW w:w="1418" w:type="dxa"/>
            <w:tcBorders>
              <w:top w:val="single" w:sz="6" w:space="0" w:color="auto"/>
              <w:left w:val="nil"/>
              <w:bottom w:val="single" w:sz="6" w:space="0" w:color="auto"/>
              <w:right w:val="nil"/>
            </w:tcBorders>
          </w:tcPr>
          <w:p w14:paraId="71DF89DC" w14:textId="77777777" w:rsidR="007775C4" w:rsidRPr="007F2829" w:rsidRDefault="007775C4" w:rsidP="001C223A">
            <w:pPr>
              <w:spacing w:line="370" w:lineRule="exact"/>
              <w:jc w:val="center"/>
              <w:rPr>
                <w:rFonts w:asciiTheme="majorBidi" w:eastAsia="Arial Unicode MS" w:hAnsiTheme="majorBidi" w:cstheme="majorBidi"/>
                <w:color w:val="000000"/>
              </w:rPr>
            </w:pPr>
            <w:r w:rsidRPr="007F2829">
              <w:rPr>
                <w:rFonts w:asciiTheme="majorBidi" w:eastAsia="Arial Unicode MS" w:hAnsiTheme="majorBidi" w:cstheme="majorBidi"/>
                <w:color w:val="000000"/>
              </w:rPr>
              <w:t>TFRSs related</w:t>
            </w:r>
          </w:p>
          <w:p w14:paraId="27B8B316" w14:textId="77777777" w:rsidR="007775C4" w:rsidRPr="007F2829" w:rsidRDefault="007775C4" w:rsidP="001C223A">
            <w:pPr>
              <w:spacing w:line="370" w:lineRule="exact"/>
              <w:jc w:val="center"/>
              <w:rPr>
                <w:rFonts w:asciiTheme="majorBidi" w:eastAsia="Arial Unicode MS" w:hAnsiTheme="majorBidi" w:cstheme="majorBidi"/>
                <w:color w:val="000000"/>
              </w:rPr>
            </w:pPr>
            <w:r w:rsidRPr="007F2829">
              <w:rPr>
                <w:rFonts w:asciiTheme="majorBidi" w:eastAsia="Arial Unicode MS" w:hAnsiTheme="majorBidi" w:cstheme="majorBidi"/>
                <w:color w:val="000000"/>
              </w:rPr>
              <w:t>to financial instruments</w:t>
            </w:r>
          </w:p>
        </w:tc>
        <w:tc>
          <w:tcPr>
            <w:tcW w:w="142" w:type="dxa"/>
            <w:tcBorders>
              <w:top w:val="single" w:sz="6" w:space="0" w:color="auto"/>
              <w:left w:val="nil"/>
              <w:bottom w:val="nil"/>
              <w:right w:val="nil"/>
            </w:tcBorders>
          </w:tcPr>
          <w:p w14:paraId="73BB17B3" w14:textId="77777777" w:rsidR="007775C4" w:rsidRPr="007F2829" w:rsidRDefault="007775C4" w:rsidP="001C223A">
            <w:pPr>
              <w:spacing w:line="370" w:lineRule="exact"/>
              <w:jc w:val="center"/>
              <w:rPr>
                <w:rFonts w:asciiTheme="majorBidi" w:hAnsiTheme="majorBidi" w:cstheme="majorBidi"/>
              </w:rPr>
            </w:pPr>
          </w:p>
        </w:tc>
        <w:tc>
          <w:tcPr>
            <w:tcW w:w="1417" w:type="dxa"/>
            <w:tcBorders>
              <w:top w:val="single" w:sz="6" w:space="0" w:color="auto"/>
              <w:left w:val="nil"/>
              <w:bottom w:val="single" w:sz="6" w:space="0" w:color="auto"/>
              <w:right w:val="nil"/>
            </w:tcBorders>
            <w:hideMark/>
          </w:tcPr>
          <w:p w14:paraId="6B891D85" w14:textId="77777777" w:rsidR="007775C4" w:rsidRPr="007F2829" w:rsidRDefault="007775C4" w:rsidP="001C223A">
            <w:pPr>
              <w:spacing w:line="370" w:lineRule="exact"/>
              <w:jc w:val="center"/>
              <w:rPr>
                <w:rFonts w:asciiTheme="majorBidi" w:hAnsiTheme="majorBidi" w:cstheme="majorBidi"/>
              </w:rPr>
            </w:pPr>
            <w:r w:rsidRPr="007F2829">
              <w:rPr>
                <w:rFonts w:asciiTheme="majorBidi" w:eastAsia="Arial Unicode MS" w:hAnsiTheme="majorBidi" w:cstheme="majorBidi"/>
                <w:color w:val="000000"/>
              </w:rPr>
              <w:t>TFRS 16</w:t>
            </w:r>
          </w:p>
        </w:tc>
        <w:tc>
          <w:tcPr>
            <w:tcW w:w="142" w:type="dxa"/>
            <w:tcBorders>
              <w:top w:val="single" w:sz="6" w:space="0" w:color="auto"/>
              <w:left w:val="nil"/>
              <w:bottom w:val="nil"/>
              <w:right w:val="nil"/>
            </w:tcBorders>
          </w:tcPr>
          <w:p w14:paraId="063E5BF3" w14:textId="77777777" w:rsidR="007775C4" w:rsidRPr="007F2829" w:rsidRDefault="007775C4" w:rsidP="001C223A">
            <w:pPr>
              <w:spacing w:line="370" w:lineRule="exact"/>
              <w:jc w:val="center"/>
              <w:rPr>
                <w:rFonts w:asciiTheme="majorBidi" w:hAnsiTheme="majorBidi" w:cstheme="majorBidi"/>
              </w:rPr>
            </w:pPr>
          </w:p>
        </w:tc>
        <w:tc>
          <w:tcPr>
            <w:tcW w:w="1417" w:type="dxa"/>
            <w:tcBorders>
              <w:top w:val="single" w:sz="6" w:space="0" w:color="auto"/>
              <w:left w:val="nil"/>
              <w:bottom w:val="single" w:sz="6" w:space="0" w:color="auto"/>
              <w:right w:val="nil"/>
            </w:tcBorders>
            <w:hideMark/>
          </w:tcPr>
          <w:p w14:paraId="215A2AA8" w14:textId="77777777" w:rsidR="007775C4" w:rsidRPr="007F2829" w:rsidRDefault="007775C4" w:rsidP="001C223A">
            <w:pPr>
              <w:spacing w:line="370" w:lineRule="exact"/>
              <w:jc w:val="center"/>
              <w:rPr>
                <w:rFonts w:asciiTheme="majorBidi" w:hAnsiTheme="majorBidi" w:cstheme="majorBidi"/>
              </w:rPr>
            </w:pPr>
            <w:r w:rsidRPr="007F2829">
              <w:rPr>
                <w:rFonts w:asciiTheme="majorBidi" w:hAnsiTheme="majorBidi" w:cstheme="majorBidi"/>
                <w:lang w:val="en-GB"/>
              </w:rPr>
              <w:t xml:space="preserve">As at </w:t>
            </w:r>
            <w:r w:rsidRPr="007F2829">
              <w:rPr>
                <w:rFonts w:asciiTheme="majorBidi" w:hAnsiTheme="majorBidi" w:cstheme="majorBidi"/>
              </w:rPr>
              <w:t xml:space="preserve">January  </w:t>
            </w:r>
          </w:p>
          <w:p w14:paraId="1B233D69" w14:textId="77777777" w:rsidR="007775C4" w:rsidRPr="007F2829" w:rsidRDefault="007775C4" w:rsidP="001C223A">
            <w:pPr>
              <w:spacing w:line="370" w:lineRule="exact"/>
              <w:jc w:val="center"/>
              <w:rPr>
                <w:rFonts w:asciiTheme="majorBidi" w:hAnsiTheme="majorBidi" w:cstheme="majorBidi"/>
              </w:rPr>
            </w:pPr>
            <w:r w:rsidRPr="007F2829">
              <w:rPr>
                <w:rFonts w:asciiTheme="majorBidi" w:hAnsiTheme="majorBidi" w:cstheme="majorBidi"/>
                <w:lang w:val="en-GB"/>
              </w:rPr>
              <w:t>1, 2020</w:t>
            </w:r>
          </w:p>
        </w:tc>
      </w:tr>
      <w:tr w:rsidR="007775C4" w:rsidRPr="007F2829" w14:paraId="5F668BF1" w14:textId="77777777" w:rsidTr="007775C4">
        <w:trPr>
          <w:cantSplit/>
        </w:trPr>
        <w:tc>
          <w:tcPr>
            <w:tcW w:w="2835" w:type="dxa"/>
            <w:hideMark/>
          </w:tcPr>
          <w:p w14:paraId="02A11DB2"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rPr>
            </w:pPr>
            <w:r w:rsidRPr="007F2829">
              <w:rPr>
                <w:rFonts w:asciiTheme="majorBidi" w:eastAsia="Arial Unicode MS" w:hAnsiTheme="majorBidi" w:cstheme="majorBidi"/>
                <w:b/>
                <w:color w:val="000000"/>
              </w:rPr>
              <w:t>Statement of financial position</w:t>
            </w:r>
          </w:p>
        </w:tc>
        <w:tc>
          <w:tcPr>
            <w:tcW w:w="1417" w:type="dxa"/>
            <w:tcBorders>
              <w:top w:val="single" w:sz="6" w:space="0" w:color="auto"/>
              <w:left w:val="nil"/>
              <w:bottom w:val="nil"/>
              <w:right w:val="nil"/>
            </w:tcBorders>
          </w:tcPr>
          <w:p w14:paraId="79FCF0EE"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s/>
              </w:rPr>
            </w:pPr>
          </w:p>
        </w:tc>
        <w:tc>
          <w:tcPr>
            <w:tcW w:w="142" w:type="dxa"/>
          </w:tcPr>
          <w:p w14:paraId="77B3CE4D"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rPr>
            </w:pPr>
          </w:p>
        </w:tc>
        <w:tc>
          <w:tcPr>
            <w:tcW w:w="1418" w:type="dxa"/>
            <w:tcBorders>
              <w:top w:val="single" w:sz="6" w:space="0" w:color="auto"/>
            </w:tcBorders>
          </w:tcPr>
          <w:p w14:paraId="47FE49D9"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rPr>
            </w:pPr>
          </w:p>
        </w:tc>
        <w:tc>
          <w:tcPr>
            <w:tcW w:w="142" w:type="dxa"/>
          </w:tcPr>
          <w:p w14:paraId="0163D6A3"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rPr>
            </w:pPr>
          </w:p>
        </w:tc>
        <w:tc>
          <w:tcPr>
            <w:tcW w:w="1417" w:type="dxa"/>
          </w:tcPr>
          <w:p w14:paraId="6E2DE5A8" w14:textId="77777777" w:rsidR="007775C4" w:rsidRPr="007F2829" w:rsidRDefault="007775C4" w:rsidP="001C223A">
            <w:pPr>
              <w:spacing w:line="370" w:lineRule="exact"/>
              <w:ind w:right="17"/>
              <w:contextualSpacing/>
              <w:jc w:val="right"/>
              <w:rPr>
                <w:rFonts w:asciiTheme="majorBidi" w:hAnsiTheme="majorBidi" w:cstheme="majorBidi"/>
                <w:cs/>
              </w:rPr>
            </w:pPr>
          </w:p>
        </w:tc>
        <w:tc>
          <w:tcPr>
            <w:tcW w:w="142" w:type="dxa"/>
          </w:tcPr>
          <w:p w14:paraId="71D051F2" w14:textId="77777777" w:rsidR="007775C4" w:rsidRPr="007F2829" w:rsidRDefault="007775C4" w:rsidP="001C223A">
            <w:pPr>
              <w:tabs>
                <w:tab w:val="left" w:pos="284"/>
                <w:tab w:val="left" w:pos="851"/>
                <w:tab w:val="left" w:pos="1418"/>
                <w:tab w:val="left" w:pos="1985"/>
              </w:tabs>
              <w:spacing w:line="370" w:lineRule="exact"/>
              <w:ind w:right="17"/>
              <w:contextualSpacing/>
              <w:rPr>
                <w:rFonts w:asciiTheme="majorBidi" w:hAnsiTheme="majorBidi" w:cstheme="majorBidi"/>
              </w:rPr>
            </w:pPr>
          </w:p>
        </w:tc>
        <w:tc>
          <w:tcPr>
            <w:tcW w:w="1417" w:type="dxa"/>
            <w:tcBorders>
              <w:top w:val="single" w:sz="6" w:space="0" w:color="auto"/>
              <w:left w:val="nil"/>
              <w:bottom w:val="nil"/>
              <w:right w:val="nil"/>
            </w:tcBorders>
          </w:tcPr>
          <w:p w14:paraId="5FE4964A" w14:textId="77777777" w:rsidR="007775C4" w:rsidRPr="007F2829" w:rsidRDefault="007775C4" w:rsidP="001C223A">
            <w:pPr>
              <w:spacing w:line="370" w:lineRule="exact"/>
              <w:ind w:right="17"/>
              <w:contextualSpacing/>
              <w:jc w:val="right"/>
              <w:rPr>
                <w:rFonts w:asciiTheme="majorBidi" w:hAnsiTheme="majorBidi" w:cstheme="majorBidi"/>
              </w:rPr>
            </w:pPr>
          </w:p>
        </w:tc>
      </w:tr>
      <w:tr w:rsidR="007775C4" w:rsidRPr="007F2829" w14:paraId="2E817E93" w14:textId="77777777" w:rsidTr="007775C4">
        <w:trPr>
          <w:cantSplit/>
        </w:trPr>
        <w:tc>
          <w:tcPr>
            <w:tcW w:w="2835" w:type="dxa"/>
            <w:hideMark/>
          </w:tcPr>
          <w:p w14:paraId="7C138E70" w14:textId="28198D5C" w:rsidR="007775C4" w:rsidRPr="007F2829" w:rsidRDefault="00840B9D" w:rsidP="001C223A">
            <w:pPr>
              <w:tabs>
                <w:tab w:val="left" w:pos="284"/>
                <w:tab w:val="left" w:pos="851"/>
                <w:tab w:val="left" w:pos="1418"/>
                <w:tab w:val="left" w:pos="1985"/>
              </w:tabs>
              <w:spacing w:line="370" w:lineRule="exact"/>
              <w:ind w:left="2160" w:hanging="2160"/>
              <w:contextualSpacing/>
              <w:rPr>
                <w:rFonts w:asciiTheme="majorBidi" w:hAnsiTheme="majorBidi" w:cstheme="majorBidi"/>
                <w:b/>
                <w:bCs/>
                <w:lang w:val="en-GB"/>
              </w:rPr>
            </w:pPr>
            <w:r w:rsidRPr="007F2829">
              <w:rPr>
                <w:rFonts w:asciiTheme="majorBidi" w:eastAsia="Arial Unicode MS" w:hAnsiTheme="majorBidi" w:cstheme="majorBidi"/>
                <w:b/>
                <w:bCs/>
                <w:spacing w:val="-2"/>
              </w:rPr>
              <w:t>Non-current assets</w:t>
            </w:r>
          </w:p>
        </w:tc>
        <w:tc>
          <w:tcPr>
            <w:tcW w:w="1417" w:type="dxa"/>
            <w:vAlign w:val="bottom"/>
          </w:tcPr>
          <w:p w14:paraId="154C627D"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2" w:type="dxa"/>
          </w:tcPr>
          <w:p w14:paraId="2E6B1C5E"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8" w:type="dxa"/>
          </w:tcPr>
          <w:p w14:paraId="5E2C1C83"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2" w:type="dxa"/>
          </w:tcPr>
          <w:p w14:paraId="5D4EA9AD"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7" w:type="dxa"/>
            <w:vAlign w:val="bottom"/>
          </w:tcPr>
          <w:p w14:paraId="2DD034C1" w14:textId="77777777" w:rsidR="007775C4" w:rsidRPr="007F2829" w:rsidRDefault="007775C4" w:rsidP="001C223A">
            <w:pPr>
              <w:spacing w:line="370" w:lineRule="exact"/>
              <w:ind w:right="198"/>
              <w:contextualSpacing/>
              <w:jc w:val="right"/>
              <w:rPr>
                <w:rFonts w:asciiTheme="majorBidi" w:hAnsiTheme="majorBidi" w:cstheme="majorBidi"/>
                <w:color w:val="FF0000"/>
                <w:cs/>
              </w:rPr>
            </w:pPr>
          </w:p>
        </w:tc>
        <w:tc>
          <w:tcPr>
            <w:tcW w:w="142" w:type="dxa"/>
          </w:tcPr>
          <w:p w14:paraId="2784A0F6" w14:textId="77777777" w:rsidR="007775C4" w:rsidRPr="007F2829" w:rsidRDefault="007775C4" w:rsidP="001C223A">
            <w:pPr>
              <w:tabs>
                <w:tab w:val="left" w:pos="284"/>
                <w:tab w:val="left" w:pos="851"/>
                <w:tab w:val="left" w:pos="1418"/>
                <w:tab w:val="left" w:pos="1985"/>
              </w:tabs>
              <w:spacing w:line="370" w:lineRule="exact"/>
              <w:ind w:right="17"/>
              <w:contextualSpacing/>
              <w:rPr>
                <w:rFonts w:asciiTheme="majorBidi" w:hAnsiTheme="majorBidi" w:cstheme="majorBidi"/>
                <w:color w:val="FF0000"/>
              </w:rPr>
            </w:pPr>
          </w:p>
        </w:tc>
        <w:tc>
          <w:tcPr>
            <w:tcW w:w="1417" w:type="dxa"/>
            <w:vAlign w:val="bottom"/>
          </w:tcPr>
          <w:p w14:paraId="261FD6D5" w14:textId="77777777" w:rsidR="007775C4" w:rsidRPr="007F2829" w:rsidRDefault="007775C4" w:rsidP="001C223A">
            <w:pPr>
              <w:spacing w:line="370" w:lineRule="exact"/>
              <w:ind w:right="17"/>
              <w:contextualSpacing/>
              <w:jc w:val="right"/>
              <w:rPr>
                <w:rFonts w:asciiTheme="majorBidi" w:hAnsiTheme="majorBidi" w:cstheme="majorBidi"/>
                <w:color w:val="FF0000"/>
                <w:cs/>
              </w:rPr>
            </w:pPr>
          </w:p>
        </w:tc>
      </w:tr>
      <w:tr w:rsidR="002F76D2" w:rsidRPr="007F2829" w14:paraId="1F76E14A" w14:textId="77777777" w:rsidTr="00DB07C2">
        <w:trPr>
          <w:cantSplit/>
        </w:trPr>
        <w:tc>
          <w:tcPr>
            <w:tcW w:w="2835" w:type="dxa"/>
          </w:tcPr>
          <w:p w14:paraId="38E19509" w14:textId="0EC92C67" w:rsidR="002F76D2" w:rsidRPr="007F2829" w:rsidRDefault="00241DF9" w:rsidP="00241DF9">
            <w:pPr>
              <w:tabs>
                <w:tab w:val="left" w:pos="112"/>
                <w:tab w:val="left" w:pos="285"/>
                <w:tab w:val="left" w:pos="851"/>
                <w:tab w:val="left" w:pos="1418"/>
                <w:tab w:val="left" w:pos="1985"/>
              </w:tabs>
              <w:spacing w:line="370" w:lineRule="exact"/>
              <w:ind w:left="2160" w:hanging="2160"/>
              <w:contextualSpacing/>
              <w:rPr>
                <w:rFonts w:asciiTheme="majorBidi" w:eastAsia="Arial Unicode MS" w:hAnsiTheme="majorBidi" w:cstheme="majorBidi"/>
                <w:color w:val="FF0000"/>
                <w:spacing w:val="-2"/>
                <w:cs/>
              </w:rPr>
            </w:pPr>
            <w:r>
              <w:rPr>
                <w:rFonts w:asciiTheme="majorBidi" w:hAnsiTheme="majorBidi" w:cstheme="majorBidi"/>
              </w:rPr>
              <w:tab/>
            </w:r>
            <w:r w:rsidR="002F76D2" w:rsidRPr="007F2829">
              <w:rPr>
                <w:rFonts w:asciiTheme="majorBidi" w:hAnsiTheme="majorBidi" w:cstheme="majorBidi"/>
              </w:rPr>
              <w:t>Property, plant and equipment</w:t>
            </w:r>
          </w:p>
        </w:tc>
        <w:tc>
          <w:tcPr>
            <w:tcW w:w="1417" w:type="dxa"/>
            <w:vAlign w:val="center"/>
          </w:tcPr>
          <w:p w14:paraId="411F469F" w14:textId="7E6751EC"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184,739</w:t>
            </w:r>
          </w:p>
        </w:tc>
        <w:tc>
          <w:tcPr>
            <w:tcW w:w="142" w:type="dxa"/>
            <w:vAlign w:val="center"/>
          </w:tcPr>
          <w:p w14:paraId="67E51F1F" w14:textId="77777777"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18" w:type="dxa"/>
            <w:vAlign w:val="center"/>
          </w:tcPr>
          <w:p w14:paraId="5BE7CE8A" w14:textId="1E486D44" w:rsidR="002F76D2" w:rsidRPr="007F2829" w:rsidRDefault="002F76D2" w:rsidP="001C223A">
            <w:pPr>
              <w:spacing w:line="370" w:lineRule="exact"/>
              <w:ind w:right="45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66EB5BA6" w14:textId="77777777"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17" w:type="dxa"/>
            <w:vAlign w:val="center"/>
          </w:tcPr>
          <w:p w14:paraId="6E27CF23" w14:textId="66E44852"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s/>
              </w:rPr>
            </w:pPr>
            <w:r w:rsidRPr="007F2829">
              <w:rPr>
                <w:rFonts w:asciiTheme="majorBidi" w:hAnsiTheme="majorBidi" w:cstheme="majorBidi"/>
              </w:rPr>
              <w:t>(6,288)</w:t>
            </w:r>
          </w:p>
        </w:tc>
        <w:tc>
          <w:tcPr>
            <w:tcW w:w="142" w:type="dxa"/>
            <w:vAlign w:val="center"/>
          </w:tcPr>
          <w:p w14:paraId="084257C5" w14:textId="77777777" w:rsidR="002F76D2" w:rsidRPr="007F2829" w:rsidRDefault="002F76D2" w:rsidP="001C223A">
            <w:pPr>
              <w:tabs>
                <w:tab w:val="left" w:pos="284"/>
                <w:tab w:val="left" w:pos="851"/>
                <w:tab w:val="left" w:pos="1418"/>
                <w:tab w:val="left" w:pos="1985"/>
              </w:tabs>
              <w:spacing w:line="370" w:lineRule="exact"/>
              <w:ind w:right="17"/>
              <w:contextualSpacing/>
              <w:rPr>
                <w:rFonts w:asciiTheme="majorBidi" w:hAnsiTheme="majorBidi" w:cstheme="majorBidi"/>
                <w:color w:val="FF0000"/>
              </w:rPr>
            </w:pPr>
          </w:p>
        </w:tc>
        <w:tc>
          <w:tcPr>
            <w:tcW w:w="1417" w:type="dxa"/>
            <w:vAlign w:val="center"/>
          </w:tcPr>
          <w:p w14:paraId="742DE353" w14:textId="0F0A904F"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178,451</w:t>
            </w:r>
          </w:p>
        </w:tc>
      </w:tr>
      <w:tr w:rsidR="002F76D2" w:rsidRPr="007F2829" w14:paraId="34E26D33" w14:textId="77777777" w:rsidTr="00DB07C2">
        <w:trPr>
          <w:cantSplit/>
        </w:trPr>
        <w:tc>
          <w:tcPr>
            <w:tcW w:w="2835" w:type="dxa"/>
          </w:tcPr>
          <w:p w14:paraId="2EAD8A5B" w14:textId="56B91FCB" w:rsidR="002F76D2" w:rsidRPr="007F2829" w:rsidRDefault="00241DF9" w:rsidP="00241DF9">
            <w:pPr>
              <w:tabs>
                <w:tab w:val="left" w:pos="142"/>
                <w:tab w:val="left" w:pos="285"/>
                <w:tab w:val="left" w:pos="851"/>
                <w:tab w:val="left" w:pos="1418"/>
                <w:tab w:val="left" w:pos="1985"/>
              </w:tabs>
              <w:spacing w:line="370" w:lineRule="exact"/>
              <w:ind w:left="2160" w:hanging="2160"/>
              <w:contextualSpacing/>
              <w:rPr>
                <w:rFonts w:asciiTheme="majorBidi" w:eastAsia="Arial Unicode MS" w:hAnsiTheme="majorBidi" w:cstheme="majorBidi"/>
                <w:color w:val="FF0000"/>
                <w:spacing w:val="-2"/>
                <w:cs/>
              </w:rPr>
            </w:pPr>
            <w:r>
              <w:rPr>
                <w:rFonts w:asciiTheme="majorBidi" w:hAnsiTheme="majorBidi" w:cstheme="majorBidi"/>
              </w:rPr>
              <w:tab/>
            </w:r>
            <w:r w:rsidR="002F76D2" w:rsidRPr="007F2829">
              <w:rPr>
                <w:rFonts w:asciiTheme="majorBidi" w:hAnsiTheme="majorBidi" w:cstheme="majorBidi"/>
              </w:rPr>
              <w:t>Right-of-use assets</w:t>
            </w:r>
          </w:p>
        </w:tc>
        <w:tc>
          <w:tcPr>
            <w:tcW w:w="1417" w:type="dxa"/>
            <w:vAlign w:val="center"/>
          </w:tcPr>
          <w:p w14:paraId="52A1A0EB" w14:textId="4EC12E49" w:rsidR="002F76D2" w:rsidRPr="007F2829" w:rsidRDefault="002F76D2" w:rsidP="009B07B9">
            <w:pPr>
              <w:spacing w:line="370" w:lineRule="exact"/>
              <w:ind w:right="28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1DA74BBD" w14:textId="77777777" w:rsidR="002F76D2" w:rsidRPr="007F2829" w:rsidRDefault="002F76D2" w:rsidP="001C223A">
            <w:pPr>
              <w:tabs>
                <w:tab w:val="left" w:pos="284"/>
                <w:tab w:val="left" w:pos="851"/>
                <w:tab w:val="left" w:pos="1418"/>
                <w:tab w:val="left" w:pos="1985"/>
              </w:tabs>
              <w:spacing w:line="370" w:lineRule="exact"/>
              <w:ind w:right="454"/>
              <w:contextualSpacing/>
              <w:jc w:val="right"/>
              <w:rPr>
                <w:rFonts w:asciiTheme="majorBidi" w:hAnsiTheme="majorBidi" w:cstheme="majorBidi"/>
                <w:color w:val="FF0000"/>
                <w:cs/>
              </w:rPr>
            </w:pPr>
          </w:p>
        </w:tc>
        <w:tc>
          <w:tcPr>
            <w:tcW w:w="1418" w:type="dxa"/>
            <w:vAlign w:val="center"/>
          </w:tcPr>
          <w:p w14:paraId="36114882" w14:textId="3F8C700B" w:rsidR="002F76D2" w:rsidRPr="007F2829" w:rsidRDefault="002F76D2" w:rsidP="001C223A">
            <w:pPr>
              <w:spacing w:line="370" w:lineRule="exact"/>
              <w:ind w:right="45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50177B91" w14:textId="77777777"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17" w:type="dxa"/>
            <w:vAlign w:val="center"/>
          </w:tcPr>
          <w:p w14:paraId="2FEC496F" w14:textId="3ABA5BB1"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12,931</w:t>
            </w:r>
          </w:p>
        </w:tc>
        <w:tc>
          <w:tcPr>
            <w:tcW w:w="142" w:type="dxa"/>
            <w:vAlign w:val="center"/>
          </w:tcPr>
          <w:p w14:paraId="16CA0669"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tcPr>
          <w:p w14:paraId="5F64B0E0" w14:textId="2276A922"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12,931</w:t>
            </w:r>
          </w:p>
        </w:tc>
      </w:tr>
      <w:tr w:rsidR="00840B9D" w:rsidRPr="007F2829" w14:paraId="5BF53BB0" w14:textId="77777777" w:rsidTr="00DB07C2">
        <w:trPr>
          <w:cantSplit/>
        </w:trPr>
        <w:tc>
          <w:tcPr>
            <w:tcW w:w="2835" w:type="dxa"/>
          </w:tcPr>
          <w:p w14:paraId="6D83FF9D" w14:textId="3D46BA7C" w:rsidR="00840B9D" w:rsidRPr="007F2829" w:rsidRDefault="00840B9D" w:rsidP="001C223A">
            <w:pPr>
              <w:tabs>
                <w:tab w:val="left" w:pos="284"/>
                <w:tab w:val="left" w:pos="851"/>
                <w:tab w:val="left" w:pos="1418"/>
                <w:tab w:val="left" w:pos="1985"/>
              </w:tabs>
              <w:spacing w:line="370" w:lineRule="exact"/>
              <w:ind w:left="2160" w:hanging="2160"/>
              <w:contextualSpacing/>
              <w:rPr>
                <w:rFonts w:asciiTheme="majorBidi" w:eastAsia="Arial Unicode MS" w:hAnsiTheme="majorBidi" w:cstheme="majorBidi"/>
                <w:b/>
                <w:bCs/>
                <w:color w:val="FF0000"/>
                <w:spacing w:val="-2"/>
                <w:cs/>
              </w:rPr>
            </w:pPr>
            <w:r w:rsidRPr="007F2829">
              <w:rPr>
                <w:rFonts w:asciiTheme="majorBidi" w:eastAsia="Arial Unicode MS" w:hAnsiTheme="majorBidi" w:cstheme="majorBidi"/>
                <w:b/>
                <w:bCs/>
                <w:spacing w:val="-2"/>
              </w:rPr>
              <w:t>Current liabilities</w:t>
            </w:r>
          </w:p>
        </w:tc>
        <w:tc>
          <w:tcPr>
            <w:tcW w:w="1417" w:type="dxa"/>
            <w:vAlign w:val="center"/>
          </w:tcPr>
          <w:p w14:paraId="7BF20BD0" w14:textId="77777777" w:rsidR="00840B9D" w:rsidRPr="007F2829" w:rsidRDefault="00840B9D"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p>
        </w:tc>
        <w:tc>
          <w:tcPr>
            <w:tcW w:w="142" w:type="dxa"/>
            <w:vAlign w:val="center"/>
          </w:tcPr>
          <w:p w14:paraId="0FBC2C6B" w14:textId="77777777" w:rsidR="00840B9D" w:rsidRPr="007F2829" w:rsidRDefault="00840B9D"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8" w:type="dxa"/>
            <w:vAlign w:val="center"/>
          </w:tcPr>
          <w:p w14:paraId="4100B01B" w14:textId="77777777" w:rsidR="00840B9D" w:rsidRPr="007F2829" w:rsidRDefault="00840B9D" w:rsidP="001C223A">
            <w:pPr>
              <w:tabs>
                <w:tab w:val="left" w:pos="284"/>
                <w:tab w:val="left" w:pos="851"/>
                <w:tab w:val="left" w:pos="1418"/>
                <w:tab w:val="left" w:pos="1985"/>
              </w:tabs>
              <w:spacing w:line="370" w:lineRule="exact"/>
              <w:ind w:right="454"/>
              <w:contextualSpacing/>
              <w:jc w:val="right"/>
              <w:rPr>
                <w:rFonts w:asciiTheme="majorBidi" w:hAnsiTheme="majorBidi" w:cstheme="majorBidi"/>
                <w:color w:val="FF0000"/>
                <w:cs/>
              </w:rPr>
            </w:pPr>
          </w:p>
        </w:tc>
        <w:tc>
          <w:tcPr>
            <w:tcW w:w="142" w:type="dxa"/>
            <w:vAlign w:val="center"/>
          </w:tcPr>
          <w:p w14:paraId="5270CE3B" w14:textId="77777777" w:rsidR="00840B9D" w:rsidRPr="007F2829" w:rsidRDefault="00840B9D"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7" w:type="dxa"/>
            <w:vAlign w:val="center"/>
          </w:tcPr>
          <w:p w14:paraId="4CA47FC8" w14:textId="77777777" w:rsidR="00840B9D" w:rsidRPr="007F2829" w:rsidRDefault="00840B9D" w:rsidP="001C223A">
            <w:pPr>
              <w:spacing w:line="370" w:lineRule="exact"/>
              <w:ind w:right="57"/>
              <w:contextualSpacing/>
              <w:jc w:val="right"/>
              <w:rPr>
                <w:rFonts w:asciiTheme="majorBidi" w:hAnsiTheme="majorBidi" w:cstheme="majorBidi"/>
                <w:color w:val="FF0000"/>
                <w:cs/>
              </w:rPr>
            </w:pPr>
          </w:p>
        </w:tc>
        <w:tc>
          <w:tcPr>
            <w:tcW w:w="142" w:type="dxa"/>
            <w:vAlign w:val="center"/>
          </w:tcPr>
          <w:p w14:paraId="5DC6E708" w14:textId="77777777" w:rsidR="00840B9D" w:rsidRPr="007F2829" w:rsidRDefault="00840B9D"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tcPr>
          <w:p w14:paraId="329A13C5" w14:textId="77777777" w:rsidR="00840B9D" w:rsidRPr="007F2829" w:rsidRDefault="00840B9D"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p>
        </w:tc>
      </w:tr>
      <w:tr w:rsidR="002F76D2" w:rsidRPr="007F2829" w14:paraId="3BF6E465" w14:textId="77777777" w:rsidTr="00DB07C2">
        <w:trPr>
          <w:cantSplit/>
        </w:trPr>
        <w:tc>
          <w:tcPr>
            <w:tcW w:w="2835" w:type="dxa"/>
            <w:hideMark/>
          </w:tcPr>
          <w:p w14:paraId="1A332BBC" w14:textId="17058750" w:rsidR="002F76D2" w:rsidRPr="007F2829" w:rsidRDefault="00241DF9" w:rsidP="001C223A">
            <w:pPr>
              <w:tabs>
                <w:tab w:val="left" w:pos="108"/>
                <w:tab w:val="left" w:pos="250"/>
                <w:tab w:val="left" w:pos="1418"/>
                <w:tab w:val="left" w:pos="1985"/>
              </w:tabs>
              <w:spacing w:line="370" w:lineRule="exact"/>
              <w:rPr>
                <w:rFonts w:asciiTheme="majorBidi" w:eastAsia="Arial Unicode MS" w:hAnsiTheme="majorBidi" w:cstheme="majorBidi"/>
                <w:color w:val="FF0000"/>
                <w:lang w:val="en-GB"/>
              </w:rPr>
            </w:pPr>
            <w:r>
              <w:rPr>
                <w:rFonts w:asciiTheme="majorBidi" w:eastAsia="Arial Unicode MS" w:hAnsiTheme="majorBidi" w:cstheme="majorBidi"/>
                <w:lang w:val="en-GB"/>
              </w:rPr>
              <w:tab/>
            </w:r>
            <w:r w:rsidR="002F76D2" w:rsidRPr="007F2829">
              <w:rPr>
                <w:rFonts w:asciiTheme="majorBidi" w:eastAsia="Arial Unicode MS" w:hAnsiTheme="majorBidi" w:cstheme="majorBidi"/>
                <w:lang w:val="en-GB"/>
              </w:rPr>
              <w:t>Current portion of lease liabilities</w:t>
            </w:r>
          </w:p>
        </w:tc>
        <w:tc>
          <w:tcPr>
            <w:tcW w:w="1417" w:type="dxa"/>
            <w:vAlign w:val="bottom"/>
            <w:hideMark/>
          </w:tcPr>
          <w:p w14:paraId="38219720" w14:textId="36D5B00A"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1,079</w:t>
            </w:r>
          </w:p>
        </w:tc>
        <w:tc>
          <w:tcPr>
            <w:tcW w:w="142" w:type="dxa"/>
            <w:vAlign w:val="bottom"/>
          </w:tcPr>
          <w:p w14:paraId="7BAF7991"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8" w:type="dxa"/>
            <w:vAlign w:val="center"/>
          </w:tcPr>
          <w:p w14:paraId="15D7B2CE" w14:textId="05404C51" w:rsidR="002F76D2" w:rsidRPr="007F2829" w:rsidRDefault="002F76D2" w:rsidP="001C223A">
            <w:pPr>
              <w:spacing w:line="370" w:lineRule="exact"/>
              <w:ind w:right="454"/>
              <w:contextualSpacing/>
              <w:jc w:val="right"/>
              <w:rPr>
                <w:rFonts w:asciiTheme="majorBidi" w:eastAsia="Arial Unicode MS" w:hAnsiTheme="majorBidi" w:cstheme="majorBidi"/>
                <w:color w:val="FF0000"/>
                <w:cs/>
              </w:rPr>
            </w:pPr>
            <w:r w:rsidRPr="007F2829">
              <w:rPr>
                <w:rFonts w:asciiTheme="majorBidi" w:eastAsia="Arial Unicode MS" w:hAnsiTheme="majorBidi" w:cstheme="majorBidi"/>
              </w:rPr>
              <w:t>-</w:t>
            </w:r>
          </w:p>
        </w:tc>
        <w:tc>
          <w:tcPr>
            <w:tcW w:w="142" w:type="dxa"/>
            <w:vAlign w:val="bottom"/>
          </w:tcPr>
          <w:p w14:paraId="0EF33785"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7" w:type="dxa"/>
            <w:vAlign w:val="bottom"/>
            <w:hideMark/>
          </w:tcPr>
          <w:p w14:paraId="23A5A303" w14:textId="5976AFE6" w:rsidR="002F76D2" w:rsidRPr="007F2829" w:rsidRDefault="002F76D2" w:rsidP="001C223A">
            <w:pPr>
              <w:spacing w:line="370" w:lineRule="exact"/>
              <w:ind w:right="57"/>
              <w:contextualSpacing/>
              <w:jc w:val="right"/>
              <w:rPr>
                <w:rFonts w:asciiTheme="majorBidi" w:hAnsiTheme="majorBidi" w:cstheme="majorBidi"/>
                <w:color w:val="FF0000"/>
                <w:cs/>
              </w:rPr>
            </w:pPr>
            <w:r w:rsidRPr="007F2829">
              <w:rPr>
                <w:rFonts w:asciiTheme="majorBidi" w:hAnsiTheme="majorBidi" w:cstheme="majorBidi"/>
                <w:color w:val="000000" w:themeColor="text1"/>
              </w:rPr>
              <w:t>2,441</w:t>
            </w:r>
          </w:p>
        </w:tc>
        <w:tc>
          <w:tcPr>
            <w:tcW w:w="142" w:type="dxa"/>
            <w:vAlign w:val="bottom"/>
          </w:tcPr>
          <w:p w14:paraId="246B7EB0"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bottom"/>
            <w:hideMark/>
          </w:tcPr>
          <w:p w14:paraId="4AE7DC2F" w14:textId="46405597"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color w:val="000000" w:themeColor="text1"/>
              </w:rPr>
              <w:t>3,520</w:t>
            </w:r>
          </w:p>
        </w:tc>
      </w:tr>
      <w:tr w:rsidR="002F76D2" w:rsidRPr="007F2829" w14:paraId="3076F28B" w14:textId="77777777" w:rsidTr="00DB07C2">
        <w:trPr>
          <w:cantSplit/>
        </w:trPr>
        <w:tc>
          <w:tcPr>
            <w:tcW w:w="2835" w:type="dxa"/>
          </w:tcPr>
          <w:p w14:paraId="09A4D10F" w14:textId="5D220F49" w:rsidR="002F76D2" w:rsidRPr="007F2829" w:rsidRDefault="002F76D2" w:rsidP="001C223A">
            <w:pPr>
              <w:tabs>
                <w:tab w:val="left" w:pos="108"/>
                <w:tab w:val="left" w:pos="851"/>
                <w:tab w:val="left" w:pos="1418"/>
                <w:tab w:val="left" w:pos="1985"/>
              </w:tabs>
              <w:spacing w:line="370" w:lineRule="exact"/>
              <w:rPr>
                <w:rFonts w:asciiTheme="majorBidi" w:eastAsia="Arial Unicode MS" w:hAnsiTheme="majorBidi" w:cstheme="majorBidi"/>
                <w:b/>
                <w:bCs/>
              </w:rPr>
            </w:pPr>
            <w:r w:rsidRPr="007F2829">
              <w:rPr>
                <w:rFonts w:asciiTheme="majorBidi" w:eastAsia="Arial Unicode MS" w:hAnsiTheme="majorBidi" w:cstheme="majorBidi"/>
                <w:b/>
                <w:bCs/>
              </w:rPr>
              <w:t>Non-current liabilities</w:t>
            </w:r>
          </w:p>
        </w:tc>
        <w:tc>
          <w:tcPr>
            <w:tcW w:w="1417" w:type="dxa"/>
            <w:vAlign w:val="center"/>
          </w:tcPr>
          <w:p w14:paraId="12F4E22D" w14:textId="77777777"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rPr>
            </w:pPr>
          </w:p>
        </w:tc>
        <w:tc>
          <w:tcPr>
            <w:tcW w:w="142" w:type="dxa"/>
            <w:vAlign w:val="center"/>
          </w:tcPr>
          <w:p w14:paraId="579594E3"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8" w:type="dxa"/>
            <w:vAlign w:val="center"/>
          </w:tcPr>
          <w:p w14:paraId="207DBFAE" w14:textId="77777777" w:rsidR="002F76D2" w:rsidRPr="007F2829" w:rsidRDefault="002F76D2" w:rsidP="001C223A">
            <w:pPr>
              <w:spacing w:line="370" w:lineRule="exact"/>
              <w:ind w:right="454"/>
              <w:contextualSpacing/>
              <w:jc w:val="right"/>
              <w:rPr>
                <w:rFonts w:asciiTheme="majorBidi" w:eastAsia="Arial Unicode MS" w:hAnsiTheme="majorBidi" w:cstheme="majorBidi"/>
                <w:color w:val="FF0000"/>
              </w:rPr>
            </w:pPr>
          </w:p>
        </w:tc>
        <w:tc>
          <w:tcPr>
            <w:tcW w:w="142" w:type="dxa"/>
            <w:vAlign w:val="center"/>
          </w:tcPr>
          <w:p w14:paraId="132F2951"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7" w:type="dxa"/>
            <w:vAlign w:val="center"/>
          </w:tcPr>
          <w:p w14:paraId="1350B742" w14:textId="77777777" w:rsidR="002F76D2" w:rsidRPr="007F2829" w:rsidRDefault="002F76D2" w:rsidP="001C223A">
            <w:pPr>
              <w:spacing w:line="370" w:lineRule="exact"/>
              <w:ind w:right="57"/>
              <w:contextualSpacing/>
              <w:jc w:val="right"/>
              <w:rPr>
                <w:rFonts w:asciiTheme="majorBidi" w:hAnsiTheme="majorBidi" w:cstheme="majorBidi"/>
                <w:color w:val="FF0000"/>
              </w:rPr>
            </w:pPr>
          </w:p>
        </w:tc>
        <w:tc>
          <w:tcPr>
            <w:tcW w:w="142" w:type="dxa"/>
            <w:vAlign w:val="center"/>
          </w:tcPr>
          <w:p w14:paraId="1A93269C"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tcPr>
          <w:p w14:paraId="1A3CFB07" w14:textId="77777777"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rPr>
            </w:pPr>
          </w:p>
        </w:tc>
      </w:tr>
      <w:tr w:rsidR="002F76D2" w:rsidRPr="007F2829" w14:paraId="316D8C76" w14:textId="77777777" w:rsidTr="00DB07C2">
        <w:trPr>
          <w:cantSplit/>
        </w:trPr>
        <w:tc>
          <w:tcPr>
            <w:tcW w:w="2835" w:type="dxa"/>
            <w:hideMark/>
          </w:tcPr>
          <w:p w14:paraId="5E437E69" w14:textId="4A24D65D" w:rsidR="002F76D2" w:rsidRPr="007F2829" w:rsidRDefault="00241DF9" w:rsidP="00241DF9">
            <w:pPr>
              <w:tabs>
                <w:tab w:val="left" w:pos="108"/>
                <w:tab w:val="left" w:pos="285"/>
                <w:tab w:val="left" w:pos="851"/>
                <w:tab w:val="left" w:pos="1418"/>
                <w:tab w:val="left" w:pos="1985"/>
              </w:tabs>
              <w:spacing w:line="370" w:lineRule="exact"/>
              <w:rPr>
                <w:rFonts w:asciiTheme="majorBidi" w:eastAsia="Arial Unicode MS" w:hAnsiTheme="majorBidi" w:cstheme="majorBidi"/>
                <w:color w:val="FF0000"/>
                <w:lang w:val="en-GB"/>
              </w:rPr>
            </w:pPr>
            <w:r>
              <w:rPr>
                <w:rFonts w:asciiTheme="majorBidi" w:eastAsia="Arial Unicode MS" w:hAnsiTheme="majorBidi" w:cstheme="majorBidi"/>
              </w:rPr>
              <w:tab/>
            </w:r>
            <w:r w:rsidR="002F76D2" w:rsidRPr="007F2829">
              <w:rPr>
                <w:rFonts w:asciiTheme="majorBidi" w:eastAsia="Arial Unicode MS" w:hAnsiTheme="majorBidi" w:cstheme="majorBidi"/>
              </w:rPr>
              <w:t>Lease liabilities</w:t>
            </w:r>
          </w:p>
        </w:tc>
        <w:tc>
          <w:tcPr>
            <w:tcW w:w="1417" w:type="dxa"/>
            <w:vAlign w:val="center"/>
            <w:hideMark/>
          </w:tcPr>
          <w:p w14:paraId="5E5559A9" w14:textId="47AD6EA5"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rPr>
            </w:pPr>
            <w:r w:rsidRPr="007F2829">
              <w:rPr>
                <w:rFonts w:asciiTheme="majorBidi" w:hAnsiTheme="majorBidi" w:cstheme="majorBidi"/>
              </w:rPr>
              <w:t>800</w:t>
            </w:r>
          </w:p>
        </w:tc>
        <w:tc>
          <w:tcPr>
            <w:tcW w:w="142" w:type="dxa"/>
            <w:vAlign w:val="center"/>
          </w:tcPr>
          <w:p w14:paraId="0B5D883B"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8" w:type="dxa"/>
            <w:vAlign w:val="center"/>
          </w:tcPr>
          <w:p w14:paraId="1E3FFF20" w14:textId="712C767F" w:rsidR="002F76D2" w:rsidRPr="007F2829" w:rsidRDefault="002F76D2" w:rsidP="001C223A">
            <w:pPr>
              <w:spacing w:line="370" w:lineRule="exact"/>
              <w:ind w:right="454"/>
              <w:contextualSpacing/>
              <w:jc w:val="right"/>
              <w:rPr>
                <w:rFonts w:asciiTheme="majorBidi" w:eastAsia="Arial Unicode MS" w:hAnsiTheme="majorBidi" w:cstheme="majorBidi"/>
                <w:color w:val="FF0000"/>
                <w:cs/>
              </w:rPr>
            </w:pPr>
            <w:r w:rsidRPr="007F2829">
              <w:rPr>
                <w:rFonts w:asciiTheme="majorBidi" w:eastAsia="Arial Unicode MS" w:hAnsiTheme="majorBidi" w:cstheme="majorBidi"/>
              </w:rPr>
              <w:t>-</w:t>
            </w:r>
          </w:p>
        </w:tc>
        <w:tc>
          <w:tcPr>
            <w:tcW w:w="142" w:type="dxa"/>
            <w:vAlign w:val="center"/>
          </w:tcPr>
          <w:p w14:paraId="182B313D"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7" w:type="dxa"/>
            <w:vAlign w:val="center"/>
            <w:hideMark/>
          </w:tcPr>
          <w:p w14:paraId="4C0CB6FE" w14:textId="71E26F45" w:rsidR="002F76D2" w:rsidRPr="007F2829" w:rsidRDefault="002F76D2" w:rsidP="001C223A">
            <w:pPr>
              <w:spacing w:line="370" w:lineRule="exact"/>
              <w:ind w:right="57"/>
              <w:contextualSpacing/>
              <w:jc w:val="right"/>
              <w:rPr>
                <w:rFonts w:asciiTheme="majorBidi" w:hAnsiTheme="majorBidi" w:cstheme="majorBidi"/>
                <w:color w:val="FF0000"/>
                <w:cs/>
              </w:rPr>
            </w:pPr>
            <w:r w:rsidRPr="007F2829">
              <w:rPr>
                <w:rFonts w:asciiTheme="majorBidi" w:hAnsiTheme="majorBidi" w:cstheme="majorBidi"/>
                <w:color w:val="000000" w:themeColor="text1"/>
              </w:rPr>
              <w:t>4,202</w:t>
            </w:r>
          </w:p>
        </w:tc>
        <w:tc>
          <w:tcPr>
            <w:tcW w:w="142" w:type="dxa"/>
            <w:vAlign w:val="center"/>
          </w:tcPr>
          <w:p w14:paraId="1ED51334"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hideMark/>
          </w:tcPr>
          <w:p w14:paraId="6F4E7F10" w14:textId="4C033D80"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color w:val="000000" w:themeColor="text1"/>
              </w:rPr>
              <w:t>5,002</w:t>
            </w:r>
          </w:p>
        </w:tc>
      </w:tr>
    </w:tbl>
    <w:p w14:paraId="18686ADE" w14:textId="57009463" w:rsidR="000103C2" w:rsidRPr="003810EF" w:rsidRDefault="000103C2" w:rsidP="00D83C87">
      <w:pPr>
        <w:pStyle w:val="ListParagraph"/>
        <w:numPr>
          <w:ilvl w:val="1"/>
          <w:numId w:val="29"/>
        </w:numPr>
        <w:spacing w:line="370" w:lineRule="exact"/>
        <w:ind w:left="851" w:right="-144" w:hanging="567"/>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lastRenderedPageBreak/>
        <w:t>Financial instruments</w:t>
      </w:r>
    </w:p>
    <w:p w14:paraId="78D88908" w14:textId="59A144C5" w:rsidR="000103C2" w:rsidRPr="003810EF" w:rsidRDefault="000103C2" w:rsidP="000103C2">
      <w:pPr>
        <w:tabs>
          <w:tab w:val="left" w:pos="284"/>
          <w:tab w:val="left" w:pos="851"/>
          <w:tab w:val="left" w:pos="1440"/>
          <w:tab w:val="left" w:pos="1985"/>
        </w:tabs>
        <w:spacing w:line="360" w:lineRule="exact"/>
        <w:ind w:left="851"/>
        <w:rPr>
          <w:rFonts w:asciiTheme="majorBidi" w:eastAsia="MS Mincho" w:hAnsiTheme="majorBidi" w:cstheme="majorBidi"/>
          <w:sz w:val="32"/>
          <w:szCs w:val="32"/>
        </w:rPr>
      </w:pPr>
      <w:r w:rsidRPr="003810EF">
        <w:rPr>
          <w:rFonts w:asciiTheme="majorBidi" w:eastAsia="MS Mincho" w:hAnsiTheme="majorBidi" w:cstheme="majorBidi"/>
          <w:sz w:val="32"/>
          <w:szCs w:val="32"/>
        </w:rPr>
        <w:tab/>
        <w:t>On January 1, 2020 (the date of initial application), the Group’s management has assessed which business models applied to the financial assets and liabilities held by the Group and has classified and measured the financial assets and liabilities as below.</w:t>
      </w:r>
    </w:p>
    <w:tbl>
      <w:tblPr>
        <w:tblW w:w="8505" w:type="dxa"/>
        <w:tblInd w:w="90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259"/>
        <w:gridCol w:w="353"/>
        <w:gridCol w:w="781"/>
        <w:gridCol w:w="135"/>
        <w:gridCol w:w="1266"/>
        <w:gridCol w:w="137"/>
        <w:gridCol w:w="1186"/>
        <w:gridCol w:w="156"/>
        <w:gridCol w:w="1232"/>
      </w:tblGrid>
      <w:tr w:rsidR="008A2074" w:rsidRPr="003810EF" w14:paraId="07389E1D" w14:textId="77777777" w:rsidTr="002D27DE">
        <w:tc>
          <w:tcPr>
            <w:tcW w:w="3259" w:type="dxa"/>
            <w:tcBorders>
              <w:top w:val="nil"/>
              <w:bottom w:val="nil"/>
            </w:tcBorders>
            <w:shd w:val="clear" w:color="auto" w:fill="auto"/>
            <w:vAlign w:val="bottom"/>
          </w:tcPr>
          <w:p w14:paraId="00D641C3" w14:textId="3E6A490A" w:rsidR="008A2074" w:rsidRPr="003810EF" w:rsidRDefault="008A2074" w:rsidP="005F23C9">
            <w:pPr>
              <w:spacing w:line="300" w:lineRule="exact"/>
              <w:ind w:left="170" w:hanging="170"/>
              <w:jc w:val="thaiDistribute"/>
              <w:rPr>
                <w:rFonts w:asciiTheme="majorBidi" w:eastAsia="Arial Unicode MS" w:hAnsiTheme="majorBidi" w:cstheme="majorBidi"/>
                <w:cs/>
              </w:rPr>
            </w:pPr>
            <w:r w:rsidRPr="003810EF">
              <w:rPr>
                <w:rFonts w:asciiTheme="majorBidi" w:eastAsia="MS Mincho" w:hAnsiTheme="majorBidi" w:cstheme="majorBidi"/>
              </w:rPr>
              <w:t xml:space="preserve">                 </w:t>
            </w:r>
          </w:p>
        </w:tc>
        <w:tc>
          <w:tcPr>
            <w:tcW w:w="5246" w:type="dxa"/>
            <w:gridSpan w:val="8"/>
            <w:tcBorders>
              <w:top w:val="nil"/>
              <w:bottom w:val="single" w:sz="6" w:space="0" w:color="auto"/>
            </w:tcBorders>
          </w:tcPr>
          <w:p w14:paraId="36A586FE" w14:textId="23D260E5" w:rsidR="008A2074" w:rsidRPr="003810EF" w:rsidRDefault="008A38C7" w:rsidP="005F23C9">
            <w:pPr>
              <w:spacing w:line="300" w:lineRule="exact"/>
              <w:jc w:val="right"/>
              <w:rPr>
                <w:rFonts w:asciiTheme="majorBidi" w:eastAsia="Arial Unicode MS" w:hAnsiTheme="majorBidi" w:cstheme="majorBidi"/>
                <w:cs/>
              </w:rPr>
            </w:pPr>
            <w:r w:rsidRPr="003810EF">
              <w:rPr>
                <w:rFonts w:asciiTheme="majorBidi" w:eastAsia="Arial Unicode MS" w:hAnsiTheme="majorBidi" w:cstheme="majorBidi"/>
                <w:lang w:val="en-GB"/>
              </w:rPr>
              <w:t>(</w:t>
            </w:r>
            <w:proofErr w:type="gramStart"/>
            <w:r w:rsidRPr="003810EF">
              <w:rPr>
                <w:rFonts w:asciiTheme="majorBidi" w:eastAsia="Arial Unicode MS" w:hAnsiTheme="majorBidi" w:cstheme="majorBidi"/>
                <w:lang w:val="en-GB"/>
              </w:rPr>
              <w:t>Unit :</w:t>
            </w:r>
            <w:proofErr w:type="gramEnd"/>
            <w:r w:rsidRPr="003810EF">
              <w:rPr>
                <w:rFonts w:asciiTheme="majorBidi" w:eastAsia="Arial Unicode MS" w:hAnsiTheme="majorBidi" w:cstheme="majorBidi"/>
                <w:lang w:val="en-GB"/>
              </w:rPr>
              <w:t xml:space="preserve"> Thousand Baht)</w:t>
            </w:r>
          </w:p>
        </w:tc>
      </w:tr>
      <w:tr w:rsidR="008A2074" w:rsidRPr="007F2829" w14:paraId="5CF435A8" w14:textId="77777777" w:rsidTr="002D27DE">
        <w:tc>
          <w:tcPr>
            <w:tcW w:w="3259" w:type="dxa"/>
            <w:tcBorders>
              <w:top w:val="nil"/>
              <w:bottom w:val="nil"/>
            </w:tcBorders>
            <w:shd w:val="clear" w:color="auto" w:fill="auto"/>
            <w:vAlign w:val="bottom"/>
          </w:tcPr>
          <w:p w14:paraId="22166354" w14:textId="77777777" w:rsidR="008A2074" w:rsidRPr="007F2829" w:rsidRDefault="008A2074" w:rsidP="005F23C9">
            <w:pPr>
              <w:spacing w:line="300" w:lineRule="exact"/>
              <w:ind w:left="170" w:hanging="170"/>
              <w:jc w:val="thaiDistribute"/>
              <w:rPr>
                <w:rFonts w:asciiTheme="majorBidi" w:eastAsia="Arial Unicode MS" w:hAnsiTheme="majorBidi" w:cstheme="majorBidi"/>
                <w:cs/>
              </w:rPr>
            </w:pPr>
          </w:p>
        </w:tc>
        <w:tc>
          <w:tcPr>
            <w:tcW w:w="5246" w:type="dxa"/>
            <w:gridSpan w:val="8"/>
            <w:tcBorders>
              <w:top w:val="single" w:sz="6" w:space="0" w:color="auto"/>
              <w:bottom w:val="single" w:sz="6" w:space="0" w:color="auto"/>
            </w:tcBorders>
          </w:tcPr>
          <w:p w14:paraId="4FED481C" w14:textId="3AD3CA37" w:rsidR="008A2074" w:rsidRPr="007F2829" w:rsidRDefault="008A2074" w:rsidP="005F23C9">
            <w:pPr>
              <w:spacing w:line="300" w:lineRule="exact"/>
              <w:jc w:val="center"/>
              <w:rPr>
                <w:rFonts w:asciiTheme="majorBidi" w:eastAsia="Arial Unicode MS" w:hAnsiTheme="majorBidi" w:cstheme="majorBidi"/>
                <w:lang w:val="en-GB"/>
              </w:rPr>
            </w:pPr>
            <w:r w:rsidRPr="007F2829">
              <w:rPr>
                <w:rFonts w:asciiTheme="majorBidi" w:eastAsia="Arial Unicode MS" w:hAnsiTheme="majorBidi" w:cstheme="majorBidi"/>
                <w:lang w:val="en-GB"/>
              </w:rPr>
              <w:t xml:space="preserve">Consolidated </w:t>
            </w:r>
          </w:p>
        </w:tc>
      </w:tr>
      <w:tr w:rsidR="00754A01" w:rsidRPr="007F2829" w14:paraId="1C592331" w14:textId="77777777" w:rsidTr="002D27DE">
        <w:tc>
          <w:tcPr>
            <w:tcW w:w="3259" w:type="dxa"/>
            <w:tcBorders>
              <w:top w:val="nil"/>
              <w:bottom w:val="nil"/>
            </w:tcBorders>
            <w:shd w:val="clear" w:color="auto" w:fill="auto"/>
            <w:vAlign w:val="bottom"/>
          </w:tcPr>
          <w:p w14:paraId="1FBB65EB" w14:textId="77777777" w:rsidR="00754A01" w:rsidRPr="007F2829" w:rsidRDefault="00754A01" w:rsidP="005F23C9">
            <w:pPr>
              <w:spacing w:line="300" w:lineRule="exact"/>
              <w:ind w:left="170" w:hanging="170"/>
              <w:jc w:val="thaiDistribute"/>
              <w:rPr>
                <w:rFonts w:asciiTheme="majorBidi" w:eastAsia="Arial Unicode MS" w:hAnsiTheme="majorBidi" w:cstheme="majorBidi"/>
                <w:b/>
                <w:bCs/>
                <w:lang w:val="en-GB"/>
              </w:rPr>
            </w:pPr>
          </w:p>
        </w:tc>
        <w:tc>
          <w:tcPr>
            <w:tcW w:w="1134" w:type="dxa"/>
            <w:gridSpan w:val="2"/>
            <w:tcBorders>
              <w:top w:val="single" w:sz="6" w:space="0" w:color="auto"/>
              <w:bottom w:val="single" w:sz="6" w:space="0" w:color="auto"/>
            </w:tcBorders>
            <w:shd w:val="clear" w:color="auto" w:fill="auto"/>
          </w:tcPr>
          <w:p w14:paraId="177BCF78" w14:textId="77777777" w:rsidR="00754A01" w:rsidRPr="007F2829" w:rsidRDefault="00754A01" w:rsidP="005F23C9">
            <w:pPr>
              <w:spacing w:line="300" w:lineRule="exact"/>
              <w:ind w:right="-72"/>
              <w:jc w:val="center"/>
              <w:rPr>
                <w:rFonts w:asciiTheme="majorBidi" w:eastAsia="Arial Unicode MS" w:hAnsiTheme="majorBidi" w:cstheme="majorBidi"/>
              </w:rPr>
            </w:pPr>
            <w:r w:rsidRPr="007F2829">
              <w:rPr>
                <w:rFonts w:asciiTheme="majorBidi" w:hAnsiTheme="majorBidi" w:cstheme="majorBidi"/>
              </w:rPr>
              <w:t xml:space="preserve">Fair value - </w:t>
            </w:r>
          </w:p>
          <w:p w14:paraId="03D2E3B9" w14:textId="77777777" w:rsidR="00754A01" w:rsidRPr="007F2829" w:rsidRDefault="00754A01" w:rsidP="005F23C9">
            <w:pPr>
              <w:spacing w:line="300" w:lineRule="exact"/>
              <w:ind w:right="-72"/>
              <w:jc w:val="center"/>
              <w:rPr>
                <w:rFonts w:asciiTheme="majorBidi" w:eastAsia="Arial Unicode MS" w:hAnsiTheme="majorBidi" w:cstheme="majorBidi"/>
              </w:rPr>
            </w:pPr>
            <w:r w:rsidRPr="007F2829">
              <w:rPr>
                <w:rFonts w:asciiTheme="majorBidi" w:hAnsiTheme="majorBidi" w:cstheme="majorBidi"/>
              </w:rPr>
              <w:t>Derivatives</w:t>
            </w:r>
          </w:p>
        </w:tc>
        <w:tc>
          <w:tcPr>
            <w:tcW w:w="135" w:type="dxa"/>
            <w:tcBorders>
              <w:top w:val="single" w:sz="6" w:space="0" w:color="auto"/>
              <w:bottom w:val="nil"/>
            </w:tcBorders>
            <w:shd w:val="clear" w:color="auto" w:fill="auto"/>
          </w:tcPr>
          <w:p w14:paraId="4C76DB5E" w14:textId="77777777" w:rsidR="00754A01" w:rsidRPr="007F2829" w:rsidRDefault="00754A01" w:rsidP="005F23C9">
            <w:pPr>
              <w:spacing w:line="300" w:lineRule="exact"/>
              <w:ind w:right="-72"/>
              <w:jc w:val="center"/>
              <w:rPr>
                <w:rFonts w:asciiTheme="majorBidi" w:eastAsia="Arial Unicode MS" w:hAnsiTheme="majorBidi" w:cstheme="majorBidi"/>
                <w:lang w:val="en-GB"/>
              </w:rPr>
            </w:pPr>
          </w:p>
        </w:tc>
        <w:tc>
          <w:tcPr>
            <w:tcW w:w="1266" w:type="dxa"/>
            <w:tcBorders>
              <w:top w:val="single" w:sz="6" w:space="0" w:color="auto"/>
              <w:bottom w:val="single" w:sz="6" w:space="0" w:color="auto"/>
            </w:tcBorders>
            <w:shd w:val="clear" w:color="auto" w:fill="auto"/>
          </w:tcPr>
          <w:p w14:paraId="06CA709B" w14:textId="77777777" w:rsidR="00754A01" w:rsidRPr="007F2829" w:rsidRDefault="00754A01" w:rsidP="005F23C9">
            <w:pPr>
              <w:spacing w:line="300" w:lineRule="exact"/>
              <w:ind w:right="-72"/>
              <w:jc w:val="center"/>
              <w:rPr>
                <w:rFonts w:asciiTheme="majorBidi" w:eastAsia="Arial Unicode MS" w:hAnsiTheme="majorBidi" w:cstheme="majorBidi"/>
                <w:lang w:val="en-GB"/>
              </w:rPr>
            </w:pPr>
            <w:r w:rsidRPr="007F2829">
              <w:rPr>
                <w:rFonts w:asciiTheme="majorBidi" w:hAnsiTheme="majorBidi" w:cstheme="majorBidi"/>
              </w:rPr>
              <w:t>FVOCI</w:t>
            </w:r>
          </w:p>
        </w:tc>
        <w:tc>
          <w:tcPr>
            <w:tcW w:w="137" w:type="dxa"/>
            <w:tcBorders>
              <w:top w:val="single" w:sz="6" w:space="0" w:color="auto"/>
              <w:bottom w:val="nil"/>
            </w:tcBorders>
          </w:tcPr>
          <w:p w14:paraId="1F4E9A6A" w14:textId="77777777" w:rsidR="00754A01" w:rsidRPr="007F2829" w:rsidRDefault="00754A01" w:rsidP="005F23C9">
            <w:pPr>
              <w:spacing w:line="300" w:lineRule="exact"/>
              <w:ind w:left="-105" w:right="-72"/>
              <w:jc w:val="center"/>
              <w:rPr>
                <w:rFonts w:asciiTheme="majorBidi" w:hAnsiTheme="majorBidi" w:cstheme="majorBidi"/>
              </w:rPr>
            </w:pPr>
          </w:p>
        </w:tc>
        <w:tc>
          <w:tcPr>
            <w:tcW w:w="1186" w:type="dxa"/>
            <w:tcBorders>
              <w:top w:val="single" w:sz="6" w:space="0" w:color="auto"/>
              <w:bottom w:val="single" w:sz="6" w:space="0" w:color="auto"/>
            </w:tcBorders>
            <w:shd w:val="clear" w:color="auto" w:fill="auto"/>
          </w:tcPr>
          <w:p w14:paraId="79414B3E" w14:textId="77777777" w:rsidR="00462F09" w:rsidRPr="007F2829" w:rsidRDefault="00754A01" w:rsidP="005F23C9">
            <w:pPr>
              <w:spacing w:line="300" w:lineRule="exact"/>
              <w:ind w:left="-105" w:right="-72"/>
              <w:jc w:val="center"/>
              <w:rPr>
                <w:rFonts w:asciiTheme="majorBidi" w:hAnsiTheme="majorBidi" w:cstheme="majorBidi"/>
              </w:rPr>
            </w:pPr>
            <w:r w:rsidRPr="007F2829">
              <w:rPr>
                <w:rFonts w:asciiTheme="majorBidi" w:hAnsiTheme="majorBidi" w:cstheme="majorBidi"/>
              </w:rPr>
              <w:t>Amortized</w:t>
            </w:r>
          </w:p>
          <w:p w14:paraId="25869F83" w14:textId="6BE6330C" w:rsidR="00754A01" w:rsidRPr="007F2829" w:rsidRDefault="00754A01" w:rsidP="005F23C9">
            <w:pPr>
              <w:spacing w:line="300" w:lineRule="exact"/>
              <w:ind w:left="-105" w:right="-72"/>
              <w:jc w:val="center"/>
              <w:rPr>
                <w:rFonts w:asciiTheme="majorBidi" w:eastAsia="Arial Unicode MS" w:hAnsiTheme="majorBidi" w:cstheme="majorBidi"/>
                <w:cs/>
              </w:rPr>
            </w:pPr>
            <w:r w:rsidRPr="007F2829">
              <w:rPr>
                <w:rFonts w:asciiTheme="majorBidi" w:hAnsiTheme="majorBidi" w:cstheme="majorBidi"/>
              </w:rPr>
              <w:t xml:space="preserve"> cost</w:t>
            </w:r>
          </w:p>
        </w:tc>
        <w:tc>
          <w:tcPr>
            <w:tcW w:w="156" w:type="dxa"/>
            <w:tcBorders>
              <w:top w:val="single" w:sz="6" w:space="0" w:color="auto"/>
              <w:bottom w:val="nil"/>
            </w:tcBorders>
          </w:tcPr>
          <w:p w14:paraId="38A2379C" w14:textId="77777777" w:rsidR="00754A01" w:rsidRPr="007F2829" w:rsidRDefault="00754A01" w:rsidP="005F23C9">
            <w:pPr>
              <w:spacing w:line="300" w:lineRule="exact"/>
              <w:ind w:right="-72"/>
              <w:jc w:val="center"/>
              <w:rPr>
                <w:rFonts w:asciiTheme="majorBidi" w:hAnsiTheme="majorBidi" w:cstheme="majorBidi"/>
              </w:rPr>
            </w:pPr>
          </w:p>
        </w:tc>
        <w:tc>
          <w:tcPr>
            <w:tcW w:w="1232" w:type="dxa"/>
            <w:tcBorders>
              <w:top w:val="single" w:sz="6" w:space="0" w:color="auto"/>
              <w:bottom w:val="single" w:sz="6" w:space="0" w:color="auto"/>
            </w:tcBorders>
            <w:shd w:val="clear" w:color="auto" w:fill="auto"/>
          </w:tcPr>
          <w:p w14:paraId="423C3F67" w14:textId="77777777" w:rsidR="00754A01" w:rsidRPr="007F2829" w:rsidRDefault="00754A01" w:rsidP="005F23C9">
            <w:pPr>
              <w:spacing w:line="300" w:lineRule="exact"/>
              <w:ind w:right="-72"/>
              <w:jc w:val="center"/>
              <w:rPr>
                <w:rFonts w:asciiTheme="majorBidi" w:eastAsia="Arial Unicode MS" w:hAnsiTheme="majorBidi" w:cstheme="majorBidi"/>
                <w:cs/>
              </w:rPr>
            </w:pPr>
            <w:r w:rsidRPr="007F2829">
              <w:rPr>
                <w:rFonts w:asciiTheme="majorBidi" w:hAnsiTheme="majorBidi" w:cstheme="majorBidi"/>
              </w:rPr>
              <w:t>Total</w:t>
            </w:r>
          </w:p>
        </w:tc>
      </w:tr>
      <w:tr w:rsidR="00754A01" w:rsidRPr="007F2829" w14:paraId="510D4F80" w14:textId="77777777" w:rsidTr="002D27DE">
        <w:tc>
          <w:tcPr>
            <w:tcW w:w="3259" w:type="dxa"/>
            <w:tcBorders>
              <w:top w:val="nil"/>
              <w:bottom w:val="nil"/>
            </w:tcBorders>
            <w:shd w:val="clear" w:color="auto" w:fill="auto"/>
          </w:tcPr>
          <w:p w14:paraId="22A7E14D" w14:textId="77777777" w:rsidR="00754A01" w:rsidRPr="007F2829" w:rsidRDefault="00754A01" w:rsidP="005F23C9">
            <w:pPr>
              <w:spacing w:line="30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lang w:val="en-GB"/>
              </w:rPr>
              <w:t>Financial assets as at January</w:t>
            </w:r>
            <w:r w:rsidRPr="007F2829">
              <w:rPr>
                <w:rFonts w:asciiTheme="majorBidi" w:eastAsia="Arial Unicode MS" w:hAnsiTheme="majorBidi" w:cstheme="majorBidi"/>
              </w:rPr>
              <w:t xml:space="preserve"> 1,</w:t>
            </w:r>
            <w:r w:rsidRPr="007F2829">
              <w:rPr>
                <w:rFonts w:asciiTheme="majorBidi" w:eastAsia="Arial Unicode MS" w:hAnsiTheme="majorBidi" w:cstheme="majorBidi"/>
                <w:lang w:val="en-GB"/>
              </w:rPr>
              <w:t xml:space="preserve"> </w:t>
            </w:r>
            <w:r w:rsidRPr="007F2829">
              <w:rPr>
                <w:rFonts w:asciiTheme="majorBidi" w:eastAsia="Arial Unicode MS" w:hAnsiTheme="majorBidi" w:cstheme="majorBidi"/>
              </w:rPr>
              <w:t>2020</w:t>
            </w:r>
          </w:p>
        </w:tc>
        <w:tc>
          <w:tcPr>
            <w:tcW w:w="1134" w:type="dxa"/>
            <w:gridSpan w:val="2"/>
            <w:tcBorders>
              <w:top w:val="single" w:sz="6" w:space="0" w:color="auto"/>
              <w:bottom w:val="nil"/>
            </w:tcBorders>
            <w:shd w:val="clear" w:color="auto" w:fill="auto"/>
          </w:tcPr>
          <w:p w14:paraId="5D2A32EE" w14:textId="77777777" w:rsidR="00754A01" w:rsidRPr="007F2829" w:rsidRDefault="00754A01" w:rsidP="005F23C9">
            <w:pPr>
              <w:spacing w:line="300" w:lineRule="exact"/>
              <w:ind w:right="-72"/>
              <w:jc w:val="right"/>
              <w:rPr>
                <w:rFonts w:asciiTheme="majorBidi" w:eastAsia="Arial Unicode MS" w:hAnsiTheme="majorBidi" w:cstheme="majorBidi"/>
                <w:color w:val="000000"/>
                <w:cs/>
              </w:rPr>
            </w:pPr>
          </w:p>
        </w:tc>
        <w:tc>
          <w:tcPr>
            <w:tcW w:w="135" w:type="dxa"/>
            <w:tcBorders>
              <w:top w:val="nil"/>
              <w:bottom w:val="nil"/>
            </w:tcBorders>
            <w:shd w:val="clear" w:color="auto" w:fill="auto"/>
            <w:vAlign w:val="bottom"/>
          </w:tcPr>
          <w:p w14:paraId="36F0C66E" w14:textId="77777777" w:rsidR="00754A01" w:rsidRPr="007F2829" w:rsidRDefault="00754A01" w:rsidP="005F23C9">
            <w:pPr>
              <w:spacing w:line="300" w:lineRule="exact"/>
              <w:ind w:right="-72"/>
              <w:jc w:val="right"/>
              <w:rPr>
                <w:rFonts w:asciiTheme="majorBidi" w:eastAsia="Arial Unicode MS" w:hAnsiTheme="majorBidi" w:cstheme="majorBidi"/>
                <w:color w:val="000000"/>
              </w:rPr>
            </w:pPr>
          </w:p>
        </w:tc>
        <w:tc>
          <w:tcPr>
            <w:tcW w:w="1266" w:type="dxa"/>
            <w:tcBorders>
              <w:top w:val="single" w:sz="6" w:space="0" w:color="auto"/>
              <w:bottom w:val="nil"/>
            </w:tcBorders>
            <w:shd w:val="clear" w:color="auto" w:fill="auto"/>
            <w:vAlign w:val="bottom"/>
          </w:tcPr>
          <w:p w14:paraId="4DF92800" w14:textId="77777777" w:rsidR="00754A01" w:rsidRPr="007F2829" w:rsidRDefault="00754A01" w:rsidP="005F23C9">
            <w:pPr>
              <w:spacing w:line="300" w:lineRule="exact"/>
              <w:ind w:right="-72"/>
              <w:jc w:val="right"/>
              <w:rPr>
                <w:rFonts w:asciiTheme="majorBidi" w:eastAsia="Arial Unicode MS" w:hAnsiTheme="majorBidi" w:cstheme="majorBidi"/>
                <w:color w:val="000000"/>
                <w:cs/>
              </w:rPr>
            </w:pPr>
          </w:p>
        </w:tc>
        <w:tc>
          <w:tcPr>
            <w:tcW w:w="137" w:type="dxa"/>
            <w:tcBorders>
              <w:top w:val="nil"/>
              <w:bottom w:val="nil"/>
            </w:tcBorders>
          </w:tcPr>
          <w:p w14:paraId="6A80711F"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c>
          <w:tcPr>
            <w:tcW w:w="1186" w:type="dxa"/>
            <w:tcBorders>
              <w:top w:val="single" w:sz="6" w:space="0" w:color="auto"/>
              <w:bottom w:val="nil"/>
            </w:tcBorders>
            <w:shd w:val="clear" w:color="auto" w:fill="auto"/>
            <w:vAlign w:val="bottom"/>
          </w:tcPr>
          <w:p w14:paraId="5C80AC65"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c>
          <w:tcPr>
            <w:tcW w:w="156" w:type="dxa"/>
            <w:tcBorders>
              <w:top w:val="nil"/>
              <w:bottom w:val="nil"/>
            </w:tcBorders>
          </w:tcPr>
          <w:p w14:paraId="4F627B61"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c>
          <w:tcPr>
            <w:tcW w:w="1232" w:type="dxa"/>
            <w:tcBorders>
              <w:top w:val="single" w:sz="6" w:space="0" w:color="auto"/>
              <w:bottom w:val="nil"/>
            </w:tcBorders>
            <w:shd w:val="clear" w:color="auto" w:fill="auto"/>
            <w:vAlign w:val="bottom"/>
          </w:tcPr>
          <w:p w14:paraId="1024062B"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r>
      <w:tr w:rsidR="00754A01" w:rsidRPr="007F2829" w14:paraId="3C25094F" w14:textId="77777777" w:rsidTr="00462F09">
        <w:tc>
          <w:tcPr>
            <w:tcW w:w="3259" w:type="dxa"/>
            <w:tcBorders>
              <w:top w:val="nil"/>
              <w:bottom w:val="nil"/>
            </w:tcBorders>
            <w:shd w:val="clear" w:color="auto" w:fill="auto"/>
            <w:vAlign w:val="bottom"/>
          </w:tcPr>
          <w:p w14:paraId="06AFBDF7" w14:textId="77777777" w:rsidR="00754A01" w:rsidRPr="007F2829" w:rsidRDefault="00754A01" w:rsidP="005F23C9">
            <w:pPr>
              <w:spacing w:line="300" w:lineRule="exact"/>
              <w:ind w:left="170" w:hanging="170"/>
              <w:jc w:val="thaiDistribute"/>
              <w:rPr>
                <w:rFonts w:asciiTheme="majorBidi" w:eastAsia="Arial Unicode MS" w:hAnsiTheme="majorBidi" w:cstheme="majorBidi"/>
                <w:color w:val="000000"/>
              </w:rPr>
            </w:pPr>
            <w:r w:rsidRPr="007F2829">
              <w:rPr>
                <w:rFonts w:asciiTheme="majorBidi" w:eastAsia="Arial Unicode MS" w:hAnsiTheme="majorBidi" w:cstheme="majorBidi"/>
              </w:rPr>
              <w:t>Cash and cash equivalents</w:t>
            </w:r>
          </w:p>
        </w:tc>
        <w:tc>
          <w:tcPr>
            <w:tcW w:w="1134" w:type="dxa"/>
            <w:gridSpan w:val="2"/>
            <w:tcBorders>
              <w:top w:val="nil"/>
              <w:bottom w:val="nil"/>
            </w:tcBorders>
            <w:shd w:val="clear" w:color="auto" w:fill="auto"/>
            <w:vAlign w:val="bottom"/>
          </w:tcPr>
          <w:p w14:paraId="321BD366" w14:textId="66F53BB1"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7089B3A3" w14:textId="77777777" w:rsidR="00754A01" w:rsidRPr="007F2829" w:rsidRDefault="00754A01" w:rsidP="005F23C9">
            <w:pPr>
              <w:spacing w:line="300" w:lineRule="exact"/>
              <w:ind w:right="284"/>
              <w:jc w:val="right"/>
              <w:rPr>
                <w:rFonts w:asciiTheme="majorBidi" w:eastAsia="Arial Unicode MS" w:hAnsiTheme="majorBidi" w:cstheme="majorBidi"/>
                <w:color w:val="000000"/>
              </w:rPr>
            </w:pPr>
          </w:p>
        </w:tc>
        <w:tc>
          <w:tcPr>
            <w:tcW w:w="1266" w:type="dxa"/>
            <w:tcBorders>
              <w:top w:val="nil"/>
              <w:bottom w:val="nil"/>
            </w:tcBorders>
            <w:shd w:val="clear" w:color="auto" w:fill="auto"/>
            <w:vAlign w:val="bottom"/>
          </w:tcPr>
          <w:p w14:paraId="6DBD6E45" w14:textId="68FFD38F"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173C493A"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186" w:type="dxa"/>
            <w:tcBorders>
              <w:top w:val="nil"/>
              <w:bottom w:val="nil"/>
            </w:tcBorders>
            <w:shd w:val="clear" w:color="auto" w:fill="auto"/>
            <w:vAlign w:val="bottom"/>
          </w:tcPr>
          <w:p w14:paraId="7ED1E8CB" w14:textId="3964021F"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386,827</w:t>
            </w:r>
          </w:p>
        </w:tc>
        <w:tc>
          <w:tcPr>
            <w:tcW w:w="156" w:type="dxa"/>
            <w:tcBorders>
              <w:top w:val="nil"/>
              <w:bottom w:val="nil"/>
            </w:tcBorders>
            <w:vAlign w:val="bottom"/>
          </w:tcPr>
          <w:p w14:paraId="55DCB2D3"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top w:val="nil"/>
              <w:bottom w:val="nil"/>
            </w:tcBorders>
            <w:shd w:val="clear" w:color="auto" w:fill="auto"/>
            <w:vAlign w:val="bottom"/>
          </w:tcPr>
          <w:p w14:paraId="0EC524E4" w14:textId="4CB22BB0"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386,827</w:t>
            </w:r>
          </w:p>
        </w:tc>
      </w:tr>
      <w:tr w:rsidR="00754A01" w:rsidRPr="007F2829" w14:paraId="0B9A0707" w14:textId="77777777" w:rsidTr="00462F09">
        <w:tc>
          <w:tcPr>
            <w:tcW w:w="3259" w:type="dxa"/>
            <w:tcBorders>
              <w:top w:val="nil"/>
              <w:bottom w:val="nil"/>
            </w:tcBorders>
            <w:shd w:val="clear" w:color="auto" w:fill="auto"/>
            <w:vAlign w:val="bottom"/>
          </w:tcPr>
          <w:p w14:paraId="73E2E44D" w14:textId="3A3A4D5C" w:rsidR="00754A01" w:rsidRPr="007F2829" w:rsidRDefault="00754A01" w:rsidP="005F23C9">
            <w:pPr>
              <w:spacing w:line="300" w:lineRule="exact"/>
              <w:ind w:left="170" w:hanging="170"/>
              <w:jc w:val="thaiDistribute"/>
              <w:rPr>
                <w:rFonts w:asciiTheme="majorBidi" w:eastAsia="Arial Unicode MS" w:hAnsiTheme="majorBidi" w:cstheme="majorBidi"/>
                <w:color w:val="000000"/>
              </w:rPr>
            </w:pPr>
            <w:r w:rsidRPr="007F2829">
              <w:rPr>
                <w:rFonts w:asciiTheme="majorBidi" w:eastAsia="Arial Unicode MS" w:hAnsiTheme="majorBidi" w:cstheme="majorBidi"/>
              </w:rPr>
              <w:t>Trade receivables</w:t>
            </w:r>
          </w:p>
        </w:tc>
        <w:tc>
          <w:tcPr>
            <w:tcW w:w="1134" w:type="dxa"/>
            <w:gridSpan w:val="2"/>
            <w:tcBorders>
              <w:top w:val="nil"/>
              <w:bottom w:val="nil"/>
            </w:tcBorders>
            <w:shd w:val="clear" w:color="auto" w:fill="auto"/>
            <w:vAlign w:val="bottom"/>
          </w:tcPr>
          <w:p w14:paraId="4B9DC8A9" w14:textId="231589DC"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7F27CB7D" w14:textId="77777777" w:rsidR="00754A01" w:rsidRPr="007F2829" w:rsidRDefault="00754A01" w:rsidP="005F23C9">
            <w:pPr>
              <w:spacing w:line="300" w:lineRule="exact"/>
              <w:ind w:right="284"/>
              <w:jc w:val="right"/>
              <w:rPr>
                <w:rFonts w:asciiTheme="majorBidi" w:eastAsia="Arial Unicode MS" w:hAnsiTheme="majorBidi" w:cstheme="majorBidi"/>
                <w:color w:val="000000"/>
              </w:rPr>
            </w:pPr>
          </w:p>
        </w:tc>
        <w:tc>
          <w:tcPr>
            <w:tcW w:w="1266" w:type="dxa"/>
            <w:tcBorders>
              <w:top w:val="nil"/>
              <w:bottom w:val="nil"/>
            </w:tcBorders>
            <w:shd w:val="clear" w:color="auto" w:fill="auto"/>
            <w:vAlign w:val="bottom"/>
          </w:tcPr>
          <w:p w14:paraId="34B68148" w14:textId="0C5694D1"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588A7F32"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543E8B69" w14:textId="7097CBDF"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177,201</w:t>
            </w:r>
          </w:p>
        </w:tc>
        <w:tc>
          <w:tcPr>
            <w:tcW w:w="156" w:type="dxa"/>
            <w:tcBorders>
              <w:top w:val="nil"/>
              <w:bottom w:val="nil"/>
            </w:tcBorders>
            <w:vAlign w:val="bottom"/>
          </w:tcPr>
          <w:p w14:paraId="7E772AB6"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3CAE73B7" w14:textId="0A7521D3"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177,201</w:t>
            </w:r>
          </w:p>
        </w:tc>
      </w:tr>
      <w:tr w:rsidR="00754A01" w:rsidRPr="007F2829" w14:paraId="045F2F81" w14:textId="77777777" w:rsidTr="00462F09">
        <w:tc>
          <w:tcPr>
            <w:tcW w:w="3259" w:type="dxa"/>
            <w:tcBorders>
              <w:top w:val="nil"/>
              <w:bottom w:val="nil"/>
            </w:tcBorders>
            <w:shd w:val="clear" w:color="auto" w:fill="auto"/>
            <w:vAlign w:val="bottom"/>
          </w:tcPr>
          <w:p w14:paraId="7C8CFD83" w14:textId="5F66F59F" w:rsidR="00754A01" w:rsidRPr="007F2829" w:rsidRDefault="00754A01" w:rsidP="005F23C9">
            <w:pPr>
              <w:spacing w:line="30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rPr>
              <w:t>Other non-current financial assets</w:t>
            </w:r>
          </w:p>
        </w:tc>
        <w:tc>
          <w:tcPr>
            <w:tcW w:w="1134" w:type="dxa"/>
            <w:gridSpan w:val="2"/>
            <w:tcBorders>
              <w:top w:val="nil"/>
            </w:tcBorders>
            <w:shd w:val="clear" w:color="auto" w:fill="auto"/>
            <w:vAlign w:val="bottom"/>
          </w:tcPr>
          <w:p w14:paraId="4A081505" w14:textId="6C4F958D"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tcBorders>
            <w:shd w:val="clear" w:color="auto" w:fill="auto"/>
            <w:vAlign w:val="bottom"/>
          </w:tcPr>
          <w:p w14:paraId="331B315E" w14:textId="77777777" w:rsidR="00754A01" w:rsidRPr="007F2829" w:rsidRDefault="00754A01" w:rsidP="005F23C9">
            <w:pPr>
              <w:spacing w:line="300" w:lineRule="exact"/>
              <w:ind w:right="284"/>
              <w:jc w:val="right"/>
              <w:rPr>
                <w:rFonts w:asciiTheme="majorBidi" w:eastAsia="Arial Unicode MS" w:hAnsiTheme="majorBidi" w:cstheme="majorBidi"/>
                <w:color w:val="000000"/>
              </w:rPr>
            </w:pPr>
          </w:p>
        </w:tc>
        <w:tc>
          <w:tcPr>
            <w:tcW w:w="1266" w:type="dxa"/>
            <w:tcBorders>
              <w:top w:val="nil"/>
            </w:tcBorders>
            <w:shd w:val="clear" w:color="auto" w:fill="auto"/>
            <w:vAlign w:val="bottom"/>
          </w:tcPr>
          <w:p w14:paraId="3541A0BE" w14:textId="44294679"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c>
          <w:tcPr>
            <w:tcW w:w="137" w:type="dxa"/>
            <w:tcBorders>
              <w:top w:val="nil"/>
            </w:tcBorders>
            <w:vAlign w:val="bottom"/>
          </w:tcPr>
          <w:p w14:paraId="31C05857"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186" w:type="dxa"/>
            <w:tcBorders>
              <w:top w:val="nil"/>
            </w:tcBorders>
            <w:shd w:val="clear" w:color="auto" w:fill="auto"/>
            <w:vAlign w:val="bottom"/>
          </w:tcPr>
          <w:p w14:paraId="3B09C7BD" w14:textId="7E815A5B" w:rsidR="00754A01" w:rsidRPr="001F4BBF" w:rsidRDefault="00754A01" w:rsidP="001F4BBF">
            <w:pPr>
              <w:spacing w:line="300" w:lineRule="exact"/>
              <w:ind w:right="284"/>
              <w:jc w:val="right"/>
              <w:rPr>
                <w:rFonts w:asciiTheme="majorBidi" w:eastAsia="Arial Unicode MS" w:hAnsiTheme="majorBidi" w:cstheme="majorBidi"/>
                <w:color w:val="000000"/>
              </w:rPr>
            </w:pPr>
            <w:r w:rsidRPr="001F4BBF">
              <w:rPr>
                <w:rFonts w:asciiTheme="majorBidi" w:eastAsia="Arial Unicode MS" w:hAnsiTheme="majorBidi" w:cstheme="majorBidi"/>
                <w:color w:val="000000"/>
              </w:rPr>
              <w:t>-</w:t>
            </w:r>
          </w:p>
        </w:tc>
        <w:tc>
          <w:tcPr>
            <w:tcW w:w="156" w:type="dxa"/>
            <w:tcBorders>
              <w:top w:val="nil"/>
            </w:tcBorders>
            <w:vAlign w:val="bottom"/>
          </w:tcPr>
          <w:p w14:paraId="0140781A"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top w:val="nil"/>
            </w:tcBorders>
            <w:shd w:val="clear" w:color="auto" w:fill="auto"/>
            <w:vAlign w:val="bottom"/>
          </w:tcPr>
          <w:p w14:paraId="214C3A24" w14:textId="4374636C"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122,409</w:t>
            </w:r>
          </w:p>
        </w:tc>
      </w:tr>
      <w:tr w:rsidR="00754A01" w:rsidRPr="007F2829" w14:paraId="19A1A38B" w14:textId="77777777" w:rsidTr="00AE752F">
        <w:tc>
          <w:tcPr>
            <w:tcW w:w="3259" w:type="dxa"/>
            <w:tcBorders>
              <w:top w:val="nil"/>
              <w:bottom w:val="nil"/>
            </w:tcBorders>
            <w:shd w:val="clear" w:color="auto" w:fill="auto"/>
            <w:vAlign w:val="bottom"/>
          </w:tcPr>
          <w:p w14:paraId="7F18C4E9" w14:textId="3988C507" w:rsidR="00754A01" w:rsidRPr="007F2829" w:rsidRDefault="00754A01" w:rsidP="005F23C9">
            <w:pPr>
              <w:spacing w:line="300" w:lineRule="exact"/>
              <w:ind w:left="170" w:hanging="170"/>
              <w:jc w:val="thaiDistribute"/>
              <w:rPr>
                <w:rFonts w:asciiTheme="majorBidi" w:eastAsia="Arial Unicode MS" w:hAnsiTheme="majorBidi" w:cstheme="majorBidi"/>
                <w:cs/>
              </w:rPr>
            </w:pPr>
          </w:p>
        </w:tc>
        <w:tc>
          <w:tcPr>
            <w:tcW w:w="1134" w:type="dxa"/>
            <w:gridSpan w:val="2"/>
            <w:tcBorders>
              <w:top w:val="single" w:sz="6" w:space="0" w:color="auto"/>
              <w:bottom w:val="double" w:sz="6" w:space="0" w:color="auto"/>
            </w:tcBorders>
            <w:shd w:val="clear" w:color="auto" w:fill="auto"/>
            <w:vAlign w:val="bottom"/>
          </w:tcPr>
          <w:p w14:paraId="390EE383" w14:textId="0F6F06F8"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hAnsiTheme="majorBidi" w:cstheme="majorBidi"/>
                <w:color w:val="000000" w:themeColor="text1"/>
              </w:rPr>
              <w:t>-</w:t>
            </w:r>
          </w:p>
        </w:tc>
        <w:tc>
          <w:tcPr>
            <w:tcW w:w="135" w:type="dxa"/>
            <w:shd w:val="clear" w:color="auto" w:fill="auto"/>
            <w:vAlign w:val="bottom"/>
          </w:tcPr>
          <w:p w14:paraId="0B3AE52C" w14:textId="77777777" w:rsidR="00754A01" w:rsidRPr="007F2829" w:rsidRDefault="00754A01" w:rsidP="005F23C9">
            <w:pPr>
              <w:spacing w:line="300" w:lineRule="exact"/>
              <w:ind w:right="57"/>
              <w:jc w:val="right"/>
              <w:rPr>
                <w:rFonts w:asciiTheme="majorBidi" w:eastAsia="Arial Unicode MS" w:hAnsiTheme="majorBidi" w:cstheme="majorBidi"/>
                <w:color w:val="000000"/>
              </w:rPr>
            </w:pPr>
          </w:p>
        </w:tc>
        <w:tc>
          <w:tcPr>
            <w:tcW w:w="1266" w:type="dxa"/>
            <w:tcBorders>
              <w:top w:val="single" w:sz="6" w:space="0" w:color="auto"/>
              <w:bottom w:val="double" w:sz="6" w:space="0" w:color="auto"/>
            </w:tcBorders>
            <w:shd w:val="clear" w:color="auto" w:fill="auto"/>
            <w:vAlign w:val="bottom"/>
          </w:tcPr>
          <w:p w14:paraId="6D766E85" w14:textId="316B2186"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122,409</w:t>
            </w:r>
          </w:p>
        </w:tc>
        <w:tc>
          <w:tcPr>
            <w:tcW w:w="137" w:type="dxa"/>
            <w:vAlign w:val="bottom"/>
          </w:tcPr>
          <w:p w14:paraId="737AE497"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186" w:type="dxa"/>
            <w:tcBorders>
              <w:top w:val="single" w:sz="6" w:space="0" w:color="auto"/>
              <w:bottom w:val="double" w:sz="6" w:space="0" w:color="auto"/>
            </w:tcBorders>
            <w:shd w:val="clear" w:color="auto" w:fill="auto"/>
            <w:vAlign w:val="bottom"/>
          </w:tcPr>
          <w:p w14:paraId="4CA073DC" w14:textId="32F33253" w:rsidR="00754A01" w:rsidRPr="001F4BBF" w:rsidRDefault="00AE752F" w:rsidP="005F23C9">
            <w:pPr>
              <w:spacing w:line="300" w:lineRule="exact"/>
              <w:ind w:right="57"/>
              <w:jc w:val="right"/>
              <w:rPr>
                <w:rFonts w:asciiTheme="majorBidi" w:hAnsiTheme="majorBidi" w:cstheme="majorBidi"/>
                <w:color w:val="000000"/>
              </w:rPr>
            </w:pPr>
            <w:r>
              <w:rPr>
                <w:rFonts w:asciiTheme="majorBidi" w:hAnsiTheme="majorBidi" w:cstheme="majorBidi"/>
                <w:color w:val="000000"/>
              </w:rPr>
              <w:t>564,028</w:t>
            </w:r>
          </w:p>
        </w:tc>
        <w:tc>
          <w:tcPr>
            <w:tcW w:w="156" w:type="dxa"/>
            <w:vAlign w:val="bottom"/>
          </w:tcPr>
          <w:p w14:paraId="42899444"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top w:val="single" w:sz="6" w:space="0" w:color="auto"/>
              <w:bottom w:val="double" w:sz="6" w:space="0" w:color="auto"/>
            </w:tcBorders>
            <w:shd w:val="clear" w:color="auto" w:fill="auto"/>
            <w:vAlign w:val="bottom"/>
          </w:tcPr>
          <w:p w14:paraId="3309CA46" w14:textId="35D71876" w:rsidR="00754A01" w:rsidRPr="007F2829" w:rsidRDefault="003464BF"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686,437</w:t>
            </w:r>
          </w:p>
        </w:tc>
      </w:tr>
      <w:tr w:rsidR="00754A01" w:rsidRPr="007F2829" w14:paraId="218C2150" w14:textId="77777777" w:rsidTr="00AE752F">
        <w:tc>
          <w:tcPr>
            <w:tcW w:w="3612" w:type="dxa"/>
            <w:gridSpan w:val="2"/>
            <w:tcBorders>
              <w:top w:val="nil"/>
              <w:bottom w:val="nil"/>
            </w:tcBorders>
            <w:shd w:val="clear" w:color="auto" w:fill="auto"/>
            <w:vAlign w:val="bottom"/>
          </w:tcPr>
          <w:p w14:paraId="2917E2A8" w14:textId="413355F5" w:rsidR="00754A01" w:rsidRPr="007F2829" w:rsidRDefault="00754A01" w:rsidP="005F23C9">
            <w:pPr>
              <w:spacing w:line="30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lang w:val="en-GB"/>
              </w:rPr>
              <w:t xml:space="preserve">Financial liabilities as at January 1, </w:t>
            </w:r>
            <w:r w:rsidRPr="007F2829">
              <w:rPr>
                <w:rFonts w:asciiTheme="majorBidi" w:eastAsia="Arial Unicode MS" w:hAnsiTheme="majorBidi" w:cstheme="majorBidi"/>
              </w:rPr>
              <w:t>2020</w:t>
            </w:r>
          </w:p>
        </w:tc>
        <w:tc>
          <w:tcPr>
            <w:tcW w:w="781" w:type="dxa"/>
            <w:tcBorders>
              <w:top w:val="double" w:sz="6" w:space="0" w:color="auto"/>
              <w:bottom w:val="nil"/>
            </w:tcBorders>
            <w:shd w:val="clear" w:color="auto" w:fill="auto"/>
            <w:vAlign w:val="bottom"/>
          </w:tcPr>
          <w:p w14:paraId="145F139C" w14:textId="77777777"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p>
        </w:tc>
        <w:tc>
          <w:tcPr>
            <w:tcW w:w="135" w:type="dxa"/>
            <w:tcBorders>
              <w:top w:val="nil"/>
              <w:bottom w:val="nil"/>
            </w:tcBorders>
            <w:shd w:val="clear" w:color="auto" w:fill="auto"/>
            <w:vAlign w:val="bottom"/>
          </w:tcPr>
          <w:p w14:paraId="1E801394"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double" w:sz="6" w:space="0" w:color="auto"/>
              <w:bottom w:val="nil"/>
            </w:tcBorders>
            <w:shd w:val="clear" w:color="auto" w:fill="auto"/>
            <w:vAlign w:val="bottom"/>
          </w:tcPr>
          <w:p w14:paraId="327BC851" w14:textId="77777777"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p>
        </w:tc>
        <w:tc>
          <w:tcPr>
            <w:tcW w:w="137" w:type="dxa"/>
            <w:tcBorders>
              <w:top w:val="nil"/>
              <w:bottom w:val="nil"/>
            </w:tcBorders>
            <w:vAlign w:val="bottom"/>
          </w:tcPr>
          <w:p w14:paraId="51C0A411"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double" w:sz="6" w:space="0" w:color="auto"/>
              <w:bottom w:val="nil"/>
            </w:tcBorders>
            <w:shd w:val="clear" w:color="auto" w:fill="auto"/>
            <w:vAlign w:val="bottom"/>
          </w:tcPr>
          <w:p w14:paraId="6662F571"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56" w:type="dxa"/>
            <w:tcBorders>
              <w:top w:val="nil"/>
              <w:bottom w:val="nil"/>
            </w:tcBorders>
          </w:tcPr>
          <w:p w14:paraId="7D6EE503"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double" w:sz="6" w:space="0" w:color="auto"/>
              <w:bottom w:val="nil"/>
            </w:tcBorders>
            <w:shd w:val="clear" w:color="auto" w:fill="auto"/>
            <w:vAlign w:val="bottom"/>
          </w:tcPr>
          <w:p w14:paraId="225492B0" w14:textId="77777777" w:rsidR="00754A01" w:rsidRPr="007F2829" w:rsidRDefault="00754A01" w:rsidP="005F23C9">
            <w:pPr>
              <w:spacing w:line="300" w:lineRule="exact"/>
              <w:ind w:right="57"/>
              <w:jc w:val="right"/>
              <w:rPr>
                <w:rFonts w:asciiTheme="majorBidi" w:hAnsiTheme="majorBidi" w:cstheme="majorBidi"/>
                <w:color w:val="000000"/>
                <w:lang w:val="en-GB"/>
              </w:rPr>
            </w:pPr>
          </w:p>
        </w:tc>
      </w:tr>
      <w:tr w:rsidR="00754A01" w:rsidRPr="007F2829" w14:paraId="24177F35" w14:textId="77777777" w:rsidTr="00462F09">
        <w:tc>
          <w:tcPr>
            <w:tcW w:w="3259" w:type="dxa"/>
            <w:tcBorders>
              <w:top w:val="nil"/>
              <w:bottom w:val="nil"/>
            </w:tcBorders>
            <w:shd w:val="clear" w:color="auto" w:fill="auto"/>
            <w:vAlign w:val="bottom"/>
          </w:tcPr>
          <w:p w14:paraId="01AE12D2" w14:textId="4368832E" w:rsidR="00754A01" w:rsidRPr="007F2829" w:rsidRDefault="00754A01" w:rsidP="005F23C9">
            <w:pPr>
              <w:spacing w:line="30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Trust receipts</w:t>
            </w:r>
          </w:p>
        </w:tc>
        <w:tc>
          <w:tcPr>
            <w:tcW w:w="1134" w:type="dxa"/>
            <w:gridSpan w:val="2"/>
            <w:tcBorders>
              <w:top w:val="nil"/>
              <w:bottom w:val="nil"/>
            </w:tcBorders>
            <w:shd w:val="clear" w:color="auto" w:fill="auto"/>
            <w:vAlign w:val="bottom"/>
          </w:tcPr>
          <w:p w14:paraId="001DE4E5" w14:textId="084A6B5F" w:rsidR="00754A01" w:rsidRPr="007F2829" w:rsidRDefault="00754A01" w:rsidP="005F23C9">
            <w:pPr>
              <w:spacing w:line="300" w:lineRule="exact"/>
              <w:ind w:right="284"/>
              <w:jc w:val="right"/>
              <w:rPr>
                <w:rFonts w:asciiTheme="majorBidi"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15E2D560"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nil"/>
              <w:bottom w:val="nil"/>
            </w:tcBorders>
            <w:shd w:val="clear" w:color="auto" w:fill="auto"/>
            <w:vAlign w:val="bottom"/>
          </w:tcPr>
          <w:p w14:paraId="3A206F7C" w14:textId="2A05D74E"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0961C551"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06DB753E" w14:textId="3D21A33A"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c>
          <w:tcPr>
            <w:tcW w:w="156" w:type="dxa"/>
            <w:tcBorders>
              <w:top w:val="nil"/>
              <w:bottom w:val="nil"/>
            </w:tcBorders>
          </w:tcPr>
          <w:p w14:paraId="2C2D8392"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691D4CC8" w14:textId="4E7FC462"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r>
      <w:tr w:rsidR="00754A01" w:rsidRPr="007F2829" w14:paraId="4C0EDC5B" w14:textId="77777777" w:rsidTr="00462F09">
        <w:tc>
          <w:tcPr>
            <w:tcW w:w="3259" w:type="dxa"/>
            <w:tcBorders>
              <w:top w:val="nil"/>
              <w:bottom w:val="nil"/>
            </w:tcBorders>
            <w:shd w:val="clear" w:color="auto" w:fill="auto"/>
            <w:vAlign w:val="bottom"/>
          </w:tcPr>
          <w:p w14:paraId="052F8BA8" w14:textId="2FD51F16" w:rsidR="00754A01" w:rsidRPr="007F2829" w:rsidRDefault="00754A01" w:rsidP="005F23C9">
            <w:pPr>
              <w:spacing w:line="30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Trade and other payables</w:t>
            </w:r>
          </w:p>
        </w:tc>
        <w:tc>
          <w:tcPr>
            <w:tcW w:w="1134" w:type="dxa"/>
            <w:gridSpan w:val="2"/>
            <w:tcBorders>
              <w:top w:val="nil"/>
              <w:bottom w:val="nil"/>
            </w:tcBorders>
            <w:shd w:val="clear" w:color="auto" w:fill="auto"/>
            <w:vAlign w:val="bottom"/>
          </w:tcPr>
          <w:p w14:paraId="0DBA3981" w14:textId="3B377835" w:rsidR="00754A01" w:rsidRPr="007F2829" w:rsidRDefault="00754A01" w:rsidP="005F23C9">
            <w:pPr>
              <w:spacing w:line="300" w:lineRule="exact"/>
              <w:ind w:right="284"/>
              <w:jc w:val="right"/>
              <w:rPr>
                <w:rFonts w:asciiTheme="majorBidi"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3C3CD012"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nil"/>
              <w:bottom w:val="nil"/>
            </w:tcBorders>
            <w:shd w:val="clear" w:color="auto" w:fill="auto"/>
            <w:vAlign w:val="bottom"/>
          </w:tcPr>
          <w:p w14:paraId="040723F3" w14:textId="5A0B63D7"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20FAD9DA"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528438FD" w14:textId="0202201A"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41,588</w:t>
            </w:r>
          </w:p>
        </w:tc>
        <w:tc>
          <w:tcPr>
            <w:tcW w:w="156" w:type="dxa"/>
            <w:tcBorders>
              <w:top w:val="nil"/>
              <w:bottom w:val="nil"/>
            </w:tcBorders>
          </w:tcPr>
          <w:p w14:paraId="358B35FA"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38A27929" w14:textId="269635A0"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41</w:t>
            </w:r>
            <w:r w:rsidRPr="007F2829">
              <w:rPr>
                <w:rFonts w:asciiTheme="majorBidi" w:hAnsiTheme="majorBidi" w:cstheme="majorBidi"/>
                <w:color w:val="000000"/>
                <w:lang w:val="en-GB"/>
              </w:rPr>
              <w:t>,</w:t>
            </w:r>
            <w:r w:rsidRPr="007F2829">
              <w:rPr>
                <w:rFonts w:asciiTheme="majorBidi" w:hAnsiTheme="majorBidi" w:cstheme="majorBidi"/>
                <w:color w:val="000000"/>
              </w:rPr>
              <w:t>588</w:t>
            </w:r>
          </w:p>
        </w:tc>
      </w:tr>
      <w:tr w:rsidR="00754A01" w:rsidRPr="007F2829" w14:paraId="2EA93286" w14:textId="77777777" w:rsidTr="00462F09">
        <w:tc>
          <w:tcPr>
            <w:tcW w:w="3259" w:type="dxa"/>
            <w:tcBorders>
              <w:top w:val="nil"/>
              <w:bottom w:val="nil"/>
            </w:tcBorders>
            <w:shd w:val="clear" w:color="auto" w:fill="auto"/>
            <w:vAlign w:val="bottom"/>
          </w:tcPr>
          <w:p w14:paraId="31C7906C" w14:textId="05392FAA" w:rsidR="00754A01" w:rsidRPr="007F2829" w:rsidRDefault="00754A01" w:rsidP="005F23C9">
            <w:pPr>
              <w:spacing w:line="30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 xml:space="preserve">Other current </w:t>
            </w:r>
            <w:r w:rsidR="000E57BD" w:rsidRPr="007F2829">
              <w:rPr>
                <w:rFonts w:asciiTheme="majorBidi" w:eastAsia="Arial Unicode MS" w:hAnsiTheme="majorBidi" w:cstheme="majorBidi"/>
              </w:rPr>
              <w:t xml:space="preserve">financial </w:t>
            </w:r>
            <w:r w:rsidRPr="007F2829">
              <w:rPr>
                <w:rFonts w:asciiTheme="majorBidi" w:eastAsia="Arial Unicode MS" w:hAnsiTheme="majorBidi" w:cstheme="majorBidi"/>
              </w:rPr>
              <w:t>liabilities</w:t>
            </w:r>
          </w:p>
        </w:tc>
        <w:tc>
          <w:tcPr>
            <w:tcW w:w="1134" w:type="dxa"/>
            <w:gridSpan w:val="2"/>
            <w:tcBorders>
              <w:top w:val="nil"/>
              <w:bottom w:val="nil"/>
            </w:tcBorders>
            <w:shd w:val="clear" w:color="auto" w:fill="auto"/>
            <w:vAlign w:val="bottom"/>
          </w:tcPr>
          <w:p w14:paraId="1C1C02B4" w14:textId="29C75DFC"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w:t>
            </w:r>
          </w:p>
        </w:tc>
        <w:tc>
          <w:tcPr>
            <w:tcW w:w="135" w:type="dxa"/>
            <w:tcBorders>
              <w:top w:val="nil"/>
              <w:bottom w:val="nil"/>
            </w:tcBorders>
            <w:shd w:val="clear" w:color="auto" w:fill="auto"/>
            <w:vAlign w:val="bottom"/>
          </w:tcPr>
          <w:p w14:paraId="79A083EF"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nil"/>
              <w:bottom w:val="nil"/>
            </w:tcBorders>
            <w:shd w:val="clear" w:color="auto" w:fill="auto"/>
            <w:vAlign w:val="bottom"/>
          </w:tcPr>
          <w:p w14:paraId="1DF27225" w14:textId="606D6795"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7911B4E7"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3755FC5A" w14:textId="4ABA265D" w:rsidR="00754A01" w:rsidRPr="003464BF" w:rsidRDefault="003464BF" w:rsidP="003464BF">
            <w:pPr>
              <w:spacing w:line="300" w:lineRule="exact"/>
              <w:ind w:right="284"/>
              <w:jc w:val="right"/>
              <w:rPr>
                <w:rFonts w:asciiTheme="majorBidi" w:eastAsia="Arial Unicode MS" w:hAnsiTheme="majorBidi" w:cstheme="majorBidi"/>
                <w:color w:val="000000" w:themeColor="text1"/>
              </w:rPr>
            </w:pPr>
            <w:r w:rsidRPr="003464BF">
              <w:rPr>
                <w:rFonts w:asciiTheme="majorBidi" w:eastAsia="Arial Unicode MS" w:hAnsiTheme="majorBidi" w:cstheme="majorBidi"/>
                <w:color w:val="000000" w:themeColor="text1"/>
              </w:rPr>
              <w:t>-</w:t>
            </w:r>
          </w:p>
        </w:tc>
        <w:tc>
          <w:tcPr>
            <w:tcW w:w="156" w:type="dxa"/>
            <w:tcBorders>
              <w:top w:val="nil"/>
              <w:bottom w:val="nil"/>
            </w:tcBorders>
          </w:tcPr>
          <w:p w14:paraId="78BEDB0A"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4CE60060" w14:textId="4E22211A" w:rsidR="00754A01" w:rsidRPr="007F2829" w:rsidRDefault="003464BF"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rPr>
              <w:t>38</w:t>
            </w:r>
          </w:p>
        </w:tc>
      </w:tr>
      <w:tr w:rsidR="00754A01" w:rsidRPr="007F2829" w14:paraId="45F8A1CC" w14:textId="77777777" w:rsidTr="00B47FF2">
        <w:tc>
          <w:tcPr>
            <w:tcW w:w="3259" w:type="dxa"/>
            <w:tcBorders>
              <w:top w:val="nil"/>
              <w:bottom w:val="nil"/>
            </w:tcBorders>
            <w:shd w:val="clear" w:color="auto" w:fill="auto"/>
            <w:vAlign w:val="bottom"/>
          </w:tcPr>
          <w:p w14:paraId="3CE4C1B3" w14:textId="77777777" w:rsidR="00754A01" w:rsidRPr="007F2829" w:rsidRDefault="00754A01" w:rsidP="005F23C9">
            <w:pPr>
              <w:spacing w:line="300" w:lineRule="exact"/>
              <w:ind w:left="170" w:hanging="170"/>
              <w:jc w:val="thaiDistribute"/>
              <w:rPr>
                <w:rFonts w:asciiTheme="majorBidi" w:eastAsia="Arial Unicode MS" w:hAnsiTheme="majorBidi" w:cstheme="majorBidi"/>
                <w:color w:val="000000"/>
              </w:rPr>
            </w:pPr>
          </w:p>
        </w:tc>
        <w:tc>
          <w:tcPr>
            <w:tcW w:w="1134" w:type="dxa"/>
            <w:gridSpan w:val="2"/>
            <w:tcBorders>
              <w:top w:val="single" w:sz="6" w:space="0" w:color="auto"/>
              <w:bottom w:val="double" w:sz="6" w:space="0" w:color="auto"/>
            </w:tcBorders>
            <w:shd w:val="clear" w:color="auto" w:fill="auto"/>
            <w:vAlign w:val="bottom"/>
          </w:tcPr>
          <w:p w14:paraId="40E64BD7" w14:textId="3CDD5F6F"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w:t>
            </w:r>
          </w:p>
        </w:tc>
        <w:tc>
          <w:tcPr>
            <w:tcW w:w="135" w:type="dxa"/>
            <w:tcBorders>
              <w:top w:val="nil"/>
              <w:bottom w:val="nil"/>
            </w:tcBorders>
            <w:shd w:val="clear" w:color="auto" w:fill="auto"/>
            <w:vAlign w:val="bottom"/>
          </w:tcPr>
          <w:p w14:paraId="5DF859A2" w14:textId="77777777" w:rsidR="00754A01" w:rsidRPr="007F2829" w:rsidRDefault="00754A01" w:rsidP="005F23C9">
            <w:pPr>
              <w:spacing w:line="300" w:lineRule="exact"/>
              <w:ind w:right="57"/>
              <w:jc w:val="right"/>
              <w:rPr>
                <w:rFonts w:asciiTheme="majorBidi" w:eastAsia="Arial Unicode MS" w:hAnsiTheme="majorBidi" w:cstheme="majorBidi"/>
                <w:color w:val="000000"/>
              </w:rPr>
            </w:pPr>
          </w:p>
        </w:tc>
        <w:tc>
          <w:tcPr>
            <w:tcW w:w="1266" w:type="dxa"/>
            <w:tcBorders>
              <w:top w:val="single" w:sz="6" w:space="0" w:color="auto"/>
              <w:bottom w:val="double" w:sz="6" w:space="0" w:color="auto"/>
            </w:tcBorders>
            <w:shd w:val="clear" w:color="auto" w:fill="auto"/>
            <w:vAlign w:val="bottom"/>
          </w:tcPr>
          <w:p w14:paraId="1B939696" w14:textId="6E016CFD"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0804C034"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single" w:sz="6" w:space="0" w:color="auto"/>
              <w:bottom w:val="double" w:sz="6" w:space="0" w:color="auto"/>
            </w:tcBorders>
            <w:shd w:val="clear" w:color="auto" w:fill="auto"/>
            <w:vAlign w:val="bottom"/>
          </w:tcPr>
          <w:p w14:paraId="394E37D9" w14:textId="2DEF673F" w:rsidR="00754A01" w:rsidRPr="007F2829" w:rsidRDefault="003464BF"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189,728</w:t>
            </w:r>
          </w:p>
        </w:tc>
        <w:tc>
          <w:tcPr>
            <w:tcW w:w="156" w:type="dxa"/>
            <w:tcBorders>
              <w:top w:val="nil"/>
              <w:bottom w:val="nil"/>
            </w:tcBorders>
            <w:vAlign w:val="bottom"/>
          </w:tcPr>
          <w:p w14:paraId="08C15913"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single" w:sz="6" w:space="0" w:color="auto"/>
              <w:bottom w:val="double" w:sz="6" w:space="0" w:color="auto"/>
            </w:tcBorders>
            <w:shd w:val="clear" w:color="auto" w:fill="auto"/>
            <w:vAlign w:val="bottom"/>
          </w:tcPr>
          <w:p w14:paraId="7C82EE30" w14:textId="43A18DD3" w:rsidR="00754A01" w:rsidRPr="007F2829" w:rsidRDefault="003464BF"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189,766</w:t>
            </w:r>
          </w:p>
        </w:tc>
      </w:tr>
    </w:tbl>
    <w:p w14:paraId="260DF590" w14:textId="16BE52AE" w:rsidR="000103C2" w:rsidRPr="003810EF" w:rsidRDefault="000103C2" w:rsidP="004F3A74">
      <w:pPr>
        <w:spacing w:line="300" w:lineRule="exact"/>
        <w:ind w:left="1080" w:right="-112" w:hanging="360"/>
        <w:jc w:val="right"/>
        <w:rPr>
          <w:rFonts w:asciiTheme="majorBidi" w:hAnsiTheme="majorBidi" w:cstheme="majorBidi"/>
          <w:snapToGrid w:val="0"/>
          <w:lang w:eastAsia="th-TH"/>
        </w:rPr>
      </w:pPr>
      <w:r w:rsidRPr="003810EF">
        <w:rPr>
          <w:rFonts w:asciiTheme="majorBidi" w:hAnsiTheme="majorBidi" w:cstheme="majorBidi"/>
          <w:snapToGrid w:val="0"/>
          <w:lang w:eastAsia="th-TH"/>
        </w:rPr>
        <w:t xml:space="preserve">                                                                                                                     </w:t>
      </w:r>
    </w:p>
    <w:tbl>
      <w:tblPr>
        <w:tblW w:w="8477" w:type="dxa"/>
        <w:tblInd w:w="908" w:type="dxa"/>
        <w:tblLayout w:type="fixed"/>
        <w:tblCellMar>
          <w:left w:w="57" w:type="dxa"/>
          <w:right w:w="57" w:type="dxa"/>
        </w:tblCellMar>
        <w:tblLook w:val="0000" w:firstRow="0" w:lastRow="0" w:firstColumn="0" w:lastColumn="0" w:noHBand="0" w:noVBand="0"/>
      </w:tblPr>
      <w:tblGrid>
        <w:gridCol w:w="3260"/>
        <w:gridCol w:w="1134"/>
        <w:gridCol w:w="142"/>
        <w:gridCol w:w="1248"/>
        <w:gridCol w:w="142"/>
        <w:gridCol w:w="1133"/>
        <w:gridCol w:w="142"/>
        <w:gridCol w:w="1276"/>
      </w:tblGrid>
      <w:tr w:rsidR="004F3A74" w:rsidRPr="007F2829" w14:paraId="29BA8754" w14:textId="77777777" w:rsidTr="004F3A74">
        <w:trPr>
          <w:cantSplit/>
        </w:trPr>
        <w:tc>
          <w:tcPr>
            <w:tcW w:w="3260" w:type="dxa"/>
          </w:tcPr>
          <w:p w14:paraId="159735E8" w14:textId="77777777" w:rsidR="004F3A74" w:rsidRPr="007F2829" w:rsidRDefault="004F3A74" w:rsidP="005F23C9">
            <w:pPr>
              <w:spacing w:line="300" w:lineRule="exact"/>
              <w:ind w:left="-57"/>
              <w:jc w:val="center"/>
              <w:rPr>
                <w:rFonts w:asciiTheme="majorBidi" w:eastAsia="Arial Unicode MS" w:hAnsiTheme="majorBidi" w:cstheme="majorBidi"/>
                <w:lang w:val="en-GB"/>
              </w:rPr>
            </w:pPr>
          </w:p>
        </w:tc>
        <w:tc>
          <w:tcPr>
            <w:tcW w:w="5217" w:type="dxa"/>
            <w:gridSpan w:val="7"/>
            <w:tcBorders>
              <w:bottom w:val="single" w:sz="6" w:space="0" w:color="auto"/>
            </w:tcBorders>
          </w:tcPr>
          <w:p w14:paraId="64FBC4D2" w14:textId="1E769748" w:rsidR="004F3A74" w:rsidRPr="007F2829" w:rsidRDefault="004F3A74" w:rsidP="004F3A74">
            <w:pPr>
              <w:spacing w:line="300" w:lineRule="exact"/>
              <w:ind w:left="-57"/>
              <w:jc w:val="right"/>
              <w:rPr>
                <w:rFonts w:asciiTheme="majorBidi" w:eastAsia="Arial Unicode MS" w:hAnsiTheme="majorBidi" w:cstheme="majorBidi"/>
              </w:rPr>
            </w:pPr>
            <w:r w:rsidRPr="007F2829">
              <w:rPr>
                <w:rFonts w:asciiTheme="majorBidi" w:hAnsiTheme="majorBidi" w:cstheme="majorBidi"/>
                <w:snapToGrid w:val="0"/>
                <w:lang w:eastAsia="th-TH"/>
              </w:rPr>
              <w:t xml:space="preserve">   (Unit : Thousand Baht)</w:t>
            </w:r>
          </w:p>
        </w:tc>
      </w:tr>
      <w:tr w:rsidR="00152815" w:rsidRPr="007F2829" w14:paraId="0DD30DE9" w14:textId="77777777" w:rsidTr="004F3A74">
        <w:trPr>
          <w:cantSplit/>
        </w:trPr>
        <w:tc>
          <w:tcPr>
            <w:tcW w:w="3260" w:type="dxa"/>
          </w:tcPr>
          <w:p w14:paraId="7E3933C0" w14:textId="77777777" w:rsidR="00152815" w:rsidRPr="007F2829" w:rsidRDefault="00152815" w:rsidP="005F23C9">
            <w:pPr>
              <w:spacing w:line="300" w:lineRule="exact"/>
              <w:ind w:left="-57"/>
              <w:jc w:val="center"/>
              <w:rPr>
                <w:rFonts w:asciiTheme="majorBidi" w:eastAsia="Arial Unicode MS" w:hAnsiTheme="majorBidi" w:cstheme="majorBidi"/>
                <w:lang w:val="en-GB"/>
              </w:rPr>
            </w:pPr>
          </w:p>
        </w:tc>
        <w:tc>
          <w:tcPr>
            <w:tcW w:w="5217" w:type="dxa"/>
            <w:gridSpan w:val="7"/>
            <w:tcBorders>
              <w:top w:val="single" w:sz="6" w:space="0" w:color="auto"/>
              <w:bottom w:val="single" w:sz="6" w:space="0" w:color="auto"/>
            </w:tcBorders>
          </w:tcPr>
          <w:p w14:paraId="738343F5" w14:textId="65971952" w:rsidR="00152815" w:rsidRPr="007F2829" w:rsidRDefault="009A4286" w:rsidP="005F23C9">
            <w:pPr>
              <w:spacing w:line="300" w:lineRule="exact"/>
              <w:ind w:left="-57"/>
              <w:jc w:val="center"/>
              <w:rPr>
                <w:rFonts w:asciiTheme="majorBidi" w:eastAsia="Arial Unicode MS" w:hAnsiTheme="majorBidi" w:cstheme="majorBidi"/>
              </w:rPr>
            </w:pPr>
            <w:r>
              <w:rPr>
                <w:rFonts w:asciiTheme="majorBidi" w:eastAsia="Arial Unicode MS" w:hAnsiTheme="majorBidi" w:cstheme="majorBidi"/>
              </w:rPr>
              <w:t>The Company Only</w:t>
            </w:r>
          </w:p>
        </w:tc>
      </w:tr>
      <w:tr w:rsidR="00152815" w:rsidRPr="007F2829" w14:paraId="172033AB" w14:textId="77777777" w:rsidTr="004F3A74">
        <w:trPr>
          <w:cantSplit/>
        </w:trPr>
        <w:tc>
          <w:tcPr>
            <w:tcW w:w="3260" w:type="dxa"/>
          </w:tcPr>
          <w:p w14:paraId="74C95984" w14:textId="77777777" w:rsidR="00152815" w:rsidRPr="007F2829" w:rsidRDefault="00152815" w:rsidP="005F23C9">
            <w:pPr>
              <w:spacing w:line="300" w:lineRule="exact"/>
              <w:ind w:left="-57"/>
              <w:jc w:val="center"/>
              <w:rPr>
                <w:rFonts w:asciiTheme="majorBidi" w:eastAsia="Arial Unicode MS" w:hAnsiTheme="majorBidi" w:cstheme="majorBidi"/>
                <w:lang w:val="en-GB"/>
              </w:rPr>
            </w:pPr>
          </w:p>
        </w:tc>
        <w:tc>
          <w:tcPr>
            <w:tcW w:w="1134" w:type="dxa"/>
            <w:tcBorders>
              <w:top w:val="single" w:sz="6" w:space="0" w:color="auto"/>
              <w:bottom w:val="single" w:sz="6" w:space="0" w:color="auto"/>
            </w:tcBorders>
            <w:vAlign w:val="bottom"/>
          </w:tcPr>
          <w:p w14:paraId="6B7C0DCB"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r w:rsidRPr="007F2829">
              <w:rPr>
                <w:rFonts w:asciiTheme="majorBidi" w:eastAsia="Arial Unicode MS" w:hAnsiTheme="majorBidi" w:cstheme="majorBidi"/>
              </w:rPr>
              <w:t>Fair value - Derivatives</w:t>
            </w:r>
          </w:p>
        </w:tc>
        <w:tc>
          <w:tcPr>
            <w:tcW w:w="142" w:type="dxa"/>
            <w:tcBorders>
              <w:top w:val="single" w:sz="6" w:space="0" w:color="auto"/>
            </w:tcBorders>
          </w:tcPr>
          <w:p w14:paraId="112A13DE"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p>
        </w:tc>
        <w:tc>
          <w:tcPr>
            <w:tcW w:w="1248" w:type="dxa"/>
            <w:tcBorders>
              <w:top w:val="single" w:sz="6" w:space="0" w:color="auto"/>
              <w:bottom w:val="single" w:sz="6" w:space="0" w:color="auto"/>
            </w:tcBorders>
          </w:tcPr>
          <w:p w14:paraId="1648ED83" w14:textId="77777777" w:rsidR="00152815" w:rsidRPr="007F2829" w:rsidRDefault="00152815" w:rsidP="005F23C9">
            <w:pPr>
              <w:spacing w:line="300" w:lineRule="exact"/>
              <w:ind w:left="-57" w:right="-57"/>
              <w:jc w:val="center"/>
              <w:rPr>
                <w:rFonts w:asciiTheme="majorBidi" w:hAnsiTheme="majorBidi" w:cstheme="majorBidi"/>
                <w:cs/>
              </w:rPr>
            </w:pPr>
            <w:r w:rsidRPr="007F2829">
              <w:rPr>
                <w:rFonts w:asciiTheme="majorBidi" w:hAnsiTheme="majorBidi" w:cstheme="majorBidi"/>
              </w:rPr>
              <w:t>FVOCI</w:t>
            </w:r>
          </w:p>
        </w:tc>
        <w:tc>
          <w:tcPr>
            <w:tcW w:w="142" w:type="dxa"/>
          </w:tcPr>
          <w:p w14:paraId="06CC8778"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p>
        </w:tc>
        <w:tc>
          <w:tcPr>
            <w:tcW w:w="1133" w:type="dxa"/>
            <w:tcBorders>
              <w:top w:val="single" w:sz="6" w:space="0" w:color="auto"/>
              <w:bottom w:val="single" w:sz="6" w:space="0" w:color="auto"/>
            </w:tcBorders>
          </w:tcPr>
          <w:p w14:paraId="6F75C801"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r w:rsidRPr="007F2829">
              <w:rPr>
                <w:rFonts w:asciiTheme="majorBidi" w:hAnsiTheme="majorBidi" w:cstheme="majorBidi"/>
              </w:rPr>
              <w:t>Amortized cost</w:t>
            </w:r>
          </w:p>
        </w:tc>
        <w:tc>
          <w:tcPr>
            <w:tcW w:w="142" w:type="dxa"/>
            <w:tcBorders>
              <w:top w:val="single" w:sz="6" w:space="0" w:color="auto"/>
              <w:left w:val="nil"/>
            </w:tcBorders>
          </w:tcPr>
          <w:p w14:paraId="1486BE29"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p>
        </w:tc>
        <w:tc>
          <w:tcPr>
            <w:tcW w:w="1276" w:type="dxa"/>
            <w:tcBorders>
              <w:top w:val="single" w:sz="6" w:space="0" w:color="auto"/>
              <w:bottom w:val="single" w:sz="6" w:space="0" w:color="auto"/>
            </w:tcBorders>
          </w:tcPr>
          <w:p w14:paraId="1039DEAC"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r w:rsidRPr="007F2829">
              <w:rPr>
                <w:rFonts w:asciiTheme="majorBidi" w:hAnsiTheme="majorBidi" w:cstheme="majorBidi"/>
              </w:rPr>
              <w:t>Total</w:t>
            </w:r>
          </w:p>
        </w:tc>
      </w:tr>
      <w:tr w:rsidR="00152815" w:rsidRPr="007F2829" w14:paraId="00A910D5" w14:textId="77777777" w:rsidTr="004F3A74">
        <w:trPr>
          <w:cantSplit/>
        </w:trPr>
        <w:tc>
          <w:tcPr>
            <w:tcW w:w="3260" w:type="dxa"/>
          </w:tcPr>
          <w:p w14:paraId="496AF007" w14:textId="77777777" w:rsidR="00152815" w:rsidRPr="007F2829" w:rsidRDefault="00152815" w:rsidP="005F23C9">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Financial assets as at January 1, 2020</w:t>
            </w:r>
          </w:p>
        </w:tc>
        <w:tc>
          <w:tcPr>
            <w:tcW w:w="1134" w:type="dxa"/>
            <w:tcBorders>
              <w:top w:val="single" w:sz="6" w:space="0" w:color="auto"/>
            </w:tcBorders>
          </w:tcPr>
          <w:p w14:paraId="26870C45"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42" w:type="dxa"/>
          </w:tcPr>
          <w:p w14:paraId="25EE70BC" w14:textId="77777777" w:rsidR="00152815" w:rsidRPr="007F2829" w:rsidRDefault="00152815" w:rsidP="005F23C9">
            <w:pPr>
              <w:spacing w:line="300" w:lineRule="exact"/>
              <w:ind w:right="57"/>
              <w:jc w:val="right"/>
              <w:rPr>
                <w:rFonts w:asciiTheme="majorBidi" w:hAnsiTheme="majorBidi" w:cstheme="majorBidi"/>
                <w:color w:val="000000"/>
                <w:cs/>
              </w:rPr>
            </w:pPr>
          </w:p>
        </w:tc>
        <w:tc>
          <w:tcPr>
            <w:tcW w:w="1248" w:type="dxa"/>
            <w:tcBorders>
              <w:top w:val="single" w:sz="6" w:space="0" w:color="auto"/>
            </w:tcBorders>
          </w:tcPr>
          <w:p w14:paraId="4767A294"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42" w:type="dxa"/>
          </w:tcPr>
          <w:p w14:paraId="6DD4F023" w14:textId="77777777" w:rsidR="00152815" w:rsidRPr="007F2829" w:rsidRDefault="00152815" w:rsidP="005F23C9">
            <w:pPr>
              <w:spacing w:line="300" w:lineRule="exact"/>
              <w:ind w:right="57"/>
              <w:jc w:val="right"/>
              <w:rPr>
                <w:rFonts w:asciiTheme="majorBidi" w:hAnsiTheme="majorBidi" w:cstheme="majorBidi"/>
                <w:color w:val="000000"/>
                <w:cs/>
              </w:rPr>
            </w:pPr>
          </w:p>
        </w:tc>
        <w:tc>
          <w:tcPr>
            <w:tcW w:w="1133" w:type="dxa"/>
          </w:tcPr>
          <w:p w14:paraId="1D0D6FE5"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42" w:type="dxa"/>
          </w:tcPr>
          <w:p w14:paraId="278A5D5D"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276" w:type="dxa"/>
            <w:tcBorders>
              <w:top w:val="single" w:sz="6" w:space="0" w:color="auto"/>
            </w:tcBorders>
          </w:tcPr>
          <w:p w14:paraId="022C82F8" w14:textId="77777777" w:rsidR="00152815" w:rsidRPr="007F2829" w:rsidRDefault="00152815" w:rsidP="005F23C9">
            <w:pPr>
              <w:spacing w:line="300" w:lineRule="exact"/>
              <w:ind w:right="57"/>
              <w:jc w:val="right"/>
              <w:rPr>
                <w:rFonts w:asciiTheme="majorBidi" w:hAnsiTheme="majorBidi" w:cstheme="majorBidi"/>
                <w:color w:val="000000"/>
                <w:lang w:val="en-GB"/>
              </w:rPr>
            </w:pPr>
          </w:p>
        </w:tc>
      </w:tr>
      <w:tr w:rsidR="00916FCB" w:rsidRPr="007F2829" w14:paraId="3D2F5D76" w14:textId="77777777" w:rsidTr="004F3A74">
        <w:trPr>
          <w:cantSplit/>
        </w:trPr>
        <w:tc>
          <w:tcPr>
            <w:tcW w:w="3260" w:type="dxa"/>
            <w:vAlign w:val="bottom"/>
          </w:tcPr>
          <w:p w14:paraId="70F7595A" w14:textId="77777777"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spacing w:val="-6"/>
              </w:rPr>
              <w:t>Cash and cash equivalents</w:t>
            </w:r>
          </w:p>
        </w:tc>
        <w:tc>
          <w:tcPr>
            <w:tcW w:w="1134" w:type="dxa"/>
            <w:vAlign w:val="bottom"/>
          </w:tcPr>
          <w:p w14:paraId="5C2BB558" w14:textId="1BA1E0FC"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13D8CE1C"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7F67B32D" w14:textId="568E9705"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4851CF97"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0595B2A5" w14:textId="17CACB1C"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352,068</w:t>
            </w:r>
          </w:p>
        </w:tc>
        <w:tc>
          <w:tcPr>
            <w:tcW w:w="142" w:type="dxa"/>
            <w:vAlign w:val="bottom"/>
          </w:tcPr>
          <w:p w14:paraId="5AF30ECD"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398BA46B" w14:textId="4904C2EA"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352,068</w:t>
            </w:r>
          </w:p>
        </w:tc>
      </w:tr>
      <w:tr w:rsidR="00916FCB" w:rsidRPr="007F2829" w14:paraId="30C12F55" w14:textId="77777777" w:rsidTr="004F3A74">
        <w:trPr>
          <w:cantSplit/>
        </w:trPr>
        <w:tc>
          <w:tcPr>
            <w:tcW w:w="3260" w:type="dxa"/>
            <w:vAlign w:val="bottom"/>
          </w:tcPr>
          <w:p w14:paraId="5D21415F" w14:textId="0A96F140"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Trade receivables</w:t>
            </w:r>
          </w:p>
        </w:tc>
        <w:tc>
          <w:tcPr>
            <w:tcW w:w="1134" w:type="dxa"/>
            <w:vAlign w:val="bottom"/>
          </w:tcPr>
          <w:p w14:paraId="5FD5BA9E" w14:textId="2C40F25F"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256528D3"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34DBEFEF" w14:textId="5B49FF86"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74907006"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64268BF7" w14:textId="4FF7481A"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174,979</w:t>
            </w:r>
          </w:p>
        </w:tc>
        <w:tc>
          <w:tcPr>
            <w:tcW w:w="142" w:type="dxa"/>
            <w:vAlign w:val="bottom"/>
          </w:tcPr>
          <w:p w14:paraId="35D47140"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32097B05" w14:textId="1F78C4DF"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174,979</w:t>
            </w:r>
          </w:p>
        </w:tc>
      </w:tr>
      <w:tr w:rsidR="00916FCB" w:rsidRPr="007F2829" w14:paraId="32A8668C" w14:textId="77777777" w:rsidTr="004F3A74">
        <w:trPr>
          <w:cantSplit/>
        </w:trPr>
        <w:tc>
          <w:tcPr>
            <w:tcW w:w="3260" w:type="dxa"/>
            <w:vAlign w:val="bottom"/>
          </w:tcPr>
          <w:p w14:paraId="18E5B898" w14:textId="2D55C41B"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Other non-current financial assets</w:t>
            </w:r>
          </w:p>
        </w:tc>
        <w:tc>
          <w:tcPr>
            <w:tcW w:w="1134" w:type="dxa"/>
            <w:vAlign w:val="bottom"/>
          </w:tcPr>
          <w:p w14:paraId="3FE75432" w14:textId="395BC8AD"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2895C5C0" w14:textId="77777777" w:rsidR="00916FCB" w:rsidRPr="007F2829" w:rsidRDefault="00916FCB" w:rsidP="00916FCB">
            <w:pPr>
              <w:spacing w:line="300" w:lineRule="exact"/>
              <w:ind w:right="57"/>
              <w:jc w:val="right"/>
              <w:rPr>
                <w:rFonts w:asciiTheme="majorBidi" w:hAnsiTheme="majorBidi" w:cstheme="majorBidi"/>
                <w:color w:val="000000"/>
                <w:cs/>
                <w:lang w:val="en-GB"/>
              </w:rPr>
            </w:pPr>
          </w:p>
        </w:tc>
        <w:tc>
          <w:tcPr>
            <w:tcW w:w="1248" w:type="dxa"/>
            <w:vAlign w:val="bottom"/>
          </w:tcPr>
          <w:p w14:paraId="14D02A73" w14:textId="2C3E6B2A" w:rsidR="00916FCB" w:rsidRPr="007F2829" w:rsidRDefault="00916FCB" w:rsidP="00916FCB">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c>
          <w:tcPr>
            <w:tcW w:w="142" w:type="dxa"/>
            <w:vAlign w:val="bottom"/>
          </w:tcPr>
          <w:p w14:paraId="10F92D23"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42454366" w14:textId="747EAA38" w:rsidR="00916FCB" w:rsidRPr="007F2829" w:rsidRDefault="00916FCB" w:rsidP="006A3F5A">
            <w:pPr>
              <w:spacing w:line="300" w:lineRule="exact"/>
              <w:ind w:right="283"/>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42" w:type="dxa"/>
            <w:vAlign w:val="bottom"/>
          </w:tcPr>
          <w:p w14:paraId="763775EB" w14:textId="77777777" w:rsidR="00916FCB" w:rsidRPr="007F2829" w:rsidRDefault="00916FCB" w:rsidP="00916FCB">
            <w:pPr>
              <w:spacing w:line="300" w:lineRule="exact"/>
              <w:ind w:right="57"/>
              <w:jc w:val="right"/>
              <w:rPr>
                <w:rFonts w:asciiTheme="majorBidi" w:hAnsiTheme="majorBidi" w:cstheme="majorBidi"/>
                <w:color w:val="000000"/>
                <w:cs/>
                <w:lang w:val="en-GB"/>
              </w:rPr>
            </w:pPr>
          </w:p>
        </w:tc>
        <w:tc>
          <w:tcPr>
            <w:tcW w:w="1276" w:type="dxa"/>
            <w:vAlign w:val="bottom"/>
          </w:tcPr>
          <w:p w14:paraId="48B3BEB8" w14:textId="121FF8CC"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r>
      <w:tr w:rsidR="00916FCB" w:rsidRPr="007F2829" w14:paraId="44AFD6B0" w14:textId="77777777" w:rsidTr="00B47FF2">
        <w:trPr>
          <w:cantSplit/>
        </w:trPr>
        <w:tc>
          <w:tcPr>
            <w:tcW w:w="3260" w:type="dxa"/>
            <w:vAlign w:val="bottom"/>
          </w:tcPr>
          <w:p w14:paraId="00CE2163" w14:textId="2CAE5CD1" w:rsidR="00916FCB" w:rsidRPr="007F2829" w:rsidRDefault="00916FCB" w:rsidP="00916FCB">
            <w:pPr>
              <w:spacing w:line="300" w:lineRule="exact"/>
              <w:jc w:val="both"/>
              <w:rPr>
                <w:rFonts w:asciiTheme="majorBidi" w:eastAsia="Arial Unicode MS" w:hAnsiTheme="majorBidi" w:cstheme="majorBidi"/>
                <w:cs/>
              </w:rPr>
            </w:pPr>
          </w:p>
        </w:tc>
        <w:tc>
          <w:tcPr>
            <w:tcW w:w="1134" w:type="dxa"/>
            <w:tcBorders>
              <w:top w:val="single" w:sz="6" w:space="0" w:color="auto"/>
              <w:bottom w:val="double" w:sz="6" w:space="0" w:color="auto"/>
            </w:tcBorders>
            <w:vAlign w:val="bottom"/>
          </w:tcPr>
          <w:p w14:paraId="7EE385D6" w14:textId="3EDA5648"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hAnsiTheme="majorBidi" w:cstheme="majorBidi"/>
                <w:color w:val="000000" w:themeColor="text1"/>
              </w:rPr>
              <w:t>-</w:t>
            </w:r>
          </w:p>
        </w:tc>
        <w:tc>
          <w:tcPr>
            <w:tcW w:w="142" w:type="dxa"/>
            <w:vAlign w:val="bottom"/>
          </w:tcPr>
          <w:p w14:paraId="79926FC1"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tcBorders>
              <w:top w:val="single" w:sz="6" w:space="0" w:color="auto"/>
              <w:bottom w:val="double" w:sz="6" w:space="0" w:color="auto"/>
            </w:tcBorders>
            <w:vAlign w:val="bottom"/>
          </w:tcPr>
          <w:p w14:paraId="01D64504" w14:textId="5C833368" w:rsidR="00916FCB" w:rsidRPr="007F2829" w:rsidRDefault="00916FCB" w:rsidP="00916FCB">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122,409</w:t>
            </w:r>
          </w:p>
        </w:tc>
        <w:tc>
          <w:tcPr>
            <w:tcW w:w="142" w:type="dxa"/>
            <w:vAlign w:val="bottom"/>
          </w:tcPr>
          <w:p w14:paraId="14224E59"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tcBorders>
              <w:top w:val="single" w:sz="6" w:space="0" w:color="auto"/>
              <w:bottom w:val="double" w:sz="6" w:space="0" w:color="auto"/>
            </w:tcBorders>
            <w:vAlign w:val="bottom"/>
          </w:tcPr>
          <w:p w14:paraId="0324600A" w14:textId="72179108" w:rsidR="00916FCB" w:rsidRPr="007F2829" w:rsidRDefault="000E57BD" w:rsidP="00916FCB">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527,047</w:t>
            </w:r>
          </w:p>
        </w:tc>
        <w:tc>
          <w:tcPr>
            <w:tcW w:w="142" w:type="dxa"/>
            <w:vAlign w:val="bottom"/>
          </w:tcPr>
          <w:p w14:paraId="2585107D"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tcBorders>
              <w:top w:val="single" w:sz="6" w:space="0" w:color="auto"/>
              <w:bottom w:val="double" w:sz="6" w:space="0" w:color="auto"/>
            </w:tcBorders>
            <w:vAlign w:val="bottom"/>
          </w:tcPr>
          <w:p w14:paraId="7CD64F5E" w14:textId="65E7DFAD" w:rsidR="00916FCB" w:rsidRPr="007F2829" w:rsidRDefault="000E57BD" w:rsidP="00916FCB">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649,456</w:t>
            </w:r>
          </w:p>
        </w:tc>
      </w:tr>
      <w:tr w:rsidR="00916FCB" w:rsidRPr="007F2829" w14:paraId="53102831" w14:textId="77777777" w:rsidTr="00B47FF2">
        <w:trPr>
          <w:cantSplit/>
        </w:trPr>
        <w:tc>
          <w:tcPr>
            <w:tcW w:w="3260" w:type="dxa"/>
            <w:vAlign w:val="bottom"/>
          </w:tcPr>
          <w:p w14:paraId="28CBFC6C" w14:textId="4866DD1F" w:rsidR="00916FCB" w:rsidRPr="007F2829" w:rsidRDefault="00916FCB" w:rsidP="00916FCB">
            <w:pPr>
              <w:spacing w:line="300" w:lineRule="exact"/>
              <w:jc w:val="both"/>
              <w:rPr>
                <w:rFonts w:asciiTheme="majorBidi" w:eastAsia="Arial Unicode MS" w:hAnsiTheme="majorBidi" w:cstheme="majorBidi"/>
                <w:cs/>
                <w:lang w:val="en-GB"/>
              </w:rPr>
            </w:pPr>
            <w:r w:rsidRPr="007F2829">
              <w:rPr>
                <w:rFonts w:asciiTheme="majorBidi" w:eastAsia="Arial Unicode MS" w:hAnsiTheme="majorBidi" w:cstheme="majorBidi"/>
                <w:lang w:val="en-GB"/>
              </w:rPr>
              <w:t xml:space="preserve">Financial liabilities as at January 1, </w:t>
            </w:r>
            <w:r w:rsidRPr="007F2829">
              <w:rPr>
                <w:rFonts w:asciiTheme="majorBidi" w:eastAsia="Arial Unicode MS" w:hAnsiTheme="majorBidi" w:cstheme="majorBidi"/>
              </w:rPr>
              <w:t>2020</w:t>
            </w:r>
          </w:p>
        </w:tc>
        <w:tc>
          <w:tcPr>
            <w:tcW w:w="1134" w:type="dxa"/>
            <w:tcBorders>
              <w:top w:val="double" w:sz="6" w:space="0" w:color="auto"/>
            </w:tcBorders>
            <w:vAlign w:val="bottom"/>
          </w:tcPr>
          <w:p w14:paraId="349F96F3" w14:textId="1BEED0FD" w:rsidR="00916FCB" w:rsidRPr="007F2829" w:rsidRDefault="00916FCB" w:rsidP="00916FCB">
            <w:pPr>
              <w:spacing w:line="300" w:lineRule="exact"/>
              <w:ind w:right="283"/>
              <w:jc w:val="right"/>
              <w:rPr>
                <w:rFonts w:asciiTheme="majorBidi" w:eastAsia="Arial Unicode MS" w:hAnsiTheme="majorBidi" w:cstheme="majorBidi"/>
                <w:color w:val="000000"/>
                <w:cs/>
              </w:rPr>
            </w:pPr>
          </w:p>
        </w:tc>
        <w:tc>
          <w:tcPr>
            <w:tcW w:w="142" w:type="dxa"/>
          </w:tcPr>
          <w:p w14:paraId="696EA857" w14:textId="77777777" w:rsidR="00916FCB" w:rsidRPr="007F2829" w:rsidRDefault="00916FCB" w:rsidP="00916FCB">
            <w:pPr>
              <w:spacing w:line="300" w:lineRule="exact"/>
              <w:ind w:right="57"/>
              <w:jc w:val="right"/>
              <w:rPr>
                <w:rFonts w:asciiTheme="majorBidi" w:hAnsiTheme="majorBidi" w:cstheme="majorBidi"/>
                <w:color w:val="000000"/>
                <w:cs/>
                <w:lang w:val="en-GB"/>
              </w:rPr>
            </w:pPr>
          </w:p>
        </w:tc>
        <w:tc>
          <w:tcPr>
            <w:tcW w:w="1248" w:type="dxa"/>
            <w:tcBorders>
              <w:top w:val="double" w:sz="6" w:space="0" w:color="auto"/>
            </w:tcBorders>
          </w:tcPr>
          <w:p w14:paraId="553CF70F" w14:textId="2C56E07C" w:rsidR="00916FCB" w:rsidRPr="007F2829" w:rsidRDefault="00916FCB" w:rsidP="00916FCB">
            <w:pPr>
              <w:spacing w:line="300" w:lineRule="exact"/>
              <w:ind w:right="283"/>
              <w:jc w:val="right"/>
              <w:rPr>
                <w:rFonts w:asciiTheme="majorBidi" w:eastAsia="Arial Unicode MS" w:hAnsiTheme="majorBidi" w:cstheme="majorBidi"/>
                <w:color w:val="000000"/>
                <w:cs/>
              </w:rPr>
            </w:pPr>
          </w:p>
        </w:tc>
        <w:tc>
          <w:tcPr>
            <w:tcW w:w="142" w:type="dxa"/>
          </w:tcPr>
          <w:p w14:paraId="1EDED20B"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tcBorders>
              <w:top w:val="double" w:sz="6" w:space="0" w:color="auto"/>
            </w:tcBorders>
          </w:tcPr>
          <w:p w14:paraId="652CB06F" w14:textId="77E1CBDD" w:rsidR="00916FCB" w:rsidRPr="007F2829" w:rsidRDefault="00916FCB" w:rsidP="00916FCB">
            <w:pPr>
              <w:spacing w:line="300" w:lineRule="exact"/>
              <w:ind w:right="57"/>
              <w:jc w:val="right"/>
              <w:rPr>
                <w:rFonts w:asciiTheme="majorBidi" w:hAnsiTheme="majorBidi" w:cstheme="majorBidi"/>
                <w:color w:val="000000"/>
                <w:lang w:val="en-GB"/>
              </w:rPr>
            </w:pPr>
          </w:p>
        </w:tc>
        <w:tc>
          <w:tcPr>
            <w:tcW w:w="142" w:type="dxa"/>
          </w:tcPr>
          <w:p w14:paraId="7E797441"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tcBorders>
              <w:top w:val="double" w:sz="6" w:space="0" w:color="auto"/>
            </w:tcBorders>
          </w:tcPr>
          <w:p w14:paraId="146DCAF7" w14:textId="7E21F5DB" w:rsidR="00916FCB" w:rsidRPr="007F2829" w:rsidRDefault="00916FCB" w:rsidP="00916FCB">
            <w:pPr>
              <w:spacing w:line="300" w:lineRule="exact"/>
              <w:ind w:right="57"/>
              <w:jc w:val="right"/>
              <w:rPr>
                <w:rFonts w:asciiTheme="majorBidi" w:hAnsiTheme="majorBidi" w:cstheme="majorBidi"/>
                <w:color w:val="000000"/>
                <w:lang w:val="en-GB"/>
              </w:rPr>
            </w:pPr>
          </w:p>
        </w:tc>
      </w:tr>
      <w:tr w:rsidR="00916FCB" w:rsidRPr="007F2829" w14:paraId="2B48DB69" w14:textId="77777777" w:rsidTr="004F3A74">
        <w:trPr>
          <w:cantSplit/>
        </w:trPr>
        <w:tc>
          <w:tcPr>
            <w:tcW w:w="3260" w:type="dxa"/>
            <w:vAlign w:val="bottom"/>
          </w:tcPr>
          <w:p w14:paraId="5083EC7E" w14:textId="5CD6060F" w:rsidR="00916FCB" w:rsidRPr="007F2829" w:rsidRDefault="00916FCB" w:rsidP="00916FCB">
            <w:pPr>
              <w:spacing w:line="300" w:lineRule="exact"/>
              <w:ind w:left="170" w:hanging="170"/>
              <w:jc w:val="thaiDistribute"/>
              <w:rPr>
                <w:rFonts w:asciiTheme="majorBidi" w:eastAsia="Arial Unicode MS" w:hAnsiTheme="majorBidi" w:cstheme="majorBidi"/>
                <w:cs/>
              </w:rPr>
            </w:pPr>
            <w:r w:rsidRPr="007F2829">
              <w:rPr>
                <w:rFonts w:asciiTheme="majorBidi" w:eastAsia="Arial Unicode MS" w:hAnsiTheme="majorBidi" w:cstheme="majorBidi"/>
              </w:rPr>
              <w:t>Trust receipts</w:t>
            </w:r>
          </w:p>
        </w:tc>
        <w:tc>
          <w:tcPr>
            <w:tcW w:w="1134" w:type="dxa"/>
            <w:vAlign w:val="bottom"/>
          </w:tcPr>
          <w:p w14:paraId="70148027" w14:textId="592CD269"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5D8544F6"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5CB387AD" w14:textId="3A521B49"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6E68F0C8"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4AEA08F0" w14:textId="5A88B57C"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c>
          <w:tcPr>
            <w:tcW w:w="142" w:type="dxa"/>
            <w:vAlign w:val="bottom"/>
          </w:tcPr>
          <w:p w14:paraId="0F65C8C4"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4ED3B80E" w14:textId="6D79FD3E"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r>
      <w:tr w:rsidR="00916FCB" w:rsidRPr="007F2829" w14:paraId="676172C1" w14:textId="77777777" w:rsidTr="004F3A74">
        <w:trPr>
          <w:cantSplit/>
        </w:trPr>
        <w:tc>
          <w:tcPr>
            <w:tcW w:w="3260" w:type="dxa"/>
            <w:vAlign w:val="bottom"/>
          </w:tcPr>
          <w:p w14:paraId="78D9FE3B" w14:textId="366BDC88"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Trade and other payables</w:t>
            </w:r>
          </w:p>
        </w:tc>
        <w:tc>
          <w:tcPr>
            <w:tcW w:w="1134" w:type="dxa"/>
            <w:vAlign w:val="bottom"/>
          </w:tcPr>
          <w:p w14:paraId="5DFB0954" w14:textId="2790E036"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02A1CAF0"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13F3107D" w14:textId="0966017C"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6ECC40D5"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2CE02FC7" w14:textId="2F4C38F9"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43,071</w:t>
            </w:r>
          </w:p>
        </w:tc>
        <w:tc>
          <w:tcPr>
            <w:tcW w:w="142" w:type="dxa"/>
            <w:vAlign w:val="bottom"/>
          </w:tcPr>
          <w:p w14:paraId="2F95BDA2"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1E98CF9D" w14:textId="400F2584"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43,071</w:t>
            </w:r>
          </w:p>
        </w:tc>
      </w:tr>
      <w:tr w:rsidR="00916FCB" w:rsidRPr="007F2829" w14:paraId="2616890C" w14:textId="77777777" w:rsidTr="004F3A74">
        <w:trPr>
          <w:cantSplit/>
        </w:trPr>
        <w:tc>
          <w:tcPr>
            <w:tcW w:w="3260" w:type="dxa"/>
            <w:vAlign w:val="bottom"/>
          </w:tcPr>
          <w:p w14:paraId="0F917B66" w14:textId="0B34F57F"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 xml:space="preserve">Other current </w:t>
            </w:r>
            <w:r w:rsidR="000E57BD">
              <w:rPr>
                <w:rFonts w:asciiTheme="majorBidi" w:eastAsia="Arial Unicode MS" w:hAnsiTheme="majorBidi" w:cstheme="majorBidi"/>
              </w:rPr>
              <w:t xml:space="preserve">financial </w:t>
            </w:r>
            <w:r w:rsidRPr="007F2829">
              <w:rPr>
                <w:rFonts w:asciiTheme="majorBidi" w:eastAsia="Arial Unicode MS" w:hAnsiTheme="majorBidi" w:cstheme="majorBidi"/>
              </w:rPr>
              <w:t>liabilities</w:t>
            </w:r>
          </w:p>
        </w:tc>
        <w:tc>
          <w:tcPr>
            <w:tcW w:w="1134" w:type="dxa"/>
            <w:vAlign w:val="bottom"/>
          </w:tcPr>
          <w:p w14:paraId="5B37A922" w14:textId="7BF637D4" w:rsidR="00916FCB" w:rsidRPr="007F2829" w:rsidRDefault="00916FCB" w:rsidP="00916FCB">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38</w:t>
            </w:r>
          </w:p>
        </w:tc>
        <w:tc>
          <w:tcPr>
            <w:tcW w:w="142" w:type="dxa"/>
            <w:vAlign w:val="bottom"/>
          </w:tcPr>
          <w:p w14:paraId="01605638"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67D86627" w14:textId="0827612F" w:rsidR="00916FCB" w:rsidRPr="007F2829" w:rsidRDefault="00916FCB" w:rsidP="006A3F5A">
            <w:pPr>
              <w:spacing w:line="300" w:lineRule="exact"/>
              <w:ind w:right="283"/>
              <w:jc w:val="right"/>
              <w:rPr>
                <w:rFonts w:asciiTheme="majorBidi" w:eastAsia="Arial Unicode MS" w:hAnsiTheme="majorBidi" w:cstheme="majorBidi"/>
                <w:color w:val="000000" w:themeColor="text1"/>
                <w:cs/>
              </w:rPr>
            </w:pPr>
            <w:r w:rsidRPr="007F2829">
              <w:rPr>
                <w:rFonts w:asciiTheme="majorBidi" w:eastAsia="Arial Unicode MS" w:hAnsiTheme="majorBidi" w:cstheme="majorBidi"/>
                <w:color w:val="000000" w:themeColor="text1"/>
              </w:rPr>
              <w:t>-</w:t>
            </w:r>
          </w:p>
        </w:tc>
        <w:tc>
          <w:tcPr>
            <w:tcW w:w="142" w:type="dxa"/>
            <w:vAlign w:val="bottom"/>
          </w:tcPr>
          <w:p w14:paraId="73D3CEC4"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1FB03063" w14:textId="4E1B6D8E" w:rsidR="00916FCB" w:rsidRPr="000E57BD" w:rsidRDefault="000E57BD" w:rsidP="000E57BD">
            <w:pPr>
              <w:spacing w:line="300" w:lineRule="exact"/>
              <w:ind w:right="283"/>
              <w:jc w:val="right"/>
              <w:rPr>
                <w:rFonts w:asciiTheme="majorBidi" w:eastAsia="Arial Unicode MS" w:hAnsiTheme="majorBidi" w:cstheme="majorBidi"/>
                <w:color w:val="000000" w:themeColor="text1"/>
              </w:rPr>
            </w:pPr>
            <w:r w:rsidRPr="000E57BD">
              <w:rPr>
                <w:rFonts w:asciiTheme="majorBidi" w:eastAsia="Arial Unicode MS" w:hAnsiTheme="majorBidi" w:cstheme="majorBidi"/>
                <w:color w:val="000000" w:themeColor="text1"/>
              </w:rPr>
              <w:t>-</w:t>
            </w:r>
          </w:p>
        </w:tc>
        <w:tc>
          <w:tcPr>
            <w:tcW w:w="142" w:type="dxa"/>
            <w:vAlign w:val="bottom"/>
          </w:tcPr>
          <w:p w14:paraId="453D111E"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52C68CDB" w14:textId="5F01251D" w:rsidR="00916FCB" w:rsidRPr="007F2829" w:rsidRDefault="000E57BD" w:rsidP="00916FCB">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38</w:t>
            </w:r>
          </w:p>
        </w:tc>
      </w:tr>
      <w:tr w:rsidR="006A3F5A" w:rsidRPr="007F2829" w14:paraId="69737BCD" w14:textId="77777777" w:rsidTr="00B47FF2">
        <w:trPr>
          <w:cantSplit/>
        </w:trPr>
        <w:tc>
          <w:tcPr>
            <w:tcW w:w="3260" w:type="dxa"/>
          </w:tcPr>
          <w:p w14:paraId="30C079F4" w14:textId="77777777" w:rsidR="006A3F5A" w:rsidRPr="007F2829" w:rsidRDefault="006A3F5A" w:rsidP="006A3F5A">
            <w:pPr>
              <w:spacing w:line="300" w:lineRule="exact"/>
              <w:ind w:left="-57"/>
              <w:jc w:val="both"/>
              <w:rPr>
                <w:rFonts w:asciiTheme="majorBidi" w:eastAsia="Arial Unicode MS" w:hAnsiTheme="majorBidi" w:cstheme="majorBidi"/>
                <w:cs/>
              </w:rPr>
            </w:pPr>
          </w:p>
        </w:tc>
        <w:tc>
          <w:tcPr>
            <w:tcW w:w="1134" w:type="dxa"/>
            <w:tcBorders>
              <w:top w:val="single" w:sz="6" w:space="0" w:color="auto"/>
              <w:bottom w:val="double" w:sz="6" w:space="0" w:color="auto"/>
            </w:tcBorders>
            <w:vAlign w:val="bottom"/>
          </w:tcPr>
          <w:p w14:paraId="63135E34" w14:textId="50EB8941" w:rsidR="006A3F5A" w:rsidRPr="007F2829" w:rsidRDefault="006A3F5A" w:rsidP="009609E6">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38</w:t>
            </w:r>
          </w:p>
        </w:tc>
        <w:tc>
          <w:tcPr>
            <w:tcW w:w="142" w:type="dxa"/>
            <w:vAlign w:val="bottom"/>
          </w:tcPr>
          <w:p w14:paraId="7911E58D"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248" w:type="dxa"/>
            <w:tcBorders>
              <w:top w:val="single" w:sz="6" w:space="0" w:color="auto"/>
              <w:bottom w:val="double" w:sz="6" w:space="0" w:color="auto"/>
            </w:tcBorders>
            <w:vAlign w:val="bottom"/>
          </w:tcPr>
          <w:p w14:paraId="3EA04B4F" w14:textId="6B06C6B3" w:rsidR="006A3F5A" w:rsidRPr="007F2829" w:rsidRDefault="006A3F5A" w:rsidP="006A3F5A">
            <w:pPr>
              <w:spacing w:line="300" w:lineRule="exact"/>
              <w:ind w:right="283"/>
              <w:jc w:val="right"/>
              <w:rPr>
                <w:rFonts w:asciiTheme="majorBidi" w:hAnsiTheme="majorBidi" w:cstheme="majorBidi"/>
                <w:color w:val="000000" w:themeColor="text1"/>
                <w:cs/>
              </w:rPr>
            </w:pPr>
            <w:r w:rsidRPr="007F2829">
              <w:rPr>
                <w:rFonts w:asciiTheme="majorBidi" w:hAnsiTheme="majorBidi" w:cstheme="majorBidi"/>
                <w:color w:val="000000" w:themeColor="text1"/>
              </w:rPr>
              <w:t>-</w:t>
            </w:r>
          </w:p>
        </w:tc>
        <w:tc>
          <w:tcPr>
            <w:tcW w:w="142" w:type="dxa"/>
            <w:vAlign w:val="bottom"/>
          </w:tcPr>
          <w:p w14:paraId="2675DD8F"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133" w:type="dxa"/>
            <w:tcBorders>
              <w:top w:val="single" w:sz="6" w:space="0" w:color="auto"/>
              <w:bottom w:val="double" w:sz="6" w:space="0" w:color="auto"/>
            </w:tcBorders>
            <w:vAlign w:val="bottom"/>
          </w:tcPr>
          <w:p w14:paraId="12C171D9" w14:textId="269D8C5D" w:rsidR="006A3F5A" w:rsidRPr="007F2829" w:rsidRDefault="000E57BD" w:rsidP="009609E6">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191,211</w:t>
            </w:r>
          </w:p>
        </w:tc>
        <w:tc>
          <w:tcPr>
            <w:tcW w:w="142" w:type="dxa"/>
            <w:vAlign w:val="bottom"/>
          </w:tcPr>
          <w:p w14:paraId="22393C78"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276" w:type="dxa"/>
            <w:tcBorders>
              <w:top w:val="single" w:sz="6" w:space="0" w:color="auto"/>
              <w:bottom w:val="double" w:sz="6" w:space="0" w:color="auto"/>
            </w:tcBorders>
            <w:vAlign w:val="bottom"/>
          </w:tcPr>
          <w:p w14:paraId="08D188A3" w14:textId="36B5D471" w:rsidR="006A3F5A" w:rsidRPr="007F2829" w:rsidRDefault="000E57BD" w:rsidP="006A3F5A">
            <w:pPr>
              <w:spacing w:line="300" w:lineRule="exact"/>
              <w:ind w:right="57"/>
              <w:jc w:val="right"/>
              <w:rPr>
                <w:rFonts w:asciiTheme="majorBidi" w:hAnsiTheme="majorBidi" w:cstheme="majorBidi"/>
                <w:color w:val="000000"/>
                <w:cs/>
              </w:rPr>
            </w:pPr>
            <w:r>
              <w:rPr>
                <w:rFonts w:asciiTheme="majorBidi" w:hAnsiTheme="majorBidi" w:cstheme="majorBidi"/>
                <w:color w:val="000000"/>
              </w:rPr>
              <w:t>191,249</w:t>
            </w:r>
          </w:p>
        </w:tc>
      </w:tr>
    </w:tbl>
    <w:p w14:paraId="28CC50C5" w14:textId="77777777" w:rsidR="004872C6" w:rsidRDefault="004872C6" w:rsidP="008E3EC0">
      <w:pPr>
        <w:pStyle w:val="ListParagraph"/>
        <w:numPr>
          <w:ilvl w:val="1"/>
          <w:numId w:val="29"/>
        </w:numPr>
        <w:spacing w:line="370" w:lineRule="exact"/>
        <w:ind w:left="851" w:right="-144" w:hanging="567"/>
        <w:jc w:val="thaiDistribute"/>
        <w:rPr>
          <w:rFonts w:asciiTheme="majorBidi" w:eastAsia="MS Mincho" w:hAnsiTheme="majorBidi" w:cstheme="majorBidi"/>
          <w:b/>
          <w:bCs/>
          <w:sz w:val="32"/>
          <w:szCs w:val="32"/>
        </w:rPr>
      </w:pPr>
      <w:r>
        <w:rPr>
          <w:rFonts w:asciiTheme="majorBidi" w:eastAsia="MS Mincho" w:hAnsiTheme="majorBidi" w:cstheme="majorBidi"/>
          <w:b/>
          <w:bCs/>
          <w:sz w:val="32"/>
          <w:szCs w:val="32"/>
        </w:rPr>
        <w:br w:type="page"/>
      </w:r>
    </w:p>
    <w:p w14:paraId="6D07B881" w14:textId="128A9722" w:rsidR="000103C2" w:rsidRPr="003810EF" w:rsidRDefault="000103C2" w:rsidP="00BF06BF">
      <w:pPr>
        <w:pStyle w:val="ListParagraph"/>
        <w:numPr>
          <w:ilvl w:val="1"/>
          <w:numId w:val="33"/>
        </w:numPr>
        <w:spacing w:line="340" w:lineRule="exact"/>
        <w:ind w:left="851" w:right="-144" w:hanging="567"/>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lastRenderedPageBreak/>
        <w:t>Leases</w:t>
      </w:r>
    </w:p>
    <w:p w14:paraId="5C3E2DAA" w14:textId="39A03161" w:rsidR="000103C2" w:rsidRPr="003810EF" w:rsidRDefault="000103C2" w:rsidP="00BF06BF">
      <w:pPr>
        <w:tabs>
          <w:tab w:val="left" w:pos="284"/>
          <w:tab w:val="left" w:pos="851"/>
          <w:tab w:val="left" w:pos="1440"/>
          <w:tab w:val="left" w:pos="1985"/>
        </w:tabs>
        <w:spacing w:line="340" w:lineRule="exact"/>
        <w:ind w:left="851"/>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ab/>
        <w:t xml:space="preserve">From the initial adoption of TFRS 16 application, the Group </w:t>
      </w:r>
      <w:proofErr w:type="spellStart"/>
      <w:r w:rsidRPr="003810EF">
        <w:rPr>
          <w:rFonts w:asciiTheme="majorBidi" w:eastAsia="MS Mincho" w:hAnsiTheme="majorBidi" w:cstheme="majorBidi"/>
          <w:sz w:val="32"/>
          <w:szCs w:val="32"/>
        </w:rPr>
        <w:t>recognised</w:t>
      </w:r>
      <w:proofErr w:type="spellEnd"/>
      <w:r w:rsidRPr="003810EF">
        <w:rPr>
          <w:rFonts w:asciiTheme="majorBidi" w:eastAsia="MS Mincho" w:hAnsiTheme="majorBidi" w:cstheme="majorBidi"/>
          <w:sz w:val="32"/>
          <w:szCs w:val="32"/>
        </w:rPr>
        <w:t xml:space="preserve"> the liabilities that was previously classified as operating leases were measured at the present value of the remaining lease payments, discounted using the Group’s incremental borrowing rates</w:t>
      </w:r>
      <w:proofErr w:type="gramStart"/>
      <w:r w:rsidRPr="003810EF">
        <w:rPr>
          <w:rFonts w:asciiTheme="majorBidi" w:eastAsia="MS Mincho" w:hAnsiTheme="majorBidi" w:cstheme="majorBidi"/>
          <w:sz w:val="32"/>
          <w:szCs w:val="32"/>
        </w:rPr>
        <w:t xml:space="preserve">. </w:t>
      </w:r>
      <w:proofErr w:type="gramEnd"/>
      <w:r w:rsidRPr="003810EF">
        <w:rPr>
          <w:rFonts w:asciiTheme="majorBidi" w:eastAsia="MS Mincho" w:hAnsiTheme="majorBidi" w:cstheme="majorBidi"/>
          <w:sz w:val="32"/>
          <w:szCs w:val="32"/>
        </w:rPr>
        <w:t>The Group incremental borrowing rates applied to the lease liabilities as at January 1, 2020 was 1.84% per annum.</w:t>
      </w:r>
    </w:p>
    <w:p w14:paraId="586AB5E3" w14:textId="6CDC09AD" w:rsidR="000103C2" w:rsidRPr="003810EF" w:rsidRDefault="000103C2" w:rsidP="00BF06BF">
      <w:pPr>
        <w:tabs>
          <w:tab w:val="left" w:pos="284"/>
          <w:tab w:val="left" w:pos="851"/>
          <w:tab w:val="left" w:pos="1440"/>
          <w:tab w:val="left" w:pos="1985"/>
        </w:tabs>
        <w:spacing w:line="340" w:lineRule="exact"/>
        <w:ind w:left="851"/>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ab/>
        <w:t>For leases previously classified as finance leases applying TAS 17, the Group reclassified the carrying amount of the lease assets and lease liabilities immediately before adoption of TFRS 16 as the carrying amount of the right-of-use assets and the lease liabilities at the date of initial application.</w:t>
      </w:r>
    </w:p>
    <w:tbl>
      <w:tblPr>
        <w:tblW w:w="8471" w:type="dxa"/>
        <w:tblInd w:w="959" w:type="dxa"/>
        <w:tblBorders>
          <w:top w:val="single" w:sz="12" w:space="0" w:color="auto"/>
          <w:bottom w:val="single" w:sz="12" w:space="0" w:color="auto"/>
        </w:tblBorders>
        <w:tblLook w:val="04A0" w:firstRow="1" w:lastRow="0" w:firstColumn="1" w:lastColumn="0" w:noHBand="0" w:noVBand="1"/>
      </w:tblPr>
      <w:tblGrid>
        <w:gridCol w:w="6237"/>
        <w:gridCol w:w="2234"/>
      </w:tblGrid>
      <w:tr w:rsidR="008E3EC0" w:rsidRPr="003810EF" w14:paraId="1F2E633C" w14:textId="77777777" w:rsidTr="004C25CA">
        <w:tc>
          <w:tcPr>
            <w:tcW w:w="6237" w:type="dxa"/>
            <w:tcBorders>
              <w:top w:val="nil"/>
              <w:bottom w:val="nil"/>
            </w:tcBorders>
            <w:shd w:val="clear" w:color="auto" w:fill="auto"/>
            <w:vAlign w:val="bottom"/>
          </w:tcPr>
          <w:p w14:paraId="41D8BFBF" w14:textId="55E00715" w:rsidR="008E3EC0" w:rsidRPr="003810EF" w:rsidRDefault="008E3EC0" w:rsidP="007467A0">
            <w:pPr>
              <w:spacing w:line="360" w:lineRule="exact"/>
              <w:jc w:val="both"/>
              <w:rPr>
                <w:rFonts w:asciiTheme="majorBidi" w:eastAsia="Arial Unicode MS" w:hAnsiTheme="majorBidi" w:cstheme="majorBidi"/>
                <w:color w:val="000000" w:themeColor="text1"/>
                <w:sz w:val="32"/>
                <w:szCs w:val="32"/>
                <w:cs/>
              </w:rPr>
            </w:pPr>
          </w:p>
        </w:tc>
        <w:tc>
          <w:tcPr>
            <w:tcW w:w="2234" w:type="dxa"/>
            <w:tcBorders>
              <w:top w:val="nil"/>
              <w:bottom w:val="single" w:sz="6" w:space="0" w:color="auto"/>
            </w:tcBorders>
            <w:shd w:val="clear" w:color="auto" w:fill="auto"/>
          </w:tcPr>
          <w:p w14:paraId="57C0EC19" w14:textId="0E7C9303" w:rsidR="008E3EC0" w:rsidRPr="003810EF" w:rsidRDefault="008E3EC0" w:rsidP="007467A0">
            <w:pPr>
              <w:spacing w:line="360" w:lineRule="exact"/>
              <w:ind w:right="-72"/>
              <w:jc w:val="right"/>
              <w:rPr>
                <w:rFonts w:asciiTheme="majorBidi" w:eastAsia="Arial Unicode MS" w:hAnsiTheme="majorBidi" w:cstheme="majorBidi"/>
                <w:color w:val="000000" w:themeColor="text1"/>
                <w:sz w:val="32"/>
                <w:szCs w:val="32"/>
                <w:lang w:val="en-GB"/>
              </w:rPr>
            </w:pPr>
            <w:r w:rsidRPr="003810EF">
              <w:rPr>
                <w:rFonts w:asciiTheme="majorBidi" w:hAnsiTheme="majorBidi" w:cstheme="majorBidi"/>
                <w:color w:val="000000" w:themeColor="text1"/>
                <w:sz w:val="32"/>
                <w:szCs w:val="32"/>
              </w:rPr>
              <w:t xml:space="preserve"> (Unit : Thousand Baht)</w:t>
            </w:r>
          </w:p>
        </w:tc>
      </w:tr>
      <w:tr w:rsidR="008E3EC0" w:rsidRPr="003810EF" w14:paraId="6A51CE9E" w14:textId="77777777" w:rsidTr="00B27430">
        <w:tc>
          <w:tcPr>
            <w:tcW w:w="6237" w:type="dxa"/>
            <w:tcBorders>
              <w:top w:val="nil"/>
              <w:bottom w:val="nil"/>
            </w:tcBorders>
            <w:shd w:val="clear" w:color="auto" w:fill="auto"/>
            <w:vAlign w:val="bottom"/>
          </w:tcPr>
          <w:p w14:paraId="51A1BAB4" w14:textId="77777777" w:rsidR="008E3EC0" w:rsidRPr="003810EF" w:rsidRDefault="008E3EC0" w:rsidP="007467A0">
            <w:pPr>
              <w:spacing w:line="360" w:lineRule="exact"/>
              <w:ind w:left="-105"/>
              <w:jc w:val="both"/>
              <w:rPr>
                <w:rFonts w:asciiTheme="majorBidi" w:eastAsia="Arial Unicode MS" w:hAnsiTheme="majorBidi" w:cstheme="majorBidi"/>
                <w:color w:val="000000" w:themeColor="text1"/>
                <w:sz w:val="32"/>
                <w:szCs w:val="32"/>
                <w:cs/>
              </w:rPr>
            </w:pPr>
          </w:p>
        </w:tc>
        <w:tc>
          <w:tcPr>
            <w:tcW w:w="2234" w:type="dxa"/>
            <w:tcBorders>
              <w:top w:val="single" w:sz="6" w:space="0" w:color="auto"/>
              <w:left w:val="nil"/>
              <w:bottom w:val="single" w:sz="6" w:space="0" w:color="auto"/>
            </w:tcBorders>
            <w:shd w:val="clear" w:color="auto" w:fill="auto"/>
            <w:vAlign w:val="bottom"/>
          </w:tcPr>
          <w:p w14:paraId="6F3EAFAF" w14:textId="77777777" w:rsidR="008E3EC0" w:rsidRPr="003810EF" w:rsidRDefault="008E3EC0" w:rsidP="007467A0">
            <w:pPr>
              <w:spacing w:line="36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 </w:t>
            </w:r>
          </w:p>
          <w:p w14:paraId="5ED346D9" w14:textId="52E6C775" w:rsidR="008E3EC0" w:rsidRPr="003810EF" w:rsidRDefault="008E3EC0" w:rsidP="007467A0">
            <w:pPr>
              <w:spacing w:line="360" w:lineRule="exact"/>
              <w:ind w:right="-72"/>
              <w:jc w:val="center"/>
              <w:rPr>
                <w:rFonts w:asciiTheme="majorBidi" w:eastAsia="Arial Unicode MS" w:hAnsiTheme="majorBidi" w:cstheme="majorBidi"/>
                <w:color w:val="000000" w:themeColor="text1"/>
                <w:sz w:val="32"/>
                <w:szCs w:val="32"/>
              </w:rPr>
            </w:pPr>
            <w:r w:rsidRPr="003810EF">
              <w:rPr>
                <w:rFonts w:asciiTheme="majorBidi" w:hAnsiTheme="majorBidi" w:cstheme="majorBidi"/>
                <w:sz w:val="32"/>
                <w:szCs w:val="32"/>
              </w:rPr>
              <w:t>The Company Only</w:t>
            </w:r>
          </w:p>
        </w:tc>
      </w:tr>
      <w:tr w:rsidR="008E3EC0" w:rsidRPr="003810EF" w14:paraId="52AAAD8A" w14:textId="77777777" w:rsidTr="004C25CA">
        <w:tc>
          <w:tcPr>
            <w:tcW w:w="6237" w:type="dxa"/>
            <w:tcBorders>
              <w:top w:val="nil"/>
              <w:bottom w:val="nil"/>
            </w:tcBorders>
            <w:shd w:val="clear" w:color="auto" w:fill="auto"/>
          </w:tcPr>
          <w:p w14:paraId="00B54B8D" w14:textId="418BB1D3" w:rsidR="008E3EC0" w:rsidRPr="003810EF" w:rsidRDefault="008E3EC0" w:rsidP="007467A0">
            <w:pPr>
              <w:pStyle w:val="BlockText"/>
              <w:tabs>
                <w:tab w:val="clear" w:pos="540"/>
                <w:tab w:val="clear" w:pos="1260"/>
              </w:tabs>
              <w:spacing w:line="360" w:lineRule="exact"/>
              <w:ind w:left="-108" w:right="0" w:firstLine="0"/>
              <w:outlineLvl w:val="0"/>
              <w:rPr>
                <w:rFonts w:asciiTheme="majorBidi" w:eastAsia="Arial Unicode MS" w:hAnsiTheme="majorBidi" w:cstheme="majorBidi"/>
                <w:color w:val="000000" w:themeColor="text1"/>
                <w:spacing w:val="-4"/>
                <w:sz w:val="32"/>
                <w:szCs w:val="32"/>
                <w:cs/>
              </w:rPr>
            </w:pPr>
            <w:r w:rsidRPr="003810EF">
              <w:rPr>
                <w:rFonts w:asciiTheme="majorBidi" w:eastAsia="Cordia New" w:hAnsiTheme="majorBidi" w:cstheme="majorBidi"/>
                <w:spacing w:val="-2"/>
                <w:sz w:val="32"/>
                <w:szCs w:val="32"/>
                <w:lang w:eastAsia="zh-CN"/>
              </w:rPr>
              <w:t>Operating lease commitments disclosed as at December 31, 2019</w:t>
            </w:r>
          </w:p>
        </w:tc>
        <w:tc>
          <w:tcPr>
            <w:tcW w:w="2234" w:type="dxa"/>
            <w:tcBorders>
              <w:top w:val="nil"/>
              <w:left w:val="nil"/>
              <w:bottom w:val="nil"/>
            </w:tcBorders>
            <w:shd w:val="clear" w:color="auto" w:fill="auto"/>
            <w:vAlign w:val="bottom"/>
          </w:tcPr>
          <w:p w14:paraId="58FF3BEC" w14:textId="39FDE57B"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5,879</w:t>
            </w:r>
          </w:p>
        </w:tc>
      </w:tr>
      <w:tr w:rsidR="008E3EC0" w:rsidRPr="003810EF" w14:paraId="12FF6ED8" w14:textId="77777777" w:rsidTr="004C25CA">
        <w:tc>
          <w:tcPr>
            <w:tcW w:w="6237" w:type="dxa"/>
            <w:tcBorders>
              <w:top w:val="nil"/>
              <w:bottom w:val="nil"/>
            </w:tcBorders>
            <w:shd w:val="clear" w:color="auto" w:fill="auto"/>
          </w:tcPr>
          <w:p w14:paraId="78D07B0B" w14:textId="3423A2E6" w:rsidR="008E3EC0" w:rsidRPr="003810EF" w:rsidRDefault="008E3EC0" w:rsidP="007467A0">
            <w:pPr>
              <w:pStyle w:val="BlockText"/>
              <w:tabs>
                <w:tab w:val="clear" w:pos="540"/>
                <w:tab w:val="clear" w:pos="1260"/>
                <w:tab w:val="left" w:pos="462"/>
              </w:tabs>
              <w:spacing w:line="360" w:lineRule="exact"/>
              <w:ind w:left="-108" w:right="0" w:firstLine="0"/>
              <w:jc w:val="left"/>
              <w:outlineLvl w:val="0"/>
              <w:rPr>
                <w:rFonts w:asciiTheme="majorBidi" w:eastAsia="Cordia New" w:hAnsiTheme="majorBidi" w:cstheme="majorBidi"/>
                <w:sz w:val="32"/>
                <w:szCs w:val="32"/>
                <w:lang w:eastAsia="zh-CN"/>
              </w:rPr>
            </w:pPr>
            <w:r w:rsidRPr="003810EF">
              <w:rPr>
                <w:rFonts w:asciiTheme="majorBidi" w:hAnsiTheme="majorBidi" w:cstheme="majorBidi"/>
                <w:sz w:val="32"/>
                <w:szCs w:val="32"/>
                <w:u w:val="single"/>
              </w:rPr>
              <w:t>Less</w:t>
            </w:r>
            <w:r w:rsidRPr="003810EF">
              <w:rPr>
                <w:rFonts w:asciiTheme="majorBidi" w:hAnsiTheme="majorBidi" w:cstheme="majorBidi"/>
                <w:i/>
                <w:iCs/>
                <w:sz w:val="32"/>
                <w:szCs w:val="32"/>
              </w:rPr>
              <w:t xml:space="preserve">: </w:t>
            </w:r>
            <w:r w:rsidRPr="003810EF">
              <w:rPr>
                <w:rFonts w:asciiTheme="majorBidi" w:eastAsia="Cordia New" w:hAnsiTheme="majorBidi" w:cstheme="majorBidi"/>
                <w:sz w:val="32"/>
                <w:szCs w:val="32"/>
                <w:lang w:eastAsia="zh-CN"/>
              </w:rPr>
              <w:t xml:space="preserve">Short-term leases </w:t>
            </w:r>
            <w:proofErr w:type="spellStart"/>
            <w:r w:rsidRPr="003810EF">
              <w:rPr>
                <w:rFonts w:asciiTheme="majorBidi" w:eastAsia="Cordia New" w:hAnsiTheme="majorBidi" w:cstheme="majorBidi"/>
                <w:sz w:val="32"/>
                <w:szCs w:val="32"/>
                <w:lang w:eastAsia="zh-CN"/>
              </w:rPr>
              <w:t>recognised</w:t>
            </w:r>
            <w:proofErr w:type="spellEnd"/>
            <w:r w:rsidRPr="003810EF">
              <w:rPr>
                <w:rFonts w:asciiTheme="majorBidi" w:eastAsia="Cordia New" w:hAnsiTheme="majorBidi" w:cstheme="majorBidi"/>
                <w:sz w:val="32"/>
                <w:szCs w:val="32"/>
                <w:lang w:eastAsia="zh-CN"/>
              </w:rPr>
              <w:t xml:space="preserve"> on a straight-line basis as expenses</w:t>
            </w:r>
          </w:p>
        </w:tc>
        <w:tc>
          <w:tcPr>
            <w:tcW w:w="2234" w:type="dxa"/>
            <w:tcBorders>
              <w:top w:val="nil"/>
              <w:left w:val="nil"/>
            </w:tcBorders>
            <w:shd w:val="clear" w:color="auto" w:fill="auto"/>
          </w:tcPr>
          <w:p w14:paraId="2787777B" w14:textId="746BA1A7" w:rsidR="008E3EC0" w:rsidRPr="003810EF" w:rsidRDefault="004C25CA" w:rsidP="007467A0">
            <w:pPr>
              <w:spacing w:line="360" w:lineRule="exact"/>
              <w:ind w:right="284"/>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w:t>
            </w:r>
          </w:p>
        </w:tc>
      </w:tr>
      <w:tr w:rsidR="008E3EC0" w:rsidRPr="003810EF" w14:paraId="639967C5" w14:textId="77777777" w:rsidTr="004C25CA">
        <w:tc>
          <w:tcPr>
            <w:tcW w:w="6237" w:type="dxa"/>
            <w:tcBorders>
              <w:top w:val="nil"/>
              <w:bottom w:val="nil"/>
            </w:tcBorders>
            <w:shd w:val="clear" w:color="auto" w:fill="auto"/>
          </w:tcPr>
          <w:p w14:paraId="3F9C9543" w14:textId="1A37BDC9" w:rsidR="008E3EC0" w:rsidRPr="003810EF" w:rsidRDefault="008E3EC0" w:rsidP="007467A0">
            <w:pPr>
              <w:pStyle w:val="BlockText"/>
              <w:tabs>
                <w:tab w:val="left" w:pos="462"/>
              </w:tabs>
              <w:spacing w:line="360" w:lineRule="exact"/>
              <w:ind w:left="-108"/>
              <w:rPr>
                <w:rFonts w:asciiTheme="majorBidi" w:hAnsiTheme="majorBidi" w:cstheme="majorBidi"/>
                <w:sz w:val="32"/>
                <w:szCs w:val="32"/>
              </w:rPr>
            </w:pPr>
            <w:r w:rsidRPr="003810EF">
              <w:rPr>
                <w:rFonts w:asciiTheme="majorBidi" w:hAnsiTheme="majorBidi" w:cstheme="majorBidi"/>
                <w:sz w:val="32"/>
                <w:szCs w:val="32"/>
                <w:u w:val="single"/>
                <w:lang w:val="en-GB"/>
              </w:rPr>
              <w:t>Less</w:t>
            </w:r>
            <w:r w:rsidRPr="003810EF">
              <w:rPr>
                <w:rFonts w:asciiTheme="majorBidi" w:hAnsiTheme="majorBidi" w:cstheme="majorBidi"/>
                <w:u w:val="single"/>
              </w:rPr>
              <w:t xml:space="preserve"> </w:t>
            </w:r>
            <w:r w:rsidRPr="003810EF">
              <w:rPr>
                <w:rFonts w:asciiTheme="majorBidi" w:hAnsiTheme="majorBidi" w:cstheme="majorBidi"/>
                <w:sz w:val="32"/>
                <w:szCs w:val="32"/>
                <w:u w:val="single"/>
              </w:rPr>
              <w:t xml:space="preserve">  Less</w:t>
            </w:r>
            <w:r w:rsidRPr="003810EF">
              <w:rPr>
                <w:rFonts w:asciiTheme="majorBidi" w:hAnsiTheme="majorBidi" w:cstheme="majorBidi"/>
                <w:sz w:val="32"/>
                <w:szCs w:val="32"/>
              </w:rPr>
              <w:t xml:space="preserve">: Low value leases </w:t>
            </w:r>
            <w:proofErr w:type="spellStart"/>
            <w:r w:rsidRPr="003810EF">
              <w:rPr>
                <w:rFonts w:asciiTheme="majorBidi" w:hAnsiTheme="majorBidi" w:cstheme="majorBidi"/>
                <w:sz w:val="32"/>
                <w:szCs w:val="32"/>
              </w:rPr>
              <w:t>recognised</w:t>
            </w:r>
            <w:proofErr w:type="spellEnd"/>
            <w:r w:rsidRPr="003810EF">
              <w:rPr>
                <w:rFonts w:asciiTheme="majorBidi" w:hAnsiTheme="majorBidi" w:cstheme="majorBidi"/>
                <w:sz w:val="32"/>
                <w:szCs w:val="32"/>
              </w:rPr>
              <w:t xml:space="preserve"> on a straight-line basis as expenses</w:t>
            </w:r>
          </w:p>
        </w:tc>
        <w:tc>
          <w:tcPr>
            <w:tcW w:w="2234" w:type="dxa"/>
            <w:tcBorders>
              <w:left w:val="nil"/>
            </w:tcBorders>
            <w:shd w:val="clear" w:color="auto" w:fill="auto"/>
            <w:vAlign w:val="bottom"/>
          </w:tcPr>
          <w:p w14:paraId="0F344721" w14:textId="19E22F88" w:rsidR="008E3EC0" w:rsidRPr="003810EF" w:rsidRDefault="008E3EC0" w:rsidP="007467A0">
            <w:pPr>
              <w:spacing w:line="360" w:lineRule="exact"/>
              <w:ind w:right="-57"/>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(186)</w:t>
            </w:r>
          </w:p>
        </w:tc>
      </w:tr>
      <w:tr w:rsidR="008E3EC0" w:rsidRPr="003810EF" w14:paraId="1E576A0D" w14:textId="77777777" w:rsidTr="004C25CA">
        <w:tc>
          <w:tcPr>
            <w:tcW w:w="6237" w:type="dxa"/>
            <w:tcBorders>
              <w:top w:val="nil"/>
              <w:bottom w:val="nil"/>
            </w:tcBorders>
            <w:shd w:val="clear" w:color="auto" w:fill="auto"/>
            <w:vAlign w:val="bottom"/>
          </w:tcPr>
          <w:p w14:paraId="0F2EE5E8" w14:textId="69DC17E2" w:rsidR="008E3EC0" w:rsidRPr="003810EF" w:rsidRDefault="008E3EC0" w:rsidP="007467A0">
            <w:pPr>
              <w:pStyle w:val="BlockText"/>
              <w:tabs>
                <w:tab w:val="left" w:pos="462"/>
              </w:tabs>
              <w:spacing w:line="360" w:lineRule="exact"/>
              <w:ind w:left="-108" w:right="0"/>
              <w:rPr>
                <w:rFonts w:asciiTheme="majorBidi" w:hAnsiTheme="majorBidi" w:cstheme="majorBidi"/>
                <w:sz w:val="32"/>
                <w:szCs w:val="32"/>
                <w:cs/>
              </w:rPr>
            </w:pPr>
            <w:r w:rsidRPr="003810EF">
              <w:rPr>
                <w:rFonts w:asciiTheme="majorBidi" w:hAnsiTheme="majorBidi" w:cstheme="majorBidi"/>
                <w:sz w:val="32"/>
                <w:szCs w:val="32"/>
                <w:u w:val="single"/>
                <w:lang w:val="en-GB"/>
              </w:rPr>
              <w:t xml:space="preserve">           Add</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Purchase or extension options</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reasonably certain</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to be exercised</w:t>
            </w:r>
          </w:p>
        </w:tc>
        <w:tc>
          <w:tcPr>
            <w:tcW w:w="2234" w:type="dxa"/>
            <w:tcBorders>
              <w:left w:val="nil"/>
            </w:tcBorders>
            <w:shd w:val="clear" w:color="auto" w:fill="auto"/>
          </w:tcPr>
          <w:p w14:paraId="6F8A0E67" w14:textId="455417A3" w:rsidR="008E3EC0" w:rsidRPr="003810EF" w:rsidRDefault="008E3EC0" w:rsidP="007467A0">
            <w:pPr>
              <w:spacing w:line="360" w:lineRule="exact"/>
              <w:ind w:right="284"/>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lang w:val="en-GB"/>
              </w:rPr>
              <w:t>-</w:t>
            </w:r>
          </w:p>
        </w:tc>
      </w:tr>
      <w:tr w:rsidR="008E3EC0" w:rsidRPr="003810EF" w14:paraId="040216EC" w14:textId="77777777" w:rsidTr="004C25CA">
        <w:tc>
          <w:tcPr>
            <w:tcW w:w="6237" w:type="dxa"/>
            <w:tcBorders>
              <w:top w:val="nil"/>
              <w:bottom w:val="nil"/>
            </w:tcBorders>
            <w:shd w:val="clear" w:color="auto" w:fill="auto"/>
          </w:tcPr>
          <w:p w14:paraId="1A8C261A" w14:textId="18C496D1" w:rsidR="008E3EC0" w:rsidRPr="003810EF" w:rsidRDefault="008E3EC0" w:rsidP="007467A0">
            <w:pPr>
              <w:tabs>
                <w:tab w:val="left" w:pos="315"/>
              </w:tabs>
              <w:spacing w:line="360" w:lineRule="exact"/>
              <w:ind w:left="-105"/>
              <w:jc w:val="both"/>
              <w:rPr>
                <w:rFonts w:asciiTheme="majorBidi" w:eastAsia="Arial Unicode MS" w:hAnsiTheme="majorBidi" w:cstheme="majorBidi"/>
                <w:color w:val="000000" w:themeColor="text1"/>
                <w:spacing w:val="-4"/>
                <w:sz w:val="32"/>
                <w:szCs w:val="32"/>
                <w:u w:val="single"/>
                <w:cs/>
              </w:rPr>
            </w:pPr>
            <w:r w:rsidRPr="003810EF">
              <w:rPr>
                <w:rFonts w:asciiTheme="majorBidi" w:hAnsiTheme="majorBidi" w:cstheme="majorBidi"/>
                <w:sz w:val="32"/>
                <w:szCs w:val="32"/>
                <w:u w:val="single"/>
              </w:rPr>
              <w:t>Less</w:t>
            </w:r>
            <w:r w:rsidRPr="003810EF">
              <w:rPr>
                <w:rFonts w:asciiTheme="majorBidi" w:hAnsiTheme="majorBidi" w:cstheme="majorBidi"/>
                <w:sz w:val="32"/>
                <w:szCs w:val="32"/>
              </w:rPr>
              <w:t xml:space="preserve">: Termination options reasonably certain to be exercised </w:t>
            </w:r>
          </w:p>
        </w:tc>
        <w:tc>
          <w:tcPr>
            <w:tcW w:w="2234" w:type="dxa"/>
            <w:tcBorders>
              <w:left w:val="nil"/>
              <w:bottom w:val="nil"/>
            </w:tcBorders>
            <w:shd w:val="clear" w:color="auto" w:fill="auto"/>
          </w:tcPr>
          <w:p w14:paraId="14E72EFB" w14:textId="3EF0A0B9"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 xml:space="preserve">                  1,867</w:t>
            </w:r>
          </w:p>
        </w:tc>
      </w:tr>
      <w:tr w:rsidR="008E3EC0" w:rsidRPr="003810EF" w14:paraId="56A04CBE" w14:textId="77777777" w:rsidTr="00B27430">
        <w:tc>
          <w:tcPr>
            <w:tcW w:w="6237" w:type="dxa"/>
            <w:tcBorders>
              <w:top w:val="nil"/>
              <w:bottom w:val="nil"/>
            </w:tcBorders>
            <w:shd w:val="clear" w:color="auto" w:fill="auto"/>
          </w:tcPr>
          <w:p w14:paraId="5F361700" w14:textId="05932E31" w:rsidR="008E3EC0" w:rsidRPr="003810EF" w:rsidRDefault="008E3EC0" w:rsidP="007467A0">
            <w:pPr>
              <w:tabs>
                <w:tab w:val="left" w:pos="315"/>
              </w:tabs>
              <w:spacing w:line="360" w:lineRule="exact"/>
              <w:ind w:left="-105"/>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z w:val="32"/>
                <w:szCs w:val="32"/>
                <w:u w:val="single"/>
              </w:rPr>
              <w:t>Less</w:t>
            </w:r>
            <w:r w:rsidRPr="003810EF">
              <w:rPr>
                <w:rFonts w:asciiTheme="majorBidi" w:hAnsiTheme="majorBidi" w:cstheme="majorBidi"/>
                <w:sz w:val="32"/>
                <w:szCs w:val="32"/>
              </w:rPr>
              <w:t xml:space="preserve">: </w:t>
            </w:r>
            <w:r w:rsidRPr="003810EF">
              <w:rPr>
                <w:rFonts w:asciiTheme="majorBidi" w:hAnsiTheme="majorBidi" w:cstheme="majorBidi"/>
                <w:spacing w:val="-6"/>
                <w:sz w:val="32"/>
                <w:szCs w:val="32"/>
              </w:rPr>
              <w:t>Lease agreements not yet due to commence agreement</w:t>
            </w:r>
          </w:p>
        </w:tc>
        <w:tc>
          <w:tcPr>
            <w:tcW w:w="2234" w:type="dxa"/>
            <w:tcBorders>
              <w:top w:val="nil"/>
              <w:left w:val="nil"/>
              <w:bottom w:val="single" w:sz="6" w:space="0" w:color="auto"/>
            </w:tcBorders>
            <w:shd w:val="clear" w:color="auto" w:fill="auto"/>
            <w:vAlign w:val="bottom"/>
          </w:tcPr>
          <w:p w14:paraId="346660E7" w14:textId="3052B05A" w:rsidR="008E3EC0" w:rsidRPr="003810EF" w:rsidRDefault="008E3EC0" w:rsidP="007467A0">
            <w:pPr>
              <w:spacing w:line="360" w:lineRule="exact"/>
              <w:ind w:right="-57"/>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(742)</w:t>
            </w:r>
          </w:p>
        </w:tc>
      </w:tr>
      <w:tr w:rsidR="008E3EC0" w:rsidRPr="003810EF" w14:paraId="176F56D7" w14:textId="77777777" w:rsidTr="00B27430">
        <w:tc>
          <w:tcPr>
            <w:tcW w:w="6237" w:type="dxa"/>
            <w:tcBorders>
              <w:top w:val="nil"/>
              <w:bottom w:val="nil"/>
            </w:tcBorders>
            <w:shd w:val="clear" w:color="auto" w:fill="auto"/>
          </w:tcPr>
          <w:p w14:paraId="5EACF228" w14:textId="77777777" w:rsidR="008E3EC0" w:rsidRPr="003810EF" w:rsidRDefault="008E3EC0" w:rsidP="00BF06BF">
            <w:pPr>
              <w:spacing w:line="100" w:lineRule="exact"/>
              <w:ind w:left="567"/>
              <w:jc w:val="thaiDistribute"/>
              <w:rPr>
                <w:rFonts w:asciiTheme="majorBidi" w:eastAsia="Arial Unicode MS" w:hAnsiTheme="majorBidi" w:cstheme="majorBidi"/>
                <w:color w:val="000000" w:themeColor="text1"/>
                <w:sz w:val="26"/>
                <w:szCs w:val="26"/>
                <w:lang w:val="en-GB"/>
              </w:rPr>
            </w:pPr>
          </w:p>
        </w:tc>
        <w:tc>
          <w:tcPr>
            <w:tcW w:w="2234" w:type="dxa"/>
            <w:tcBorders>
              <w:top w:val="single" w:sz="6" w:space="0" w:color="auto"/>
              <w:left w:val="nil"/>
              <w:bottom w:val="nil"/>
            </w:tcBorders>
            <w:shd w:val="clear" w:color="auto" w:fill="auto"/>
            <w:vAlign w:val="bottom"/>
          </w:tcPr>
          <w:p w14:paraId="53F27495" w14:textId="77777777" w:rsidR="008E3EC0" w:rsidRPr="003810EF" w:rsidRDefault="008E3EC0" w:rsidP="00BF06BF">
            <w:pPr>
              <w:spacing w:line="100" w:lineRule="exact"/>
              <w:ind w:right="-57"/>
              <w:jc w:val="right"/>
              <w:rPr>
                <w:rFonts w:asciiTheme="majorBidi" w:eastAsia="Arial Unicode MS" w:hAnsiTheme="majorBidi" w:cstheme="majorBidi"/>
                <w:color w:val="000000" w:themeColor="text1"/>
                <w:sz w:val="32"/>
                <w:szCs w:val="32"/>
              </w:rPr>
            </w:pPr>
          </w:p>
        </w:tc>
      </w:tr>
      <w:tr w:rsidR="008E3EC0" w:rsidRPr="003810EF" w14:paraId="3607B13A" w14:textId="77777777" w:rsidTr="00B27430">
        <w:tc>
          <w:tcPr>
            <w:tcW w:w="6237" w:type="dxa"/>
            <w:tcBorders>
              <w:top w:val="nil"/>
              <w:bottom w:val="nil"/>
            </w:tcBorders>
            <w:shd w:val="clear" w:color="auto" w:fill="auto"/>
          </w:tcPr>
          <w:p w14:paraId="2563405D" w14:textId="47E58EAC" w:rsidR="008E3EC0" w:rsidRPr="003810EF" w:rsidRDefault="008E3EC0" w:rsidP="007467A0">
            <w:pPr>
              <w:tabs>
                <w:tab w:val="left" w:pos="321"/>
              </w:tabs>
              <w:spacing w:line="360" w:lineRule="exac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z w:val="32"/>
                <w:szCs w:val="32"/>
                <w:u w:val="single"/>
                <w:lang w:val="en-GB"/>
              </w:rPr>
              <w:t>Less</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Deferred interest expenses</w:t>
            </w:r>
          </w:p>
        </w:tc>
        <w:tc>
          <w:tcPr>
            <w:tcW w:w="2234" w:type="dxa"/>
            <w:tcBorders>
              <w:top w:val="nil"/>
              <w:left w:val="nil"/>
              <w:bottom w:val="single" w:sz="6" w:space="0" w:color="auto"/>
            </w:tcBorders>
            <w:shd w:val="clear" w:color="auto" w:fill="auto"/>
            <w:vAlign w:val="bottom"/>
          </w:tcPr>
          <w:p w14:paraId="492BF2A0" w14:textId="15E7DB0D" w:rsidR="008E3EC0" w:rsidRPr="003810EF" w:rsidRDefault="008E3EC0" w:rsidP="007467A0">
            <w:pPr>
              <w:spacing w:line="360" w:lineRule="exact"/>
              <w:ind w:right="-57"/>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(175)</w:t>
            </w:r>
          </w:p>
        </w:tc>
      </w:tr>
      <w:tr w:rsidR="008E3EC0" w:rsidRPr="003810EF" w14:paraId="55A5C19F" w14:textId="77777777" w:rsidTr="00B27430">
        <w:tc>
          <w:tcPr>
            <w:tcW w:w="6237" w:type="dxa"/>
            <w:tcBorders>
              <w:top w:val="nil"/>
              <w:bottom w:val="nil"/>
            </w:tcBorders>
            <w:shd w:val="clear" w:color="auto" w:fill="auto"/>
          </w:tcPr>
          <w:p w14:paraId="6026D463" w14:textId="14864DB9" w:rsidR="008E3EC0" w:rsidRPr="003810EF" w:rsidRDefault="008E3EC0" w:rsidP="007467A0">
            <w:pPr>
              <w:spacing w:line="360" w:lineRule="exact"/>
              <w:ind w:left="173" w:hanging="284"/>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pacing w:val="-2"/>
                <w:sz w:val="32"/>
                <w:szCs w:val="32"/>
                <w:lang w:val="en-GB"/>
              </w:rPr>
              <w:t>Additional lease liabilities from TFRS 16 adoption</w:t>
            </w:r>
          </w:p>
        </w:tc>
        <w:tc>
          <w:tcPr>
            <w:tcW w:w="2234" w:type="dxa"/>
            <w:tcBorders>
              <w:top w:val="single" w:sz="6" w:space="0" w:color="auto"/>
              <w:left w:val="nil"/>
              <w:bottom w:val="nil"/>
            </w:tcBorders>
            <w:shd w:val="clear" w:color="auto" w:fill="auto"/>
            <w:vAlign w:val="bottom"/>
          </w:tcPr>
          <w:p w14:paraId="66A4A6F4" w14:textId="73B0E001"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color w:val="000000" w:themeColor="text1"/>
                <w:sz w:val="32"/>
                <w:szCs w:val="32"/>
              </w:rPr>
              <w:t>6,643</w:t>
            </w:r>
          </w:p>
        </w:tc>
      </w:tr>
      <w:tr w:rsidR="008E3EC0" w:rsidRPr="003810EF" w14:paraId="37600B22" w14:textId="77777777" w:rsidTr="00B27430">
        <w:tc>
          <w:tcPr>
            <w:tcW w:w="6237" w:type="dxa"/>
            <w:tcBorders>
              <w:top w:val="nil"/>
              <w:bottom w:val="nil"/>
            </w:tcBorders>
            <w:shd w:val="clear" w:color="auto" w:fill="auto"/>
            <w:vAlign w:val="bottom"/>
          </w:tcPr>
          <w:p w14:paraId="5301C894" w14:textId="2FDEFF9C" w:rsidR="008E3EC0" w:rsidRPr="003810EF" w:rsidRDefault="008E3EC0" w:rsidP="007467A0">
            <w:pPr>
              <w:spacing w:line="360" w:lineRule="exac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pacing w:val="-2"/>
                <w:sz w:val="32"/>
                <w:szCs w:val="32"/>
                <w:lang w:val="en-GB"/>
              </w:rPr>
              <w:t xml:space="preserve">Finance lease liabilities </w:t>
            </w:r>
            <w:r w:rsidRPr="003810EF">
              <w:rPr>
                <w:rFonts w:asciiTheme="majorBidi" w:hAnsiTheme="majorBidi" w:cstheme="majorBidi"/>
                <w:sz w:val="32"/>
                <w:szCs w:val="32"/>
              </w:rPr>
              <w:t>as at December 31, 2019</w:t>
            </w:r>
          </w:p>
        </w:tc>
        <w:tc>
          <w:tcPr>
            <w:tcW w:w="2234" w:type="dxa"/>
            <w:tcBorders>
              <w:top w:val="nil"/>
              <w:left w:val="nil"/>
              <w:bottom w:val="single" w:sz="6" w:space="0" w:color="auto"/>
            </w:tcBorders>
            <w:shd w:val="clear" w:color="auto" w:fill="auto"/>
            <w:vAlign w:val="bottom"/>
          </w:tcPr>
          <w:p w14:paraId="5E4926BD" w14:textId="638E79E7"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1,879</w:t>
            </w:r>
          </w:p>
        </w:tc>
      </w:tr>
      <w:tr w:rsidR="008E3EC0" w:rsidRPr="003810EF" w14:paraId="42F6F4FC" w14:textId="77777777" w:rsidTr="00B27430">
        <w:tc>
          <w:tcPr>
            <w:tcW w:w="6237" w:type="dxa"/>
            <w:tcBorders>
              <w:top w:val="nil"/>
              <w:bottom w:val="nil"/>
            </w:tcBorders>
            <w:shd w:val="clear" w:color="auto" w:fill="auto"/>
          </w:tcPr>
          <w:p w14:paraId="7A97F575" w14:textId="4FFCCABF" w:rsidR="008E3EC0" w:rsidRPr="003810EF" w:rsidRDefault="008E3EC0" w:rsidP="007467A0">
            <w:pPr>
              <w:spacing w:line="360" w:lineRule="exac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z w:val="32"/>
                <w:szCs w:val="32"/>
                <w:lang w:val="en-GB"/>
              </w:rPr>
              <w:t>Lease liabilities recognised as at January 1, 2020</w:t>
            </w:r>
          </w:p>
        </w:tc>
        <w:tc>
          <w:tcPr>
            <w:tcW w:w="2234" w:type="dxa"/>
            <w:tcBorders>
              <w:top w:val="single" w:sz="6" w:space="0" w:color="auto"/>
              <w:left w:val="nil"/>
              <w:bottom w:val="double" w:sz="6" w:space="0" w:color="auto"/>
            </w:tcBorders>
            <w:shd w:val="clear" w:color="auto" w:fill="auto"/>
            <w:vAlign w:val="bottom"/>
          </w:tcPr>
          <w:p w14:paraId="3A6EAD31" w14:textId="6BE7705A"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8,522</w:t>
            </w:r>
          </w:p>
        </w:tc>
      </w:tr>
      <w:tr w:rsidR="008E3EC0" w:rsidRPr="003810EF" w14:paraId="3C38D906" w14:textId="77777777" w:rsidTr="00333DB5">
        <w:tc>
          <w:tcPr>
            <w:tcW w:w="6237" w:type="dxa"/>
            <w:tcBorders>
              <w:top w:val="nil"/>
              <w:bottom w:val="nil"/>
            </w:tcBorders>
            <w:shd w:val="clear" w:color="auto" w:fill="auto"/>
            <w:vAlign w:val="bottom"/>
          </w:tcPr>
          <w:p w14:paraId="17214CA1" w14:textId="77777777" w:rsidR="008E3EC0" w:rsidRPr="003810EF" w:rsidRDefault="008E3EC0" w:rsidP="00BF06BF">
            <w:pPr>
              <w:spacing w:line="100" w:lineRule="exact"/>
              <w:ind w:left="567"/>
              <w:jc w:val="thaiDistribute"/>
              <w:rPr>
                <w:rFonts w:asciiTheme="majorBidi" w:eastAsia="Arial Unicode MS" w:hAnsiTheme="majorBidi" w:cstheme="majorBidi"/>
                <w:color w:val="000000" w:themeColor="text1"/>
                <w:sz w:val="26"/>
                <w:szCs w:val="26"/>
                <w:lang w:val="en-GB"/>
              </w:rPr>
            </w:pPr>
          </w:p>
        </w:tc>
        <w:tc>
          <w:tcPr>
            <w:tcW w:w="2234" w:type="dxa"/>
            <w:tcBorders>
              <w:top w:val="double" w:sz="6" w:space="0" w:color="auto"/>
              <w:left w:val="nil"/>
            </w:tcBorders>
            <w:shd w:val="clear" w:color="auto" w:fill="auto"/>
            <w:vAlign w:val="bottom"/>
          </w:tcPr>
          <w:p w14:paraId="61560634" w14:textId="77777777" w:rsidR="008E3EC0" w:rsidRPr="003810EF" w:rsidRDefault="008E3EC0" w:rsidP="00BF06BF">
            <w:pPr>
              <w:spacing w:line="100" w:lineRule="exact"/>
              <w:jc w:val="right"/>
              <w:rPr>
                <w:rFonts w:asciiTheme="majorBidi" w:eastAsia="Arial Unicode MS" w:hAnsiTheme="majorBidi" w:cstheme="majorBidi"/>
                <w:color w:val="000000" w:themeColor="text1"/>
                <w:sz w:val="26"/>
                <w:szCs w:val="26"/>
                <w:lang w:val="en-GB"/>
              </w:rPr>
            </w:pPr>
          </w:p>
        </w:tc>
      </w:tr>
      <w:tr w:rsidR="008E3EC0" w:rsidRPr="003810EF" w14:paraId="112B213C" w14:textId="77777777" w:rsidTr="004C25CA">
        <w:tc>
          <w:tcPr>
            <w:tcW w:w="6237" w:type="dxa"/>
            <w:tcBorders>
              <w:top w:val="nil"/>
              <w:bottom w:val="nil"/>
            </w:tcBorders>
            <w:shd w:val="clear" w:color="auto" w:fill="auto"/>
          </w:tcPr>
          <w:p w14:paraId="6BEA96BD" w14:textId="0DC9D8D2" w:rsidR="008E3EC0" w:rsidRPr="003810EF" w:rsidRDefault="008E3EC0" w:rsidP="007467A0">
            <w:pPr>
              <w:spacing w:line="360" w:lineRule="exac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z w:val="32"/>
                <w:szCs w:val="32"/>
                <w:lang w:val="en-GB"/>
              </w:rPr>
              <w:t xml:space="preserve">Lease liabilities as of January 1, 2020, consist </w:t>
            </w:r>
            <w:proofErr w:type="gramStart"/>
            <w:r w:rsidRPr="003810EF">
              <w:rPr>
                <w:rFonts w:asciiTheme="majorBidi" w:hAnsiTheme="majorBidi" w:cstheme="majorBidi"/>
                <w:sz w:val="32"/>
                <w:szCs w:val="32"/>
                <w:lang w:val="en-GB"/>
              </w:rPr>
              <w:t xml:space="preserve">of </w:t>
            </w:r>
            <w:r w:rsidRPr="003810EF">
              <w:rPr>
                <w:rFonts w:asciiTheme="majorBidi" w:hAnsiTheme="majorBidi" w:cstheme="majorBidi"/>
                <w:sz w:val="32"/>
                <w:szCs w:val="32"/>
              </w:rPr>
              <w:t>:</w:t>
            </w:r>
            <w:proofErr w:type="gramEnd"/>
          </w:p>
        </w:tc>
        <w:tc>
          <w:tcPr>
            <w:tcW w:w="2234" w:type="dxa"/>
            <w:tcBorders>
              <w:left w:val="nil"/>
            </w:tcBorders>
            <w:shd w:val="clear" w:color="auto" w:fill="auto"/>
            <w:vAlign w:val="bottom"/>
          </w:tcPr>
          <w:p w14:paraId="7116C25B" w14:textId="77777777"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p>
        </w:tc>
      </w:tr>
      <w:tr w:rsidR="008E3EC0" w:rsidRPr="003810EF" w14:paraId="6E79BDF4" w14:textId="77777777" w:rsidTr="004C25CA">
        <w:tc>
          <w:tcPr>
            <w:tcW w:w="6237" w:type="dxa"/>
            <w:tcBorders>
              <w:top w:val="nil"/>
              <w:bottom w:val="nil"/>
            </w:tcBorders>
            <w:shd w:val="clear" w:color="auto" w:fill="auto"/>
          </w:tcPr>
          <w:p w14:paraId="3EA6BE28" w14:textId="0B9284F6" w:rsidR="008E3EC0" w:rsidRPr="003810EF" w:rsidRDefault="008E3EC0" w:rsidP="007467A0">
            <w:pPr>
              <w:tabs>
                <w:tab w:val="left" w:pos="173"/>
              </w:tabs>
              <w:spacing w:line="360" w:lineRule="exact"/>
              <w:ind w:left="-105"/>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z w:val="32"/>
                <w:szCs w:val="32"/>
                <w:lang w:val="en-GB"/>
              </w:rPr>
              <w:t xml:space="preserve">  Current lease liabilities</w:t>
            </w:r>
          </w:p>
        </w:tc>
        <w:tc>
          <w:tcPr>
            <w:tcW w:w="2234" w:type="dxa"/>
            <w:tcBorders>
              <w:left w:val="nil"/>
              <w:bottom w:val="nil"/>
            </w:tcBorders>
            <w:shd w:val="clear" w:color="auto" w:fill="auto"/>
            <w:vAlign w:val="bottom"/>
          </w:tcPr>
          <w:p w14:paraId="4BE6C0A8" w14:textId="7BD34747"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3,520</w:t>
            </w:r>
          </w:p>
        </w:tc>
      </w:tr>
      <w:tr w:rsidR="008E3EC0" w:rsidRPr="003810EF" w14:paraId="5DA5B0E3" w14:textId="77777777" w:rsidTr="00B27430">
        <w:tc>
          <w:tcPr>
            <w:tcW w:w="6237" w:type="dxa"/>
            <w:tcBorders>
              <w:top w:val="nil"/>
              <w:bottom w:val="nil"/>
            </w:tcBorders>
            <w:shd w:val="clear" w:color="auto" w:fill="auto"/>
          </w:tcPr>
          <w:p w14:paraId="4F791A13" w14:textId="14F5252E" w:rsidR="008E3EC0" w:rsidRPr="003810EF" w:rsidRDefault="008E3EC0" w:rsidP="007467A0">
            <w:pPr>
              <w:tabs>
                <w:tab w:val="left" w:pos="173"/>
              </w:tabs>
              <w:spacing w:line="360" w:lineRule="exact"/>
              <w:ind w:left="-105"/>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z w:val="32"/>
                <w:szCs w:val="32"/>
              </w:rPr>
              <w:t xml:space="preserve">  Non-current lease liabilities</w:t>
            </w:r>
          </w:p>
        </w:tc>
        <w:tc>
          <w:tcPr>
            <w:tcW w:w="2234" w:type="dxa"/>
            <w:tcBorders>
              <w:top w:val="nil"/>
              <w:left w:val="nil"/>
              <w:bottom w:val="single" w:sz="6" w:space="0" w:color="auto"/>
            </w:tcBorders>
            <w:shd w:val="clear" w:color="auto" w:fill="auto"/>
            <w:vAlign w:val="bottom"/>
          </w:tcPr>
          <w:p w14:paraId="7742EDB2" w14:textId="73626CF8"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5,002</w:t>
            </w:r>
          </w:p>
        </w:tc>
      </w:tr>
      <w:tr w:rsidR="008E3EC0" w:rsidRPr="003810EF" w14:paraId="0567EBD4" w14:textId="77777777" w:rsidTr="00B27430">
        <w:tc>
          <w:tcPr>
            <w:tcW w:w="6237" w:type="dxa"/>
            <w:tcBorders>
              <w:top w:val="nil"/>
              <w:bottom w:val="nil"/>
            </w:tcBorders>
            <w:shd w:val="clear" w:color="auto" w:fill="auto"/>
            <w:vAlign w:val="bottom"/>
          </w:tcPr>
          <w:p w14:paraId="387FCB9B" w14:textId="77777777" w:rsidR="008E3EC0" w:rsidRPr="003810EF" w:rsidRDefault="008E3EC0" w:rsidP="007467A0">
            <w:pPr>
              <w:spacing w:line="360" w:lineRule="exact"/>
              <w:jc w:val="both"/>
              <w:rPr>
                <w:rFonts w:asciiTheme="majorBidi" w:eastAsia="Arial Unicode MS" w:hAnsiTheme="majorBidi" w:cstheme="majorBidi"/>
                <w:color w:val="000000" w:themeColor="text1"/>
                <w:sz w:val="32"/>
                <w:szCs w:val="32"/>
              </w:rPr>
            </w:pPr>
          </w:p>
        </w:tc>
        <w:tc>
          <w:tcPr>
            <w:tcW w:w="2234" w:type="dxa"/>
            <w:tcBorders>
              <w:top w:val="single" w:sz="6" w:space="0" w:color="auto"/>
              <w:left w:val="nil"/>
              <w:bottom w:val="double" w:sz="6" w:space="0" w:color="auto"/>
            </w:tcBorders>
            <w:shd w:val="clear" w:color="auto" w:fill="auto"/>
            <w:vAlign w:val="bottom"/>
          </w:tcPr>
          <w:p w14:paraId="7DC83A0C" w14:textId="21FB61CD" w:rsidR="008E3EC0" w:rsidRPr="003810EF" w:rsidRDefault="008E3EC0" w:rsidP="007467A0">
            <w:pPr>
              <w:spacing w:line="360" w:lineRule="exac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8,522</w:t>
            </w:r>
          </w:p>
        </w:tc>
      </w:tr>
    </w:tbl>
    <w:p w14:paraId="4799FDAA" w14:textId="77777777" w:rsidR="004872C6" w:rsidRDefault="004872C6" w:rsidP="00BF06BF">
      <w:pPr>
        <w:tabs>
          <w:tab w:val="left" w:pos="284"/>
          <w:tab w:val="left" w:pos="851"/>
          <w:tab w:val="left" w:pos="1440"/>
          <w:tab w:val="left" w:pos="1985"/>
        </w:tabs>
        <w:spacing w:line="200" w:lineRule="exact"/>
        <w:ind w:left="851"/>
        <w:jc w:val="thaiDistribute"/>
        <w:rPr>
          <w:rFonts w:asciiTheme="majorBidi" w:eastAsia="MS Mincho" w:hAnsiTheme="majorBidi" w:cstheme="majorBidi"/>
          <w:sz w:val="32"/>
          <w:szCs w:val="32"/>
        </w:rPr>
      </w:pPr>
    </w:p>
    <w:p w14:paraId="03016C99" w14:textId="3909CA13" w:rsidR="000103C2" w:rsidRPr="003810EF" w:rsidRDefault="000103C2" w:rsidP="007467A0">
      <w:pPr>
        <w:tabs>
          <w:tab w:val="left" w:pos="284"/>
          <w:tab w:val="left" w:pos="851"/>
          <w:tab w:val="left" w:pos="1440"/>
          <w:tab w:val="left" w:pos="1985"/>
        </w:tabs>
        <w:spacing w:line="360" w:lineRule="exact"/>
        <w:ind w:left="851"/>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 xml:space="preserve">The </w:t>
      </w:r>
      <w:proofErr w:type="spellStart"/>
      <w:r w:rsidRPr="003810EF">
        <w:rPr>
          <w:rFonts w:asciiTheme="majorBidi" w:eastAsia="MS Mincho" w:hAnsiTheme="majorBidi" w:cstheme="majorBidi"/>
          <w:sz w:val="32"/>
          <w:szCs w:val="32"/>
        </w:rPr>
        <w:t>recognised</w:t>
      </w:r>
      <w:proofErr w:type="spellEnd"/>
      <w:r w:rsidRPr="003810EF">
        <w:rPr>
          <w:rFonts w:asciiTheme="majorBidi" w:eastAsia="MS Mincho" w:hAnsiTheme="majorBidi" w:cstheme="majorBidi"/>
          <w:sz w:val="32"/>
          <w:szCs w:val="32"/>
        </w:rPr>
        <w:t xml:space="preserve"> right-of-use assets relate to the following types of assets:                   </w:t>
      </w:r>
    </w:p>
    <w:p w14:paraId="68AFED77" w14:textId="77777777" w:rsidR="000103C2" w:rsidRPr="003810EF" w:rsidRDefault="000103C2" w:rsidP="007467A0">
      <w:pPr>
        <w:spacing w:line="360" w:lineRule="exact"/>
        <w:ind w:left="1080" w:hanging="360"/>
        <w:jc w:val="center"/>
        <w:rPr>
          <w:rFonts w:asciiTheme="majorBidi" w:hAnsiTheme="majorBidi" w:cstheme="majorBidi"/>
          <w:snapToGrid w:val="0"/>
          <w:sz w:val="32"/>
          <w:szCs w:val="32"/>
          <w:lang w:eastAsia="th-TH"/>
        </w:rPr>
      </w:pPr>
      <w:r w:rsidRPr="003810EF">
        <w:rPr>
          <w:rFonts w:asciiTheme="majorBidi" w:hAnsiTheme="majorBidi" w:cstheme="majorBidi"/>
          <w:snapToGrid w:val="0"/>
          <w:sz w:val="32"/>
          <w:szCs w:val="32"/>
          <w:lang w:eastAsia="th-TH"/>
        </w:rPr>
        <w:t xml:space="preserve">                                                                                                                            (Unit : Thousand Baht)</w:t>
      </w:r>
    </w:p>
    <w:tbl>
      <w:tblPr>
        <w:tblW w:w="8363" w:type="dxa"/>
        <w:tblInd w:w="1101" w:type="dxa"/>
        <w:tblBorders>
          <w:top w:val="single" w:sz="12" w:space="0" w:color="auto"/>
          <w:bottom w:val="single" w:sz="12" w:space="0" w:color="auto"/>
        </w:tblBorders>
        <w:tblLook w:val="04A0" w:firstRow="1" w:lastRow="0" w:firstColumn="1" w:lastColumn="0" w:noHBand="0" w:noVBand="1"/>
      </w:tblPr>
      <w:tblGrid>
        <w:gridCol w:w="6095"/>
        <w:gridCol w:w="2268"/>
      </w:tblGrid>
      <w:tr w:rsidR="00003A0C" w:rsidRPr="003810EF" w14:paraId="61B9CA64" w14:textId="77777777" w:rsidTr="00B27167">
        <w:tc>
          <w:tcPr>
            <w:tcW w:w="6095" w:type="dxa"/>
            <w:tcBorders>
              <w:top w:val="nil"/>
              <w:bottom w:val="nil"/>
            </w:tcBorders>
            <w:shd w:val="clear" w:color="auto" w:fill="auto"/>
            <w:vAlign w:val="bottom"/>
          </w:tcPr>
          <w:p w14:paraId="4035DDCD" w14:textId="77777777" w:rsidR="00003A0C" w:rsidRPr="003810EF" w:rsidRDefault="00003A0C" w:rsidP="00BF06BF">
            <w:pPr>
              <w:spacing w:line="350" w:lineRule="exact"/>
              <w:jc w:val="center"/>
              <w:rPr>
                <w:rFonts w:asciiTheme="majorBidi" w:eastAsia="Arial Unicode MS" w:hAnsiTheme="majorBidi" w:cstheme="majorBidi"/>
                <w:sz w:val="32"/>
                <w:szCs w:val="32"/>
              </w:rPr>
            </w:pPr>
          </w:p>
        </w:tc>
        <w:tc>
          <w:tcPr>
            <w:tcW w:w="2268" w:type="dxa"/>
            <w:tcBorders>
              <w:top w:val="single" w:sz="6" w:space="0" w:color="auto"/>
              <w:bottom w:val="single" w:sz="6" w:space="0" w:color="auto"/>
            </w:tcBorders>
            <w:shd w:val="clear" w:color="auto" w:fill="auto"/>
          </w:tcPr>
          <w:p w14:paraId="0368599A" w14:textId="77777777" w:rsidR="00003A0C" w:rsidRPr="003810EF" w:rsidRDefault="00003A0C" w:rsidP="00BF06BF">
            <w:pPr>
              <w:spacing w:line="35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 </w:t>
            </w:r>
          </w:p>
          <w:p w14:paraId="55420B56" w14:textId="77777777" w:rsidR="00003A0C" w:rsidRPr="003810EF" w:rsidRDefault="00003A0C" w:rsidP="00BF06BF">
            <w:pPr>
              <w:spacing w:line="350" w:lineRule="exact"/>
              <w:ind w:right="-72"/>
              <w:jc w:val="center"/>
              <w:rPr>
                <w:rFonts w:asciiTheme="majorBidi" w:eastAsia="Arial Unicode MS" w:hAnsiTheme="majorBidi" w:cstheme="majorBidi"/>
                <w:sz w:val="32"/>
                <w:szCs w:val="32"/>
              </w:rPr>
            </w:pPr>
            <w:r w:rsidRPr="003810EF">
              <w:rPr>
                <w:rFonts w:asciiTheme="majorBidi" w:hAnsiTheme="majorBidi" w:cstheme="majorBidi"/>
                <w:sz w:val="32"/>
                <w:szCs w:val="32"/>
              </w:rPr>
              <w:t>The Company Only</w:t>
            </w:r>
          </w:p>
        </w:tc>
      </w:tr>
      <w:tr w:rsidR="00003A0C" w:rsidRPr="003810EF" w14:paraId="1AC3FE53" w14:textId="77777777" w:rsidTr="00B27167">
        <w:tc>
          <w:tcPr>
            <w:tcW w:w="6095" w:type="dxa"/>
            <w:tcBorders>
              <w:top w:val="nil"/>
              <w:bottom w:val="nil"/>
            </w:tcBorders>
            <w:shd w:val="clear" w:color="auto" w:fill="auto"/>
          </w:tcPr>
          <w:p w14:paraId="2F964A9A" w14:textId="77777777" w:rsidR="00003A0C" w:rsidRPr="003810EF" w:rsidRDefault="00003A0C" w:rsidP="00BF06BF">
            <w:pPr>
              <w:spacing w:line="350" w:lineRule="exact"/>
              <w:ind w:left="-105"/>
              <w:rPr>
                <w:rFonts w:asciiTheme="majorBidi" w:eastAsia="Arial Unicode MS" w:hAnsiTheme="majorBidi" w:cstheme="majorBidi"/>
                <w:sz w:val="32"/>
                <w:szCs w:val="32"/>
                <w:cs/>
              </w:rPr>
            </w:pPr>
            <w:r w:rsidRPr="003810EF">
              <w:rPr>
                <w:rFonts w:asciiTheme="majorBidi" w:hAnsiTheme="majorBidi" w:cstheme="majorBidi"/>
                <w:sz w:val="32"/>
                <w:szCs w:val="32"/>
              </w:rPr>
              <w:t>As at January 1, 2020</w:t>
            </w:r>
          </w:p>
        </w:tc>
        <w:tc>
          <w:tcPr>
            <w:tcW w:w="2268" w:type="dxa"/>
            <w:tcBorders>
              <w:top w:val="single" w:sz="6" w:space="0" w:color="auto"/>
            </w:tcBorders>
            <w:shd w:val="clear" w:color="auto" w:fill="auto"/>
            <w:vAlign w:val="bottom"/>
          </w:tcPr>
          <w:p w14:paraId="50FD26BD" w14:textId="77777777" w:rsidR="00003A0C" w:rsidRPr="003810EF" w:rsidRDefault="00003A0C" w:rsidP="00BF06BF">
            <w:pPr>
              <w:spacing w:line="350" w:lineRule="exact"/>
              <w:ind w:right="-72"/>
              <w:jc w:val="right"/>
              <w:rPr>
                <w:rFonts w:asciiTheme="majorBidi" w:eastAsia="Arial Unicode MS" w:hAnsiTheme="majorBidi" w:cstheme="majorBidi"/>
                <w:sz w:val="32"/>
                <w:szCs w:val="32"/>
              </w:rPr>
            </w:pPr>
          </w:p>
        </w:tc>
      </w:tr>
      <w:tr w:rsidR="00003A0C" w:rsidRPr="003810EF" w14:paraId="36283904" w14:textId="77777777" w:rsidTr="00B27167">
        <w:tc>
          <w:tcPr>
            <w:tcW w:w="6095" w:type="dxa"/>
            <w:tcBorders>
              <w:top w:val="nil"/>
              <w:bottom w:val="nil"/>
            </w:tcBorders>
            <w:shd w:val="clear" w:color="auto" w:fill="auto"/>
          </w:tcPr>
          <w:p w14:paraId="6C006B93" w14:textId="77777777" w:rsidR="00003A0C" w:rsidRPr="003810EF" w:rsidRDefault="00003A0C" w:rsidP="00BF06BF">
            <w:pPr>
              <w:tabs>
                <w:tab w:val="left" w:pos="276"/>
              </w:tabs>
              <w:spacing w:line="350" w:lineRule="exact"/>
              <w:ind w:left="-105"/>
              <w:rPr>
                <w:rFonts w:asciiTheme="majorBidi" w:eastAsia="Arial Unicode MS" w:hAnsiTheme="majorBidi" w:cstheme="majorBidi"/>
                <w:sz w:val="32"/>
                <w:szCs w:val="32"/>
              </w:rPr>
            </w:pPr>
            <w:r w:rsidRPr="003810EF">
              <w:rPr>
                <w:rFonts w:asciiTheme="majorBidi" w:hAnsiTheme="majorBidi" w:cstheme="majorBidi"/>
                <w:sz w:val="32"/>
                <w:szCs w:val="32"/>
                <w:lang w:val="en-GB"/>
              </w:rPr>
              <w:t>Land and land improvements</w:t>
            </w:r>
          </w:p>
        </w:tc>
        <w:tc>
          <w:tcPr>
            <w:tcW w:w="2268" w:type="dxa"/>
            <w:shd w:val="clear" w:color="auto" w:fill="auto"/>
            <w:vAlign w:val="bottom"/>
          </w:tcPr>
          <w:p w14:paraId="17691A72" w14:textId="672E7C59" w:rsidR="00003A0C" w:rsidRPr="003810EF" w:rsidRDefault="00003A0C" w:rsidP="00BF06BF">
            <w:pPr>
              <w:spacing w:line="350" w:lineRule="exact"/>
              <w:jc w:val="right"/>
              <w:rPr>
                <w:rFonts w:asciiTheme="majorBidi" w:hAnsiTheme="majorBidi" w:cstheme="majorBidi"/>
                <w:sz w:val="32"/>
                <w:szCs w:val="32"/>
              </w:rPr>
            </w:pPr>
            <w:r w:rsidRPr="003810EF">
              <w:rPr>
                <w:rFonts w:asciiTheme="majorBidi" w:hAnsiTheme="majorBidi" w:cstheme="majorBidi"/>
                <w:color w:val="000000" w:themeColor="text1"/>
                <w:sz w:val="32"/>
                <w:szCs w:val="32"/>
              </w:rPr>
              <w:t>6,643</w:t>
            </w:r>
          </w:p>
        </w:tc>
      </w:tr>
      <w:tr w:rsidR="00003A0C" w:rsidRPr="003810EF" w14:paraId="0FA9169E" w14:textId="77777777" w:rsidTr="00B27167">
        <w:tc>
          <w:tcPr>
            <w:tcW w:w="6095" w:type="dxa"/>
            <w:tcBorders>
              <w:top w:val="nil"/>
              <w:bottom w:val="nil"/>
            </w:tcBorders>
            <w:shd w:val="clear" w:color="auto" w:fill="auto"/>
          </w:tcPr>
          <w:p w14:paraId="402031BC" w14:textId="77777777" w:rsidR="00003A0C" w:rsidRPr="003810EF" w:rsidRDefault="00003A0C" w:rsidP="00BF06BF">
            <w:pPr>
              <w:tabs>
                <w:tab w:val="left" w:pos="276"/>
              </w:tabs>
              <w:spacing w:line="350" w:lineRule="exact"/>
              <w:ind w:left="-105"/>
              <w:jc w:val="thaiDistribute"/>
              <w:rPr>
                <w:rFonts w:asciiTheme="majorBidi" w:eastAsia="Arial Unicode MS" w:hAnsiTheme="majorBidi" w:cstheme="majorBidi"/>
                <w:sz w:val="32"/>
                <w:szCs w:val="32"/>
              </w:rPr>
            </w:pPr>
            <w:r w:rsidRPr="003810EF">
              <w:rPr>
                <w:rFonts w:asciiTheme="majorBidi" w:hAnsiTheme="majorBidi" w:cstheme="majorBidi"/>
                <w:sz w:val="32"/>
                <w:szCs w:val="32"/>
              </w:rPr>
              <w:t>Vehicles</w:t>
            </w:r>
          </w:p>
        </w:tc>
        <w:tc>
          <w:tcPr>
            <w:tcW w:w="2268" w:type="dxa"/>
            <w:tcBorders>
              <w:top w:val="nil"/>
              <w:bottom w:val="single" w:sz="6" w:space="0" w:color="auto"/>
            </w:tcBorders>
            <w:shd w:val="clear" w:color="auto" w:fill="auto"/>
            <w:vAlign w:val="bottom"/>
          </w:tcPr>
          <w:p w14:paraId="3A70ACFC" w14:textId="7D654DDA" w:rsidR="00003A0C" w:rsidRPr="003810EF" w:rsidRDefault="00003A0C" w:rsidP="00BF06BF">
            <w:pPr>
              <w:spacing w:line="350" w:lineRule="exact"/>
              <w:jc w:val="right"/>
              <w:rPr>
                <w:rFonts w:asciiTheme="majorBidi" w:hAnsiTheme="majorBidi" w:cstheme="majorBidi"/>
                <w:noProof/>
                <w:sz w:val="32"/>
                <w:szCs w:val="32"/>
                <w:lang w:val="en-GB"/>
              </w:rPr>
            </w:pPr>
            <w:r w:rsidRPr="003810EF">
              <w:rPr>
                <w:rFonts w:asciiTheme="majorBidi" w:hAnsiTheme="majorBidi" w:cstheme="majorBidi"/>
                <w:color w:val="000000" w:themeColor="text1"/>
                <w:sz w:val="32"/>
                <w:szCs w:val="32"/>
              </w:rPr>
              <w:t>6,288</w:t>
            </w:r>
          </w:p>
        </w:tc>
      </w:tr>
      <w:tr w:rsidR="00003A0C" w:rsidRPr="003810EF" w14:paraId="2339BCDF" w14:textId="77777777" w:rsidTr="00B27167">
        <w:tc>
          <w:tcPr>
            <w:tcW w:w="6095" w:type="dxa"/>
            <w:tcBorders>
              <w:top w:val="nil"/>
              <w:bottom w:val="nil"/>
            </w:tcBorders>
            <w:shd w:val="clear" w:color="auto" w:fill="auto"/>
          </w:tcPr>
          <w:p w14:paraId="64D5616B" w14:textId="77777777" w:rsidR="00003A0C" w:rsidRPr="003810EF" w:rsidRDefault="00003A0C" w:rsidP="00BF06BF">
            <w:pPr>
              <w:tabs>
                <w:tab w:val="left" w:pos="276"/>
                <w:tab w:val="left" w:pos="321"/>
              </w:tabs>
              <w:spacing w:line="350" w:lineRule="exact"/>
              <w:ind w:left="-105"/>
              <w:rPr>
                <w:rFonts w:asciiTheme="majorBidi" w:eastAsia="Arial Unicode MS" w:hAnsiTheme="majorBidi" w:cstheme="majorBidi"/>
                <w:sz w:val="32"/>
                <w:szCs w:val="32"/>
                <w:lang w:val="en-GB"/>
              </w:rPr>
            </w:pPr>
            <w:r w:rsidRPr="003810EF">
              <w:rPr>
                <w:rFonts w:asciiTheme="majorBidi" w:eastAsia="Arial Unicode MS" w:hAnsiTheme="majorBidi" w:cstheme="majorBidi"/>
                <w:sz w:val="32"/>
                <w:szCs w:val="32"/>
              </w:rPr>
              <w:t xml:space="preserve">       </w:t>
            </w:r>
            <w:r w:rsidRPr="003810EF">
              <w:rPr>
                <w:rFonts w:asciiTheme="majorBidi" w:eastAsia="Arial Unicode MS" w:hAnsiTheme="majorBidi" w:cstheme="majorBidi"/>
                <w:sz w:val="32"/>
                <w:szCs w:val="32"/>
                <w:lang w:val="en-GB"/>
              </w:rPr>
              <w:t>Total right-of-use assets</w:t>
            </w:r>
          </w:p>
        </w:tc>
        <w:tc>
          <w:tcPr>
            <w:tcW w:w="2268" w:type="dxa"/>
            <w:tcBorders>
              <w:top w:val="single" w:sz="6" w:space="0" w:color="auto"/>
              <w:bottom w:val="double" w:sz="6" w:space="0" w:color="auto"/>
            </w:tcBorders>
            <w:shd w:val="clear" w:color="auto" w:fill="auto"/>
            <w:vAlign w:val="bottom"/>
          </w:tcPr>
          <w:p w14:paraId="56E17B08" w14:textId="32689723" w:rsidR="00003A0C" w:rsidRPr="003810EF" w:rsidRDefault="00003A0C" w:rsidP="00BF06BF">
            <w:pPr>
              <w:spacing w:line="350" w:lineRule="exact"/>
              <w:jc w:val="right"/>
              <w:rPr>
                <w:rFonts w:asciiTheme="majorBidi" w:hAnsiTheme="majorBidi" w:cstheme="majorBidi"/>
                <w:noProof/>
                <w:sz w:val="32"/>
                <w:szCs w:val="32"/>
                <w:lang w:val="en-GB"/>
              </w:rPr>
            </w:pPr>
            <w:r w:rsidRPr="003810EF">
              <w:rPr>
                <w:rFonts w:asciiTheme="majorBidi" w:hAnsiTheme="majorBidi" w:cstheme="majorBidi"/>
                <w:color w:val="000000" w:themeColor="text1"/>
                <w:sz w:val="32"/>
                <w:szCs w:val="32"/>
              </w:rPr>
              <w:t>12,</w:t>
            </w:r>
            <w:r w:rsidRPr="003810EF">
              <w:rPr>
                <w:rFonts w:asciiTheme="majorBidi" w:eastAsia="Arial Unicode MS" w:hAnsiTheme="majorBidi" w:cstheme="majorBidi"/>
                <w:sz w:val="32"/>
                <w:szCs w:val="32"/>
              </w:rPr>
              <w:t>931</w:t>
            </w:r>
          </w:p>
        </w:tc>
      </w:tr>
    </w:tbl>
    <w:p w14:paraId="3A82F52C" w14:textId="7EB857A4" w:rsidR="00D03FD4" w:rsidRPr="006F72BC" w:rsidRDefault="00DB0812" w:rsidP="006F72BC">
      <w:pPr>
        <w:pStyle w:val="ListParagraph"/>
        <w:numPr>
          <w:ilvl w:val="0"/>
          <w:numId w:val="29"/>
        </w:numPr>
        <w:spacing w:line="370" w:lineRule="exact"/>
        <w:ind w:left="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lastRenderedPageBreak/>
        <w:t>RELATED PARTY TRANSACTIONS</w:t>
      </w:r>
    </w:p>
    <w:p w14:paraId="486E8F64" w14:textId="10042CE0" w:rsidR="00D03FD4" w:rsidRPr="003810EF" w:rsidRDefault="00BB5A6F" w:rsidP="00003A0C">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5E580A">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w:t>
      </w:r>
      <w:r w:rsidR="008608DB" w:rsidRPr="003810EF">
        <w:rPr>
          <w:rFonts w:asciiTheme="majorBidi" w:hAnsiTheme="majorBidi" w:cstheme="majorBidi"/>
          <w:spacing w:val="-4"/>
          <w:sz w:val="32"/>
          <w:szCs w:val="32"/>
        </w:rPr>
        <w:t xml:space="preserve">The Group </w:t>
      </w:r>
      <w:r w:rsidRPr="003810EF">
        <w:rPr>
          <w:rFonts w:asciiTheme="majorBidi" w:hAnsiTheme="majorBidi" w:cstheme="majorBidi"/>
          <w:spacing w:val="-4"/>
          <w:sz w:val="32"/>
          <w:szCs w:val="32"/>
        </w:rPr>
        <w:t>had significant business transactions with related parties</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 xml:space="preserve">Such transactions, which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 arose in the ordinary course of business and were concluded on commercial terms and bases agreed upon between the Company and those related parties.</w:t>
      </w:r>
    </w:p>
    <w:tbl>
      <w:tblPr>
        <w:tblW w:w="9319" w:type="dxa"/>
        <w:tblInd w:w="28" w:type="dxa"/>
        <w:tblLayout w:type="fixed"/>
        <w:tblCellMar>
          <w:left w:w="28" w:type="dxa"/>
          <w:right w:w="28" w:type="dxa"/>
        </w:tblCellMar>
        <w:tblLook w:val="01E0" w:firstRow="1" w:lastRow="1" w:firstColumn="1" w:lastColumn="1" w:noHBand="0" w:noVBand="0"/>
      </w:tblPr>
      <w:tblGrid>
        <w:gridCol w:w="2835"/>
        <w:gridCol w:w="1097"/>
        <w:gridCol w:w="76"/>
        <w:gridCol w:w="8"/>
        <w:gridCol w:w="1050"/>
        <w:gridCol w:w="76"/>
        <w:gridCol w:w="1058"/>
        <w:gridCol w:w="76"/>
        <w:gridCol w:w="1058"/>
        <w:gridCol w:w="80"/>
        <w:gridCol w:w="1905"/>
      </w:tblGrid>
      <w:tr w:rsidR="004D6149" w:rsidRPr="00BF06BF" w14:paraId="235E9B02" w14:textId="77777777" w:rsidTr="008F34C5">
        <w:tc>
          <w:tcPr>
            <w:tcW w:w="2835" w:type="dxa"/>
          </w:tcPr>
          <w:p w14:paraId="22699EC1" w14:textId="77777777" w:rsidR="004D6149" w:rsidRPr="00BF06BF" w:rsidRDefault="004D6149" w:rsidP="00BF06BF">
            <w:pPr>
              <w:spacing w:line="260" w:lineRule="exact"/>
              <w:jc w:val="center"/>
              <w:rPr>
                <w:rFonts w:ascii="Angsana New" w:hAnsi="Angsana New" w:cs="Angsana New"/>
                <w:sz w:val="22"/>
                <w:szCs w:val="22"/>
              </w:rPr>
            </w:pPr>
          </w:p>
        </w:tc>
        <w:tc>
          <w:tcPr>
            <w:tcW w:w="1097" w:type="dxa"/>
            <w:tcBorders>
              <w:bottom w:val="single" w:sz="6" w:space="0" w:color="auto"/>
            </w:tcBorders>
          </w:tcPr>
          <w:p w14:paraId="48FC0DC2"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u w:val="single"/>
              </w:rPr>
            </w:pPr>
          </w:p>
        </w:tc>
        <w:tc>
          <w:tcPr>
            <w:tcW w:w="76" w:type="dxa"/>
            <w:tcBorders>
              <w:bottom w:val="single" w:sz="6" w:space="0" w:color="auto"/>
            </w:tcBorders>
          </w:tcPr>
          <w:p w14:paraId="08A8956F"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u w:val="single"/>
              </w:rPr>
            </w:pPr>
          </w:p>
        </w:tc>
        <w:tc>
          <w:tcPr>
            <w:tcW w:w="1058" w:type="dxa"/>
            <w:gridSpan w:val="2"/>
            <w:tcBorders>
              <w:bottom w:val="single" w:sz="6" w:space="0" w:color="auto"/>
            </w:tcBorders>
          </w:tcPr>
          <w:p w14:paraId="46798184"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u w:val="single"/>
              </w:rPr>
            </w:pPr>
          </w:p>
        </w:tc>
        <w:tc>
          <w:tcPr>
            <w:tcW w:w="76" w:type="dxa"/>
            <w:tcBorders>
              <w:bottom w:val="single" w:sz="6" w:space="0" w:color="auto"/>
            </w:tcBorders>
          </w:tcPr>
          <w:p w14:paraId="3E6A75A7"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u w:val="single"/>
              </w:rPr>
            </w:pPr>
          </w:p>
        </w:tc>
        <w:tc>
          <w:tcPr>
            <w:tcW w:w="1058" w:type="dxa"/>
            <w:tcBorders>
              <w:bottom w:val="single" w:sz="6" w:space="0" w:color="auto"/>
            </w:tcBorders>
          </w:tcPr>
          <w:p w14:paraId="15305333"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u w:val="single"/>
              </w:rPr>
            </w:pPr>
          </w:p>
        </w:tc>
        <w:tc>
          <w:tcPr>
            <w:tcW w:w="76" w:type="dxa"/>
            <w:tcBorders>
              <w:bottom w:val="single" w:sz="6" w:space="0" w:color="auto"/>
            </w:tcBorders>
          </w:tcPr>
          <w:p w14:paraId="79F48299"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u w:val="single"/>
              </w:rPr>
            </w:pPr>
          </w:p>
        </w:tc>
        <w:tc>
          <w:tcPr>
            <w:tcW w:w="1058" w:type="dxa"/>
            <w:tcBorders>
              <w:bottom w:val="single" w:sz="6" w:space="0" w:color="auto"/>
            </w:tcBorders>
          </w:tcPr>
          <w:p w14:paraId="344314D4"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u w:val="single"/>
              </w:rPr>
            </w:pPr>
          </w:p>
        </w:tc>
        <w:tc>
          <w:tcPr>
            <w:tcW w:w="80" w:type="dxa"/>
            <w:tcBorders>
              <w:bottom w:val="single" w:sz="6" w:space="0" w:color="auto"/>
            </w:tcBorders>
          </w:tcPr>
          <w:p w14:paraId="0C82DC90" w14:textId="77777777" w:rsidR="004D6149" w:rsidRPr="00BF06BF" w:rsidRDefault="004D6149" w:rsidP="00BF06BF">
            <w:pPr>
              <w:pStyle w:val="BodyTextIndent"/>
              <w:tabs>
                <w:tab w:val="left" w:pos="360"/>
              </w:tabs>
              <w:spacing w:line="260" w:lineRule="exact"/>
              <w:ind w:left="0"/>
              <w:jc w:val="center"/>
              <w:rPr>
                <w:rFonts w:ascii="Angsana New" w:hAnsi="Angsana New" w:cs="Angsana New"/>
                <w:sz w:val="22"/>
                <w:szCs w:val="22"/>
              </w:rPr>
            </w:pPr>
          </w:p>
        </w:tc>
        <w:tc>
          <w:tcPr>
            <w:tcW w:w="1905" w:type="dxa"/>
            <w:tcBorders>
              <w:bottom w:val="single" w:sz="6" w:space="0" w:color="auto"/>
            </w:tcBorders>
          </w:tcPr>
          <w:p w14:paraId="13544819" w14:textId="77777777" w:rsidR="004D6149" w:rsidRPr="00BF06BF" w:rsidRDefault="004D6149" w:rsidP="00BF06BF">
            <w:pPr>
              <w:pStyle w:val="BodyTextIndent"/>
              <w:tabs>
                <w:tab w:val="left" w:pos="360"/>
              </w:tabs>
              <w:spacing w:line="260" w:lineRule="exact"/>
              <w:ind w:left="0"/>
              <w:jc w:val="right"/>
              <w:rPr>
                <w:rFonts w:ascii="Angsana New" w:hAnsi="Angsana New" w:cs="Angsana New"/>
                <w:sz w:val="22"/>
                <w:szCs w:val="22"/>
              </w:rPr>
            </w:pPr>
            <w:r w:rsidRPr="00BF06BF">
              <w:rPr>
                <w:rFonts w:ascii="Angsana New" w:hAnsi="Angsana New" w:cs="Angsana New"/>
                <w:sz w:val="22"/>
                <w:szCs w:val="22"/>
              </w:rPr>
              <w:t>(Unit: Thousand Baht)</w:t>
            </w:r>
          </w:p>
        </w:tc>
      </w:tr>
      <w:tr w:rsidR="004D6149" w:rsidRPr="00BF06BF" w14:paraId="12500AB9" w14:textId="77777777" w:rsidTr="008F34C5">
        <w:tc>
          <w:tcPr>
            <w:tcW w:w="2835" w:type="dxa"/>
          </w:tcPr>
          <w:p w14:paraId="7F6D70D7" w14:textId="77777777" w:rsidR="004D6149" w:rsidRPr="00BF06BF" w:rsidRDefault="004D6149" w:rsidP="00BF06BF">
            <w:pPr>
              <w:spacing w:line="260" w:lineRule="exact"/>
              <w:jc w:val="center"/>
              <w:rPr>
                <w:rFonts w:ascii="Angsana New" w:hAnsi="Angsana New" w:cs="Angsana New"/>
                <w:sz w:val="22"/>
                <w:szCs w:val="22"/>
              </w:rPr>
            </w:pPr>
          </w:p>
        </w:tc>
        <w:tc>
          <w:tcPr>
            <w:tcW w:w="4499" w:type="dxa"/>
            <w:gridSpan w:val="8"/>
            <w:tcBorders>
              <w:top w:val="single" w:sz="6" w:space="0" w:color="auto"/>
              <w:bottom w:val="single" w:sz="6" w:space="0" w:color="auto"/>
            </w:tcBorders>
          </w:tcPr>
          <w:p w14:paraId="248EF57F"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rPr>
            </w:pPr>
            <w:r w:rsidRPr="00BF06BF">
              <w:rPr>
                <w:rFonts w:ascii="Angsana New" w:hAnsi="Angsana New" w:cs="Angsana New"/>
                <w:sz w:val="22"/>
                <w:szCs w:val="22"/>
              </w:rPr>
              <w:t>For the three-month periods ended June 30,</w:t>
            </w:r>
          </w:p>
        </w:tc>
        <w:tc>
          <w:tcPr>
            <w:tcW w:w="80" w:type="dxa"/>
            <w:tcBorders>
              <w:top w:val="single" w:sz="6" w:space="0" w:color="auto"/>
            </w:tcBorders>
          </w:tcPr>
          <w:p w14:paraId="1B6CD9B0" w14:textId="77777777" w:rsidR="004D6149" w:rsidRPr="00BF06BF" w:rsidRDefault="004D6149" w:rsidP="00BF06BF">
            <w:pPr>
              <w:pStyle w:val="BodyTextIndent"/>
              <w:tabs>
                <w:tab w:val="left" w:pos="360"/>
              </w:tabs>
              <w:spacing w:line="260" w:lineRule="exact"/>
              <w:ind w:left="0"/>
              <w:jc w:val="center"/>
              <w:rPr>
                <w:rFonts w:ascii="Angsana New" w:hAnsi="Angsana New" w:cs="Angsana New"/>
                <w:sz w:val="22"/>
                <w:szCs w:val="22"/>
              </w:rPr>
            </w:pPr>
          </w:p>
        </w:tc>
        <w:tc>
          <w:tcPr>
            <w:tcW w:w="1905" w:type="dxa"/>
            <w:tcBorders>
              <w:top w:val="single" w:sz="6" w:space="0" w:color="auto"/>
            </w:tcBorders>
          </w:tcPr>
          <w:p w14:paraId="39E7F287" w14:textId="77777777" w:rsidR="004D6149" w:rsidRPr="00BF06BF" w:rsidRDefault="004D6149" w:rsidP="00BF06BF">
            <w:pPr>
              <w:pStyle w:val="BodyTextIndent"/>
              <w:tabs>
                <w:tab w:val="left" w:pos="360"/>
              </w:tabs>
              <w:spacing w:line="260" w:lineRule="exact"/>
              <w:ind w:left="0"/>
              <w:jc w:val="center"/>
              <w:rPr>
                <w:rFonts w:ascii="Angsana New" w:hAnsi="Angsana New" w:cs="Angsana New"/>
                <w:sz w:val="22"/>
                <w:szCs w:val="22"/>
              </w:rPr>
            </w:pPr>
          </w:p>
        </w:tc>
      </w:tr>
      <w:tr w:rsidR="004D6149" w:rsidRPr="00BF06BF" w14:paraId="00D48DCD" w14:textId="77777777" w:rsidTr="008F34C5">
        <w:tc>
          <w:tcPr>
            <w:tcW w:w="2835" w:type="dxa"/>
          </w:tcPr>
          <w:p w14:paraId="23B82158" w14:textId="77777777" w:rsidR="004D6149" w:rsidRPr="00BF06BF" w:rsidRDefault="004D6149" w:rsidP="00BF06BF">
            <w:pPr>
              <w:spacing w:line="260" w:lineRule="exact"/>
              <w:jc w:val="center"/>
              <w:rPr>
                <w:rFonts w:ascii="Angsana New" w:hAnsi="Angsana New" w:cs="Angsana New"/>
                <w:sz w:val="22"/>
                <w:szCs w:val="22"/>
              </w:rPr>
            </w:pPr>
          </w:p>
        </w:tc>
        <w:tc>
          <w:tcPr>
            <w:tcW w:w="2231" w:type="dxa"/>
            <w:gridSpan w:val="4"/>
            <w:tcBorders>
              <w:top w:val="single" w:sz="6" w:space="0" w:color="auto"/>
              <w:bottom w:val="single" w:sz="6" w:space="0" w:color="auto"/>
            </w:tcBorders>
          </w:tcPr>
          <w:p w14:paraId="69E3E10B"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rPr>
            </w:pPr>
            <w:r w:rsidRPr="00BF06BF">
              <w:rPr>
                <w:rFonts w:ascii="Angsana New" w:hAnsi="Angsana New" w:cs="Angsana New"/>
                <w:sz w:val="22"/>
                <w:szCs w:val="22"/>
              </w:rPr>
              <w:t>Consolidated</w:t>
            </w:r>
          </w:p>
        </w:tc>
        <w:tc>
          <w:tcPr>
            <w:tcW w:w="76" w:type="dxa"/>
            <w:tcBorders>
              <w:top w:val="single" w:sz="6" w:space="0" w:color="auto"/>
            </w:tcBorders>
          </w:tcPr>
          <w:p w14:paraId="663D460D"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rPr>
            </w:pPr>
          </w:p>
        </w:tc>
        <w:tc>
          <w:tcPr>
            <w:tcW w:w="2192" w:type="dxa"/>
            <w:gridSpan w:val="3"/>
            <w:tcBorders>
              <w:top w:val="single" w:sz="6" w:space="0" w:color="auto"/>
              <w:bottom w:val="single" w:sz="6" w:space="0" w:color="auto"/>
            </w:tcBorders>
          </w:tcPr>
          <w:p w14:paraId="57B53F81"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rPr>
            </w:pPr>
            <w:r w:rsidRPr="00BF06BF">
              <w:rPr>
                <w:rFonts w:ascii="Angsana New" w:hAnsi="Angsana New" w:cs="Angsana New"/>
                <w:sz w:val="22"/>
                <w:szCs w:val="22"/>
              </w:rPr>
              <w:t>The Company Only</w:t>
            </w:r>
          </w:p>
        </w:tc>
        <w:tc>
          <w:tcPr>
            <w:tcW w:w="80" w:type="dxa"/>
          </w:tcPr>
          <w:p w14:paraId="5F522F72" w14:textId="77777777" w:rsidR="004D6149" w:rsidRPr="00BF06BF" w:rsidRDefault="004D6149" w:rsidP="00BF06BF">
            <w:pPr>
              <w:pStyle w:val="BodyTextIndent"/>
              <w:tabs>
                <w:tab w:val="left" w:pos="360"/>
              </w:tabs>
              <w:spacing w:line="260" w:lineRule="exact"/>
              <w:ind w:left="0"/>
              <w:jc w:val="center"/>
              <w:rPr>
                <w:rFonts w:ascii="Angsana New" w:hAnsi="Angsana New" w:cs="Angsana New"/>
                <w:sz w:val="22"/>
                <w:szCs w:val="22"/>
              </w:rPr>
            </w:pPr>
          </w:p>
        </w:tc>
        <w:tc>
          <w:tcPr>
            <w:tcW w:w="1905" w:type="dxa"/>
          </w:tcPr>
          <w:p w14:paraId="6EF324B8" w14:textId="77777777" w:rsidR="004D6149" w:rsidRPr="00BF06BF" w:rsidRDefault="004D6149" w:rsidP="00BF06BF">
            <w:pPr>
              <w:pStyle w:val="BodyTextIndent"/>
              <w:tabs>
                <w:tab w:val="left" w:pos="360"/>
              </w:tabs>
              <w:spacing w:line="260" w:lineRule="exact"/>
              <w:jc w:val="center"/>
              <w:rPr>
                <w:rFonts w:ascii="Angsana New" w:hAnsi="Angsana New" w:cs="Angsana New"/>
                <w:sz w:val="22"/>
                <w:szCs w:val="22"/>
              </w:rPr>
            </w:pPr>
            <w:r w:rsidRPr="00BF06BF">
              <w:rPr>
                <w:rFonts w:ascii="Angsana New" w:hAnsi="Angsana New" w:cs="Angsana New"/>
                <w:sz w:val="22"/>
                <w:szCs w:val="22"/>
              </w:rPr>
              <w:t>Transfer pricing policy</w:t>
            </w:r>
          </w:p>
        </w:tc>
      </w:tr>
      <w:tr w:rsidR="004D6149" w:rsidRPr="00BF06BF" w14:paraId="41239EEB" w14:textId="77777777" w:rsidTr="008F34C5">
        <w:tc>
          <w:tcPr>
            <w:tcW w:w="2835" w:type="dxa"/>
          </w:tcPr>
          <w:p w14:paraId="755094C3" w14:textId="77777777" w:rsidR="004D6149" w:rsidRPr="00BF06BF" w:rsidRDefault="004D6149" w:rsidP="00BF06BF">
            <w:pPr>
              <w:spacing w:line="260" w:lineRule="exact"/>
              <w:jc w:val="center"/>
              <w:rPr>
                <w:rFonts w:ascii="Angsana New" w:hAnsi="Angsana New" w:cs="Angsana New"/>
                <w:sz w:val="22"/>
                <w:szCs w:val="22"/>
              </w:rPr>
            </w:pPr>
          </w:p>
        </w:tc>
        <w:tc>
          <w:tcPr>
            <w:tcW w:w="1097" w:type="dxa"/>
            <w:tcBorders>
              <w:top w:val="single" w:sz="6" w:space="0" w:color="auto"/>
              <w:bottom w:val="single" w:sz="6" w:space="0" w:color="auto"/>
            </w:tcBorders>
          </w:tcPr>
          <w:p w14:paraId="2F67EBE3" w14:textId="24B2E287" w:rsidR="004D6149" w:rsidRPr="00BF06BF" w:rsidRDefault="004D6149" w:rsidP="00BF06BF">
            <w:pPr>
              <w:pStyle w:val="BodyTextIndent"/>
              <w:tabs>
                <w:tab w:val="clear" w:pos="540"/>
                <w:tab w:val="clear" w:pos="1260"/>
              </w:tabs>
              <w:spacing w:line="260" w:lineRule="exact"/>
              <w:ind w:left="0" w:firstLine="0"/>
              <w:jc w:val="center"/>
              <w:rPr>
                <w:rFonts w:ascii="Angsana New" w:hAnsi="Angsana New" w:cs="Angsana New"/>
                <w:sz w:val="22"/>
                <w:szCs w:val="22"/>
              </w:rPr>
            </w:pPr>
            <w:r w:rsidRPr="00BF06BF">
              <w:rPr>
                <w:rFonts w:ascii="Angsana New" w:hAnsi="Angsana New" w:cs="Angsana New"/>
                <w:sz w:val="22"/>
                <w:szCs w:val="22"/>
              </w:rPr>
              <w:t>2020</w:t>
            </w:r>
          </w:p>
        </w:tc>
        <w:tc>
          <w:tcPr>
            <w:tcW w:w="84" w:type="dxa"/>
            <w:gridSpan w:val="2"/>
            <w:tcBorders>
              <w:top w:val="single" w:sz="6" w:space="0" w:color="auto"/>
            </w:tcBorders>
          </w:tcPr>
          <w:p w14:paraId="40D129D3" w14:textId="77777777" w:rsidR="004D6149" w:rsidRPr="00BF06BF" w:rsidRDefault="004D6149" w:rsidP="00BF06BF">
            <w:pPr>
              <w:pStyle w:val="BodyTextIndent"/>
              <w:tabs>
                <w:tab w:val="left" w:pos="360"/>
              </w:tabs>
              <w:spacing w:line="260" w:lineRule="exact"/>
              <w:ind w:left="0"/>
              <w:jc w:val="center"/>
              <w:rPr>
                <w:rFonts w:ascii="Angsana New" w:hAnsi="Angsana New" w:cs="Angsana New"/>
                <w:sz w:val="22"/>
                <w:szCs w:val="22"/>
              </w:rPr>
            </w:pPr>
          </w:p>
        </w:tc>
        <w:tc>
          <w:tcPr>
            <w:tcW w:w="1050" w:type="dxa"/>
            <w:tcBorders>
              <w:top w:val="single" w:sz="6" w:space="0" w:color="auto"/>
              <w:bottom w:val="single" w:sz="6" w:space="0" w:color="auto"/>
            </w:tcBorders>
          </w:tcPr>
          <w:p w14:paraId="333E4CA2" w14:textId="3BDE6605" w:rsidR="004D6149" w:rsidRPr="00BF06BF" w:rsidRDefault="004D6149" w:rsidP="00BF06BF">
            <w:pPr>
              <w:pStyle w:val="BodyTextIndent"/>
              <w:tabs>
                <w:tab w:val="clear" w:pos="540"/>
                <w:tab w:val="clear" w:pos="1260"/>
              </w:tabs>
              <w:spacing w:line="260" w:lineRule="exact"/>
              <w:ind w:left="0" w:firstLine="0"/>
              <w:jc w:val="center"/>
              <w:rPr>
                <w:rFonts w:ascii="Angsana New" w:hAnsi="Angsana New" w:cs="Angsana New"/>
                <w:sz w:val="22"/>
                <w:szCs w:val="22"/>
              </w:rPr>
            </w:pPr>
            <w:r w:rsidRPr="00BF06BF">
              <w:rPr>
                <w:rFonts w:ascii="Angsana New" w:hAnsi="Angsana New" w:cs="Angsana New"/>
                <w:sz w:val="22"/>
                <w:szCs w:val="22"/>
              </w:rPr>
              <w:t>2019</w:t>
            </w:r>
          </w:p>
        </w:tc>
        <w:tc>
          <w:tcPr>
            <w:tcW w:w="76" w:type="dxa"/>
          </w:tcPr>
          <w:p w14:paraId="780EB98A" w14:textId="77777777" w:rsidR="004D6149" w:rsidRPr="00BF06BF" w:rsidRDefault="004D6149" w:rsidP="00BF06BF">
            <w:pPr>
              <w:pStyle w:val="BodyTextIndent"/>
              <w:tabs>
                <w:tab w:val="left" w:pos="360"/>
              </w:tabs>
              <w:spacing w:line="260" w:lineRule="exact"/>
              <w:ind w:left="0"/>
              <w:jc w:val="center"/>
              <w:rPr>
                <w:rFonts w:ascii="Angsana New" w:hAnsi="Angsana New" w:cs="Angsana New"/>
                <w:sz w:val="22"/>
                <w:szCs w:val="22"/>
              </w:rPr>
            </w:pPr>
          </w:p>
        </w:tc>
        <w:tc>
          <w:tcPr>
            <w:tcW w:w="1058" w:type="dxa"/>
            <w:tcBorders>
              <w:bottom w:val="single" w:sz="6" w:space="0" w:color="auto"/>
            </w:tcBorders>
          </w:tcPr>
          <w:p w14:paraId="67F0E967" w14:textId="00B9AC30" w:rsidR="004D6149" w:rsidRPr="00BF06BF" w:rsidRDefault="004D6149" w:rsidP="00BF06BF">
            <w:pPr>
              <w:pStyle w:val="BodyTextIndent"/>
              <w:tabs>
                <w:tab w:val="clear" w:pos="540"/>
                <w:tab w:val="clear" w:pos="1260"/>
              </w:tabs>
              <w:spacing w:line="260" w:lineRule="exact"/>
              <w:ind w:left="0" w:firstLine="0"/>
              <w:jc w:val="center"/>
              <w:rPr>
                <w:rFonts w:ascii="Angsana New" w:hAnsi="Angsana New" w:cs="Angsana New"/>
                <w:sz w:val="22"/>
                <w:szCs w:val="22"/>
              </w:rPr>
            </w:pPr>
            <w:r w:rsidRPr="00BF06BF">
              <w:rPr>
                <w:rFonts w:ascii="Angsana New" w:hAnsi="Angsana New" w:cs="Angsana New"/>
                <w:sz w:val="22"/>
                <w:szCs w:val="22"/>
              </w:rPr>
              <w:t>2020</w:t>
            </w:r>
          </w:p>
        </w:tc>
        <w:tc>
          <w:tcPr>
            <w:tcW w:w="76" w:type="dxa"/>
          </w:tcPr>
          <w:p w14:paraId="20370171" w14:textId="77777777" w:rsidR="004D6149" w:rsidRPr="00BF06BF" w:rsidRDefault="004D6149" w:rsidP="00BF06BF">
            <w:pPr>
              <w:pStyle w:val="BodyTextIndent"/>
              <w:tabs>
                <w:tab w:val="left" w:pos="360"/>
              </w:tabs>
              <w:spacing w:line="260" w:lineRule="exact"/>
              <w:ind w:left="0"/>
              <w:jc w:val="center"/>
              <w:rPr>
                <w:rFonts w:ascii="Angsana New" w:hAnsi="Angsana New" w:cs="Angsana New"/>
                <w:sz w:val="22"/>
                <w:szCs w:val="22"/>
              </w:rPr>
            </w:pPr>
          </w:p>
        </w:tc>
        <w:tc>
          <w:tcPr>
            <w:tcW w:w="1058" w:type="dxa"/>
            <w:tcBorders>
              <w:bottom w:val="single" w:sz="6" w:space="0" w:color="auto"/>
            </w:tcBorders>
          </w:tcPr>
          <w:p w14:paraId="793F0A8A" w14:textId="5D6AB52C" w:rsidR="004D6149" w:rsidRPr="00BF06BF" w:rsidRDefault="004D6149" w:rsidP="00BF06BF">
            <w:pPr>
              <w:pStyle w:val="BodyTextIndent"/>
              <w:tabs>
                <w:tab w:val="clear" w:pos="540"/>
                <w:tab w:val="clear" w:pos="1260"/>
              </w:tabs>
              <w:spacing w:line="260" w:lineRule="exact"/>
              <w:ind w:left="0" w:firstLine="0"/>
              <w:jc w:val="center"/>
              <w:rPr>
                <w:rFonts w:ascii="Angsana New" w:hAnsi="Angsana New" w:cs="Angsana New"/>
                <w:sz w:val="22"/>
                <w:szCs w:val="22"/>
              </w:rPr>
            </w:pPr>
            <w:r w:rsidRPr="00BF06BF">
              <w:rPr>
                <w:rFonts w:ascii="Angsana New" w:hAnsi="Angsana New" w:cs="Angsana New"/>
                <w:sz w:val="22"/>
                <w:szCs w:val="22"/>
              </w:rPr>
              <w:t>2019</w:t>
            </w:r>
          </w:p>
        </w:tc>
        <w:tc>
          <w:tcPr>
            <w:tcW w:w="80" w:type="dxa"/>
          </w:tcPr>
          <w:p w14:paraId="02843CB5" w14:textId="77777777" w:rsidR="004D6149" w:rsidRPr="00BF06BF" w:rsidRDefault="004D6149" w:rsidP="00BF06BF">
            <w:pPr>
              <w:pStyle w:val="BodyTextIndent"/>
              <w:tabs>
                <w:tab w:val="left" w:pos="360"/>
              </w:tabs>
              <w:spacing w:line="260" w:lineRule="exact"/>
              <w:ind w:left="0"/>
              <w:jc w:val="center"/>
              <w:rPr>
                <w:rFonts w:ascii="Angsana New" w:hAnsi="Angsana New" w:cs="Angsana New"/>
                <w:sz w:val="22"/>
                <w:szCs w:val="22"/>
              </w:rPr>
            </w:pPr>
          </w:p>
        </w:tc>
        <w:tc>
          <w:tcPr>
            <w:tcW w:w="1905" w:type="dxa"/>
            <w:tcBorders>
              <w:bottom w:val="single" w:sz="6" w:space="0" w:color="auto"/>
            </w:tcBorders>
          </w:tcPr>
          <w:p w14:paraId="2619A6E0" w14:textId="77777777" w:rsidR="004D6149" w:rsidRPr="00BF06BF" w:rsidRDefault="004D6149" w:rsidP="00BF06BF">
            <w:pPr>
              <w:pStyle w:val="BodyTextIndent"/>
              <w:tabs>
                <w:tab w:val="left" w:pos="360"/>
              </w:tabs>
              <w:spacing w:line="260" w:lineRule="exact"/>
              <w:ind w:left="0"/>
              <w:jc w:val="center"/>
              <w:rPr>
                <w:rFonts w:ascii="Angsana New" w:hAnsi="Angsana New" w:cs="Angsana New"/>
                <w:sz w:val="22"/>
                <w:szCs w:val="22"/>
              </w:rPr>
            </w:pPr>
          </w:p>
        </w:tc>
      </w:tr>
      <w:tr w:rsidR="004D6149" w:rsidRPr="00BF06BF" w14:paraId="7FF39640" w14:textId="77777777" w:rsidTr="008F34C5">
        <w:tc>
          <w:tcPr>
            <w:tcW w:w="2835" w:type="dxa"/>
          </w:tcPr>
          <w:p w14:paraId="0E94690D" w14:textId="77777777" w:rsidR="004D6149" w:rsidRPr="00BF06BF" w:rsidRDefault="004D6149" w:rsidP="00BF06BF">
            <w:pPr>
              <w:spacing w:line="260" w:lineRule="exact"/>
              <w:ind w:left="162" w:right="-145" w:hanging="162"/>
              <w:jc w:val="both"/>
              <w:rPr>
                <w:rFonts w:ascii="Angsana New" w:hAnsi="Angsana New" w:cs="Angsana New"/>
                <w:b/>
                <w:bCs/>
                <w:sz w:val="22"/>
                <w:szCs w:val="22"/>
                <w:u w:val="single"/>
                <w:cs/>
              </w:rPr>
            </w:pPr>
            <w:r w:rsidRPr="00BF06BF">
              <w:rPr>
                <w:rFonts w:ascii="Angsana New" w:hAnsi="Angsana New" w:cs="Angsana New"/>
                <w:b/>
                <w:bCs/>
                <w:sz w:val="22"/>
                <w:szCs w:val="22"/>
                <w:u w:val="single"/>
              </w:rPr>
              <w:t>Transactions with parent company</w:t>
            </w:r>
          </w:p>
        </w:tc>
        <w:tc>
          <w:tcPr>
            <w:tcW w:w="1097" w:type="dxa"/>
            <w:tcBorders>
              <w:top w:val="single" w:sz="6" w:space="0" w:color="auto"/>
            </w:tcBorders>
          </w:tcPr>
          <w:p w14:paraId="6E8EDCBB" w14:textId="77777777" w:rsidR="004D6149" w:rsidRPr="00BF06BF" w:rsidRDefault="004D6149" w:rsidP="00BF06BF">
            <w:pPr>
              <w:pStyle w:val="BodyTextIndent"/>
              <w:tabs>
                <w:tab w:val="decimal" w:pos="670"/>
              </w:tabs>
              <w:spacing w:line="260" w:lineRule="exact"/>
              <w:ind w:left="0"/>
              <w:jc w:val="right"/>
              <w:rPr>
                <w:rFonts w:ascii="Angsana New" w:hAnsi="Angsana New" w:cs="Angsana New"/>
                <w:sz w:val="22"/>
                <w:szCs w:val="22"/>
              </w:rPr>
            </w:pPr>
          </w:p>
        </w:tc>
        <w:tc>
          <w:tcPr>
            <w:tcW w:w="84" w:type="dxa"/>
            <w:gridSpan w:val="2"/>
          </w:tcPr>
          <w:p w14:paraId="79B6D6EF" w14:textId="77777777" w:rsidR="004D6149" w:rsidRPr="00BF06BF" w:rsidRDefault="004D6149" w:rsidP="00BF06BF">
            <w:pPr>
              <w:pStyle w:val="BodyTextIndent"/>
              <w:tabs>
                <w:tab w:val="decimal" w:pos="670"/>
              </w:tabs>
              <w:spacing w:line="260" w:lineRule="exact"/>
              <w:ind w:left="0"/>
              <w:jc w:val="right"/>
              <w:rPr>
                <w:rFonts w:ascii="Angsana New" w:hAnsi="Angsana New" w:cs="Angsana New"/>
                <w:sz w:val="22"/>
                <w:szCs w:val="22"/>
              </w:rPr>
            </w:pPr>
          </w:p>
        </w:tc>
        <w:tc>
          <w:tcPr>
            <w:tcW w:w="1050" w:type="dxa"/>
            <w:tcBorders>
              <w:top w:val="single" w:sz="6" w:space="0" w:color="auto"/>
            </w:tcBorders>
          </w:tcPr>
          <w:p w14:paraId="76608954" w14:textId="77777777" w:rsidR="004D6149" w:rsidRPr="00BF06BF" w:rsidRDefault="004D6149" w:rsidP="00BF06BF">
            <w:pPr>
              <w:pStyle w:val="BodyTextIndent"/>
              <w:tabs>
                <w:tab w:val="decimal" w:pos="670"/>
              </w:tabs>
              <w:spacing w:line="260" w:lineRule="exact"/>
              <w:ind w:left="0" w:right="227"/>
              <w:jc w:val="right"/>
              <w:rPr>
                <w:rFonts w:ascii="Angsana New" w:hAnsi="Angsana New" w:cs="Angsana New"/>
                <w:sz w:val="22"/>
                <w:szCs w:val="22"/>
              </w:rPr>
            </w:pPr>
          </w:p>
        </w:tc>
        <w:tc>
          <w:tcPr>
            <w:tcW w:w="76" w:type="dxa"/>
          </w:tcPr>
          <w:p w14:paraId="70815B1E" w14:textId="77777777" w:rsidR="004D6149" w:rsidRPr="00BF06BF" w:rsidRDefault="004D6149" w:rsidP="00BF06BF">
            <w:pPr>
              <w:pStyle w:val="BodyTextIndent"/>
              <w:tabs>
                <w:tab w:val="decimal" w:pos="670"/>
              </w:tabs>
              <w:spacing w:line="260" w:lineRule="exact"/>
              <w:ind w:left="0"/>
              <w:jc w:val="right"/>
              <w:rPr>
                <w:rFonts w:ascii="Angsana New" w:hAnsi="Angsana New" w:cs="Angsana New"/>
                <w:sz w:val="22"/>
                <w:szCs w:val="22"/>
              </w:rPr>
            </w:pPr>
          </w:p>
        </w:tc>
        <w:tc>
          <w:tcPr>
            <w:tcW w:w="1058" w:type="dxa"/>
            <w:tcBorders>
              <w:top w:val="single" w:sz="6" w:space="0" w:color="auto"/>
            </w:tcBorders>
          </w:tcPr>
          <w:p w14:paraId="2D9174A0" w14:textId="77777777" w:rsidR="004D6149" w:rsidRPr="00BF06BF" w:rsidRDefault="004D6149" w:rsidP="00BF06BF">
            <w:pPr>
              <w:pStyle w:val="BodyTextIndent"/>
              <w:tabs>
                <w:tab w:val="decimal" w:pos="670"/>
              </w:tabs>
              <w:spacing w:line="260" w:lineRule="exact"/>
              <w:ind w:left="0"/>
              <w:jc w:val="right"/>
              <w:rPr>
                <w:rFonts w:ascii="Angsana New" w:hAnsi="Angsana New" w:cs="Angsana New"/>
                <w:sz w:val="22"/>
                <w:szCs w:val="22"/>
              </w:rPr>
            </w:pPr>
          </w:p>
        </w:tc>
        <w:tc>
          <w:tcPr>
            <w:tcW w:w="76" w:type="dxa"/>
          </w:tcPr>
          <w:p w14:paraId="4033F92A" w14:textId="77777777" w:rsidR="004D6149" w:rsidRPr="00BF06BF" w:rsidRDefault="004D6149" w:rsidP="00BF06BF">
            <w:pPr>
              <w:pStyle w:val="BodyTextIndent"/>
              <w:tabs>
                <w:tab w:val="decimal" w:pos="670"/>
              </w:tabs>
              <w:spacing w:line="260" w:lineRule="exact"/>
              <w:ind w:left="0"/>
              <w:jc w:val="right"/>
              <w:rPr>
                <w:rFonts w:ascii="Angsana New" w:hAnsi="Angsana New" w:cs="Angsana New"/>
                <w:sz w:val="22"/>
                <w:szCs w:val="22"/>
              </w:rPr>
            </w:pPr>
          </w:p>
        </w:tc>
        <w:tc>
          <w:tcPr>
            <w:tcW w:w="1058" w:type="dxa"/>
            <w:tcBorders>
              <w:top w:val="single" w:sz="6" w:space="0" w:color="auto"/>
            </w:tcBorders>
          </w:tcPr>
          <w:p w14:paraId="24EA8E56" w14:textId="77777777" w:rsidR="004D6149" w:rsidRPr="00BF06BF" w:rsidRDefault="004D6149" w:rsidP="00BF06BF">
            <w:pPr>
              <w:spacing w:line="260" w:lineRule="exact"/>
              <w:ind w:right="57"/>
              <w:jc w:val="right"/>
              <w:rPr>
                <w:rFonts w:ascii="Angsana New" w:hAnsi="Angsana New" w:cs="Angsana New"/>
                <w:sz w:val="22"/>
                <w:szCs w:val="22"/>
              </w:rPr>
            </w:pPr>
          </w:p>
        </w:tc>
        <w:tc>
          <w:tcPr>
            <w:tcW w:w="80" w:type="dxa"/>
          </w:tcPr>
          <w:p w14:paraId="5563370F" w14:textId="77777777" w:rsidR="004D6149" w:rsidRPr="00BF06BF" w:rsidRDefault="004D6149" w:rsidP="00BF06BF">
            <w:pPr>
              <w:pStyle w:val="BodyTextIndent"/>
              <w:tabs>
                <w:tab w:val="left" w:pos="360"/>
              </w:tabs>
              <w:spacing w:line="260" w:lineRule="exact"/>
              <w:ind w:left="0"/>
              <w:rPr>
                <w:rFonts w:ascii="Angsana New" w:hAnsi="Angsana New" w:cs="Angsana New"/>
                <w:sz w:val="22"/>
                <w:szCs w:val="22"/>
              </w:rPr>
            </w:pPr>
          </w:p>
        </w:tc>
        <w:tc>
          <w:tcPr>
            <w:tcW w:w="1905" w:type="dxa"/>
            <w:tcBorders>
              <w:top w:val="single" w:sz="6" w:space="0" w:color="auto"/>
            </w:tcBorders>
          </w:tcPr>
          <w:p w14:paraId="5A440EAB" w14:textId="77777777" w:rsidR="004D6149" w:rsidRPr="00BF06BF" w:rsidRDefault="004D6149" w:rsidP="00BF06BF">
            <w:pPr>
              <w:pStyle w:val="BodyTextIndent"/>
              <w:tabs>
                <w:tab w:val="left" w:pos="360"/>
              </w:tabs>
              <w:spacing w:line="260" w:lineRule="exact"/>
              <w:ind w:left="0"/>
              <w:jc w:val="center"/>
              <w:rPr>
                <w:rFonts w:ascii="Angsana New" w:hAnsi="Angsana New" w:cs="Angsana New"/>
                <w:sz w:val="22"/>
                <w:szCs w:val="22"/>
              </w:rPr>
            </w:pPr>
          </w:p>
        </w:tc>
      </w:tr>
      <w:tr w:rsidR="00B27167" w:rsidRPr="00B27167" w14:paraId="4FB83AED" w14:textId="77777777" w:rsidTr="008F34C5">
        <w:tc>
          <w:tcPr>
            <w:tcW w:w="2835" w:type="dxa"/>
          </w:tcPr>
          <w:p w14:paraId="3ED8172D" w14:textId="77777777" w:rsidR="00B27167" w:rsidRPr="00B27167" w:rsidRDefault="00B27167" w:rsidP="00B27167">
            <w:pPr>
              <w:spacing w:line="260" w:lineRule="exact"/>
              <w:jc w:val="both"/>
              <w:rPr>
                <w:rFonts w:ascii="Angsana New" w:hAnsi="Angsana New" w:cs="Angsana New"/>
                <w:sz w:val="22"/>
                <w:szCs w:val="22"/>
                <w:cs/>
              </w:rPr>
            </w:pPr>
            <w:r w:rsidRPr="00B27167">
              <w:rPr>
                <w:rFonts w:ascii="Angsana New" w:hAnsi="Angsana New" w:cs="Angsana New"/>
                <w:sz w:val="22"/>
                <w:szCs w:val="22"/>
              </w:rPr>
              <w:t>Purchases of finished goods</w:t>
            </w:r>
          </w:p>
        </w:tc>
        <w:tc>
          <w:tcPr>
            <w:tcW w:w="1097" w:type="dxa"/>
          </w:tcPr>
          <w:p w14:paraId="02FDF1FE" w14:textId="3B07554B" w:rsidR="00B27167" w:rsidRPr="00B27167" w:rsidRDefault="00B27167" w:rsidP="00B27167">
            <w:pPr>
              <w:spacing w:line="260" w:lineRule="exact"/>
              <w:ind w:right="57"/>
              <w:jc w:val="right"/>
              <w:rPr>
                <w:rFonts w:ascii="Angsana New" w:hAnsi="Angsana New" w:cs="Angsana New"/>
                <w:sz w:val="22"/>
                <w:szCs w:val="22"/>
              </w:rPr>
            </w:pPr>
            <w:r w:rsidRPr="00B27167">
              <w:rPr>
                <w:rFonts w:asciiTheme="majorBidi" w:hAnsiTheme="majorBidi" w:cstheme="majorBidi"/>
                <w:sz w:val="22"/>
                <w:szCs w:val="22"/>
              </w:rPr>
              <w:t>338</w:t>
            </w:r>
          </w:p>
        </w:tc>
        <w:tc>
          <w:tcPr>
            <w:tcW w:w="84" w:type="dxa"/>
            <w:gridSpan w:val="2"/>
          </w:tcPr>
          <w:p w14:paraId="63394C2D" w14:textId="77777777" w:rsidR="00B27167" w:rsidRPr="00B27167" w:rsidRDefault="00B27167" w:rsidP="00B27167">
            <w:pPr>
              <w:pStyle w:val="BodyTextIndent"/>
              <w:tabs>
                <w:tab w:val="decimal" w:pos="670"/>
              </w:tabs>
              <w:spacing w:line="260" w:lineRule="exact"/>
              <w:ind w:left="0" w:right="57"/>
              <w:jc w:val="right"/>
              <w:rPr>
                <w:rFonts w:ascii="Angsana New" w:hAnsi="Angsana New" w:cs="Angsana New"/>
                <w:sz w:val="22"/>
                <w:szCs w:val="22"/>
              </w:rPr>
            </w:pPr>
          </w:p>
        </w:tc>
        <w:tc>
          <w:tcPr>
            <w:tcW w:w="1050" w:type="dxa"/>
          </w:tcPr>
          <w:p w14:paraId="282C4F51" w14:textId="6D1990FF"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2,590</w:t>
            </w:r>
          </w:p>
        </w:tc>
        <w:tc>
          <w:tcPr>
            <w:tcW w:w="76" w:type="dxa"/>
          </w:tcPr>
          <w:p w14:paraId="46EB8F4C"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55E52B47" w14:textId="5C7857DA" w:rsidR="00B27167" w:rsidRPr="00B27167" w:rsidRDefault="00B27167" w:rsidP="00B27167">
            <w:pPr>
              <w:spacing w:line="260" w:lineRule="exact"/>
              <w:ind w:right="57"/>
              <w:jc w:val="right"/>
              <w:rPr>
                <w:rFonts w:ascii="Angsana New" w:hAnsi="Angsana New" w:cs="Angsana New"/>
                <w:sz w:val="22"/>
                <w:szCs w:val="22"/>
              </w:rPr>
            </w:pPr>
            <w:r w:rsidRPr="00B27167">
              <w:rPr>
                <w:rFonts w:asciiTheme="majorBidi" w:hAnsiTheme="majorBidi" w:cstheme="majorBidi"/>
                <w:sz w:val="22"/>
                <w:szCs w:val="22"/>
              </w:rPr>
              <w:t>338</w:t>
            </w:r>
          </w:p>
        </w:tc>
        <w:tc>
          <w:tcPr>
            <w:tcW w:w="76" w:type="dxa"/>
          </w:tcPr>
          <w:p w14:paraId="53BA265F"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275EF3B6" w14:textId="2393634E"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2,590</w:t>
            </w:r>
          </w:p>
        </w:tc>
        <w:tc>
          <w:tcPr>
            <w:tcW w:w="80" w:type="dxa"/>
          </w:tcPr>
          <w:p w14:paraId="00B867DC" w14:textId="77777777" w:rsidR="00B27167" w:rsidRPr="00B27167" w:rsidRDefault="00B27167" w:rsidP="00B2716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3D751520" w14:textId="77777777" w:rsidR="00B27167" w:rsidRPr="00B27167" w:rsidRDefault="00B27167" w:rsidP="00B27167">
            <w:pPr>
              <w:spacing w:line="26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B27167" w:rsidRPr="00B27167" w14:paraId="11C2DD44" w14:textId="77777777" w:rsidTr="008F34C5">
        <w:tc>
          <w:tcPr>
            <w:tcW w:w="2835" w:type="dxa"/>
          </w:tcPr>
          <w:p w14:paraId="69B97448" w14:textId="77777777" w:rsidR="00B27167" w:rsidRPr="00B27167" w:rsidRDefault="00B27167" w:rsidP="00B27167">
            <w:pPr>
              <w:spacing w:line="260" w:lineRule="exact"/>
              <w:jc w:val="both"/>
              <w:rPr>
                <w:rFonts w:ascii="Angsana New" w:hAnsi="Angsana New" w:cs="Angsana New"/>
                <w:sz w:val="22"/>
                <w:szCs w:val="22"/>
                <w:cs/>
              </w:rPr>
            </w:pPr>
            <w:r w:rsidRPr="00B27167">
              <w:rPr>
                <w:rFonts w:ascii="Angsana New" w:hAnsi="Angsana New" w:cs="Angsana New"/>
                <w:sz w:val="22"/>
                <w:szCs w:val="22"/>
              </w:rPr>
              <w:t>Rental expenses</w:t>
            </w:r>
          </w:p>
        </w:tc>
        <w:tc>
          <w:tcPr>
            <w:tcW w:w="1097" w:type="dxa"/>
          </w:tcPr>
          <w:p w14:paraId="0AAED45D" w14:textId="235FF0AB" w:rsidR="00B27167" w:rsidRPr="00B27167" w:rsidRDefault="00B27167" w:rsidP="00B27167">
            <w:pPr>
              <w:spacing w:line="260" w:lineRule="exact"/>
              <w:ind w:right="57"/>
              <w:jc w:val="right"/>
              <w:rPr>
                <w:rFonts w:ascii="Angsana New" w:hAnsi="Angsana New" w:cs="Angsana New"/>
                <w:sz w:val="22"/>
                <w:szCs w:val="22"/>
              </w:rPr>
            </w:pPr>
            <w:r w:rsidRPr="00B27167">
              <w:rPr>
                <w:rFonts w:asciiTheme="majorBidi" w:hAnsiTheme="majorBidi" w:cstheme="majorBidi"/>
                <w:sz w:val="22"/>
                <w:szCs w:val="22"/>
              </w:rPr>
              <w:t>156</w:t>
            </w:r>
          </w:p>
        </w:tc>
        <w:tc>
          <w:tcPr>
            <w:tcW w:w="84" w:type="dxa"/>
            <w:gridSpan w:val="2"/>
          </w:tcPr>
          <w:p w14:paraId="70159DF8" w14:textId="77777777" w:rsidR="00B27167" w:rsidRPr="00B27167" w:rsidRDefault="00B27167" w:rsidP="00B27167">
            <w:pPr>
              <w:pStyle w:val="BodyTextIndent"/>
              <w:tabs>
                <w:tab w:val="decimal" w:pos="670"/>
              </w:tabs>
              <w:spacing w:line="260" w:lineRule="exact"/>
              <w:ind w:left="0" w:right="57"/>
              <w:jc w:val="right"/>
              <w:rPr>
                <w:rFonts w:ascii="Angsana New" w:hAnsi="Angsana New" w:cs="Angsana New"/>
                <w:sz w:val="22"/>
                <w:szCs w:val="22"/>
              </w:rPr>
            </w:pPr>
          </w:p>
        </w:tc>
        <w:tc>
          <w:tcPr>
            <w:tcW w:w="1050" w:type="dxa"/>
          </w:tcPr>
          <w:p w14:paraId="085A170D" w14:textId="3060EE84"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156</w:t>
            </w:r>
          </w:p>
        </w:tc>
        <w:tc>
          <w:tcPr>
            <w:tcW w:w="76" w:type="dxa"/>
          </w:tcPr>
          <w:p w14:paraId="03330D31"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588DBE82" w14:textId="0FCF408E" w:rsidR="00B27167" w:rsidRPr="00B27167" w:rsidRDefault="00B27167" w:rsidP="00B27167">
            <w:pPr>
              <w:spacing w:line="260" w:lineRule="exact"/>
              <w:ind w:right="57"/>
              <w:jc w:val="right"/>
              <w:rPr>
                <w:rFonts w:ascii="Angsana New" w:hAnsi="Angsana New" w:cs="Angsana New"/>
                <w:sz w:val="22"/>
                <w:szCs w:val="22"/>
              </w:rPr>
            </w:pPr>
            <w:r w:rsidRPr="00B27167">
              <w:rPr>
                <w:rFonts w:asciiTheme="majorBidi" w:hAnsiTheme="majorBidi" w:cstheme="majorBidi"/>
                <w:sz w:val="22"/>
                <w:szCs w:val="22"/>
              </w:rPr>
              <w:t>156</w:t>
            </w:r>
          </w:p>
        </w:tc>
        <w:tc>
          <w:tcPr>
            <w:tcW w:w="76" w:type="dxa"/>
          </w:tcPr>
          <w:p w14:paraId="50D2536D"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2FD7510B" w14:textId="3981E6E6"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156</w:t>
            </w:r>
          </w:p>
        </w:tc>
        <w:tc>
          <w:tcPr>
            <w:tcW w:w="80" w:type="dxa"/>
          </w:tcPr>
          <w:p w14:paraId="724CE1AB" w14:textId="77777777" w:rsidR="00B27167" w:rsidRPr="00B27167" w:rsidRDefault="00B27167" w:rsidP="00B2716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0A7A52B0" w14:textId="77777777" w:rsidR="00B27167" w:rsidRPr="00B27167" w:rsidRDefault="00B27167" w:rsidP="00B27167">
            <w:pPr>
              <w:spacing w:line="260" w:lineRule="exact"/>
              <w:jc w:val="center"/>
              <w:rPr>
                <w:rFonts w:ascii="Angsana New" w:hAnsi="Angsana New" w:cs="Angsana New"/>
                <w:sz w:val="22"/>
                <w:szCs w:val="22"/>
              </w:rPr>
            </w:pPr>
            <w:r w:rsidRPr="00B27167">
              <w:rPr>
                <w:rFonts w:ascii="Angsana New" w:hAnsi="Angsana New" w:cs="Angsana New"/>
                <w:sz w:val="22"/>
                <w:szCs w:val="22"/>
              </w:rPr>
              <w:t>Contract price</w:t>
            </w:r>
          </w:p>
        </w:tc>
      </w:tr>
      <w:tr w:rsidR="00B27167" w:rsidRPr="00B27167" w14:paraId="6795B4C7" w14:textId="77777777" w:rsidTr="008F34C5">
        <w:tc>
          <w:tcPr>
            <w:tcW w:w="2835" w:type="dxa"/>
          </w:tcPr>
          <w:p w14:paraId="7BAF3D6F" w14:textId="77777777" w:rsidR="00B27167" w:rsidRPr="00B27167" w:rsidRDefault="00B27167" w:rsidP="00B27167">
            <w:pPr>
              <w:spacing w:line="260" w:lineRule="exact"/>
              <w:jc w:val="both"/>
              <w:rPr>
                <w:rFonts w:ascii="Angsana New" w:hAnsi="Angsana New" w:cs="Angsana New"/>
                <w:sz w:val="22"/>
                <w:szCs w:val="22"/>
              </w:rPr>
            </w:pPr>
            <w:r w:rsidRPr="00B27167">
              <w:rPr>
                <w:rFonts w:ascii="Angsana New" w:hAnsi="Angsana New" w:cs="Angsana New"/>
                <w:sz w:val="22"/>
                <w:szCs w:val="22"/>
              </w:rPr>
              <w:t>Dividend paid</w:t>
            </w:r>
          </w:p>
        </w:tc>
        <w:tc>
          <w:tcPr>
            <w:tcW w:w="1097" w:type="dxa"/>
          </w:tcPr>
          <w:p w14:paraId="0CD4D353" w14:textId="32A0A278"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84" w:type="dxa"/>
            <w:gridSpan w:val="2"/>
          </w:tcPr>
          <w:p w14:paraId="5BBBBE57" w14:textId="77777777" w:rsidR="00B27167" w:rsidRPr="00B27167" w:rsidRDefault="00B27167" w:rsidP="00B27167">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4C81E95E" w14:textId="267795E3"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44,319</w:t>
            </w:r>
          </w:p>
        </w:tc>
        <w:tc>
          <w:tcPr>
            <w:tcW w:w="76" w:type="dxa"/>
          </w:tcPr>
          <w:p w14:paraId="2EE2AC37"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48F5977E" w14:textId="1CEC52D1"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76" w:type="dxa"/>
          </w:tcPr>
          <w:p w14:paraId="10C18AA1"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6BEFEB66" w14:textId="27E04397"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44,319</w:t>
            </w:r>
          </w:p>
        </w:tc>
        <w:tc>
          <w:tcPr>
            <w:tcW w:w="80" w:type="dxa"/>
          </w:tcPr>
          <w:p w14:paraId="6E2688A3" w14:textId="77777777" w:rsidR="00B27167" w:rsidRPr="00B27167" w:rsidRDefault="00B27167" w:rsidP="00B2716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5754B44C" w14:textId="77777777" w:rsidR="00B27167" w:rsidRPr="00B27167" w:rsidRDefault="00B27167" w:rsidP="00B27167">
            <w:pPr>
              <w:spacing w:line="260" w:lineRule="exact"/>
              <w:jc w:val="center"/>
              <w:rPr>
                <w:rFonts w:ascii="Angsana New" w:hAnsi="Angsana New" w:cs="Angsana New"/>
                <w:sz w:val="22"/>
                <w:szCs w:val="22"/>
              </w:rPr>
            </w:pPr>
            <w:r w:rsidRPr="00B27167">
              <w:rPr>
                <w:rFonts w:ascii="Angsana New" w:hAnsi="Angsana New" w:cs="Angsana New"/>
                <w:sz w:val="22"/>
                <w:szCs w:val="22"/>
              </w:rPr>
              <w:t>As declared approved paid</w:t>
            </w:r>
          </w:p>
        </w:tc>
      </w:tr>
      <w:tr w:rsidR="00B27167" w:rsidRPr="00B27167" w14:paraId="4E4F5FEB" w14:textId="77777777" w:rsidTr="008F34C5">
        <w:tc>
          <w:tcPr>
            <w:tcW w:w="2835" w:type="dxa"/>
          </w:tcPr>
          <w:p w14:paraId="75452915" w14:textId="77777777" w:rsidR="00B27167" w:rsidRPr="00B27167" w:rsidRDefault="00B27167" w:rsidP="00B27167">
            <w:pPr>
              <w:spacing w:line="260" w:lineRule="exact"/>
              <w:jc w:val="both"/>
              <w:rPr>
                <w:rFonts w:ascii="Angsana New" w:hAnsi="Angsana New" w:cs="Angsana New"/>
                <w:sz w:val="22"/>
                <w:szCs w:val="22"/>
              </w:rPr>
            </w:pPr>
            <w:r w:rsidRPr="00B27167">
              <w:rPr>
                <w:rFonts w:ascii="Angsana New" w:hAnsi="Angsana New" w:cs="Angsana New"/>
                <w:sz w:val="22"/>
                <w:szCs w:val="22"/>
              </w:rPr>
              <w:t>Sales of finished goods</w:t>
            </w:r>
          </w:p>
        </w:tc>
        <w:tc>
          <w:tcPr>
            <w:tcW w:w="1097" w:type="dxa"/>
          </w:tcPr>
          <w:p w14:paraId="7945EEF4" w14:textId="5785A0F8"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84" w:type="dxa"/>
            <w:gridSpan w:val="2"/>
          </w:tcPr>
          <w:p w14:paraId="0AED0F3D" w14:textId="77777777" w:rsidR="00B27167" w:rsidRPr="00B27167" w:rsidRDefault="00B27167" w:rsidP="00B27167">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436E4FBB" w14:textId="16BE41D7"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62</w:t>
            </w:r>
          </w:p>
        </w:tc>
        <w:tc>
          <w:tcPr>
            <w:tcW w:w="76" w:type="dxa"/>
          </w:tcPr>
          <w:p w14:paraId="79F59817"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5DD89E6B" w14:textId="3131DD7D"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76" w:type="dxa"/>
          </w:tcPr>
          <w:p w14:paraId="5A4256A5"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3E02E7BC" w14:textId="57205526"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62</w:t>
            </w:r>
          </w:p>
        </w:tc>
        <w:tc>
          <w:tcPr>
            <w:tcW w:w="80" w:type="dxa"/>
          </w:tcPr>
          <w:p w14:paraId="1080F170" w14:textId="77777777" w:rsidR="00B27167" w:rsidRPr="00B27167" w:rsidRDefault="00B27167" w:rsidP="00B2716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3DBB1CDF" w14:textId="77777777" w:rsidR="00B27167" w:rsidRPr="00B27167" w:rsidRDefault="00B27167" w:rsidP="00B27167">
            <w:pPr>
              <w:spacing w:line="26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B27167" w:rsidRPr="00B27167" w14:paraId="697F1F31" w14:textId="77777777" w:rsidTr="008F34C5">
        <w:tc>
          <w:tcPr>
            <w:tcW w:w="2835" w:type="dxa"/>
          </w:tcPr>
          <w:p w14:paraId="561F8A18" w14:textId="77777777" w:rsidR="00B27167" w:rsidRPr="00B27167" w:rsidRDefault="00B27167" w:rsidP="00B27167">
            <w:pPr>
              <w:spacing w:line="260" w:lineRule="exact"/>
              <w:ind w:left="162" w:right="-145" w:hanging="162"/>
              <w:rPr>
                <w:rFonts w:ascii="Angsana New" w:hAnsi="Angsana New" w:cs="Angsana New"/>
                <w:spacing w:val="-3"/>
                <w:sz w:val="22"/>
                <w:szCs w:val="22"/>
              </w:rPr>
            </w:pPr>
            <w:r w:rsidRPr="00B27167">
              <w:rPr>
                <w:rFonts w:ascii="Angsana New" w:hAnsi="Angsana New" w:cs="Angsana New"/>
                <w:b/>
                <w:bCs/>
                <w:spacing w:val="-3"/>
                <w:sz w:val="22"/>
                <w:szCs w:val="22"/>
                <w:u w:val="single"/>
              </w:rPr>
              <w:t xml:space="preserve">Transactions with subsidiary </w:t>
            </w:r>
          </w:p>
          <w:p w14:paraId="13019EC0" w14:textId="77777777" w:rsidR="00B27167" w:rsidRPr="00B27167" w:rsidRDefault="00B27167" w:rsidP="00B27167">
            <w:pPr>
              <w:spacing w:line="260" w:lineRule="exact"/>
              <w:ind w:left="151" w:right="-145" w:firstLine="142"/>
              <w:rPr>
                <w:rFonts w:ascii="Angsana New" w:hAnsi="Angsana New" w:cs="Angsana New"/>
                <w:b/>
                <w:bCs/>
                <w:sz w:val="22"/>
                <w:szCs w:val="22"/>
                <w:u w:val="single"/>
                <w:cs/>
              </w:rPr>
            </w:pPr>
            <w:r w:rsidRPr="00B27167">
              <w:rPr>
                <w:rFonts w:ascii="Angsana New" w:hAnsi="Angsana New" w:cs="Angsana New"/>
                <w:spacing w:val="-3"/>
                <w:sz w:val="22"/>
                <w:szCs w:val="22"/>
              </w:rPr>
              <w:t>(eliminated from the consolidated  financial statements)</w:t>
            </w:r>
          </w:p>
        </w:tc>
        <w:tc>
          <w:tcPr>
            <w:tcW w:w="1097" w:type="dxa"/>
          </w:tcPr>
          <w:p w14:paraId="4033F208" w14:textId="77777777" w:rsidR="00B27167" w:rsidRPr="00B27167" w:rsidRDefault="00B27167" w:rsidP="00B27167">
            <w:pPr>
              <w:spacing w:line="260" w:lineRule="exact"/>
              <w:ind w:right="57"/>
              <w:jc w:val="right"/>
              <w:rPr>
                <w:rFonts w:ascii="Angsana New" w:hAnsi="Angsana New" w:cs="Angsana New"/>
                <w:sz w:val="22"/>
                <w:szCs w:val="22"/>
              </w:rPr>
            </w:pPr>
          </w:p>
        </w:tc>
        <w:tc>
          <w:tcPr>
            <w:tcW w:w="84" w:type="dxa"/>
            <w:gridSpan w:val="2"/>
          </w:tcPr>
          <w:p w14:paraId="23D90549" w14:textId="77777777" w:rsidR="00B27167" w:rsidRPr="00B27167" w:rsidRDefault="00B27167" w:rsidP="00B27167">
            <w:pPr>
              <w:spacing w:line="260" w:lineRule="exact"/>
              <w:ind w:right="57"/>
              <w:jc w:val="right"/>
              <w:rPr>
                <w:rFonts w:ascii="Angsana New" w:hAnsi="Angsana New" w:cs="Angsana New"/>
                <w:sz w:val="22"/>
                <w:szCs w:val="22"/>
              </w:rPr>
            </w:pPr>
          </w:p>
        </w:tc>
        <w:tc>
          <w:tcPr>
            <w:tcW w:w="1050" w:type="dxa"/>
          </w:tcPr>
          <w:p w14:paraId="57AC75F8" w14:textId="77777777" w:rsidR="00B27167" w:rsidRPr="00B27167" w:rsidRDefault="00B27167" w:rsidP="00B27167">
            <w:pPr>
              <w:spacing w:line="260" w:lineRule="exact"/>
              <w:ind w:right="57"/>
              <w:jc w:val="right"/>
              <w:rPr>
                <w:rFonts w:ascii="Angsana New" w:hAnsi="Angsana New" w:cs="Angsana New"/>
                <w:sz w:val="22"/>
                <w:szCs w:val="22"/>
              </w:rPr>
            </w:pPr>
          </w:p>
        </w:tc>
        <w:tc>
          <w:tcPr>
            <w:tcW w:w="76" w:type="dxa"/>
          </w:tcPr>
          <w:p w14:paraId="0E368AA1"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5D710CAA" w14:textId="77777777" w:rsidR="00B27167" w:rsidRPr="00B27167" w:rsidRDefault="00B27167" w:rsidP="00B27167">
            <w:pPr>
              <w:spacing w:line="260" w:lineRule="exact"/>
              <w:ind w:right="57"/>
              <w:jc w:val="right"/>
              <w:rPr>
                <w:rFonts w:ascii="Angsana New" w:hAnsi="Angsana New" w:cs="Angsana New"/>
                <w:sz w:val="22"/>
                <w:szCs w:val="22"/>
              </w:rPr>
            </w:pPr>
          </w:p>
        </w:tc>
        <w:tc>
          <w:tcPr>
            <w:tcW w:w="76" w:type="dxa"/>
          </w:tcPr>
          <w:p w14:paraId="54FFCF37"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74BD5BAD" w14:textId="77777777" w:rsidR="00B27167" w:rsidRPr="00B27167" w:rsidRDefault="00B27167" w:rsidP="00B27167">
            <w:pPr>
              <w:spacing w:line="260" w:lineRule="exact"/>
              <w:ind w:right="57"/>
              <w:jc w:val="right"/>
              <w:rPr>
                <w:rFonts w:ascii="Angsana New" w:hAnsi="Angsana New" w:cs="Angsana New"/>
                <w:sz w:val="22"/>
                <w:szCs w:val="22"/>
              </w:rPr>
            </w:pPr>
          </w:p>
        </w:tc>
        <w:tc>
          <w:tcPr>
            <w:tcW w:w="80" w:type="dxa"/>
          </w:tcPr>
          <w:p w14:paraId="1F72EEDD" w14:textId="77777777" w:rsidR="00B27167" w:rsidRPr="00B27167" w:rsidRDefault="00B27167" w:rsidP="00B27167">
            <w:pPr>
              <w:pStyle w:val="BodyTextIndent"/>
              <w:tabs>
                <w:tab w:val="left" w:pos="360"/>
              </w:tabs>
              <w:spacing w:line="260" w:lineRule="exact"/>
              <w:ind w:left="0"/>
              <w:rPr>
                <w:rFonts w:ascii="Angsana New" w:hAnsi="Angsana New" w:cs="Angsana New"/>
                <w:sz w:val="22"/>
                <w:szCs w:val="22"/>
              </w:rPr>
            </w:pPr>
          </w:p>
        </w:tc>
        <w:tc>
          <w:tcPr>
            <w:tcW w:w="1905" w:type="dxa"/>
          </w:tcPr>
          <w:p w14:paraId="1742673C" w14:textId="77777777" w:rsidR="00B27167" w:rsidRPr="00B27167" w:rsidRDefault="00B27167" w:rsidP="00B27167">
            <w:pPr>
              <w:pStyle w:val="BodyTextIndent"/>
              <w:tabs>
                <w:tab w:val="left" w:pos="360"/>
              </w:tabs>
              <w:spacing w:line="260" w:lineRule="exact"/>
              <w:ind w:left="0"/>
              <w:rPr>
                <w:rFonts w:ascii="Angsana New" w:hAnsi="Angsana New" w:cs="Angsana New"/>
                <w:sz w:val="22"/>
                <w:szCs w:val="22"/>
              </w:rPr>
            </w:pPr>
          </w:p>
        </w:tc>
      </w:tr>
      <w:tr w:rsidR="00B27167" w:rsidRPr="00B27167" w14:paraId="71E82F0B" w14:textId="77777777" w:rsidTr="008F34C5">
        <w:tc>
          <w:tcPr>
            <w:tcW w:w="2835" w:type="dxa"/>
          </w:tcPr>
          <w:p w14:paraId="4CDC960F" w14:textId="77777777" w:rsidR="00B27167" w:rsidRPr="00B27167" w:rsidRDefault="00B27167" w:rsidP="00B27167">
            <w:pPr>
              <w:spacing w:line="260" w:lineRule="exact"/>
              <w:jc w:val="both"/>
              <w:rPr>
                <w:rFonts w:ascii="Angsana New" w:hAnsi="Angsana New" w:cs="Angsana New"/>
                <w:sz w:val="22"/>
                <w:szCs w:val="22"/>
                <w:cs/>
              </w:rPr>
            </w:pPr>
            <w:r w:rsidRPr="00B27167">
              <w:rPr>
                <w:rFonts w:ascii="Angsana New" w:hAnsi="Angsana New" w:cs="Angsana New"/>
                <w:sz w:val="22"/>
                <w:szCs w:val="22"/>
              </w:rPr>
              <w:t>Purchases of finished goods</w:t>
            </w:r>
          </w:p>
        </w:tc>
        <w:tc>
          <w:tcPr>
            <w:tcW w:w="1097" w:type="dxa"/>
          </w:tcPr>
          <w:p w14:paraId="45758F92" w14:textId="77AC7FD7"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84" w:type="dxa"/>
            <w:gridSpan w:val="2"/>
          </w:tcPr>
          <w:p w14:paraId="4A11B0E0" w14:textId="77777777" w:rsidR="00B27167" w:rsidRPr="00B27167" w:rsidRDefault="00B27167" w:rsidP="00B27167">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23BB5D3D" w14:textId="62E73047"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76" w:type="dxa"/>
          </w:tcPr>
          <w:p w14:paraId="65F4BB29" w14:textId="77777777" w:rsidR="00B27167" w:rsidRPr="00B27167" w:rsidRDefault="00B27167" w:rsidP="00B27167">
            <w:pPr>
              <w:tabs>
                <w:tab w:val="decimal" w:pos="670"/>
              </w:tabs>
              <w:spacing w:line="260" w:lineRule="exact"/>
              <w:jc w:val="right"/>
              <w:rPr>
                <w:rFonts w:ascii="Angsana New" w:hAnsi="Angsana New" w:cs="Angsana New"/>
                <w:sz w:val="22"/>
                <w:szCs w:val="22"/>
              </w:rPr>
            </w:pPr>
          </w:p>
        </w:tc>
        <w:tc>
          <w:tcPr>
            <w:tcW w:w="1058" w:type="dxa"/>
          </w:tcPr>
          <w:p w14:paraId="78BCF11A" w14:textId="51A6682D" w:rsidR="00B27167" w:rsidRPr="00B27167" w:rsidRDefault="00B27167" w:rsidP="00B27167">
            <w:pPr>
              <w:spacing w:line="260" w:lineRule="exact"/>
              <w:ind w:right="57"/>
              <w:jc w:val="right"/>
              <w:rPr>
                <w:rFonts w:ascii="Angsana New" w:hAnsi="Angsana New" w:cs="Angsana New"/>
                <w:sz w:val="22"/>
                <w:szCs w:val="22"/>
              </w:rPr>
            </w:pPr>
            <w:r w:rsidRPr="00B27167">
              <w:rPr>
                <w:rFonts w:asciiTheme="majorBidi" w:hAnsiTheme="majorBidi" w:cstheme="majorBidi"/>
                <w:sz w:val="22"/>
                <w:szCs w:val="22"/>
              </w:rPr>
              <w:t>1,785</w:t>
            </w:r>
          </w:p>
        </w:tc>
        <w:tc>
          <w:tcPr>
            <w:tcW w:w="76" w:type="dxa"/>
          </w:tcPr>
          <w:p w14:paraId="037A7127" w14:textId="77777777" w:rsidR="00B27167" w:rsidRPr="00B27167" w:rsidRDefault="00B27167" w:rsidP="00B27167">
            <w:pPr>
              <w:tabs>
                <w:tab w:val="decimal" w:pos="670"/>
              </w:tabs>
              <w:spacing w:line="260" w:lineRule="exact"/>
              <w:jc w:val="right"/>
              <w:rPr>
                <w:rFonts w:ascii="Angsana New" w:hAnsi="Angsana New" w:cs="Angsana New"/>
                <w:sz w:val="22"/>
                <w:szCs w:val="22"/>
              </w:rPr>
            </w:pPr>
          </w:p>
        </w:tc>
        <w:tc>
          <w:tcPr>
            <w:tcW w:w="1058" w:type="dxa"/>
          </w:tcPr>
          <w:p w14:paraId="0B539EA4" w14:textId="58AF3307"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2,209</w:t>
            </w:r>
          </w:p>
        </w:tc>
        <w:tc>
          <w:tcPr>
            <w:tcW w:w="80" w:type="dxa"/>
          </w:tcPr>
          <w:p w14:paraId="21F9B945" w14:textId="77777777" w:rsidR="00B27167" w:rsidRPr="00B27167" w:rsidRDefault="00B27167" w:rsidP="00B2716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04454EAE" w14:textId="77777777" w:rsidR="00B27167" w:rsidRPr="00B27167" w:rsidRDefault="00B27167" w:rsidP="00B27167">
            <w:pPr>
              <w:spacing w:line="260" w:lineRule="exact"/>
              <w:jc w:val="center"/>
              <w:rPr>
                <w:rFonts w:ascii="Angsana New" w:hAnsi="Angsana New" w:cs="Angsana New"/>
                <w:sz w:val="22"/>
                <w:szCs w:val="22"/>
              </w:rPr>
            </w:pPr>
            <w:r w:rsidRPr="00B27167">
              <w:rPr>
                <w:rFonts w:ascii="Angsana New" w:hAnsi="Angsana New" w:cs="Angsana New"/>
                <w:sz w:val="22"/>
                <w:szCs w:val="22"/>
              </w:rPr>
              <w:t>Mutual agreed</w:t>
            </w:r>
          </w:p>
        </w:tc>
      </w:tr>
      <w:tr w:rsidR="00B27167" w:rsidRPr="00B27167" w14:paraId="71F8FD5D" w14:textId="77777777" w:rsidTr="008F34C5">
        <w:tc>
          <w:tcPr>
            <w:tcW w:w="2835" w:type="dxa"/>
          </w:tcPr>
          <w:p w14:paraId="73619DEC" w14:textId="77777777" w:rsidR="00B27167" w:rsidRPr="00B27167" w:rsidRDefault="00B27167" w:rsidP="00B27167">
            <w:pPr>
              <w:spacing w:line="260" w:lineRule="exact"/>
              <w:ind w:left="162" w:right="-145" w:hanging="162"/>
              <w:jc w:val="both"/>
              <w:rPr>
                <w:rFonts w:ascii="Angsana New" w:hAnsi="Angsana New" w:cs="Angsana New"/>
                <w:b/>
                <w:bCs/>
                <w:sz w:val="22"/>
                <w:szCs w:val="22"/>
                <w:u w:val="single"/>
                <w:cs/>
              </w:rPr>
            </w:pPr>
            <w:r w:rsidRPr="00B27167">
              <w:rPr>
                <w:rFonts w:ascii="Angsana New" w:hAnsi="Angsana New" w:cs="Angsana New"/>
                <w:sz w:val="22"/>
                <w:szCs w:val="22"/>
              </w:rPr>
              <w:t>Manufacturing service</w:t>
            </w:r>
          </w:p>
        </w:tc>
        <w:tc>
          <w:tcPr>
            <w:tcW w:w="1097" w:type="dxa"/>
          </w:tcPr>
          <w:p w14:paraId="02F45A5A" w14:textId="2FB142E2"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84" w:type="dxa"/>
            <w:gridSpan w:val="2"/>
          </w:tcPr>
          <w:p w14:paraId="733AECA9" w14:textId="77777777" w:rsidR="00B27167" w:rsidRPr="00B27167" w:rsidRDefault="00B27167" w:rsidP="00B27167">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3695F18E" w14:textId="0600C019"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76" w:type="dxa"/>
          </w:tcPr>
          <w:p w14:paraId="31609D31" w14:textId="77777777" w:rsidR="00B27167" w:rsidRPr="00B27167" w:rsidRDefault="00B27167" w:rsidP="00B27167">
            <w:pPr>
              <w:tabs>
                <w:tab w:val="decimal" w:pos="670"/>
              </w:tabs>
              <w:spacing w:line="260" w:lineRule="exact"/>
              <w:jc w:val="right"/>
              <w:rPr>
                <w:rFonts w:ascii="Angsana New" w:hAnsi="Angsana New" w:cs="Angsana New"/>
                <w:sz w:val="22"/>
                <w:szCs w:val="22"/>
              </w:rPr>
            </w:pPr>
          </w:p>
        </w:tc>
        <w:tc>
          <w:tcPr>
            <w:tcW w:w="1058" w:type="dxa"/>
          </w:tcPr>
          <w:p w14:paraId="627B3B03" w14:textId="77F777A3"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76" w:type="dxa"/>
          </w:tcPr>
          <w:p w14:paraId="2C93D69B" w14:textId="77777777" w:rsidR="00B27167" w:rsidRPr="00B27167" w:rsidRDefault="00B27167" w:rsidP="00B27167">
            <w:pPr>
              <w:tabs>
                <w:tab w:val="decimal" w:pos="670"/>
              </w:tabs>
              <w:spacing w:line="260" w:lineRule="exact"/>
              <w:jc w:val="right"/>
              <w:rPr>
                <w:rFonts w:ascii="Angsana New" w:hAnsi="Angsana New" w:cs="Angsana New"/>
                <w:sz w:val="22"/>
                <w:szCs w:val="22"/>
              </w:rPr>
            </w:pPr>
          </w:p>
        </w:tc>
        <w:tc>
          <w:tcPr>
            <w:tcW w:w="1058" w:type="dxa"/>
          </w:tcPr>
          <w:p w14:paraId="3E9CBD18" w14:textId="5E986DF1"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14</w:t>
            </w:r>
          </w:p>
        </w:tc>
        <w:tc>
          <w:tcPr>
            <w:tcW w:w="80" w:type="dxa"/>
          </w:tcPr>
          <w:p w14:paraId="1E0F11D2" w14:textId="77777777" w:rsidR="00B27167" w:rsidRPr="00B27167" w:rsidRDefault="00B27167" w:rsidP="00B2716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432B5F6F" w14:textId="77777777" w:rsidR="00B27167" w:rsidRPr="00B27167" w:rsidRDefault="00B27167" w:rsidP="00B27167">
            <w:pPr>
              <w:spacing w:line="260" w:lineRule="exact"/>
              <w:jc w:val="center"/>
              <w:rPr>
                <w:rFonts w:ascii="Angsana New" w:hAnsi="Angsana New" w:cs="Angsana New"/>
                <w:sz w:val="22"/>
                <w:szCs w:val="22"/>
              </w:rPr>
            </w:pPr>
            <w:r w:rsidRPr="00B27167">
              <w:rPr>
                <w:rFonts w:ascii="Angsana New" w:hAnsi="Angsana New" w:cs="Angsana New"/>
                <w:sz w:val="22"/>
                <w:szCs w:val="22"/>
              </w:rPr>
              <w:t>Mutual agreed</w:t>
            </w:r>
          </w:p>
        </w:tc>
      </w:tr>
      <w:tr w:rsidR="00B27167" w:rsidRPr="00B27167" w14:paraId="7F1BB951" w14:textId="77777777" w:rsidTr="008F34C5">
        <w:tc>
          <w:tcPr>
            <w:tcW w:w="2835" w:type="dxa"/>
          </w:tcPr>
          <w:p w14:paraId="781CC308" w14:textId="77777777" w:rsidR="00B27167" w:rsidRPr="00B27167" w:rsidRDefault="00B27167" w:rsidP="00B27167">
            <w:pPr>
              <w:spacing w:line="260" w:lineRule="exact"/>
              <w:ind w:left="162" w:right="-145" w:hanging="162"/>
              <w:jc w:val="both"/>
              <w:rPr>
                <w:rFonts w:ascii="Angsana New" w:hAnsi="Angsana New" w:cs="Angsana New"/>
                <w:sz w:val="22"/>
                <w:szCs w:val="22"/>
              </w:rPr>
            </w:pPr>
            <w:r w:rsidRPr="00B27167">
              <w:rPr>
                <w:rFonts w:ascii="Angsana New" w:hAnsi="Angsana New" w:cs="Angsana New"/>
                <w:sz w:val="22"/>
                <w:szCs w:val="22"/>
              </w:rPr>
              <w:t>Purchases of material</w:t>
            </w:r>
          </w:p>
        </w:tc>
        <w:tc>
          <w:tcPr>
            <w:tcW w:w="1097" w:type="dxa"/>
          </w:tcPr>
          <w:p w14:paraId="0272F9A1" w14:textId="3E5FA19B"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84" w:type="dxa"/>
            <w:gridSpan w:val="2"/>
          </w:tcPr>
          <w:p w14:paraId="0FDF4260" w14:textId="77777777" w:rsidR="00B27167" w:rsidRPr="00B27167" w:rsidRDefault="00B27167" w:rsidP="00B27167">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030208CA" w14:textId="61A1FEE7"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76" w:type="dxa"/>
          </w:tcPr>
          <w:p w14:paraId="0017E270" w14:textId="77777777" w:rsidR="00B27167" w:rsidRPr="00B27167" w:rsidRDefault="00B27167" w:rsidP="00B27167">
            <w:pPr>
              <w:tabs>
                <w:tab w:val="decimal" w:pos="670"/>
              </w:tabs>
              <w:spacing w:line="260" w:lineRule="exact"/>
              <w:jc w:val="right"/>
              <w:rPr>
                <w:rFonts w:ascii="Angsana New" w:hAnsi="Angsana New" w:cs="Angsana New"/>
                <w:sz w:val="22"/>
                <w:szCs w:val="22"/>
              </w:rPr>
            </w:pPr>
          </w:p>
        </w:tc>
        <w:tc>
          <w:tcPr>
            <w:tcW w:w="1058" w:type="dxa"/>
          </w:tcPr>
          <w:p w14:paraId="2F5686E2" w14:textId="6BB59AA1"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76" w:type="dxa"/>
          </w:tcPr>
          <w:p w14:paraId="25814C50" w14:textId="77777777" w:rsidR="00B27167" w:rsidRPr="00B27167" w:rsidRDefault="00B27167" w:rsidP="00B27167">
            <w:pPr>
              <w:tabs>
                <w:tab w:val="decimal" w:pos="670"/>
              </w:tabs>
              <w:spacing w:line="260" w:lineRule="exact"/>
              <w:jc w:val="right"/>
              <w:rPr>
                <w:rFonts w:ascii="Angsana New" w:hAnsi="Angsana New" w:cs="Angsana New"/>
                <w:sz w:val="22"/>
                <w:szCs w:val="22"/>
              </w:rPr>
            </w:pPr>
          </w:p>
        </w:tc>
        <w:tc>
          <w:tcPr>
            <w:tcW w:w="1058" w:type="dxa"/>
          </w:tcPr>
          <w:p w14:paraId="6C59551D" w14:textId="44FD3D3D"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80" w:type="dxa"/>
          </w:tcPr>
          <w:p w14:paraId="3A233CFF" w14:textId="77777777" w:rsidR="00B27167" w:rsidRPr="00B27167" w:rsidRDefault="00B27167" w:rsidP="00B2716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74E7E3D1" w14:textId="77777777" w:rsidR="00B27167" w:rsidRPr="00B27167" w:rsidRDefault="00B27167" w:rsidP="00B27167">
            <w:pPr>
              <w:spacing w:line="260" w:lineRule="exact"/>
              <w:jc w:val="center"/>
              <w:rPr>
                <w:rFonts w:ascii="Angsana New" w:hAnsi="Angsana New" w:cs="Angsana New"/>
                <w:sz w:val="22"/>
                <w:szCs w:val="22"/>
              </w:rPr>
            </w:pPr>
            <w:r w:rsidRPr="00B27167">
              <w:rPr>
                <w:rFonts w:ascii="Angsana New" w:hAnsi="Angsana New" w:cs="Angsana New"/>
                <w:sz w:val="22"/>
                <w:szCs w:val="22"/>
              </w:rPr>
              <w:t>Mutual agreed</w:t>
            </w:r>
          </w:p>
        </w:tc>
      </w:tr>
      <w:tr w:rsidR="00B27167" w:rsidRPr="00B27167" w14:paraId="6028A87F" w14:textId="77777777" w:rsidTr="008F34C5">
        <w:tc>
          <w:tcPr>
            <w:tcW w:w="2835" w:type="dxa"/>
          </w:tcPr>
          <w:p w14:paraId="65A143F2" w14:textId="77777777" w:rsidR="00B27167" w:rsidRPr="00B27167" w:rsidRDefault="00B27167" w:rsidP="00B27167">
            <w:pPr>
              <w:spacing w:line="260" w:lineRule="exact"/>
              <w:ind w:left="162" w:right="-145" w:hanging="162"/>
              <w:jc w:val="both"/>
              <w:rPr>
                <w:rFonts w:ascii="Angsana New" w:hAnsi="Angsana New" w:cs="Angsana New"/>
                <w:sz w:val="22"/>
                <w:szCs w:val="22"/>
                <w:cs/>
              </w:rPr>
            </w:pPr>
            <w:r w:rsidRPr="00B27167">
              <w:rPr>
                <w:rFonts w:ascii="Angsana New" w:hAnsi="Angsana New" w:cs="Angsana New"/>
                <w:sz w:val="22"/>
                <w:szCs w:val="22"/>
              </w:rPr>
              <w:t>Sales of finished goods</w:t>
            </w:r>
          </w:p>
        </w:tc>
        <w:tc>
          <w:tcPr>
            <w:tcW w:w="1097" w:type="dxa"/>
          </w:tcPr>
          <w:p w14:paraId="76B88DED" w14:textId="75C7986A"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84" w:type="dxa"/>
            <w:gridSpan w:val="2"/>
          </w:tcPr>
          <w:p w14:paraId="2129B655" w14:textId="77777777" w:rsidR="00B27167" w:rsidRPr="00B27167" w:rsidRDefault="00B27167" w:rsidP="00B27167">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5844B0D2" w14:textId="58B60704"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sz w:val="22"/>
                <w:szCs w:val="22"/>
              </w:rPr>
              <w:t>-</w:t>
            </w:r>
          </w:p>
        </w:tc>
        <w:tc>
          <w:tcPr>
            <w:tcW w:w="76" w:type="dxa"/>
          </w:tcPr>
          <w:p w14:paraId="5E404F3D"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642CC707" w14:textId="30F9FA6A" w:rsidR="00B27167" w:rsidRPr="00B27167" w:rsidRDefault="00B27167" w:rsidP="00B27167">
            <w:pPr>
              <w:spacing w:line="260" w:lineRule="exact"/>
              <w:ind w:right="57"/>
              <w:jc w:val="right"/>
              <w:rPr>
                <w:rFonts w:ascii="Angsana New" w:hAnsi="Angsana New" w:cs="Angsana New"/>
                <w:sz w:val="22"/>
                <w:szCs w:val="22"/>
              </w:rPr>
            </w:pPr>
            <w:r w:rsidRPr="00B27167">
              <w:rPr>
                <w:rFonts w:asciiTheme="majorBidi" w:hAnsiTheme="majorBidi" w:cstheme="majorBidi"/>
                <w:sz w:val="22"/>
                <w:szCs w:val="22"/>
              </w:rPr>
              <w:t>945</w:t>
            </w:r>
          </w:p>
        </w:tc>
        <w:tc>
          <w:tcPr>
            <w:tcW w:w="76" w:type="dxa"/>
          </w:tcPr>
          <w:p w14:paraId="24DC38A7"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2F7621BB" w14:textId="4A96277D"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3,883</w:t>
            </w:r>
          </w:p>
        </w:tc>
        <w:tc>
          <w:tcPr>
            <w:tcW w:w="80" w:type="dxa"/>
          </w:tcPr>
          <w:p w14:paraId="61F8CC36" w14:textId="77777777" w:rsidR="00B27167" w:rsidRPr="00B27167" w:rsidRDefault="00B27167" w:rsidP="00B2716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20BF262F" w14:textId="77777777" w:rsidR="00B27167" w:rsidRPr="00B27167" w:rsidRDefault="00B27167" w:rsidP="00B27167">
            <w:pPr>
              <w:spacing w:line="26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B27167" w:rsidRPr="00B27167" w14:paraId="7FAA0896" w14:textId="77777777" w:rsidTr="008F34C5">
        <w:tc>
          <w:tcPr>
            <w:tcW w:w="2835" w:type="dxa"/>
          </w:tcPr>
          <w:p w14:paraId="12D4FEA9" w14:textId="77777777" w:rsidR="00B27167" w:rsidRPr="00B27167" w:rsidRDefault="00B27167" w:rsidP="00B27167">
            <w:pPr>
              <w:spacing w:line="260" w:lineRule="exact"/>
              <w:ind w:left="162" w:right="-145" w:hanging="162"/>
              <w:jc w:val="both"/>
              <w:rPr>
                <w:rFonts w:ascii="Angsana New" w:hAnsi="Angsana New" w:cs="Angsana New"/>
                <w:spacing w:val="-3"/>
                <w:sz w:val="22"/>
                <w:szCs w:val="22"/>
              </w:rPr>
            </w:pPr>
            <w:r w:rsidRPr="00B27167">
              <w:rPr>
                <w:rFonts w:ascii="Angsana New" w:hAnsi="Angsana New" w:cs="Angsana New"/>
                <w:b/>
                <w:bCs/>
                <w:sz w:val="22"/>
                <w:szCs w:val="22"/>
                <w:u w:val="single"/>
              </w:rPr>
              <w:t>Transactions with related company</w:t>
            </w:r>
          </w:p>
        </w:tc>
        <w:tc>
          <w:tcPr>
            <w:tcW w:w="1097" w:type="dxa"/>
          </w:tcPr>
          <w:p w14:paraId="103A49CD" w14:textId="77777777" w:rsidR="00B27167" w:rsidRPr="00B27167" w:rsidRDefault="00B27167" w:rsidP="00B27167">
            <w:pPr>
              <w:spacing w:line="260" w:lineRule="exact"/>
              <w:ind w:right="57"/>
              <w:jc w:val="right"/>
              <w:rPr>
                <w:rFonts w:ascii="Angsana New" w:hAnsi="Angsana New" w:cs="Angsana New"/>
                <w:sz w:val="22"/>
                <w:szCs w:val="22"/>
              </w:rPr>
            </w:pPr>
          </w:p>
        </w:tc>
        <w:tc>
          <w:tcPr>
            <w:tcW w:w="84" w:type="dxa"/>
            <w:gridSpan w:val="2"/>
          </w:tcPr>
          <w:p w14:paraId="272DFDFD" w14:textId="77777777" w:rsidR="00B27167" w:rsidRPr="00B27167" w:rsidRDefault="00B27167" w:rsidP="00B27167">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2A759573" w14:textId="77777777" w:rsidR="00B27167" w:rsidRPr="00B27167" w:rsidRDefault="00B27167" w:rsidP="00B27167">
            <w:pPr>
              <w:spacing w:line="260" w:lineRule="exact"/>
              <w:ind w:right="57"/>
              <w:jc w:val="right"/>
              <w:rPr>
                <w:rFonts w:ascii="Angsana New" w:hAnsi="Angsana New" w:cs="Angsana New"/>
                <w:sz w:val="22"/>
                <w:szCs w:val="22"/>
              </w:rPr>
            </w:pPr>
          </w:p>
        </w:tc>
        <w:tc>
          <w:tcPr>
            <w:tcW w:w="76" w:type="dxa"/>
          </w:tcPr>
          <w:p w14:paraId="7BF31BA4"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38784BA1" w14:textId="77777777" w:rsidR="00B27167" w:rsidRPr="00B27167" w:rsidRDefault="00B27167" w:rsidP="00B27167">
            <w:pPr>
              <w:spacing w:line="260" w:lineRule="exact"/>
              <w:ind w:right="57"/>
              <w:jc w:val="right"/>
              <w:rPr>
                <w:rFonts w:ascii="Angsana New" w:hAnsi="Angsana New" w:cs="Angsana New"/>
                <w:sz w:val="22"/>
                <w:szCs w:val="22"/>
              </w:rPr>
            </w:pPr>
          </w:p>
        </w:tc>
        <w:tc>
          <w:tcPr>
            <w:tcW w:w="76" w:type="dxa"/>
          </w:tcPr>
          <w:p w14:paraId="79FA2C70"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0D87B36F" w14:textId="77777777" w:rsidR="00B27167" w:rsidRPr="00B27167" w:rsidRDefault="00B27167" w:rsidP="00B27167">
            <w:pPr>
              <w:spacing w:line="260" w:lineRule="exact"/>
              <w:ind w:right="57"/>
              <w:jc w:val="right"/>
              <w:rPr>
                <w:rFonts w:ascii="Angsana New" w:hAnsi="Angsana New" w:cs="Angsana New"/>
                <w:sz w:val="22"/>
                <w:szCs w:val="22"/>
              </w:rPr>
            </w:pPr>
          </w:p>
        </w:tc>
        <w:tc>
          <w:tcPr>
            <w:tcW w:w="80" w:type="dxa"/>
          </w:tcPr>
          <w:p w14:paraId="29FB6EC9" w14:textId="77777777" w:rsidR="00B27167" w:rsidRPr="00B27167" w:rsidRDefault="00B27167" w:rsidP="00B27167">
            <w:pPr>
              <w:pStyle w:val="BodyTextIndent"/>
              <w:tabs>
                <w:tab w:val="left" w:pos="360"/>
              </w:tabs>
              <w:spacing w:line="260" w:lineRule="exact"/>
              <w:ind w:left="0"/>
              <w:rPr>
                <w:rFonts w:ascii="Angsana New" w:hAnsi="Angsana New" w:cs="Angsana New"/>
                <w:sz w:val="22"/>
                <w:szCs w:val="22"/>
              </w:rPr>
            </w:pPr>
          </w:p>
        </w:tc>
        <w:tc>
          <w:tcPr>
            <w:tcW w:w="1905" w:type="dxa"/>
          </w:tcPr>
          <w:p w14:paraId="2DD5D71C" w14:textId="77777777" w:rsidR="00B27167" w:rsidRPr="00B27167" w:rsidRDefault="00B27167" w:rsidP="00B27167">
            <w:pPr>
              <w:pStyle w:val="BodyTextIndent"/>
              <w:tabs>
                <w:tab w:val="left" w:pos="360"/>
              </w:tabs>
              <w:spacing w:line="260" w:lineRule="exact"/>
              <w:ind w:left="0"/>
              <w:rPr>
                <w:rFonts w:ascii="Angsana New" w:hAnsi="Angsana New" w:cs="Angsana New"/>
                <w:sz w:val="22"/>
                <w:szCs w:val="22"/>
              </w:rPr>
            </w:pPr>
          </w:p>
        </w:tc>
      </w:tr>
      <w:tr w:rsidR="00B27167" w:rsidRPr="00B27167" w14:paraId="29C89FE0" w14:textId="77777777" w:rsidTr="008F34C5">
        <w:tc>
          <w:tcPr>
            <w:tcW w:w="2835" w:type="dxa"/>
          </w:tcPr>
          <w:p w14:paraId="39186445" w14:textId="77777777" w:rsidR="00B27167" w:rsidRPr="00B27167" w:rsidRDefault="00B27167" w:rsidP="00B27167">
            <w:pPr>
              <w:spacing w:line="260" w:lineRule="exact"/>
              <w:ind w:left="162" w:right="-145" w:hanging="162"/>
              <w:rPr>
                <w:rFonts w:ascii="Angsana New" w:hAnsi="Angsana New" w:cs="Angsana New"/>
                <w:spacing w:val="-3"/>
                <w:sz w:val="22"/>
                <w:szCs w:val="22"/>
              </w:rPr>
            </w:pPr>
            <w:r w:rsidRPr="00B27167">
              <w:rPr>
                <w:rFonts w:ascii="Angsana New" w:hAnsi="Angsana New" w:cs="Angsana New"/>
                <w:spacing w:val="-3"/>
                <w:sz w:val="22"/>
                <w:szCs w:val="22"/>
              </w:rPr>
              <w:t>Sales of finished goods</w:t>
            </w:r>
          </w:p>
        </w:tc>
        <w:tc>
          <w:tcPr>
            <w:tcW w:w="1097" w:type="dxa"/>
          </w:tcPr>
          <w:p w14:paraId="77CB759E" w14:textId="01088BF4"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hint="cs"/>
                <w:sz w:val="22"/>
                <w:szCs w:val="22"/>
                <w:cs/>
              </w:rPr>
              <w:t>-</w:t>
            </w:r>
          </w:p>
        </w:tc>
        <w:tc>
          <w:tcPr>
            <w:tcW w:w="84" w:type="dxa"/>
            <w:gridSpan w:val="2"/>
          </w:tcPr>
          <w:p w14:paraId="536C2456" w14:textId="77777777" w:rsidR="00B27167" w:rsidRPr="00B27167" w:rsidRDefault="00B27167" w:rsidP="00B27167">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76BACD7B" w14:textId="2AF5568F"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14</w:t>
            </w:r>
          </w:p>
        </w:tc>
        <w:tc>
          <w:tcPr>
            <w:tcW w:w="76" w:type="dxa"/>
          </w:tcPr>
          <w:p w14:paraId="7769EA81"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35565CC3" w14:textId="3D6F18D7"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hint="cs"/>
                <w:sz w:val="22"/>
                <w:szCs w:val="22"/>
                <w:cs/>
              </w:rPr>
              <w:t>-</w:t>
            </w:r>
          </w:p>
        </w:tc>
        <w:tc>
          <w:tcPr>
            <w:tcW w:w="76" w:type="dxa"/>
          </w:tcPr>
          <w:p w14:paraId="4D316F18"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7C7FC5C7" w14:textId="10C70CF9"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14</w:t>
            </w:r>
          </w:p>
        </w:tc>
        <w:tc>
          <w:tcPr>
            <w:tcW w:w="80" w:type="dxa"/>
          </w:tcPr>
          <w:p w14:paraId="4CD3703C" w14:textId="77777777" w:rsidR="00B27167" w:rsidRPr="00B27167" w:rsidRDefault="00B27167" w:rsidP="00B27167">
            <w:pPr>
              <w:pStyle w:val="BodyTextIndent"/>
              <w:tabs>
                <w:tab w:val="left" w:pos="360"/>
              </w:tabs>
              <w:spacing w:line="260" w:lineRule="exact"/>
              <w:ind w:left="0"/>
              <w:rPr>
                <w:rFonts w:ascii="Angsana New" w:hAnsi="Angsana New" w:cs="Angsana New"/>
                <w:sz w:val="22"/>
                <w:szCs w:val="22"/>
              </w:rPr>
            </w:pPr>
          </w:p>
        </w:tc>
        <w:tc>
          <w:tcPr>
            <w:tcW w:w="1905" w:type="dxa"/>
          </w:tcPr>
          <w:p w14:paraId="66857AE5" w14:textId="77777777" w:rsidR="00B27167" w:rsidRPr="00B27167" w:rsidRDefault="00B27167" w:rsidP="00B27167">
            <w:pPr>
              <w:spacing w:line="26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B27167" w:rsidRPr="00B27167" w14:paraId="30F0F20A" w14:textId="77777777" w:rsidTr="008F34C5">
        <w:tc>
          <w:tcPr>
            <w:tcW w:w="2835" w:type="dxa"/>
          </w:tcPr>
          <w:p w14:paraId="10AA1172" w14:textId="77777777" w:rsidR="00B27167" w:rsidRPr="00B27167" w:rsidRDefault="00B27167" w:rsidP="00B27167">
            <w:pPr>
              <w:spacing w:line="260" w:lineRule="exact"/>
              <w:ind w:left="162" w:right="-145" w:hanging="162"/>
              <w:jc w:val="both"/>
              <w:rPr>
                <w:rFonts w:ascii="Angsana New" w:hAnsi="Angsana New" w:cs="Angsana New"/>
                <w:b/>
                <w:bCs/>
                <w:sz w:val="22"/>
                <w:szCs w:val="22"/>
                <w:u w:val="single"/>
                <w:cs/>
              </w:rPr>
            </w:pPr>
            <w:r w:rsidRPr="00B27167">
              <w:rPr>
                <w:rFonts w:ascii="Angsana New" w:hAnsi="Angsana New" w:cs="Angsana New"/>
                <w:b/>
                <w:bCs/>
                <w:sz w:val="22"/>
                <w:szCs w:val="22"/>
                <w:u w:val="single"/>
              </w:rPr>
              <w:t>Transactions with co-shareholders</w:t>
            </w:r>
          </w:p>
        </w:tc>
        <w:tc>
          <w:tcPr>
            <w:tcW w:w="1097" w:type="dxa"/>
          </w:tcPr>
          <w:p w14:paraId="676BF750" w14:textId="77777777"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p>
        </w:tc>
        <w:tc>
          <w:tcPr>
            <w:tcW w:w="84" w:type="dxa"/>
            <w:gridSpan w:val="2"/>
          </w:tcPr>
          <w:p w14:paraId="33FB9B0B" w14:textId="77777777" w:rsidR="00B27167" w:rsidRPr="00B27167" w:rsidRDefault="00B27167" w:rsidP="00B27167">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5677CCD0" w14:textId="77777777" w:rsidR="00B27167" w:rsidRPr="00B27167" w:rsidRDefault="00B27167" w:rsidP="00B27167">
            <w:pPr>
              <w:spacing w:line="260" w:lineRule="exact"/>
              <w:ind w:right="57"/>
              <w:jc w:val="right"/>
              <w:rPr>
                <w:rFonts w:ascii="Angsana New" w:hAnsi="Angsana New" w:cs="Angsana New"/>
                <w:sz w:val="22"/>
                <w:szCs w:val="22"/>
              </w:rPr>
            </w:pPr>
          </w:p>
        </w:tc>
        <w:tc>
          <w:tcPr>
            <w:tcW w:w="76" w:type="dxa"/>
          </w:tcPr>
          <w:p w14:paraId="4CF91CE8"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0BD6C5DA" w14:textId="77777777"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p>
        </w:tc>
        <w:tc>
          <w:tcPr>
            <w:tcW w:w="76" w:type="dxa"/>
          </w:tcPr>
          <w:p w14:paraId="4971004E"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0F258E73" w14:textId="77777777" w:rsidR="00B27167" w:rsidRPr="00B27167" w:rsidRDefault="00B27167" w:rsidP="00B27167">
            <w:pPr>
              <w:spacing w:line="260" w:lineRule="exact"/>
              <w:ind w:right="57"/>
              <w:jc w:val="right"/>
              <w:rPr>
                <w:rFonts w:ascii="Angsana New" w:hAnsi="Angsana New" w:cs="Angsana New"/>
                <w:sz w:val="22"/>
                <w:szCs w:val="22"/>
              </w:rPr>
            </w:pPr>
          </w:p>
        </w:tc>
        <w:tc>
          <w:tcPr>
            <w:tcW w:w="80" w:type="dxa"/>
          </w:tcPr>
          <w:p w14:paraId="2ED68AA6" w14:textId="77777777" w:rsidR="00B27167" w:rsidRPr="00B27167" w:rsidRDefault="00B27167" w:rsidP="00B2716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7791D6F8" w14:textId="77777777" w:rsidR="00B27167" w:rsidRPr="00B27167" w:rsidRDefault="00B27167" w:rsidP="00B27167">
            <w:pPr>
              <w:spacing w:line="260" w:lineRule="exact"/>
              <w:jc w:val="center"/>
              <w:rPr>
                <w:rFonts w:ascii="Angsana New" w:hAnsi="Angsana New" w:cs="Angsana New"/>
                <w:sz w:val="22"/>
                <w:szCs w:val="22"/>
              </w:rPr>
            </w:pPr>
          </w:p>
        </w:tc>
      </w:tr>
      <w:tr w:rsidR="00B27167" w:rsidRPr="00B27167" w14:paraId="4CA41B82" w14:textId="77777777" w:rsidTr="008F34C5">
        <w:tc>
          <w:tcPr>
            <w:tcW w:w="2835" w:type="dxa"/>
          </w:tcPr>
          <w:p w14:paraId="26822C8C" w14:textId="77777777" w:rsidR="00B27167" w:rsidRPr="00B27167" w:rsidRDefault="00B27167" w:rsidP="00B27167">
            <w:pPr>
              <w:spacing w:line="260" w:lineRule="exact"/>
              <w:jc w:val="both"/>
              <w:rPr>
                <w:rFonts w:ascii="Angsana New" w:hAnsi="Angsana New" w:cs="Angsana New"/>
                <w:sz w:val="22"/>
                <w:szCs w:val="22"/>
              </w:rPr>
            </w:pPr>
            <w:r w:rsidRPr="00B27167">
              <w:rPr>
                <w:rFonts w:ascii="Angsana New" w:hAnsi="Angsana New" w:cs="Angsana New"/>
                <w:sz w:val="22"/>
                <w:szCs w:val="22"/>
              </w:rPr>
              <w:t>Sales of finished goods</w:t>
            </w:r>
          </w:p>
        </w:tc>
        <w:tc>
          <w:tcPr>
            <w:tcW w:w="1097" w:type="dxa"/>
          </w:tcPr>
          <w:p w14:paraId="6AF3B233" w14:textId="3FEDC225"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hint="cs"/>
                <w:sz w:val="22"/>
                <w:szCs w:val="22"/>
                <w:cs/>
              </w:rPr>
              <w:t>-</w:t>
            </w:r>
          </w:p>
        </w:tc>
        <w:tc>
          <w:tcPr>
            <w:tcW w:w="84" w:type="dxa"/>
            <w:gridSpan w:val="2"/>
          </w:tcPr>
          <w:p w14:paraId="22084956" w14:textId="77777777" w:rsidR="00B27167" w:rsidRPr="00B27167" w:rsidRDefault="00B27167" w:rsidP="00B27167">
            <w:pPr>
              <w:spacing w:line="260" w:lineRule="exact"/>
              <w:ind w:right="57"/>
              <w:jc w:val="right"/>
              <w:rPr>
                <w:rFonts w:ascii="Angsana New" w:hAnsi="Angsana New" w:cs="Angsana New"/>
                <w:sz w:val="22"/>
                <w:szCs w:val="22"/>
              </w:rPr>
            </w:pPr>
          </w:p>
        </w:tc>
        <w:tc>
          <w:tcPr>
            <w:tcW w:w="1050" w:type="dxa"/>
          </w:tcPr>
          <w:p w14:paraId="32F236FE" w14:textId="7D9E9DBC"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20,451</w:t>
            </w:r>
          </w:p>
        </w:tc>
        <w:tc>
          <w:tcPr>
            <w:tcW w:w="76" w:type="dxa"/>
          </w:tcPr>
          <w:p w14:paraId="11348472"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26C9B88C" w14:textId="6A18BCC1"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hint="cs"/>
                <w:sz w:val="22"/>
                <w:szCs w:val="22"/>
                <w:cs/>
              </w:rPr>
              <w:t>-</w:t>
            </w:r>
          </w:p>
        </w:tc>
        <w:tc>
          <w:tcPr>
            <w:tcW w:w="76" w:type="dxa"/>
          </w:tcPr>
          <w:p w14:paraId="23B99001"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20D6323C" w14:textId="206D618C"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20,222</w:t>
            </w:r>
          </w:p>
        </w:tc>
        <w:tc>
          <w:tcPr>
            <w:tcW w:w="80" w:type="dxa"/>
          </w:tcPr>
          <w:p w14:paraId="5451E04B" w14:textId="77777777" w:rsidR="00B27167" w:rsidRPr="00B27167" w:rsidRDefault="00B27167" w:rsidP="00B2716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6416756F" w14:textId="77777777" w:rsidR="00B27167" w:rsidRPr="00B27167" w:rsidRDefault="00B27167" w:rsidP="00B27167">
            <w:pPr>
              <w:spacing w:line="26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B27167" w:rsidRPr="00B27167" w14:paraId="2CE0CDEB" w14:textId="77777777" w:rsidTr="008F34C5">
        <w:tc>
          <w:tcPr>
            <w:tcW w:w="2835" w:type="dxa"/>
          </w:tcPr>
          <w:p w14:paraId="4EC0318D" w14:textId="77777777" w:rsidR="00B27167" w:rsidRPr="00B27167" w:rsidRDefault="00B27167" w:rsidP="00B27167">
            <w:pPr>
              <w:spacing w:line="260" w:lineRule="exact"/>
              <w:jc w:val="both"/>
              <w:rPr>
                <w:rFonts w:ascii="Angsana New" w:hAnsi="Angsana New" w:cs="Angsana New"/>
                <w:sz w:val="22"/>
                <w:szCs w:val="22"/>
              </w:rPr>
            </w:pPr>
            <w:r w:rsidRPr="00B27167">
              <w:rPr>
                <w:rFonts w:ascii="Angsana New" w:hAnsi="Angsana New" w:cs="Angsana New"/>
                <w:sz w:val="22"/>
                <w:szCs w:val="22"/>
              </w:rPr>
              <w:t>Purchases of finished goods</w:t>
            </w:r>
          </w:p>
        </w:tc>
        <w:tc>
          <w:tcPr>
            <w:tcW w:w="1097" w:type="dxa"/>
          </w:tcPr>
          <w:p w14:paraId="3E39DA92" w14:textId="1F3DC941"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hint="cs"/>
                <w:sz w:val="22"/>
                <w:szCs w:val="22"/>
                <w:cs/>
              </w:rPr>
              <w:t>-</w:t>
            </w:r>
          </w:p>
        </w:tc>
        <w:tc>
          <w:tcPr>
            <w:tcW w:w="84" w:type="dxa"/>
            <w:gridSpan w:val="2"/>
          </w:tcPr>
          <w:p w14:paraId="4C82DF8A" w14:textId="77777777" w:rsidR="00B27167" w:rsidRPr="00B27167" w:rsidRDefault="00B27167" w:rsidP="00B27167">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53C69C6E" w14:textId="0C5D2BC5"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10</w:t>
            </w:r>
          </w:p>
        </w:tc>
        <w:tc>
          <w:tcPr>
            <w:tcW w:w="76" w:type="dxa"/>
          </w:tcPr>
          <w:p w14:paraId="056C0600"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1C2EDFE8" w14:textId="520E3159" w:rsidR="00B27167" w:rsidRPr="00B27167" w:rsidRDefault="00B27167" w:rsidP="00B27167">
            <w:pPr>
              <w:pStyle w:val="BodyTextIndent"/>
              <w:tabs>
                <w:tab w:val="decimal" w:pos="670"/>
              </w:tabs>
              <w:spacing w:line="260" w:lineRule="exact"/>
              <w:ind w:left="0" w:right="227"/>
              <w:jc w:val="right"/>
              <w:rPr>
                <w:rFonts w:ascii="Angsana New" w:hAnsi="Angsana New" w:cs="Angsana New"/>
                <w:sz w:val="22"/>
                <w:szCs w:val="22"/>
              </w:rPr>
            </w:pPr>
            <w:r w:rsidRPr="00B27167">
              <w:rPr>
                <w:rFonts w:ascii="Angsana New" w:hAnsi="Angsana New" w:cs="Angsana New" w:hint="cs"/>
                <w:sz w:val="22"/>
                <w:szCs w:val="22"/>
                <w:cs/>
              </w:rPr>
              <w:t>-</w:t>
            </w:r>
          </w:p>
        </w:tc>
        <w:tc>
          <w:tcPr>
            <w:tcW w:w="76" w:type="dxa"/>
          </w:tcPr>
          <w:p w14:paraId="4D5079B5" w14:textId="77777777" w:rsidR="00B27167" w:rsidRPr="00B27167" w:rsidRDefault="00B27167" w:rsidP="00B27167">
            <w:pPr>
              <w:spacing w:line="260" w:lineRule="exact"/>
              <w:ind w:right="57"/>
              <w:jc w:val="right"/>
              <w:rPr>
                <w:rFonts w:ascii="Angsana New" w:hAnsi="Angsana New" w:cs="Angsana New"/>
                <w:sz w:val="22"/>
                <w:szCs w:val="22"/>
              </w:rPr>
            </w:pPr>
          </w:p>
        </w:tc>
        <w:tc>
          <w:tcPr>
            <w:tcW w:w="1058" w:type="dxa"/>
          </w:tcPr>
          <w:p w14:paraId="2359F7F6" w14:textId="4BB15299" w:rsidR="00B27167" w:rsidRPr="00B27167" w:rsidRDefault="00B27167" w:rsidP="00B27167">
            <w:pPr>
              <w:spacing w:line="260" w:lineRule="exact"/>
              <w:ind w:right="57"/>
              <w:jc w:val="right"/>
              <w:rPr>
                <w:rFonts w:ascii="Angsana New" w:hAnsi="Angsana New" w:cs="Angsana New"/>
                <w:sz w:val="22"/>
                <w:szCs w:val="22"/>
              </w:rPr>
            </w:pPr>
            <w:r w:rsidRPr="00B27167">
              <w:rPr>
                <w:rFonts w:ascii="Angsana New" w:hAnsi="Angsana New" w:cs="Angsana New"/>
                <w:sz w:val="22"/>
                <w:szCs w:val="22"/>
              </w:rPr>
              <w:t>10</w:t>
            </w:r>
          </w:p>
        </w:tc>
        <w:tc>
          <w:tcPr>
            <w:tcW w:w="80" w:type="dxa"/>
          </w:tcPr>
          <w:p w14:paraId="4D8A5EB9" w14:textId="77777777" w:rsidR="00B27167" w:rsidRPr="00B27167" w:rsidRDefault="00B27167" w:rsidP="00B2716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5060CE8D" w14:textId="77777777" w:rsidR="00B27167" w:rsidRPr="00B27167" w:rsidRDefault="00B27167" w:rsidP="00B27167">
            <w:pPr>
              <w:spacing w:line="26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bl>
    <w:p w14:paraId="24982D53" w14:textId="7D0F859E" w:rsidR="007467A0" w:rsidRPr="00B27167" w:rsidRDefault="007467A0" w:rsidP="00BF06BF">
      <w:pPr>
        <w:tabs>
          <w:tab w:val="left" w:pos="-720"/>
        </w:tabs>
        <w:spacing w:line="100" w:lineRule="exact"/>
        <w:ind w:left="284" w:firstLine="567"/>
        <w:jc w:val="thaiDistribute"/>
        <w:rPr>
          <w:rFonts w:asciiTheme="majorBidi" w:hAnsiTheme="majorBidi" w:cstheme="majorBidi"/>
          <w:spacing w:val="-4"/>
          <w:sz w:val="22"/>
          <w:szCs w:val="22"/>
        </w:rPr>
      </w:pPr>
    </w:p>
    <w:tbl>
      <w:tblPr>
        <w:tblW w:w="9319" w:type="dxa"/>
        <w:tblInd w:w="28" w:type="dxa"/>
        <w:tblLayout w:type="fixed"/>
        <w:tblCellMar>
          <w:left w:w="28" w:type="dxa"/>
          <w:right w:w="28" w:type="dxa"/>
        </w:tblCellMar>
        <w:tblLook w:val="01E0" w:firstRow="1" w:lastRow="1" w:firstColumn="1" w:lastColumn="1" w:noHBand="0" w:noVBand="0"/>
      </w:tblPr>
      <w:tblGrid>
        <w:gridCol w:w="2835"/>
        <w:gridCol w:w="1097"/>
        <w:gridCol w:w="76"/>
        <w:gridCol w:w="8"/>
        <w:gridCol w:w="1050"/>
        <w:gridCol w:w="76"/>
        <w:gridCol w:w="1058"/>
        <w:gridCol w:w="76"/>
        <w:gridCol w:w="1058"/>
        <w:gridCol w:w="80"/>
        <w:gridCol w:w="1905"/>
      </w:tblGrid>
      <w:tr w:rsidR="007467A0" w:rsidRPr="00BF06BF" w14:paraId="68DFAF57" w14:textId="77777777" w:rsidTr="00A138DF">
        <w:tc>
          <w:tcPr>
            <w:tcW w:w="2835" w:type="dxa"/>
          </w:tcPr>
          <w:p w14:paraId="1581AA3D" w14:textId="77777777" w:rsidR="007467A0" w:rsidRPr="00BF06BF" w:rsidRDefault="007467A0" w:rsidP="00BF06BF">
            <w:pPr>
              <w:spacing w:line="260" w:lineRule="exact"/>
              <w:jc w:val="center"/>
              <w:rPr>
                <w:rFonts w:ascii="Angsana New" w:hAnsi="Angsana New" w:cs="Angsana New"/>
                <w:sz w:val="22"/>
                <w:szCs w:val="22"/>
              </w:rPr>
            </w:pPr>
            <w:r w:rsidRPr="00BF06BF">
              <w:rPr>
                <w:rFonts w:ascii="Angsana New" w:hAnsi="Angsana New" w:cs="Angsana New"/>
                <w:sz w:val="22"/>
                <w:szCs w:val="22"/>
              </w:rPr>
              <w:br w:type="page"/>
            </w:r>
          </w:p>
        </w:tc>
        <w:tc>
          <w:tcPr>
            <w:tcW w:w="1097" w:type="dxa"/>
            <w:tcBorders>
              <w:bottom w:val="single" w:sz="6" w:space="0" w:color="auto"/>
            </w:tcBorders>
          </w:tcPr>
          <w:p w14:paraId="2A6C907F"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u w:val="single"/>
              </w:rPr>
            </w:pPr>
          </w:p>
        </w:tc>
        <w:tc>
          <w:tcPr>
            <w:tcW w:w="76" w:type="dxa"/>
            <w:tcBorders>
              <w:bottom w:val="single" w:sz="6" w:space="0" w:color="auto"/>
            </w:tcBorders>
          </w:tcPr>
          <w:p w14:paraId="21F023AB"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u w:val="single"/>
              </w:rPr>
            </w:pPr>
          </w:p>
        </w:tc>
        <w:tc>
          <w:tcPr>
            <w:tcW w:w="1058" w:type="dxa"/>
            <w:gridSpan w:val="2"/>
            <w:tcBorders>
              <w:bottom w:val="single" w:sz="6" w:space="0" w:color="auto"/>
            </w:tcBorders>
          </w:tcPr>
          <w:p w14:paraId="14950E32"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u w:val="single"/>
              </w:rPr>
            </w:pPr>
          </w:p>
        </w:tc>
        <w:tc>
          <w:tcPr>
            <w:tcW w:w="76" w:type="dxa"/>
            <w:tcBorders>
              <w:bottom w:val="single" w:sz="6" w:space="0" w:color="auto"/>
            </w:tcBorders>
          </w:tcPr>
          <w:p w14:paraId="354E5B0C"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u w:val="single"/>
              </w:rPr>
            </w:pPr>
          </w:p>
        </w:tc>
        <w:tc>
          <w:tcPr>
            <w:tcW w:w="1058" w:type="dxa"/>
            <w:tcBorders>
              <w:bottom w:val="single" w:sz="6" w:space="0" w:color="auto"/>
            </w:tcBorders>
          </w:tcPr>
          <w:p w14:paraId="1A07AEC2"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u w:val="single"/>
              </w:rPr>
            </w:pPr>
          </w:p>
        </w:tc>
        <w:tc>
          <w:tcPr>
            <w:tcW w:w="76" w:type="dxa"/>
            <w:tcBorders>
              <w:bottom w:val="single" w:sz="6" w:space="0" w:color="auto"/>
            </w:tcBorders>
          </w:tcPr>
          <w:p w14:paraId="33C80253"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u w:val="single"/>
              </w:rPr>
            </w:pPr>
          </w:p>
        </w:tc>
        <w:tc>
          <w:tcPr>
            <w:tcW w:w="1058" w:type="dxa"/>
            <w:tcBorders>
              <w:bottom w:val="single" w:sz="6" w:space="0" w:color="auto"/>
            </w:tcBorders>
          </w:tcPr>
          <w:p w14:paraId="1B0DE653"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u w:val="single"/>
              </w:rPr>
            </w:pPr>
          </w:p>
        </w:tc>
        <w:tc>
          <w:tcPr>
            <w:tcW w:w="80" w:type="dxa"/>
            <w:tcBorders>
              <w:bottom w:val="single" w:sz="6" w:space="0" w:color="auto"/>
            </w:tcBorders>
          </w:tcPr>
          <w:p w14:paraId="7F49AC28" w14:textId="77777777" w:rsidR="007467A0" w:rsidRPr="00BF06BF" w:rsidRDefault="007467A0" w:rsidP="00BF06BF">
            <w:pPr>
              <w:pStyle w:val="BodyTextIndent"/>
              <w:tabs>
                <w:tab w:val="left" w:pos="360"/>
              </w:tabs>
              <w:spacing w:line="260" w:lineRule="exact"/>
              <w:ind w:left="0"/>
              <w:jc w:val="center"/>
              <w:rPr>
                <w:rFonts w:ascii="Angsana New" w:hAnsi="Angsana New" w:cs="Angsana New"/>
                <w:sz w:val="22"/>
                <w:szCs w:val="22"/>
              </w:rPr>
            </w:pPr>
          </w:p>
        </w:tc>
        <w:tc>
          <w:tcPr>
            <w:tcW w:w="1905" w:type="dxa"/>
            <w:tcBorders>
              <w:bottom w:val="single" w:sz="6" w:space="0" w:color="auto"/>
            </w:tcBorders>
          </w:tcPr>
          <w:p w14:paraId="485E689A" w14:textId="77777777" w:rsidR="007467A0" w:rsidRPr="00BF06BF" w:rsidRDefault="007467A0" w:rsidP="00BF06BF">
            <w:pPr>
              <w:pStyle w:val="BodyTextIndent"/>
              <w:tabs>
                <w:tab w:val="left" w:pos="360"/>
              </w:tabs>
              <w:spacing w:line="260" w:lineRule="exact"/>
              <w:ind w:left="0"/>
              <w:jc w:val="right"/>
              <w:rPr>
                <w:rFonts w:ascii="Angsana New" w:hAnsi="Angsana New" w:cs="Angsana New"/>
                <w:sz w:val="22"/>
                <w:szCs w:val="22"/>
              </w:rPr>
            </w:pPr>
            <w:r w:rsidRPr="00BF06BF">
              <w:rPr>
                <w:rFonts w:ascii="Angsana New" w:hAnsi="Angsana New" w:cs="Angsana New"/>
                <w:sz w:val="22"/>
                <w:szCs w:val="22"/>
              </w:rPr>
              <w:t>(Unit: Thousand Baht)</w:t>
            </w:r>
          </w:p>
        </w:tc>
      </w:tr>
      <w:tr w:rsidR="007467A0" w:rsidRPr="00BF06BF" w14:paraId="033A6223" w14:textId="77777777" w:rsidTr="00A138DF">
        <w:tc>
          <w:tcPr>
            <w:tcW w:w="2835" w:type="dxa"/>
          </w:tcPr>
          <w:p w14:paraId="68567CD0" w14:textId="77777777" w:rsidR="007467A0" w:rsidRPr="00BF06BF" w:rsidRDefault="007467A0" w:rsidP="00BF06BF">
            <w:pPr>
              <w:spacing w:line="260" w:lineRule="exact"/>
              <w:jc w:val="center"/>
              <w:rPr>
                <w:rFonts w:ascii="Angsana New" w:hAnsi="Angsana New" w:cs="Angsana New"/>
                <w:sz w:val="22"/>
                <w:szCs w:val="22"/>
              </w:rPr>
            </w:pPr>
          </w:p>
        </w:tc>
        <w:tc>
          <w:tcPr>
            <w:tcW w:w="4499" w:type="dxa"/>
            <w:gridSpan w:val="8"/>
            <w:tcBorders>
              <w:top w:val="single" w:sz="6" w:space="0" w:color="auto"/>
              <w:bottom w:val="single" w:sz="6" w:space="0" w:color="auto"/>
            </w:tcBorders>
          </w:tcPr>
          <w:p w14:paraId="58FF1A18"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rPr>
            </w:pPr>
            <w:r w:rsidRPr="00BF06BF">
              <w:rPr>
                <w:rFonts w:ascii="Angsana New" w:hAnsi="Angsana New" w:cs="Angsana New"/>
                <w:sz w:val="22"/>
                <w:szCs w:val="22"/>
              </w:rPr>
              <w:t>For the six-month periods ended June 30,</w:t>
            </w:r>
          </w:p>
        </w:tc>
        <w:tc>
          <w:tcPr>
            <w:tcW w:w="80" w:type="dxa"/>
            <w:tcBorders>
              <w:top w:val="single" w:sz="6" w:space="0" w:color="auto"/>
            </w:tcBorders>
          </w:tcPr>
          <w:p w14:paraId="4D98DF16" w14:textId="77777777" w:rsidR="007467A0" w:rsidRPr="00BF06BF" w:rsidRDefault="007467A0" w:rsidP="00BF06BF">
            <w:pPr>
              <w:pStyle w:val="BodyTextIndent"/>
              <w:tabs>
                <w:tab w:val="left" w:pos="360"/>
              </w:tabs>
              <w:spacing w:line="260" w:lineRule="exact"/>
              <w:ind w:left="0"/>
              <w:jc w:val="center"/>
              <w:rPr>
                <w:rFonts w:ascii="Angsana New" w:hAnsi="Angsana New" w:cs="Angsana New"/>
                <w:sz w:val="22"/>
                <w:szCs w:val="22"/>
              </w:rPr>
            </w:pPr>
          </w:p>
        </w:tc>
        <w:tc>
          <w:tcPr>
            <w:tcW w:w="1905" w:type="dxa"/>
            <w:tcBorders>
              <w:top w:val="single" w:sz="6" w:space="0" w:color="auto"/>
            </w:tcBorders>
          </w:tcPr>
          <w:p w14:paraId="7CB33D0F" w14:textId="77777777" w:rsidR="007467A0" w:rsidRPr="00BF06BF" w:rsidRDefault="007467A0" w:rsidP="00BF06BF">
            <w:pPr>
              <w:pStyle w:val="BodyTextIndent"/>
              <w:tabs>
                <w:tab w:val="left" w:pos="360"/>
              </w:tabs>
              <w:spacing w:line="260" w:lineRule="exact"/>
              <w:ind w:left="0"/>
              <w:jc w:val="center"/>
              <w:rPr>
                <w:rFonts w:ascii="Angsana New" w:hAnsi="Angsana New" w:cs="Angsana New"/>
                <w:sz w:val="22"/>
                <w:szCs w:val="22"/>
              </w:rPr>
            </w:pPr>
          </w:p>
        </w:tc>
      </w:tr>
      <w:tr w:rsidR="007467A0" w:rsidRPr="00BF06BF" w14:paraId="2DB5A572" w14:textId="77777777" w:rsidTr="00A138DF">
        <w:tc>
          <w:tcPr>
            <w:tcW w:w="2835" w:type="dxa"/>
          </w:tcPr>
          <w:p w14:paraId="71D38B97" w14:textId="77777777" w:rsidR="007467A0" w:rsidRPr="00BF06BF" w:rsidRDefault="007467A0" w:rsidP="00BF06BF">
            <w:pPr>
              <w:spacing w:line="260" w:lineRule="exact"/>
              <w:jc w:val="center"/>
              <w:rPr>
                <w:rFonts w:ascii="Angsana New" w:hAnsi="Angsana New" w:cs="Angsana New"/>
                <w:sz w:val="22"/>
                <w:szCs w:val="22"/>
              </w:rPr>
            </w:pPr>
          </w:p>
        </w:tc>
        <w:tc>
          <w:tcPr>
            <w:tcW w:w="2231" w:type="dxa"/>
            <w:gridSpan w:val="4"/>
            <w:tcBorders>
              <w:top w:val="single" w:sz="6" w:space="0" w:color="auto"/>
              <w:bottom w:val="single" w:sz="6" w:space="0" w:color="auto"/>
            </w:tcBorders>
          </w:tcPr>
          <w:p w14:paraId="5B9F0682"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rPr>
            </w:pPr>
            <w:r w:rsidRPr="00BF06BF">
              <w:rPr>
                <w:rFonts w:ascii="Angsana New" w:hAnsi="Angsana New" w:cs="Angsana New"/>
                <w:sz w:val="22"/>
                <w:szCs w:val="22"/>
              </w:rPr>
              <w:t>Consolidated</w:t>
            </w:r>
          </w:p>
        </w:tc>
        <w:tc>
          <w:tcPr>
            <w:tcW w:w="76" w:type="dxa"/>
            <w:tcBorders>
              <w:top w:val="single" w:sz="6" w:space="0" w:color="auto"/>
            </w:tcBorders>
          </w:tcPr>
          <w:p w14:paraId="7EC9944C"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rPr>
            </w:pPr>
          </w:p>
        </w:tc>
        <w:tc>
          <w:tcPr>
            <w:tcW w:w="2192" w:type="dxa"/>
            <w:gridSpan w:val="3"/>
            <w:tcBorders>
              <w:top w:val="single" w:sz="6" w:space="0" w:color="auto"/>
              <w:bottom w:val="single" w:sz="6" w:space="0" w:color="auto"/>
            </w:tcBorders>
          </w:tcPr>
          <w:p w14:paraId="164B171B"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rPr>
            </w:pPr>
            <w:r w:rsidRPr="00BF06BF">
              <w:rPr>
                <w:rFonts w:ascii="Angsana New" w:hAnsi="Angsana New" w:cs="Angsana New"/>
                <w:sz w:val="22"/>
                <w:szCs w:val="22"/>
              </w:rPr>
              <w:t>The Company Only</w:t>
            </w:r>
          </w:p>
        </w:tc>
        <w:tc>
          <w:tcPr>
            <w:tcW w:w="80" w:type="dxa"/>
          </w:tcPr>
          <w:p w14:paraId="59C22513" w14:textId="77777777" w:rsidR="007467A0" w:rsidRPr="00BF06BF" w:rsidRDefault="007467A0" w:rsidP="00BF06BF">
            <w:pPr>
              <w:pStyle w:val="BodyTextIndent"/>
              <w:tabs>
                <w:tab w:val="left" w:pos="360"/>
              </w:tabs>
              <w:spacing w:line="260" w:lineRule="exact"/>
              <w:ind w:left="0"/>
              <w:jc w:val="center"/>
              <w:rPr>
                <w:rFonts w:ascii="Angsana New" w:hAnsi="Angsana New" w:cs="Angsana New"/>
                <w:sz w:val="22"/>
                <w:szCs w:val="22"/>
              </w:rPr>
            </w:pPr>
          </w:p>
        </w:tc>
        <w:tc>
          <w:tcPr>
            <w:tcW w:w="1905" w:type="dxa"/>
          </w:tcPr>
          <w:p w14:paraId="08152192" w14:textId="77777777" w:rsidR="007467A0" w:rsidRPr="00BF06BF" w:rsidRDefault="007467A0" w:rsidP="00BF06BF">
            <w:pPr>
              <w:pStyle w:val="BodyTextIndent"/>
              <w:tabs>
                <w:tab w:val="left" w:pos="360"/>
              </w:tabs>
              <w:spacing w:line="260" w:lineRule="exact"/>
              <w:jc w:val="center"/>
              <w:rPr>
                <w:rFonts w:ascii="Angsana New" w:hAnsi="Angsana New" w:cs="Angsana New"/>
                <w:sz w:val="22"/>
                <w:szCs w:val="22"/>
              </w:rPr>
            </w:pPr>
            <w:r w:rsidRPr="00BF06BF">
              <w:rPr>
                <w:rFonts w:ascii="Angsana New" w:hAnsi="Angsana New" w:cs="Angsana New"/>
                <w:sz w:val="22"/>
                <w:szCs w:val="22"/>
              </w:rPr>
              <w:t>Transfer pricing policy</w:t>
            </w:r>
          </w:p>
        </w:tc>
      </w:tr>
      <w:tr w:rsidR="00AF1399" w:rsidRPr="00BF06BF" w14:paraId="0ABC554E" w14:textId="77777777" w:rsidTr="00A138DF">
        <w:tc>
          <w:tcPr>
            <w:tcW w:w="2835" w:type="dxa"/>
          </w:tcPr>
          <w:p w14:paraId="2C98E43A" w14:textId="77777777" w:rsidR="00AF1399" w:rsidRPr="00BF06BF" w:rsidRDefault="00AF1399" w:rsidP="00AF1399">
            <w:pPr>
              <w:spacing w:line="260" w:lineRule="exact"/>
              <w:jc w:val="center"/>
              <w:rPr>
                <w:rFonts w:ascii="Angsana New" w:hAnsi="Angsana New" w:cs="Angsana New"/>
                <w:sz w:val="22"/>
                <w:szCs w:val="22"/>
              </w:rPr>
            </w:pPr>
          </w:p>
        </w:tc>
        <w:tc>
          <w:tcPr>
            <w:tcW w:w="1097" w:type="dxa"/>
            <w:tcBorders>
              <w:top w:val="single" w:sz="6" w:space="0" w:color="auto"/>
              <w:bottom w:val="single" w:sz="6" w:space="0" w:color="auto"/>
            </w:tcBorders>
          </w:tcPr>
          <w:p w14:paraId="0078486F" w14:textId="6EC04652" w:rsidR="00AF1399" w:rsidRPr="00BF06BF" w:rsidRDefault="00AF1399" w:rsidP="00AF1399">
            <w:pPr>
              <w:pStyle w:val="BodyTextIndent"/>
              <w:tabs>
                <w:tab w:val="clear" w:pos="540"/>
                <w:tab w:val="clear" w:pos="1260"/>
              </w:tabs>
              <w:spacing w:line="260" w:lineRule="exact"/>
              <w:ind w:left="0" w:firstLine="0"/>
              <w:jc w:val="center"/>
              <w:rPr>
                <w:rFonts w:ascii="Angsana New" w:hAnsi="Angsana New" w:cs="Angsana New"/>
                <w:sz w:val="22"/>
                <w:szCs w:val="22"/>
              </w:rPr>
            </w:pPr>
            <w:r>
              <w:rPr>
                <w:rFonts w:ascii="Angsana New" w:hAnsi="Angsana New" w:cs="Angsana New"/>
                <w:sz w:val="22"/>
                <w:szCs w:val="22"/>
              </w:rPr>
              <w:t>2020</w:t>
            </w:r>
          </w:p>
        </w:tc>
        <w:tc>
          <w:tcPr>
            <w:tcW w:w="84" w:type="dxa"/>
            <w:gridSpan w:val="2"/>
            <w:tcBorders>
              <w:top w:val="single" w:sz="6" w:space="0" w:color="auto"/>
            </w:tcBorders>
          </w:tcPr>
          <w:p w14:paraId="217F891E" w14:textId="77777777" w:rsidR="00AF1399" w:rsidRPr="00BF06BF" w:rsidRDefault="00AF1399" w:rsidP="00AF1399">
            <w:pPr>
              <w:pStyle w:val="BodyTextIndent"/>
              <w:tabs>
                <w:tab w:val="left" w:pos="360"/>
              </w:tabs>
              <w:spacing w:line="260" w:lineRule="exact"/>
              <w:ind w:left="0"/>
              <w:jc w:val="center"/>
              <w:rPr>
                <w:rFonts w:ascii="Angsana New" w:hAnsi="Angsana New" w:cs="Angsana New"/>
                <w:sz w:val="22"/>
                <w:szCs w:val="22"/>
              </w:rPr>
            </w:pPr>
          </w:p>
        </w:tc>
        <w:tc>
          <w:tcPr>
            <w:tcW w:w="1050" w:type="dxa"/>
            <w:tcBorders>
              <w:top w:val="single" w:sz="6" w:space="0" w:color="auto"/>
              <w:bottom w:val="single" w:sz="6" w:space="0" w:color="auto"/>
            </w:tcBorders>
          </w:tcPr>
          <w:p w14:paraId="34BBFF9E" w14:textId="09CEC5BF" w:rsidR="00AF1399" w:rsidRPr="00BF06BF" w:rsidRDefault="00AF1399" w:rsidP="00AF1399">
            <w:pPr>
              <w:pStyle w:val="BodyTextIndent"/>
              <w:tabs>
                <w:tab w:val="clear" w:pos="540"/>
                <w:tab w:val="clear" w:pos="1260"/>
              </w:tabs>
              <w:spacing w:line="260" w:lineRule="exact"/>
              <w:ind w:left="0" w:firstLine="0"/>
              <w:jc w:val="center"/>
              <w:rPr>
                <w:rFonts w:ascii="Angsana New" w:hAnsi="Angsana New" w:cs="Angsana New"/>
                <w:sz w:val="22"/>
                <w:szCs w:val="22"/>
              </w:rPr>
            </w:pPr>
            <w:r w:rsidRPr="00BF06BF">
              <w:rPr>
                <w:rFonts w:ascii="Angsana New" w:hAnsi="Angsana New" w:cs="Angsana New"/>
                <w:sz w:val="22"/>
                <w:szCs w:val="22"/>
              </w:rPr>
              <w:t>2019</w:t>
            </w:r>
          </w:p>
        </w:tc>
        <w:tc>
          <w:tcPr>
            <w:tcW w:w="76" w:type="dxa"/>
          </w:tcPr>
          <w:p w14:paraId="2B4A2CD3" w14:textId="77777777" w:rsidR="00AF1399" w:rsidRPr="00BF06BF" w:rsidRDefault="00AF1399" w:rsidP="00AF1399">
            <w:pPr>
              <w:pStyle w:val="BodyTextIndent"/>
              <w:tabs>
                <w:tab w:val="left" w:pos="360"/>
              </w:tabs>
              <w:spacing w:line="260" w:lineRule="exact"/>
              <w:ind w:left="0"/>
              <w:jc w:val="center"/>
              <w:rPr>
                <w:rFonts w:ascii="Angsana New" w:hAnsi="Angsana New" w:cs="Angsana New"/>
                <w:sz w:val="22"/>
                <w:szCs w:val="22"/>
              </w:rPr>
            </w:pPr>
          </w:p>
        </w:tc>
        <w:tc>
          <w:tcPr>
            <w:tcW w:w="1058" w:type="dxa"/>
            <w:tcBorders>
              <w:bottom w:val="single" w:sz="6" w:space="0" w:color="auto"/>
            </w:tcBorders>
          </w:tcPr>
          <w:p w14:paraId="57A6635E" w14:textId="5485A6B2" w:rsidR="00AF1399" w:rsidRPr="00BF06BF" w:rsidRDefault="00AF1399" w:rsidP="00AF1399">
            <w:pPr>
              <w:pStyle w:val="BodyTextIndent"/>
              <w:tabs>
                <w:tab w:val="clear" w:pos="540"/>
                <w:tab w:val="clear" w:pos="1260"/>
              </w:tabs>
              <w:spacing w:line="260" w:lineRule="exact"/>
              <w:ind w:left="0" w:firstLine="0"/>
              <w:jc w:val="center"/>
              <w:rPr>
                <w:rFonts w:ascii="Angsana New" w:hAnsi="Angsana New" w:cs="Angsana New"/>
                <w:sz w:val="22"/>
                <w:szCs w:val="22"/>
              </w:rPr>
            </w:pPr>
            <w:r>
              <w:rPr>
                <w:rFonts w:ascii="Angsana New" w:hAnsi="Angsana New" w:cs="Angsana New"/>
                <w:sz w:val="22"/>
                <w:szCs w:val="22"/>
              </w:rPr>
              <w:t>2020</w:t>
            </w:r>
          </w:p>
        </w:tc>
        <w:tc>
          <w:tcPr>
            <w:tcW w:w="76" w:type="dxa"/>
          </w:tcPr>
          <w:p w14:paraId="253F0500" w14:textId="77777777" w:rsidR="00AF1399" w:rsidRPr="00BF06BF" w:rsidRDefault="00AF1399" w:rsidP="00AF1399">
            <w:pPr>
              <w:pStyle w:val="BodyTextIndent"/>
              <w:tabs>
                <w:tab w:val="left" w:pos="360"/>
              </w:tabs>
              <w:spacing w:line="260" w:lineRule="exact"/>
              <w:ind w:left="0"/>
              <w:jc w:val="center"/>
              <w:rPr>
                <w:rFonts w:ascii="Angsana New" w:hAnsi="Angsana New" w:cs="Angsana New"/>
                <w:sz w:val="22"/>
                <w:szCs w:val="22"/>
              </w:rPr>
            </w:pPr>
          </w:p>
        </w:tc>
        <w:tc>
          <w:tcPr>
            <w:tcW w:w="1058" w:type="dxa"/>
            <w:tcBorders>
              <w:bottom w:val="single" w:sz="6" w:space="0" w:color="auto"/>
            </w:tcBorders>
          </w:tcPr>
          <w:p w14:paraId="7DAF85BF" w14:textId="397C87A8" w:rsidR="00AF1399" w:rsidRPr="00BF06BF" w:rsidRDefault="00AF1399" w:rsidP="00AF1399">
            <w:pPr>
              <w:pStyle w:val="BodyTextIndent"/>
              <w:tabs>
                <w:tab w:val="clear" w:pos="540"/>
                <w:tab w:val="clear" w:pos="1260"/>
              </w:tabs>
              <w:spacing w:line="260" w:lineRule="exact"/>
              <w:ind w:left="0" w:firstLine="0"/>
              <w:jc w:val="center"/>
              <w:rPr>
                <w:rFonts w:ascii="Angsana New" w:hAnsi="Angsana New" w:cs="Angsana New"/>
                <w:sz w:val="22"/>
                <w:szCs w:val="22"/>
              </w:rPr>
            </w:pPr>
            <w:r w:rsidRPr="00BF06BF">
              <w:rPr>
                <w:rFonts w:ascii="Angsana New" w:hAnsi="Angsana New" w:cs="Angsana New"/>
                <w:sz w:val="22"/>
                <w:szCs w:val="22"/>
              </w:rPr>
              <w:t>2019</w:t>
            </w:r>
          </w:p>
        </w:tc>
        <w:tc>
          <w:tcPr>
            <w:tcW w:w="80" w:type="dxa"/>
          </w:tcPr>
          <w:p w14:paraId="51AAEBCB" w14:textId="77777777" w:rsidR="00AF1399" w:rsidRPr="00BF06BF" w:rsidRDefault="00AF1399" w:rsidP="00AF1399">
            <w:pPr>
              <w:pStyle w:val="BodyTextIndent"/>
              <w:tabs>
                <w:tab w:val="left" w:pos="360"/>
              </w:tabs>
              <w:spacing w:line="260" w:lineRule="exact"/>
              <w:ind w:left="0"/>
              <w:jc w:val="center"/>
              <w:rPr>
                <w:rFonts w:ascii="Angsana New" w:hAnsi="Angsana New" w:cs="Angsana New"/>
                <w:sz w:val="22"/>
                <w:szCs w:val="22"/>
              </w:rPr>
            </w:pPr>
          </w:p>
        </w:tc>
        <w:tc>
          <w:tcPr>
            <w:tcW w:w="1905" w:type="dxa"/>
            <w:tcBorders>
              <w:bottom w:val="single" w:sz="6" w:space="0" w:color="auto"/>
            </w:tcBorders>
          </w:tcPr>
          <w:p w14:paraId="2524AAE2" w14:textId="77777777" w:rsidR="00AF1399" w:rsidRPr="00BF06BF" w:rsidRDefault="00AF1399" w:rsidP="00AF1399">
            <w:pPr>
              <w:pStyle w:val="BodyTextIndent"/>
              <w:tabs>
                <w:tab w:val="left" w:pos="360"/>
              </w:tabs>
              <w:spacing w:line="260" w:lineRule="exact"/>
              <w:ind w:left="0"/>
              <w:jc w:val="center"/>
              <w:rPr>
                <w:rFonts w:ascii="Angsana New" w:hAnsi="Angsana New" w:cs="Angsana New"/>
                <w:sz w:val="22"/>
                <w:szCs w:val="22"/>
              </w:rPr>
            </w:pPr>
          </w:p>
        </w:tc>
      </w:tr>
      <w:tr w:rsidR="00AF1399" w:rsidRPr="00BF06BF" w14:paraId="002E3656" w14:textId="77777777" w:rsidTr="00A138DF">
        <w:tc>
          <w:tcPr>
            <w:tcW w:w="2835" w:type="dxa"/>
          </w:tcPr>
          <w:p w14:paraId="76214376" w14:textId="77777777" w:rsidR="00AF1399" w:rsidRPr="00BF06BF" w:rsidRDefault="00AF1399" w:rsidP="00AF1399">
            <w:pPr>
              <w:spacing w:line="260" w:lineRule="exact"/>
              <w:ind w:left="162" w:right="-145" w:hanging="162"/>
              <w:jc w:val="both"/>
              <w:rPr>
                <w:rFonts w:ascii="Angsana New" w:hAnsi="Angsana New" w:cs="Angsana New"/>
                <w:b/>
                <w:bCs/>
                <w:sz w:val="22"/>
                <w:szCs w:val="22"/>
                <w:u w:val="single"/>
                <w:cs/>
              </w:rPr>
            </w:pPr>
            <w:r w:rsidRPr="00BF06BF">
              <w:rPr>
                <w:rFonts w:ascii="Angsana New" w:hAnsi="Angsana New" w:cs="Angsana New"/>
                <w:b/>
                <w:bCs/>
                <w:sz w:val="22"/>
                <w:szCs w:val="22"/>
                <w:u w:val="single"/>
              </w:rPr>
              <w:t>Transactions with parent company</w:t>
            </w:r>
          </w:p>
        </w:tc>
        <w:tc>
          <w:tcPr>
            <w:tcW w:w="1097" w:type="dxa"/>
            <w:tcBorders>
              <w:top w:val="single" w:sz="6" w:space="0" w:color="auto"/>
            </w:tcBorders>
          </w:tcPr>
          <w:p w14:paraId="7525F38F" w14:textId="77777777" w:rsidR="00AF1399" w:rsidRPr="00BF06BF" w:rsidRDefault="00AF1399" w:rsidP="00AF1399">
            <w:pPr>
              <w:pStyle w:val="BodyTextIndent"/>
              <w:tabs>
                <w:tab w:val="decimal" w:pos="670"/>
              </w:tabs>
              <w:spacing w:line="260" w:lineRule="exact"/>
              <w:ind w:left="0"/>
              <w:jc w:val="right"/>
              <w:rPr>
                <w:rFonts w:ascii="Angsana New" w:hAnsi="Angsana New" w:cs="Angsana New"/>
                <w:sz w:val="22"/>
                <w:szCs w:val="22"/>
              </w:rPr>
            </w:pPr>
          </w:p>
        </w:tc>
        <w:tc>
          <w:tcPr>
            <w:tcW w:w="84" w:type="dxa"/>
            <w:gridSpan w:val="2"/>
          </w:tcPr>
          <w:p w14:paraId="4BFDB227" w14:textId="77777777" w:rsidR="00AF1399" w:rsidRPr="00BF06BF" w:rsidRDefault="00AF1399" w:rsidP="00AF1399">
            <w:pPr>
              <w:pStyle w:val="BodyTextIndent"/>
              <w:tabs>
                <w:tab w:val="decimal" w:pos="670"/>
              </w:tabs>
              <w:spacing w:line="260" w:lineRule="exact"/>
              <w:ind w:left="0"/>
              <w:jc w:val="right"/>
              <w:rPr>
                <w:rFonts w:ascii="Angsana New" w:hAnsi="Angsana New" w:cs="Angsana New"/>
                <w:sz w:val="22"/>
                <w:szCs w:val="22"/>
              </w:rPr>
            </w:pPr>
          </w:p>
        </w:tc>
        <w:tc>
          <w:tcPr>
            <w:tcW w:w="1050" w:type="dxa"/>
            <w:tcBorders>
              <w:top w:val="single" w:sz="6" w:space="0" w:color="auto"/>
            </w:tcBorders>
          </w:tcPr>
          <w:p w14:paraId="5EA87016" w14:textId="77777777" w:rsidR="00AF1399" w:rsidRPr="00BF06BF" w:rsidRDefault="00AF1399" w:rsidP="00AF1399">
            <w:pPr>
              <w:pStyle w:val="BodyTextIndent"/>
              <w:tabs>
                <w:tab w:val="decimal" w:pos="670"/>
              </w:tabs>
              <w:spacing w:line="260" w:lineRule="exact"/>
              <w:ind w:left="0"/>
              <w:jc w:val="right"/>
              <w:rPr>
                <w:rFonts w:ascii="Angsana New" w:hAnsi="Angsana New" w:cs="Angsana New"/>
                <w:sz w:val="22"/>
                <w:szCs w:val="22"/>
              </w:rPr>
            </w:pPr>
          </w:p>
        </w:tc>
        <w:tc>
          <w:tcPr>
            <w:tcW w:w="76" w:type="dxa"/>
          </w:tcPr>
          <w:p w14:paraId="7EE0E7BC" w14:textId="77777777" w:rsidR="00AF1399" w:rsidRPr="00BF06BF" w:rsidRDefault="00AF1399" w:rsidP="00AF1399">
            <w:pPr>
              <w:pStyle w:val="BodyTextIndent"/>
              <w:tabs>
                <w:tab w:val="decimal" w:pos="670"/>
              </w:tabs>
              <w:spacing w:line="260" w:lineRule="exact"/>
              <w:ind w:left="0"/>
              <w:jc w:val="right"/>
              <w:rPr>
                <w:rFonts w:ascii="Angsana New" w:hAnsi="Angsana New" w:cs="Angsana New"/>
                <w:sz w:val="22"/>
                <w:szCs w:val="22"/>
              </w:rPr>
            </w:pPr>
          </w:p>
        </w:tc>
        <w:tc>
          <w:tcPr>
            <w:tcW w:w="1058" w:type="dxa"/>
            <w:tcBorders>
              <w:top w:val="single" w:sz="6" w:space="0" w:color="auto"/>
            </w:tcBorders>
          </w:tcPr>
          <w:p w14:paraId="15271F25" w14:textId="77777777" w:rsidR="00AF1399" w:rsidRPr="00BF06BF" w:rsidRDefault="00AF1399" w:rsidP="00AF1399">
            <w:pPr>
              <w:pStyle w:val="BodyTextIndent"/>
              <w:tabs>
                <w:tab w:val="decimal" w:pos="670"/>
              </w:tabs>
              <w:spacing w:line="260" w:lineRule="exact"/>
              <w:ind w:left="0"/>
              <w:jc w:val="right"/>
              <w:rPr>
                <w:rFonts w:ascii="Angsana New" w:hAnsi="Angsana New" w:cs="Angsana New"/>
                <w:sz w:val="22"/>
                <w:szCs w:val="22"/>
              </w:rPr>
            </w:pPr>
          </w:p>
        </w:tc>
        <w:tc>
          <w:tcPr>
            <w:tcW w:w="76" w:type="dxa"/>
          </w:tcPr>
          <w:p w14:paraId="18E28E0F" w14:textId="77777777" w:rsidR="00AF1399" w:rsidRPr="00BF06BF" w:rsidRDefault="00AF1399" w:rsidP="00AF1399">
            <w:pPr>
              <w:pStyle w:val="BodyTextIndent"/>
              <w:tabs>
                <w:tab w:val="decimal" w:pos="670"/>
              </w:tabs>
              <w:spacing w:line="260" w:lineRule="exact"/>
              <w:ind w:left="0"/>
              <w:jc w:val="right"/>
              <w:rPr>
                <w:rFonts w:ascii="Angsana New" w:hAnsi="Angsana New" w:cs="Angsana New"/>
                <w:sz w:val="22"/>
                <w:szCs w:val="22"/>
              </w:rPr>
            </w:pPr>
          </w:p>
        </w:tc>
        <w:tc>
          <w:tcPr>
            <w:tcW w:w="1058" w:type="dxa"/>
            <w:tcBorders>
              <w:top w:val="single" w:sz="6" w:space="0" w:color="auto"/>
            </w:tcBorders>
          </w:tcPr>
          <w:p w14:paraId="46709118" w14:textId="77777777" w:rsidR="00AF1399" w:rsidRPr="00BF06BF" w:rsidRDefault="00AF1399" w:rsidP="00AF1399">
            <w:pPr>
              <w:pStyle w:val="BodyTextIndent"/>
              <w:tabs>
                <w:tab w:val="decimal" w:pos="670"/>
              </w:tabs>
              <w:spacing w:line="260" w:lineRule="exact"/>
              <w:ind w:left="0"/>
              <w:jc w:val="right"/>
              <w:rPr>
                <w:rFonts w:ascii="Angsana New" w:hAnsi="Angsana New" w:cs="Angsana New"/>
                <w:sz w:val="22"/>
                <w:szCs w:val="22"/>
              </w:rPr>
            </w:pPr>
          </w:p>
        </w:tc>
        <w:tc>
          <w:tcPr>
            <w:tcW w:w="80" w:type="dxa"/>
          </w:tcPr>
          <w:p w14:paraId="677B0FAC" w14:textId="77777777" w:rsidR="00AF1399" w:rsidRPr="00BF06BF" w:rsidRDefault="00AF1399" w:rsidP="00AF1399">
            <w:pPr>
              <w:pStyle w:val="BodyTextIndent"/>
              <w:tabs>
                <w:tab w:val="left" w:pos="360"/>
              </w:tabs>
              <w:spacing w:line="260" w:lineRule="exact"/>
              <w:ind w:left="0"/>
              <w:rPr>
                <w:rFonts w:ascii="Angsana New" w:hAnsi="Angsana New" w:cs="Angsana New"/>
                <w:sz w:val="22"/>
                <w:szCs w:val="22"/>
              </w:rPr>
            </w:pPr>
          </w:p>
        </w:tc>
        <w:tc>
          <w:tcPr>
            <w:tcW w:w="1905" w:type="dxa"/>
            <w:tcBorders>
              <w:top w:val="single" w:sz="6" w:space="0" w:color="auto"/>
            </w:tcBorders>
          </w:tcPr>
          <w:p w14:paraId="77151E09" w14:textId="77777777" w:rsidR="00AF1399" w:rsidRPr="00BF06BF" w:rsidRDefault="00AF1399" w:rsidP="00AF1399">
            <w:pPr>
              <w:pStyle w:val="BodyTextIndent"/>
              <w:tabs>
                <w:tab w:val="left" w:pos="360"/>
              </w:tabs>
              <w:spacing w:line="260" w:lineRule="exact"/>
              <w:ind w:left="0"/>
              <w:rPr>
                <w:rFonts w:ascii="Angsana New" w:hAnsi="Angsana New" w:cs="Angsana New"/>
                <w:sz w:val="22"/>
                <w:szCs w:val="22"/>
              </w:rPr>
            </w:pPr>
          </w:p>
        </w:tc>
      </w:tr>
      <w:tr w:rsidR="003057C1" w:rsidRPr="00BF06BF" w14:paraId="05243EA0" w14:textId="77777777" w:rsidTr="00A138DF">
        <w:tc>
          <w:tcPr>
            <w:tcW w:w="2835" w:type="dxa"/>
          </w:tcPr>
          <w:p w14:paraId="07E7267C" w14:textId="77777777" w:rsidR="003057C1" w:rsidRPr="00BF06BF" w:rsidRDefault="003057C1" w:rsidP="003057C1">
            <w:pPr>
              <w:spacing w:line="260" w:lineRule="exact"/>
              <w:jc w:val="both"/>
              <w:rPr>
                <w:rFonts w:ascii="Angsana New" w:hAnsi="Angsana New" w:cs="Angsana New"/>
                <w:sz w:val="22"/>
                <w:szCs w:val="22"/>
                <w:cs/>
              </w:rPr>
            </w:pPr>
            <w:r w:rsidRPr="00BF06BF">
              <w:rPr>
                <w:rFonts w:ascii="Angsana New" w:hAnsi="Angsana New" w:cs="Angsana New"/>
                <w:sz w:val="22"/>
                <w:szCs w:val="22"/>
              </w:rPr>
              <w:t>Purchases of finished goods</w:t>
            </w:r>
          </w:p>
        </w:tc>
        <w:tc>
          <w:tcPr>
            <w:tcW w:w="1097" w:type="dxa"/>
          </w:tcPr>
          <w:p w14:paraId="49BC2117" w14:textId="6BF814AC" w:rsidR="003057C1" w:rsidRPr="003057C1" w:rsidRDefault="003057C1" w:rsidP="003057C1">
            <w:pPr>
              <w:spacing w:line="260" w:lineRule="exact"/>
              <w:ind w:right="57"/>
              <w:jc w:val="right"/>
              <w:rPr>
                <w:rFonts w:ascii="Angsana New" w:hAnsi="Angsana New" w:cs="Angsana New"/>
                <w:sz w:val="22"/>
                <w:szCs w:val="22"/>
              </w:rPr>
            </w:pPr>
            <w:r w:rsidRPr="003057C1">
              <w:rPr>
                <w:rFonts w:asciiTheme="majorBidi" w:hAnsiTheme="majorBidi" w:cstheme="majorBidi"/>
                <w:sz w:val="22"/>
                <w:szCs w:val="22"/>
              </w:rPr>
              <w:t>1,825</w:t>
            </w:r>
          </w:p>
        </w:tc>
        <w:tc>
          <w:tcPr>
            <w:tcW w:w="84" w:type="dxa"/>
            <w:gridSpan w:val="2"/>
          </w:tcPr>
          <w:p w14:paraId="514E407E" w14:textId="77777777" w:rsidR="003057C1" w:rsidRPr="003057C1" w:rsidRDefault="003057C1" w:rsidP="003057C1">
            <w:pPr>
              <w:spacing w:line="260" w:lineRule="exact"/>
              <w:ind w:right="57"/>
              <w:jc w:val="right"/>
              <w:rPr>
                <w:rFonts w:ascii="Angsana New" w:hAnsi="Angsana New" w:cs="Angsana New"/>
                <w:sz w:val="22"/>
                <w:szCs w:val="22"/>
              </w:rPr>
            </w:pPr>
          </w:p>
        </w:tc>
        <w:tc>
          <w:tcPr>
            <w:tcW w:w="1050" w:type="dxa"/>
          </w:tcPr>
          <w:p w14:paraId="420D07D3" w14:textId="67145809"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5,561</w:t>
            </w:r>
          </w:p>
        </w:tc>
        <w:tc>
          <w:tcPr>
            <w:tcW w:w="76" w:type="dxa"/>
          </w:tcPr>
          <w:p w14:paraId="08F212A1"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49C17052" w14:textId="263A119A" w:rsidR="003057C1" w:rsidRPr="003057C1" w:rsidRDefault="003057C1" w:rsidP="00BF4207">
            <w:pPr>
              <w:spacing w:line="260" w:lineRule="exact"/>
              <w:ind w:right="57"/>
              <w:jc w:val="right"/>
              <w:rPr>
                <w:rFonts w:ascii="Angsana New" w:hAnsi="Angsana New" w:cs="Angsana New"/>
                <w:sz w:val="22"/>
                <w:szCs w:val="22"/>
              </w:rPr>
            </w:pPr>
            <w:r w:rsidRPr="00BF4207">
              <w:rPr>
                <w:rFonts w:ascii="Angsana New" w:hAnsi="Angsana New" w:cs="Angsana New"/>
                <w:sz w:val="22"/>
                <w:szCs w:val="22"/>
              </w:rPr>
              <w:t>1,825</w:t>
            </w:r>
          </w:p>
        </w:tc>
        <w:tc>
          <w:tcPr>
            <w:tcW w:w="76" w:type="dxa"/>
          </w:tcPr>
          <w:p w14:paraId="1CFEDEB8" w14:textId="77777777" w:rsidR="003057C1" w:rsidRPr="003057C1" w:rsidRDefault="003057C1" w:rsidP="00BF4207">
            <w:pPr>
              <w:spacing w:line="260" w:lineRule="exact"/>
              <w:ind w:right="57"/>
              <w:jc w:val="right"/>
              <w:rPr>
                <w:rFonts w:ascii="Angsana New" w:hAnsi="Angsana New" w:cs="Angsana New"/>
                <w:sz w:val="22"/>
                <w:szCs w:val="22"/>
              </w:rPr>
            </w:pPr>
          </w:p>
        </w:tc>
        <w:tc>
          <w:tcPr>
            <w:tcW w:w="1058" w:type="dxa"/>
          </w:tcPr>
          <w:p w14:paraId="78B30604" w14:textId="43FC920B" w:rsidR="003057C1" w:rsidRPr="003057C1" w:rsidRDefault="003057C1" w:rsidP="00BF4207">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5,561</w:t>
            </w:r>
          </w:p>
        </w:tc>
        <w:tc>
          <w:tcPr>
            <w:tcW w:w="80" w:type="dxa"/>
          </w:tcPr>
          <w:p w14:paraId="06FACB1B"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5E4E83D4" w14:textId="77777777" w:rsidR="003057C1" w:rsidRPr="00BF06BF" w:rsidRDefault="003057C1" w:rsidP="003057C1">
            <w:pPr>
              <w:spacing w:line="260" w:lineRule="exact"/>
              <w:jc w:val="center"/>
              <w:rPr>
                <w:rFonts w:ascii="Angsana New" w:hAnsi="Angsana New" w:cs="Angsana New"/>
                <w:sz w:val="22"/>
                <w:szCs w:val="22"/>
              </w:rPr>
            </w:pPr>
            <w:r w:rsidRPr="00BF06BF">
              <w:rPr>
                <w:rFonts w:ascii="Angsana New" w:hAnsi="Angsana New" w:cs="Angsana New"/>
                <w:sz w:val="22"/>
                <w:szCs w:val="22"/>
              </w:rPr>
              <w:t>Similar to market price</w:t>
            </w:r>
          </w:p>
        </w:tc>
      </w:tr>
      <w:tr w:rsidR="003057C1" w:rsidRPr="00BF06BF" w14:paraId="1AF1440D" w14:textId="77777777" w:rsidTr="00A138DF">
        <w:tc>
          <w:tcPr>
            <w:tcW w:w="2835" w:type="dxa"/>
          </w:tcPr>
          <w:p w14:paraId="5A833519" w14:textId="77777777" w:rsidR="003057C1" w:rsidRPr="00BF06BF" w:rsidRDefault="003057C1" w:rsidP="003057C1">
            <w:pPr>
              <w:spacing w:line="260" w:lineRule="exact"/>
              <w:jc w:val="both"/>
              <w:rPr>
                <w:rFonts w:ascii="Angsana New" w:hAnsi="Angsana New" w:cs="Angsana New"/>
                <w:sz w:val="22"/>
                <w:szCs w:val="22"/>
                <w:cs/>
              </w:rPr>
            </w:pPr>
            <w:r w:rsidRPr="00BF06BF">
              <w:rPr>
                <w:rFonts w:ascii="Angsana New" w:hAnsi="Angsana New" w:cs="Angsana New"/>
                <w:sz w:val="22"/>
                <w:szCs w:val="22"/>
              </w:rPr>
              <w:t>Rental expenses</w:t>
            </w:r>
          </w:p>
        </w:tc>
        <w:tc>
          <w:tcPr>
            <w:tcW w:w="1097" w:type="dxa"/>
          </w:tcPr>
          <w:p w14:paraId="7698EA07" w14:textId="273E09A4" w:rsidR="003057C1" w:rsidRPr="003057C1" w:rsidRDefault="003057C1" w:rsidP="003057C1">
            <w:pPr>
              <w:spacing w:line="260" w:lineRule="exact"/>
              <w:ind w:right="57"/>
              <w:jc w:val="right"/>
              <w:rPr>
                <w:rFonts w:ascii="Angsana New" w:hAnsi="Angsana New" w:cs="Angsana New"/>
                <w:sz w:val="22"/>
                <w:szCs w:val="22"/>
              </w:rPr>
            </w:pPr>
            <w:r w:rsidRPr="003057C1">
              <w:rPr>
                <w:rFonts w:asciiTheme="majorBidi" w:hAnsiTheme="majorBidi" w:cstheme="majorBidi"/>
                <w:sz w:val="22"/>
                <w:szCs w:val="22"/>
              </w:rPr>
              <w:t>311</w:t>
            </w:r>
          </w:p>
        </w:tc>
        <w:tc>
          <w:tcPr>
            <w:tcW w:w="84" w:type="dxa"/>
            <w:gridSpan w:val="2"/>
          </w:tcPr>
          <w:p w14:paraId="63570899" w14:textId="77777777" w:rsidR="003057C1" w:rsidRPr="003057C1" w:rsidRDefault="003057C1" w:rsidP="003057C1">
            <w:pPr>
              <w:spacing w:line="260" w:lineRule="exact"/>
              <w:ind w:right="57"/>
              <w:jc w:val="right"/>
              <w:rPr>
                <w:rFonts w:ascii="Angsana New" w:hAnsi="Angsana New" w:cs="Angsana New"/>
                <w:sz w:val="22"/>
                <w:szCs w:val="22"/>
              </w:rPr>
            </w:pPr>
          </w:p>
        </w:tc>
        <w:tc>
          <w:tcPr>
            <w:tcW w:w="1050" w:type="dxa"/>
          </w:tcPr>
          <w:p w14:paraId="1CF1D1BE" w14:textId="5B80BE24"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311</w:t>
            </w:r>
          </w:p>
        </w:tc>
        <w:tc>
          <w:tcPr>
            <w:tcW w:w="76" w:type="dxa"/>
          </w:tcPr>
          <w:p w14:paraId="040818AE"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45A77698" w14:textId="1CC21937" w:rsidR="003057C1" w:rsidRPr="003057C1" w:rsidRDefault="003057C1" w:rsidP="003057C1">
            <w:pPr>
              <w:spacing w:line="260" w:lineRule="exact"/>
              <w:ind w:right="57"/>
              <w:jc w:val="right"/>
              <w:rPr>
                <w:rFonts w:ascii="Angsana New" w:hAnsi="Angsana New" w:cs="Angsana New"/>
                <w:sz w:val="22"/>
                <w:szCs w:val="22"/>
              </w:rPr>
            </w:pPr>
            <w:r w:rsidRPr="00BF4207">
              <w:rPr>
                <w:rFonts w:ascii="Angsana New" w:hAnsi="Angsana New" w:cs="Angsana New"/>
                <w:sz w:val="22"/>
                <w:szCs w:val="22"/>
              </w:rPr>
              <w:t>311</w:t>
            </w:r>
          </w:p>
        </w:tc>
        <w:tc>
          <w:tcPr>
            <w:tcW w:w="76" w:type="dxa"/>
          </w:tcPr>
          <w:p w14:paraId="447D8594"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1E7A48DF" w14:textId="7A4BCFD6"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311</w:t>
            </w:r>
          </w:p>
        </w:tc>
        <w:tc>
          <w:tcPr>
            <w:tcW w:w="80" w:type="dxa"/>
          </w:tcPr>
          <w:p w14:paraId="544A5F23"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4430B089" w14:textId="77777777" w:rsidR="003057C1" w:rsidRPr="00BF06BF" w:rsidRDefault="003057C1" w:rsidP="003057C1">
            <w:pPr>
              <w:spacing w:line="260" w:lineRule="exact"/>
              <w:jc w:val="center"/>
              <w:rPr>
                <w:rFonts w:ascii="Angsana New" w:hAnsi="Angsana New" w:cs="Angsana New"/>
                <w:sz w:val="22"/>
                <w:szCs w:val="22"/>
              </w:rPr>
            </w:pPr>
            <w:r w:rsidRPr="00BF06BF">
              <w:rPr>
                <w:rFonts w:ascii="Angsana New" w:hAnsi="Angsana New" w:cs="Angsana New"/>
                <w:sz w:val="22"/>
                <w:szCs w:val="22"/>
              </w:rPr>
              <w:t>Contract price</w:t>
            </w:r>
          </w:p>
        </w:tc>
      </w:tr>
      <w:tr w:rsidR="003057C1" w:rsidRPr="00BF06BF" w14:paraId="7620B478" w14:textId="77777777" w:rsidTr="00A138DF">
        <w:tc>
          <w:tcPr>
            <w:tcW w:w="2835" w:type="dxa"/>
          </w:tcPr>
          <w:p w14:paraId="34CC56C1" w14:textId="77777777" w:rsidR="003057C1" w:rsidRPr="00BF06BF" w:rsidRDefault="003057C1" w:rsidP="003057C1">
            <w:pPr>
              <w:spacing w:line="260" w:lineRule="exact"/>
              <w:jc w:val="both"/>
              <w:rPr>
                <w:rFonts w:ascii="Angsana New" w:hAnsi="Angsana New" w:cs="Angsana New"/>
                <w:sz w:val="22"/>
                <w:szCs w:val="22"/>
              </w:rPr>
            </w:pPr>
            <w:r w:rsidRPr="00BF06BF">
              <w:rPr>
                <w:rFonts w:ascii="Angsana New" w:hAnsi="Angsana New" w:cs="Angsana New"/>
                <w:sz w:val="22"/>
                <w:szCs w:val="22"/>
              </w:rPr>
              <w:t>Dividend paid</w:t>
            </w:r>
          </w:p>
        </w:tc>
        <w:tc>
          <w:tcPr>
            <w:tcW w:w="1097" w:type="dxa"/>
          </w:tcPr>
          <w:p w14:paraId="1E28EE27" w14:textId="1204957F" w:rsidR="003057C1" w:rsidRPr="003057C1" w:rsidRDefault="003057C1" w:rsidP="00BF4207">
            <w:pPr>
              <w:pStyle w:val="BodyTextIndent"/>
              <w:tabs>
                <w:tab w:val="decimal" w:pos="670"/>
              </w:tabs>
              <w:spacing w:line="260" w:lineRule="exact"/>
              <w:ind w:left="0" w:right="227"/>
              <w:jc w:val="right"/>
              <w:rPr>
                <w:rFonts w:ascii="Angsana New" w:hAnsi="Angsana New" w:cs="Angsana New"/>
                <w:sz w:val="22"/>
                <w:szCs w:val="22"/>
              </w:rPr>
            </w:pPr>
            <w:r w:rsidRPr="00BF4207">
              <w:rPr>
                <w:rFonts w:ascii="Angsana New" w:hAnsi="Angsana New" w:cs="Angsana New"/>
                <w:sz w:val="22"/>
                <w:szCs w:val="22"/>
              </w:rPr>
              <w:t>-</w:t>
            </w:r>
          </w:p>
        </w:tc>
        <w:tc>
          <w:tcPr>
            <w:tcW w:w="84" w:type="dxa"/>
            <w:gridSpan w:val="2"/>
          </w:tcPr>
          <w:p w14:paraId="2344FEF3" w14:textId="77777777" w:rsidR="003057C1" w:rsidRPr="003057C1" w:rsidRDefault="003057C1" w:rsidP="003057C1">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28F56D45" w14:textId="19520AF5"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44,319</w:t>
            </w:r>
          </w:p>
        </w:tc>
        <w:tc>
          <w:tcPr>
            <w:tcW w:w="76" w:type="dxa"/>
          </w:tcPr>
          <w:p w14:paraId="6A6DC45C"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1012E487" w14:textId="5D4E0568" w:rsidR="003057C1" w:rsidRPr="003057C1" w:rsidRDefault="003057C1" w:rsidP="00BF4207">
            <w:pPr>
              <w:pStyle w:val="BodyTextIndent"/>
              <w:tabs>
                <w:tab w:val="decimal" w:pos="670"/>
              </w:tabs>
              <w:spacing w:line="260" w:lineRule="exact"/>
              <w:ind w:left="0" w:right="227"/>
              <w:jc w:val="right"/>
              <w:rPr>
                <w:rFonts w:ascii="Angsana New" w:hAnsi="Angsana New" w:cs="Angsana New"/>
                <w:sz w:val="22"/>
                <w:szCs w:val="22"/>
              </w:rPr>
            </w:pPr>
            <w:r w:rsidRPr="00BF4207">
              <w:rPr>
                <w:rFonts w:ascii="Angsana New" w:hAnsi="Angsana New" w:cs="Angsana New"/>
                <w:sz w:val="22"/>
                <w:szCs w:val="22"/>
              </w:rPr>
              <w:t>-</w:t>
            </w:r>
          </w:p>
        </w:tc>
        <w:tc>
          <w:tcPr>
            <w:tcW w:w="76" w:type="dxa"/>
          </w:tcPr>
          <w:p w14:paraId="3FD5C01F"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06383E21" w14:textId="0AFB9B39"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44,319</w:t>
            </w:r>
          </w:p>
        </w:tc>
        <w:tc>
          <w:tcPr>
            <w:tcW w:w="80" w:type="dxa"/>
          </w:tcPr>
          <w:p w14:paraId="36B43BCD"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3B66E9B6" w14:textId="77777777" w:rsidR="003057C1" w:rsidRPr="00BF06BF" w:rsidRDefault="003057C1" w:rsidP="003057C1">
            <w:pPr>
              <w:spacing w:line="260" w:lineRule="exact"/>
              <w:jc w:val="center"/>
              <w:rPr>
                <w:rFonts w:ascii="Angsana New" w:hAnsi="Angsana New" w:cs="Angsana New"/>
                <w:sz w:val="22"/>
                <w:szCs w:val="22"/>
              </w:rPr>
            </w:pPr>
            <w:r w:rsidRPr="00BF06BF">
              <w:rPr>
                <w:rFonts w:ascii="Angsana New" w:hAnsi="Angsana New" w:cs="Angsana New"/>
                <w:sz w:val="22"/>
                <w:szCs w:val="22"/>
              </w:rPr>
              <w:t>As declared approved paid</w:t>
            </w:r>
          </w:p>
        </w:tc>
      </w:tr>
      <w:tr w:rsidR="003057C1" w:rsidRPr="00BF06BF" w14:paraId="6C754ACD" w14:textId="77777777" w:rsidTr="00A138DF">
        <w:tc>
          <w:tcPr>
            <w:tcW w:w="2835" w:type="dxa"/>
          </w:tcPr>
          <w:p w14:paraId="5FB85920" w14:textId="77777777" w:rsidR="003057C1" w:rsidRPr="00BF06BF" w:rsidRDefault="003057C1" w:rsidP="003057C1">
            <w:pPr>
              <w:spacing w:line="260" w:lineRule="exact"/>
              <w:jc w:val="both"/>
              <w:rPr>
                <w:rFonts w:ascii="Angsana New" w:hAnsi="Angsana New" w:cs="Angsana New"/>
                <w:sz w:val="22"/>
                <w:szCs w:val="22"/>
              </w:rPr>
            </w:pPr>
            <w:r w:rsidRPr="00BF06BF">
              <w:rPr>
                <w:rFonts w:ascii="Angsana New" w:hAnsi="Angsana New" w:cs="Angsana New"/>
                <w:sz w:val="22"/>
                <w:szCs w:val="22"/>
              </w:rPr>
              <w:t>Sales of finished goods</w:t>
            </w:r>
          </w:p>
        </w:tc>
        <w:tc>
          <w:tcPr>
            <w:tcW w:w="1097" w:type="dxa"/>
          </w:tcPr>
          <w:p w14:paraId="3E401271" w14:textId="54E7F676" w:rsidR="003057C1" w:rsidRPr="003057C1" w:rsidRDefault="003057C1" w:rsidP="003057C1">
            <w:pPr>
              <w:spacing w:line="260" w:lineRule="exact"/>
              <w:ind w:right="57"/>
              <w:jc w:val="right"/>
              <w:rPr>
                <w:rFonts w:ascii="Angsana New" w:hAnsi="Angsana New" w:cs="Angsana New"/>
                <w:sz w:val="22"/>
                <w:szCs w:val="22"/>
              </w:rPr>
            </w:pPr>
            <w:r w:rsidRPr="003057C1">
              <w:rPr>
                <w:rFonts w:asciiTheme="majorBidi" w:hAnsiTheme="majorBidi" w:cstheme="majorBidi"/>
                <w:sz w:val="22"/>
                <w:szCs w:val="22"/>
              </w:rPr>
              <w:t>80</w:t>
            </w:r>
          </w:p>
        </w:tc>
        <w:tc>
          <w:tcPr>
            <w:tcW w:w="84" w:type="dxa"/>
            <w:gridSpan w:val="2"/>
          </w:tcPr>
          <w:p w14:paraId="3B104F85" w14:textId="77777777" w:rsidR="003057C1" w:rsidRPr="003057C1" w:rsidRDefault="003057C1" w:rsidP="003057C1">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7BC76C51" w14:textId="1F45D263"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209</w:t>
            </w:r>
          </w:p>
        </w:tc>
        <w:tc>
          <w:tcPr>
            <w:tcW w:w="76" w:type="dxa"/>
          </w:tcPr>
          <w:p w14:paraId="2C9358D0"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2BC2E0EE" w14:textId="153249FD" w:rsidR="003057C1" w:rsidRPr="003057C1" w:rsidRDefault="003057C1" w:rsidP="003057C1">
            <w:pPr>
              <w:spacing w:line="260" w:lineRule="exact"/>
              <w:ind w:right="57"/>
              <w:jc w:val="right"/>
              <w:rPr>
                <w:rFonts w:ascii="Angsana New" w:hAnsi="Angsana New" w:cs="Angsana New"/>
                <w:sz w:val="22"/>
                <w:szCs w:val="22"/>
              </w:rPr>
            </w:pPr>
            <w:r w:rsidRPr="003057C1">
              <w:rPr>
                <w:rFonts w:asciiTheme="majorBidi" w:hAnsiTheme="majorBidi" w:cstheme="majorBidi"/>
                <w:sz w:val="22"/>
                <w:szCs w:val="22"/>
              </w:rPr>
              <w:t>80</w:t>
            </w:r>
          </w:p>
        </w:tc>
        <w:tc>
          <w:tcPr>
            <w:tcW w:w="76" w:type="dxa"/>
          </w:tcPr>
          <w:p w14:paraId="6E3BDB3B"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09565F4C" w14:textId="1E87F916"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190</w:t>
            </w:r>
          </w:p>
        </w:tc>
        <w:tc>
          <w:tcPr>
            <w:tcW w:w="80" w:type="dxa"/>
          </w:tcPr>
          <w:p w14:paraId="519299A3"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001CD072" w14:textId="77777777" w:rsidR="003057C1" w:rsidRPr="00BF06BF" w:rsidRDefault="003057C1" w:rsidP="003057C1">
            <w:pPr>
              <w:spacing w:line="260" w:lineRule="exact"/>
              <w:jc w:val="center"/>
              <w:rPr>
                <w:rFonts w:ascii="Angsana New" w:hAnsi="Angsana New" w:cs="Angsana New"/>
                <w:sz w:val="22"/>
                <w:szCs w:val="22"/>
              </w:rPr>
            </w:pPr>
            <w:r w:rsidRPr="00BF06BF">
              <w:rPr>
                <w:rFonts w:ascii="Angsana New" w:hAnsi="Angsana New" w:cs="Angsana New"/>
                <w:sz w:val="22"/>
                <w:szCs w:val="22"/>
              </w:rPr>
              <w:t>Similar to market price</w:t>
            </w:r>
          </w:p>
        </w:tc>
      </w:tr>
      <w:tr w:rsidR="003057C1" w:rsidRPr="00BF06BF" w14:paraId="7D3EF2D6" w14:textId="77777777" w:rsidTr="00A138DF">
        <w:tc>
          <w:tcPr>
            <w:tcW w:w="2835" w:type="dxa"/>
          </w:tcPr>
          <w:p w14:paraId="6AC38CD0" w14:textId="77777777" w:rsidR="003057C1" w:rsidRPr="00BF06BF" w:rsidRDefault="003057C1" w:rsidP="003057C1">
            <w:pPr>
              <w:spacing w:line="260" w:lineRule="exact"/>
              <w:ind w:left="162" w:right="-145" w:hanging="162"/>
              <w:rPr>
                <w:rFonts w:ascii="Angsana New" w:hAnsi="Angsana New" w:cs="Angsana New"/>
                <w:spacing w:val="-3"/>
                <w:sz w:val="22"/>
                <w:szCs w:val="22"/>
              </w:rPr>
            </w:pPr>
            <w:r w:rsidRPr="00BF06BF">
              <w:rPr>
                <w:rFonts w:ascii="Angsana New" w:hAnsi="Angsana New" w:cs="Angsana New"/>
                <w:b/>
                <w:bCs/>
                <w:spacing w:val="-3"/>
                <w:sz w:val="22"/>
                <w:szCs w:val="22"/>
                <w:u w:val="single"/>
              </w:rPr>
              <w:t xml:space="preserve">Transactions with subsidiary </w:t>
            </w:r>
          </w:p>
          <w:p w14:paraId="6AFDF6D4" w14:textId="77777777" w:rsidR="003057C1" w:rsidRPr="00BF06BF" w:rsidRDefault="003057C1" w:rsidP="003057C1">
            <w:pPr>
              <w:spacing w:line="260" w:lineRule="exact"/>
              <w:ind w:left="151" w:right="-145" w:firstLine="142"/>
              <w:rPr>
                <w:rFonts w:ascii="Angsana New" w:hAnsi="Angsana New" w:cs="Angsana New"/>
                <w:b/>
                <w:bCs/>
                <w:sz w:val="22"/>
                <w:szCs w:val="22"/>
                <w:u w:val="single"/>
                <w:cs/>
              </w:rPr>
            </w:pPr>
            <w:r w:rsidRPr="00BF06BF">
              <w:rPr>
                <w:rFonts w:ascii="Angsana New" w:hAnsi="Angsana New" w:cs="Angsana New"/>
                <w:spacing w:val="-3"/>
                <w:sz w:val="22"/>
                <w:szCs w:val="22"/>
              </w:rPr>
              <w:t>(eliminated from the consolidated  financial statements)</w:t>
            </w:r>
          </w:p>
        </w:tc>
        <w:tc>
          <w:tcPr>
            <w:tcW w:w="1097" w:type="dxa"/>
          </w:tcPr>
          <w:p w14:paraId="2BF3191B" w14:textId="77777777" w:rsidR="003057C1" w:rsidRPr="003057C1" w:rsidRDefault="003057C1" w:rsidP="003057C1">
            <w:pPr>
              <w:spacing w:line="260" w:lineRule="exact"/>
              <w:ind w:left="162" w:right="-145" w:hanging="162"/>
              <w:jc w:val="both"/>
              <w:rPr>
                <w:rFonts w:ascii="Angsana New" w:hAnsi="Angsana New" w:cs="Angsana New"/>
                <w:sz w:val="22"/>
                <w:szCs w:val="22"/>
              </w:rPr>
            </w:pPr>
          </w:p>
        </w:tc>
        <w:tc>
          <w:tcPr>
            <w:tcW w:w="84" w:type="dxa"/>
            <w:gridSpan w:val="2"/>
          </w:tcPr>
          <w:p w14:paraId="2816DE7A" w14:textId="77777777" w:rsidR="003057C1" w:rsidRPr="003057C1" w:rsidRDefault="003057C1" w:rsidP="003057C1">
            <w:pPr>
              <w:spacing w:line="260" w:lineRule="exact"/>
              <w:ind w:right="57"/>
              <w:jc w:val="right"/>
              <w:rPr>
                <w:rFonts w:ascii="Angsana New" w:hAnsi="Angsana New" w:cs="Angsana New"/>
                <w:sz w:val="22"/>
                <w:szCs w:val="22"/>
              </w:rPr>
            </w:pPr>
          </w:p>
        </w:tc>
        <w:tc>
          <w:tcPr>
            <w:tcW w:w="1050" w:type="dxa"/>
          </w:tcPr>
          <w:p w14:paraId="1061B49B" w14:textId="77777777" w:rsidR="003057C1" w:rsidRPr="003057C1" w:rsidRDefault="003057C1" w:rsidP="003057C1">
            <w:pPr>
              <w:spacing w:line="260" w:lineRule="exact"/>
              <w:ind w:right="57"/>
              <w:jc w:val="right"/>
              <w:rPr>
                <w:rFonts w:ascii="Angsana New" w:hAnsi="Angsana New" w:cs="Angsana New"/>
                <w:sz w:val="22"/>
                <w:szCs w:val="22"/>
              </w:rPr>
            </w:pPr>
          </w:p>
        </w:tc>
        <w:tc>
          <w:tcPr>
            <w:tcW w:w="76" w:type="dxa"/>
          </w:tcPr>
          <w:p w14:paraId="0F5A6053"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192E049B" w14:textId="77777777" w:rsidR="003057C1" w:rsidRPr="003057C1" w:rsidRDefault="003057C1" w:rsidP="003057C1">
            <w:pPr>
              <w:spacing w:line="260" w:lineRule="exact"/>
              <w:ind w:right="57"/>
              <w:jc w:val="right"/>
              <w:rPr>
                <w:rFonts w:ascii="Angsana New" w:hAnsi="Angsana New" w:cs="Angsana New"/>
                <w:sz w:val="22"/>
                <w:szCs w:val="22"/>
              </w:rPr>
            </w:pPr>
          </w:p>
        </w:tc>
        <w:tc>
          <w:tcPr>
            <w:tcW w:w="76" w:type="dxa"/>
          </w:tcPr>
          <w:p w14:paraId="1573677B"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0755A3DE" w14:textId="77777777" w:rsidR="003057C1" w:rsidRPr="003057C1" w:rsidRDefault="003057C1" w:rsidP="003057C1">
            <w:pPr>
              <w:spacing w:line="260" w:lineRule="exact"/>
              <w:ind w:right="57"/>
              <w:jc w:val="right"/>
              <w:rPr>
                <w:rFonts w:ascii="Angsana New" w:hAnsi="Angsana New" w:cs="Angsana New"/>
                <w:sz w:val="22"/>
                <w:szCs w:val="22"/>
              </w:rPr>
            </w:pPr>
          </w:p>
        </w:tc>
        <w:tc>
          <w:tcPr>
            <w:tcW w:w="80" w:type="dxa"/>
          </w:tcPr>
          <w:p w14:paraId="7B7C2861"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6525FBEF" w14:textId="77777777" w:rsidR="003057C1" w:rsidRPr="00BF06BF" w:rsidRDefault="003057C1" w:rsidP="003057C1">
            <w:pPr>
              <w:spacing w:line="260" w:lineRule="exact"/>
              <w:jc w:val="center"/>
              <w:rPr>
                <w:rFonts w:ascii="Angsana New" w:hAnsi="Angsana New" w:cs="Angsana New"/>
                <w:sz w:val="22"/>
                <w:szCs w:val="22"/>
              </w:rPr>
            </w:pPr>
          </w:p>
        </w:tc>
      </w:tr>
      <w:tr w:rsidR="003057C1" w:rsidRPr="00BF06BF" w14:paraId="2D348046" w14:textId="77777777" w:rsidTr="00A138DF">
        <w:tc>
          <w:tcPr>
            <w:tcW w:w="2835" w:type="dxa"/>
          </w:tcPr>
          <w:p w14:paraId="72F6F4F9" w14:textId="77777777" w:rsidR="003057C1" w:rsidRPr="00BF06BF" w:rsidRDefault="003057C1" w:rsidP="003057C1">
            <w:pPr>
              <w:spacing w:line="260" w:lineRule="exact"/>
              <w:jc w:val="both"/>
              <w:rPr>
                <w:rFonts w:ascii="Angsana New" w:hAnsi="Angsana New" w:cs="Angsana New"/>
                <w:sz w:val="22"/>
                <w:szCs w:val="22"/>
                <w:cs/>
              </w:rPr>
            </w:pPr>
            <w:r w:rsidRPr="00BF06BF">
              <w:rPr>
                <w:rFonts w:ascii="Angsana New" w:hAnsi="Angsana New" w:cs="Angsana New"/>
                <w:sz w:val="22"/>
                <w:szCs w:val="22"/>
              </w:rPr>
              <w:t>Purchases of finished goods</w:t>
            </w:r>
          </w:p>
        </w:tc>
        <w:tc>
          <w:tcPr>
            <w:tcW w:w="1097" w:type="dxa"/>
          </w:tcPr>
          <w:p w14:paraId="0720F0C4" w14:textId="4D5BD6EC"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84" w:type="dxa"/>
            <w:gridSpan w:val="2"/>
          </w:tcPr>
          <w:p w14:paraId="15C14FDF" w14:textId="77777777" w:rsidR="003057C1" w:rsidRPr="003057C1" w:rsidRDefault="003057C1" w:rsidP="003057C1">
            <w:pPr>
              <w:spacing w:line="260" w:lineRule="exact"/>
              <w:ind w:right="57"/>
              <w:jc w:val="right"/>
              <w:rPr>
                <w:rFonts w:ascii="Angsana New" w:hAnsi="Angsana New" w:cs="Angsana New"/>
                <w:sz w:val="22"/>
                <w:szCs w:val="22"/>
              </w:rPr>
            </w:pPr>
          </w:p>
        </w:tc>
        <w:tc>
          <w:tcPr>
            <w:tcW w:w="1050" w:type="dxa"/>
          </w:tcPr>
          <w:p w14:paraId="3421C81F" w14:textId="74FAD342"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76" w:type="dxa"/>
          </w:tcPr>
          <w:p w14:paraId="0F072A40" w14:textId="77777777"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p>
        </w:tc>
        <w:tc>
          <w:tcPr>
            <w:tcW w:w="1058" w:type="dxa"/>
          </w:tcPr>
          <w:p w14:paraId="20EC9CB0" w14:textId="69F2F774" w:rsidR="003057C1" w:rsidRPr="003057C1" w:rsidRDefault="00973F97" w:rsidP="00973F97">
            <w:pPr>
              <w:spacing w:line="260" w:lineRule="exact"/>
              <w:ind w:right="57"/>
              <w:jc w:val="right"/>
              <w:rPr>
                <w:rFonts w:ascii="Angsana New" w:hAnsi="Angsana New" w:cs="Angsana New"/>
                <w:sz w:val="22"/>
                <w:szCs w:val="22"/>
              </w:rPr>
            </w:pPr>
            <w:r>
              <w:rPr>
                <w:rFonts w:ascii="Angsana New" w:hAnsi="Angsana New" w:cs="Angsana New"/>
                <w:sz w:val="22"/>
                <w:szCs w:val="22"/>
              </w:rPr>
              <w:t>1,785</w:t>
            </w:r>
          </w:p>
        </w:tc>
        <w:tc>
          <w:tcPr>
            <w:tcW w:w="76" w:type="dxa"/>
          </w:tcPr>
          <w:p w14:paraId="3043D1B2"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34D077A0" w14:textId="23E1F449"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6,815</w:t>
            </w:r>
          </w:p>
        </w:tc>
        <w:tc>
          <w:tcPr>
            <w:tcW w:w="80" w:type="dxa"/>
          </w:tcPr>
          <w:p w14:paraId="3C8A066C" w14:textId="77777777" w:rsidR="003057C1" w:rsidRPr="00BF06BF" w:rsidRDefault="003057C1" w:rsidP="003057C1">
            <w:pPr>
              <w:pStyle w:val="BodyTextIndent"/>
              <w:tabs>
                <w:tab w:val="left" w:pos="360"/>
              </w:tabs>
              <w:spacing w:line="260" w:lineRule="exact"/>
              <w:ind w:left="0"/>
              <w:rPr>
                <w:rFonts w:ascii="Angsana New" w:hAnsi="Angsana New" w:cs="Angsana New"/>
                <w:sz w:val="22"/>
                <w:szCs w:val="22"/>
              </w:rPr>
            </w:pPr>
          </w:p>
        </w:tc>
        <w:tc>
          <w:tcPr>
            <w:tcW w:w="1905" w:type="dxa"/>
          </w:tcPr>
          <w:p w14:paraId="16253A26" w14:textId="77777777" w:rsidR="003057C1" w:rsidRPr="00BF06BF" w:rsidRDefault="003057C1" w:rsidP="003057C1">
            <w:pPr>
              <w:spacing w:line="260" w:lineRule="exact"/>
              <w:jc w:val="center"/>
              <w:rPr>
                <w:rFonts w:ascii="Angsana New" w:hAnsi="Angsana New" w:cs="Angsana New"/>
                <w:sz w:val="22"/>
                <w:szCs w:val="22"/>
              </w:rPr>
            </w:pPr>
            <w:r w:rsidRPr="00BF06BF">
              <w:rPr>
                <w:rFonts w:ascii="Angsana New" w:hAnsi="Angsana New" w:cs="Angsana New"/>
                <w:sz w:val="22"/>
                <w:szCs w:val="22"/>
              </w:rPr>
              <w:t>Mutual agreed</w:t>
            </w:r>
          </w:p>
        </w:tc>
      </w:tr>
      <w:tr w:rsidR="003057C1" w:rsidRPr="00BF06BF" w14:paraId="4876C6FC" w14:textId="77777777" w:rsidTr="00A138DF">
        <w:tc>
          <w:tcPr>
            <w:tcW w:w="2835" w:type="dxa"/>
          </w:tcPr>
          <w:p w14:paraId="5229C74F" w14:textId="77777777" w:rsidR="003057C1" w:rsidRPr="00BF06BF" w:rsidRDefault="003057C1" w:rsidP="003057C1">
            <w:pPr>
              <w:spacing w:line="260" w:lineRule="exact"/>
              <w:ind w:left="162" w:right="-145" w:hanging="162"/>
              <w:jc w:val="both"/>
              <w:rPr>
                <w:rFonts w:ascii="Angsana New" w:hAnsi="Angsana New" w:cs="Angsana New"/>
                <w:b/>
                <w:bCs/>
                <w:sz w:val="22"/>
                <w:szCs w:val="22"/>
                <w:u w:val="single"/>
                <w:cs/>
              </w:rPr>
            </w:pPr>
            <w:r w:rsidRPr="00BF06BF">
              <w:rPr>
                <w:rFonts w:ascii="Angsana New" w:hAnsi="Angsana New" w:cs="Angsana New"/>
                <w:sz w:val="22"/>
                <w:szCs w:val="22"/>
              </w:rPr>
              <w:t>Manufacturing service</w:t>
            </w:r>
          </w:p>
        </w:tc>
        <w:tc>
          <w:tcPr>
            <w:tcW w:w="1097" w:type="dxa"/>
          </w:tcPr>
          <w:p w14:paraId="27CFFF49" w14:textId="5750F293"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84" w:type="dxa"/>
            <w:gridSpan w:val="2"/>
          </w:tcPr>
          <w:p w14:paraId="71816856" w14:textId="77777777" w:rsidR="003057C1" w:rsidRPr="003057C1" w:rsidRDefault="003057C1" w:rsidP="003057C1">
            <w:pPr>
              <w:spacing w:line="260" w:lineRule="exact"/>
              <w:ind w:right="57"/>
              <w:jc w:val="right"/>
              <w:rPr>
                <w:rFonts w:ascii="Angsana New" w:hAnsi="Angsana New" w:cs="Angsana New"/>
                <w:sz w:val="22"/>
                <w:szCs w:val="22"/>
              </w:rPr>
            </w:pPr>
          </w:p>
        </w:tc>
        <w:tc>
          <w:tcPr>
            <w:tcW w:w="1050" w:type="dxa"/>
          </w:tcPr>
          <w:p w14:paraId="0C8C9CC3" w14:textId="018A30A7"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76" w:type="dxa"/>
          </w:tcPr>
          <w:p w14:paraId="09669F83" w14:textId="77777777"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p>
        </w:tc>
        <w:tc>
          <w:tcPr>
            <w:tcW w:w="1058" w:type="dxa"/>
          </w:tcPr>
          <w:p w14:paraId="410220AF" w14:textId="05C055F7"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76" w:type="dxa"/>
          </w:tcPr>
          <w:p w14:paraId="09ACA6FB"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3F8E90A6" w14:textId="2D182728"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47</w:t>
            </w:r>
          </w:p>
        </w:tc>
        <w:tc>
          <w:tcPr>
            <w:tcW w:w="80" w:type="dxa"/>
          </w:tcPr>
          <w:p w14:paraId="5B500340"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27998B03" w14:textId="77777777" w:rsidR="003057C1" w:rsidRPr="00BF06BF" w:rsidRDefault="003057C1" w:rsidP="003057C1">
            <w:pPr>
              <w:spacing w:line="260" w:lineRule="exact"/>
              <w:jc w:val="center"/>
              <w:rPr>
                <w:rFonts w:ascii="Angsana New" w:hAnsi="Angsana New" w:cs="Angsana New"/>
                <w:sz w:val="22"/>
                <w:szCs w:val="22"/>
              </w:rPr>
            </w:pPr>
            <w:r w:rsidRPr="00BF06BF">
              <w:rPr>
                <w:rFonts w:ascii="Angsana New" w:hAnsi="Angsana New" w:cs="Angsana New"/>
                <w:sz w:val="22"/>
                <w:szCs w:val="22"/>
              </w:rPr>
              <w:t>Mutual agreed</w:t>
            </w:r>
          </w:p>
        </w:tc>
      </w:tr>
      <w:tr w:rsidR="003057C1" w:rsidRPr="00BF06BF" w14:paraId="067B5FF8" w14:textId="77777777" w:rsidTr="00A138DF">
        <w:tc>
          <w:tcPr>
            <w:tcW w:w="2835" w:type="dxa"/>
          </w:tcPr>
          <w:p w14:paraId="0FBC83AC" w14:textId="77777777" w:rsidR="003057C1" w:rsidRPr="00BF06BF" w:rsidRDefault="003057C1" w:rsidP="003057C1">
            <w:pPr>
              <w:spacing w:line="260" w:lineRule="exact"/>
              <w:ind w:left="162" w:right="-145" w:hanging="162"/>
              <w:jc w:val="both"/>
              <w:rPr>
                <w:rFonts w:ascii="Angsana New" w:hAnsi="Angsana New" w:cs="Angsana New"/>
                <w:sz w:val="22"/>
                <w:szCs w:val="22"/>
                <w:cs/>
              </w:rPr>
            </w:pPr>
            <w:r w:rsidRPr="00BF06BF">
              <w:rPr>
                <w:rFonts w:ascii="Angsana New" w:hAnsi="Angsana New" w:cs="Angsana New"/>
                <w:sz w:val="22"/>
                <w:szCs w:val="22"/>
              </w:rPr>
              <w:t>Purchases of material</w:t>
            </w:r>
          </w:p>
        </w:tc>
        <w:tc>
          <w:tcPr>
            <w:tcW w:w="1097" w:type="dxa"/>
          </w:tcPr>
          <w:p w14:paraId="4E1413F5" w14:textId="5776DF3F"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84" w:type="dxa"/>
            <w:gridSpan w:val="2"/>
          </w:tcPr>
          <w:p w14:paraId="734E79DD" w14:textId="77777777" w:rsidR="003057C1" w:rsidRPr="003057C1" w:rsidRDefault="003057C1" w:rsidP="003057C1">
            <w:pPr>
              <w:spacing w:line="260" w:lineRule="exact"/>
              <w:ind w:right="57"/>
              <w:jc w:val="right"/>
              <w:rPr>
                <w:rFonts w:ascii="Angsana New" w:hAnsi="Angsana New" w:cs="Angsana New"/>
                <w:sz w:val="22"/>
                <w:szCs w:val="22"/>
              </w:rPr>
            </w:pPr>
          </w:p>
        </w:tc>
        <w:tc>
          <w:tcPr>
            <w:tcW w:w="1050" w:type="dxa"/>
          </w:tcPr>
          <w:p w14:paraId="24A607A7" w14:textId="0EA1E4D8"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76" w:type="dxa"/>
          </w:tcPr>
          <w:p w14:paraId="10804898" w14:textId="77777777"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p>
        </w:tc>
        <w:tc>
          <w:tcPr>
            <w:tcW w:w="1058" w:type="dxa"/>
          </w:tcPr>
          <w:p w14:paraId="246DA82B" w14:textId="3EAE9270"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76" w:type="dxa"/>
          </w:tcPr>
          <w:p w14:paraId="1DD92EE6"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2FE8E6A7" w14:textId="071FF8DF"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2</w:t>
            </w:r>
          </w:p>
        </w:tc>
        <w:tc>
          <w:tcPr>
            <w:tcW w:w="80" w:type="dxa"/>
          </w:tcPr>
          <w:p w14:paraId="14E557E2"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3D6929F5" w14:textId="77777777" w:rsidR="003057C1" w:rsidRPr="00BF06BF" w:rsidRDefault="003057C1" w:rsidP="003057C1">
            <w:pPr>
              <w:spacing w:line="260" w:lineRule="exact"/>
              <w:jc w:val="center"/>
              <w:rPr>
                <w:rFonts w:ascii="Angsana New" w:hAnsi="Angsana New" w:cs="Angsana New"/>
                <w:sz w:val="22"/>
                <w:szCs w:val="22"/>
              </w:rPr>
            </w:pPr>
            <w:r w:rsidRPr="00BF06BF">
              <w:rPr>
                <w:rFonts w:ascii="Angsana New" w:hAnsi="Angsana New" w:cs="Angsana New"/>
                <w:sz w:val="22"/>
                <w:szCs w:val="22"/>
              </w:rPr>
              <w:t>Mutual agreed</w:t>
            </w:r>
          </w:p>
        </w:tc>
      </w:tr>
      <w:tr w:rsidR="003057C1" w:rsidRPr="00BF06BF" w14:paraId="05F728BE" w14:textId="77777777" w:rsidTr="00A138DF">
        <w:tc>
          <w:tcPr>
            <w:tcW w:w="2835" w:type="dxa"/>
          </w:tcPr>
          <w:p w14:paraId="461D56E7" w14:textId="77777777" w:rsidR="003057C1" w:rsidRPr="00BF06BF" w:rsidRDefault="003057C1" w:rsidP="003057C1">
            <w:pPr>
              <w:spacing w:line="260" w:lineRule="exact"/>
              <w:ind w:left="162" w:right="-145" w:hanging="162"/>
              <w:jc w:val="both"/>
              <w:rPr>
                <w:rFonts w:ascii="Angsana New" w:hAnsi="Angsana New" w:cs="Angsana New"/>
                <w:sz w:val="22"/>
                <w:szCs w:val="22"/>
              </w:rPr>
            </w:pPr>
            <w:r w:rsidRPr="00BF06BF">
              <w:rPr>
                <w:rFonts w:ascii="Angsana New" w:hAnsi="Angsana New" w:cs="Angsana New"/>
                <w:sz w:val="22"/>
                <w:szCs w:val="22"/>
              </w:rPr>
              <w:t>Sales of finished goods</w:t>
            </w:r>
          </w:p>
        </w:tc>
        <w:tc>
          <w:tcPr>
            <w:tcW w:w="1097" w:type="dxa"/>
          </w:tcPr>
          <w:p w14:paraId="6E9BC364" w14:textId="065F58AB"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84" w:type="dxa"/>
            <w:gridSpan w:val="2"/>
          </w:tcPr>
          <w:p w14:paraId="68A3CD9C" w14:textId="77777777" w:rsidR="003057C1" w:rsidRPr="003057C1" w:rsidRDefault="003057C1" w:rsidP="003057C1">
            <w:pPr>
              <w:spacing w:line="260" w:lineRule="exact"/>
              <w:ind w:right="57"/>
              <w:jc w:val="right"/>
              <w:rPr>
                <w:rFonts w:ascii="Angsana New" w:hAnsi="Angsana New" w:cs="Angsana New"/>
                <w:sz w:val="22"/>
                <w:szCs w:val="22"/>
              </w:rPr>
            </w:pPr>
          </w:p>
        </w:tc>
        <w:tc>
          <w:tcPr>
            <w:tcW w:w="1050" w:type="dxa"/>
          </w:tcPr>
          <w:p w14:paraId="6F13C44B" w14:textId="0B6F8324"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76" w:type="dxa"/>
          </w:tcPr>
          <w:p w14:paraId="645E5D4A" w14:textId="77777777"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p>
        </w:tc>
        <w:tc>
          <w:tcPr>
            <w:tcW w:w="1058" w:type="dxa"/>
          </w:tcPr>
          <w:p w14:paraId="132DDD64" w14:textId="320170B2" w:rsidR="003057C1" w:rsidRPr="003057C1" w:rsidRDefault="00973F97" w:rsidP="00973F97">
            <w:pPr>
              <w:spacing w:line="260" w:lineRule="exact"/>
              <w:ind w:right="57"/>
              <w:jc w:val="right"/>
              <w:rPr>
                <w:rFonts w:ascii="Angsana New" w:hAnsi="Angsana New" w:cs="Angsana New"/>
                <w:sz w:val="22"/>
                <w:szCs w:val="22"/>
              </w:rPr>
            </w:pPr>
            <w:r>
              <w:rPr>
                <w:rFonts w:ascii="Angsana New" w:hAnsi="Angsana New" w:cs="Angsana New"/>
                <w:sz w:val="22"/>
                <w:szCs w:val="22"/>
              </w:rPr>
              <w:t>2,225</w:t>
            </w:r>
          </w:p>
        </w:tc>
        <w:tc>
          <w:tcPr>
            <w:tcW w:w="76" w:type="dxa"/>
          </w:tcPr>
          <w:p w14:paraId="61930251"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5FCCD815" w14:textId="44BA9621"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9,437</w:t>
            </w:r>
          </w:p>
        </w:tc>
        <w:tc>
          <w:tcPr>
            <w:tcW w:w="80" w:type="dxa"/>
          </w:tcPr>
          <w:p w14:paraId="508A84BB"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6D12D15F" w14:textId="77777777" w:rsidR="003057C1" w:rsidRPr="00BF06BF" w:rsidRDefault="003057C1" w:rsidP="003057C1">
            <w:pPr>
              <w:spacing w:line="260" w:lineRule="exact"/>
              <w:jc w:val="center"/>
              <w:rPr>
                <w:rFonts w:ascii="Angsana New" w:hAnsi="Angsana New" w:cs="Angsana New"/>
                <w:sz w:val="22"/>
                <w:szCs w:val="22"/>
              </w:rPr>
            </w:pPr>
            <w:r w:rsidRPr="00BF06BF">
              <w:rPr>
                <w:rFonts w:ascii="Angsana New" w:hAnsi="Angsana New" w:cs="Angsana New"/>
                <w:sz w:val="22"/>
                <w:szCs w:val="22"/>
              </w:rPr>
              <w:t>Similar to market price</w:t>
            </w:r>
          </w:p>
        </w:tc>
      </w:tr>
      <w:tr w:rsidR="003057C1" w:rsidRPr="00BF06BF" w14:paraId="515BF011" w14:textId="77777777" w:rsidTr="00A138DF">
        <w:tc>
          <w:tcPr>
            <w:tcW w:w="2835" w:type="dxa"/>
          </w:tcPr>
          <w:p w14:paraId="75E2C4FB" w14:textId="77777777" w:rsidR="003057C1" w:rsidRPr="00BF06BF" w:rsidRDefault="003057C1" w:rsidP="003057C1">
            <w:pPr>
              <w:spacing w:line="260" w:lineRule="exact"/>
              <w:ind w:left="162" w:right="-145" w:hanging="162"/>
              <w:jc w:val="both"/>
              <w:rPr>
                <w:rFonts w:ascii="Angsana New" w:hAnsi="Angsana New" w:cs="Angsana New"/>
                <w:spacing w:val="-3"/>
                <w:sz w:val="22"/>
                <w:szCs w:val="22"/>
              </w:rPr>
            </w:pPr>
            <w:r w:rsidRPr="00BF06BF">
              <w:rPr>
                <w:rFonts w:ascii="Angsana New" w:hAnsi="Angsana New" w:cs="Angsana New"/>
                <w:b/>
                <w:bCs/>
                <w:sz w:val="22"/>
                <w:szCs w:val="22"/>
                <w:u w:val="single"/>
              </w:rPr>
              <w:t>Transactions with related company</w:t>
            </w:r>
          </w:p>
        </w:tc>
        <w:tc>
          <w:tcPr>
            <w:tcW w:w="1097" w:type="dxa"/>
          </w:tcPr>
          <w:p w14:paraId="17ABC7B9" w14:textId="77777777"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p>
        </w:tc>
        <w:tc>
          <w:tcPr>
            <w:tcW w:w="84" w:type="dxa"/>
            <w:gridSpan w:val="2"/>
          </w:tcPr>
          <w:p w14:paraId="3419C578" w14:textId="77777777" w:rsidR="003057C1" w:rsidRPr="003057C1" w:rsidRDefault="003057C1" w:rsidP="003057C1">
            <w:pPr>
              <w:spacing w:line="260" w:lineRule="exact"/>
              <w:ind w:right="57"/>
              <w:jc w:val="right"/>
              <w:rPr>
                <w:rFonts w:ascii="Angsana New" w:hAnsi="Angsana New" w:cs="Angsana New"/>
                <w:sz w:val="22"/>
                <w:szCs w:val="22"/>
              </w:rPr>
            </w:pPr>
          </w:p>
        </w:tc>
        <w:tc>
          <w:tcPr>
            <w:tcW w:w="1050" w:type="dxa"/>
          </w:tcPr>
          <w:p w14:paraId="5BB96E73" w14:textId="77777777" w:rsidR="003057C1" w:rsidRPr="003057C1" w:rsidRDefault="003057C1" w:rsidP="003057C1">
            <w:pPr>
              <w:spacing w:line="260" w:lineRule="exact"/>
              <w:ind w:right="57"/>
              <w:jc w:val="right"/>
              <w:rPr>
                <w:rFonts w:ascii="Angsana New" w:hAnsi="Angsana New" w:cs="Angsana New"/>
                <w:sz w:val="22"/>
                <w:szCs w:val="22"/>
              </w:rPr>
            </w:pPr>
          </w:p>
        </w:tc>
        <w:tc>
          <w:tcPr>
            <w:tcW w:w="76" w:type="dxa"/>
          </w:tcPr>
          <w:p w14:paraId="73CF1428"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6A452F53" w14:textId="77777777"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p>
        </w:tc>
        <w:tc>
          <w:tcPr>
            <w:tcW w:w="76" w:type="dxa"/>
          </w:tcPr>
          <w:p w14:paraId="7B357976"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4D819CCD" w14:textId="77777777" w:rsidR="003057C1" w:rsidRPr="003057C1" w:rsidRDefault="003057C1" w:rsidP="003057C1">
            <w:pPr>
              <w:spacing w:line="260" w:lineRule="exact"/>
              <w:ind w:right="57"/>
              <w:jc w:val="right"/>
              <w:rPr>
                <w:rFonts w:ascii="Angsana New" w:hAnsi="Angsana New" w:cs="Angsana New"/>
                <w:sz w:val="22"/>
                <w:szCs w:val="22"/>
              </w:rPr>
            </w:pPr>
          </w:p>
        </w:tc>
        <w:tc>
          <w:tcPr>
            <w:tcW w:w="80" w:type="dxa"/>
          </w:tcPr>
          <w:p w14:paraId="006944E9"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6185495A" w14:textId="77777777" w:rsidR="003057C1" w:rsidRPr="00BF06BF" w:rsidRDefault="003057C1" w:rsidP="003057C1">
            <w:pPr>
              <w:pStyle w:val="BodyTextIndent"/>
              <w:tabs>
                <w:tab w:val="left" w:pos="360"/>
              </w:tabs>
              <w:spacing w:line="260" w:lineRule="exact"/>
              <w:ind w:left="0"/>
              <w:rPr>
                <w:rFonts w:ascii="Angsana New" w:hAnsi="Angsana New" w:cs="Angsana New"/>
                <w:sz w:val="22"/>
                <w:szCs w:val="22"/>
              </w:rPr>
            </w:pPr>
          </w:p>
        </w:tc>
      </w:tr>
      <w:tr w:rsidR="003057C1" w:rsidRPr="00BF06BF" w14:paraId="1AAF6FB3" w14:textId="77777777" w:rsidTr="00A138DF">
        <w:tc>
          <w:tcPr>
            <w:tcW w:w="2835" w:type="dxa"/>
          </w:tcPr>
          <w:p w14:paraId="4F159364" w14:textId="77777777" w:rsidR="003057C1" w:rsidRPr="00BF06BF" w:rsidRDefault="003057C1" w:rsidP="003057C1">
            <w:pPr>
              <w:spacing w:line="260" w:lineRule="exact"/>
              <w:ind w:left="162" w:right="-145" w:hanging="162"/>
              <w:rPr>
                <w:rFonts w:ascii="Angsana New" w:hAnsi="Angsana New" w:cs="Angsana New"/>
                <w:spacing w:val="-3"/>
                <w:sz w:val="22"/>
                <w:szCs w:val="22"/>
              </w:rPr>
            </w:pPr>
            <w:r w:rsidRPr="00BF06BF">
              <w:rPr>
                <w:rFonts w:ascii="Angsana New" w:hAnsi="Angsana New" w:cs="Angsana New"/>
                <w:spacing w:val="-3"/>
                <w:sz w:val="22"/>
                <w:szCs w:val="22"/>
              </w:rPr>
              <w:t>Sales of finished goods</w:t>
            </w:r>
          </w:p>
        </w:tc>
        <w:tc>
          <w:tcPr>
            <w:tcW w:w="1097" w:type="dxa"/>
          </w:tcPr>
          <w:p w14:paraId="09C44DA8" w14:textId="60A655E8"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hint="cs"/>
                <w:sz w:val="22"/>
                <w:szCs w:val="22"/>
                <w:cs/>
              </w:rPr>
              <w:t>-</w:t>
            </w:r>
          </w:p>
        </w:tc>
        <w:tc>
          <w:tcPr>
            <w:tcW w:w="84" w:type="dxa"/>
            <w:gridSpan w:val="2"/>
          </w:tcPr>
          <w:p w14:paraId="4AE3CFD7" w14:textId="77777777" w:rsidR="003057C1" w:rsidRPr="003057C1" w:rsidRDefault="003057C1" w:rsidP="003057C1">
            <w:pPr>
              <w:spacing w:line="260" w:lineRule="exact"/>
              <w:ind w:right="57"/>
              <w:jc w:val="right"/>
              <w:rPr>
                <w:rFonts w:ascii="Angsana New" w:hAnsi="Angsana New" w:cs="Angsana New"/>
                <w:sz w:val="22"/>
                <w:szCs w:val="22"/>
              </w:rPr>
            </w:pPr>
          </w:p>
        </w:tc>
        <w:tc>
          <w:tcPr>
            <w:tcW w:w="1050" w:type="dxa"/>
          </w:tcPr>
          <w:p w14:paraId="20A95295" w14:textId="369894F7"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14</w:t>
            </w:r>
          </w:p>
        </w:tc>
        <w:tc>
          <w:tcPr>
            <w:tcW w:w="76" w:type="dxa"/>
          </w:tcPr>
          <w:p w14:paraId="1AD1F20D"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033FA0FD" w14:textId="683A7D05"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hint="cs"/>
                <w:sz w:val="22"/>
                <w:szCs w:val="22"/>
                <w:cs/>
              </w:rPr>
              <w:t>-</w:t>
            </w:r>
          </w:p>
        </w:tc>
        <w:tc>
          <w:tcPr>
            <w:tcW w:w="76" w:type="dxa"/>
          </w:tcPr>
          <w:p w14:paraId="3B0FA93B"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62DC136D" w14:textId="4F7B9568"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14</w:t>
            </w:r>
          </w:p>
        </w:tc>
        <w:tc>
          <w:tcPr>
            <w:tcW w:w="80" w:type="dxa"/>
          </w:tcPr>
          <w:p w14:paraId="2FE22905"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124C784A" w14:textId="77777777" w:rsidR="003057C1" w:rsidRPr="00BF06BF" w:rsidRDefault="003057C1" w:rsidP="003057C1">
            <w:pPr>
              <w:spacing w:line="260" w:lineRule="exact"/>
              <w:jc w:val="center"/>
              <w:rPr>
                <w:rFonts w:ascii="Angsana New" w:hAnsi="Angsana New" w:cs="Angsana New"/>
                <w:sz w:val="22"/>
                <w:szCs w:val="22"/>
              </w:rPr>
            </w:pPr>
            <w:r w:rsidRPr="00BF06BF">
              <w:rPr>
                <w:rFonts w:ascii="Angsana New" w:hAnsi="Angsana New" w:cs="Angsana New"/>
                <w:sz w:val="22"/>
                <w:szCs w:val="22"/>
              </w:rPr>
              <w:t>Similar to market price</w:t>
            </w:r>
          </w:p>
        </w:tc>
      </w:tr>
      <w:tr w:rsidR="003057C1" w:rsidRPr="00BF06BF" w14:paraId="0DA5E05D" w14:textId="77777777" w:rsidTr="00A138DF">
        <w:tc>
          <w:tcPr>
            <w:tcW w:w="2835" w:type="dxa"/>
          </w:tcPr>
          <w:p w14:paraId="575CDE13" w14:textId="77777777" w:rsidR="003057C1" w:rsidRPr="00BF06BF" w:rsidRDefault="003057C1" w:rsidP="003057C1">
            <w:pPr>
              <w:spacing w:line="260" w:lineRule="exact"/>
              <w:ind w:left="162" w:right="-145" w:hanging="162"/>
              <w:jc w:val="both"/>
              <w:rPr>
                <w:rFonts w:ascii="Angsana New" w:hAnsi="Angsana New" w:cs="Angsana New"/>
                <w:b/>
                <w:bCs/>
                <w:sz w:val="22"/>
                <w:szCs w:val="22"/>
                <w:u w:val="single"/>
                <w:cs/>
              </w:rPr>
            </w:pPr>
            <w:r w:rsidRPr="00BF06BF">
              <w:rPr>
                <w:rFonts w:ascii="Angsana New" w:hAnsi="Angsana New" w:cs="Angsana New"/>
                <w:b/>
                <w:bCs/>
                <w:sz w:val="22"/>
                <w:szCs w:val="22"/>
                <w:u w:val="single"/>
              </w:rPr>
              <w:t>Transactions with co-shareholders</w:t>
            </w:r>
          </w:p>
        </w:tc>
        <w:tc>
          <w:tcPr>
            <w:tcW w:w="1097" w:type="dxa"/>
          </w:tcPr>
          <w:p w14:paraId="20C053A6" w14:textId="77777777" w:rsidR="003057C1" w:rsidRPr="003057C1" w:rsidRDefault="003057C1" w:rsidP="003057C1">
            <w:pPr>
              <w:spacing w:line="260" w:lineRule="exact"/>
              <w:ind w:right="57"/>
              <w:jc w:val="right"/>
              <w:rPr>
                <w:rFonts w:ascii="Angsana New" w:hAnsi="Angsana New" w:cs="Angsana New"/>
                <w:sz w:val="22"/>
                <w:szCs w:val="22"/>
              </w:rPr>
            </w:pPr>
          </w:p>
        </w:tc>
        <w:tc>
          <w:tcPr>
            <w:tcW w:w="84" w:type="dxa"/>
            <w:gridSpan w:val="2"/>
          </w:tcPr>
          <w:p w14:paraId="0D55CB7E" w14:textId="77777777" w:rsidR="003057C1" w:rsidRPr="003057C1" w:rsidRDefault="003057C1" w:rsidP="003057C1">
            <w:pPr>
              <w:spacing w:line="260" w:lineRule="exact"/>
              <w:ind w:right="57"/>
              <w:jc w:val="right"/>
              <w:rPr>
                <w:rFonts w:ascii="Angsana New" w:hAnsi="Angsana New" w:cs="Angsana New"/>
                <w:sz w:val="22"/>
                <w:szCs w:val="22"/>
              </w:rPr>
            </w:pPr>
          </w:p>
        </w:tc>
        <w:tc>
          <w:tcPr>
            <w:tcW w:w="1050" w:type="dxa"/>
          </w:tcPr>
          <w:p w14:paraId="2F6C5F7D" w14:textId="77777777" w:rsidR="003057C1" w:rsidRPr="003057C1" w:rsidRDefault="003057C1" w:rsidP="003057C1">
            <w:pPr>
              <w:spacing w:line="260" w:lineRule="exact"/>
              <w:ind w:right="57"/>
              <w:jc w:val="right"/>
              <w:rPr>
                <w:rFonts w:ascii="Angsana New" w:hAnsi="Angsana New" w:cs="Angsana New"/>
                <w:sz w:val="22"/>
                <w:szCs w:val="22"/>
              </w:rPr>
            </w:pPr>
          </w:p>
        </w:tc>
        <w:tc>
          <w:tcPr>
            <w:tcW w:w="76" w:type="dxa"/>
          </w:tcPr>
          <w:p w14:paraId="6B981985"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4517FEB9" w14:textId="77777777" w:rsidR="003057C1" w:rsidRPr="003057C1" w:rsidRDefault="003057C1" w:rsidP="003057C1">
            <w:pPr>
              <w:spacing w:line="260" w:lineRule="exact"/>
              <w:ind w:right="57"/>
              <w:jc w:val="right"/>
              <w:rPr>
                <w:rFonts w:ascii="Angsana New" w:hAnsi="Angsana New" w:cs="Angsana New"/>
                <w:sz w:val="22"/>
                <w:szCs w:val="22"/>
              </w:rPr>
            </w:pPr>
          </w:p>
        </w:tc>
        <w:tc>
          <w:tcPr>
            <w:tcW w:w="76" w:type="dxa"/>
          </w:tcPr>
          <w:p w14:paraId="4493DF57"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77EBE82A" w14:textId="77777777" w:rsidR="003057C1" w:rsidRPr="003057C1" w:rsidRDefault="003057C1" w:rsidP="003057C1">
            <w:pPr>
              <w:spacing w:line="260" w:lineRule="exact"/>
              <w:ind w:right="57"/>
              <w:jc w:val="right"/>
              <w:rPr>
                <w:rFonts w:ascii="Angsana New" w:hAnsi="Angsana New" w:cs="Angsana New"/>
                <w:sz w:val="22"/>
                <w:szCs w:val="22"/>
              </w:rPr>
            </w:pPr>
          </w:p>
        </w:tc>
        <w:tc>
          <w:tcPr>
            <w:tcW w:w="80" w:type="dxa"/>
          </w:tcPr>
          <w:p w14:paraId="3036921D"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389029F1" w14:textId="77777777" w:rsidR="003057C1" w:rsidRPr="00BF06BF" w:rsidRDefault="003057C1" w:rsidP="003057C1">
            <w:pPr>
              <w:spacing w:line="260" w:lineRule="exact"/>
              <w:jc w:val="center"/>
              <w:rPr>
                <w:rFonts w:ascii="Angsana New" w:hAnsi="Angsana New" w:cs="Angsana New"/>
                <w:sz w:val="22"/>
                <w:szCs w:val="22"/>
              </w:rPr>
            </w:pPr>
          </w:p>
        </w:tc>
      </w:tr>
      <w:tr w:rsidR="003057C1" w:rsidRPr="00BF06BF" w14:paraId="0BC35A1A" w14:textId="77777777" w:rsidTr="00A138DF">
        <w:tc>
          <w:tcPr>
            <w:tcW w:w="2835" w:type="dxa"/>
          </w:tcPr>
          <w:p w14:paraId="2F9D1326" w14:textId="77777777" w:rsidR="003057C1" w:rsidRPr="00BF06BF" w:rsidRDefault="003057C1" w:rsidP="003057C1">
            <w:pPr>
              <w:spacing w:line="260" w:lineRule="exact"/>
              <w:jc w:val="both"/>
              <w:rPr>
                <w:rFonts w:ascii="Angsana New" w:hAnsi="Angsana New" w:cs="Angsana New"/>
                <w:sz w:val="22"/>
                <w:szCs w:val="22"/>
              </w:rPr>
            </w:pPr>
            <w:r w:rsidRPr="00BF06BF">
              <w:rPr>
                <w:rFonts w:ascii="Angsana New" w:hAnsi="Angsana New" w:cs="Angsana New"/>
                <w:sz w:val="22"/>
                <w:szCs w:val="22"/>
              </w:rPr>
              <w:t>Sales of finished goods</w:t>
            </w:r>
          </w:p>
        </w:tc>
        <w:tc>
          <w:tcPr>
            <w:tcW w:w="1097" w:type="dxa"/>
          </w:tcPr>
          <w:p w14:paraId="37F45798" w14:textId="4FD36B1A" w:rsidR="003057C1" w:rsidRPr="003057C1" w:rsidRDefault="003057C1" w:rsidP="003057C1">
            <w:pPr>
              <w:pStyle w:val="BodyTextIndent"/>
              <w:tabs>
                <w:tab w:val="decimal" w:pos="670"/>
              </w:tabs>
              <w:spacing w:line="260" w:lineRule="exact"/>
              <w:ind w:left="0"/>
              <w:jc w:val="right"/>
              <w:rPr>
                <w:rFonts w:ascii="Angsana New" w:hAnsi="Angsana New" w:cs="Angsana New"/>
                <w:sz w:val="22"/>
                <w:szCs w:val="22"/>
              </w:rPr>
            </w:pPr>
            <w:r w:rsidRPr="003057C1">
              <w:rPr>
                <w:rFonts w:asciiTheme="majorBidi" w:hAnsiTheme="majorBidi" w:cstheme="majorBidi"/>
                <w:sz w:val="22"/>
                <w:szCs w:val="22"/>
              </w:rPr>
              <w:t>23,573</w:t>
            </w:r>
          </w:p>
        </w:tc>
        <w:tc>
          <w:tcPr>
            <w:tcW w:w="84" w:type="dxa"/>
            <w:gridSpan w:val="2"/>
          </w:tcPr>
          <w:p w14:paraId="33D1444D" w14:textId="77777777" w:rsidR="003057C1" w:rsidRPr="003057C1" w:rsidRDefault="003057C1" w:rsidP="003057C1">
            <w:pPr>
              <w:pStyle w:val="BodyTextIndent"/>
              <w:tabs>
                <w:tab w:val="decimal" w:pos="670"/>
              </w:tabs>
              <w:spacing w:line="260" w:lineRule="exact"/>
              <w:ind w:left="0"/>
              <w:jc w:val="right"/>
              <w:rPr>
                <w:rFonts w:ascii="Angsana New" w:hAnsi="Angsana New" w:cs="Angsana New"/>
                <w:sz w:val="22"/>
                <w:szCs w:val="22"/>
              </w:rPr>
            </w:pPr>
          </w:p>
        </w:tc>
        <w:tc>
          <w:tcPr>
            <w:tcW w:w="1050" w:type="dxa"/>
          </w:tcPr>
          <w:p w14:paraId="7E360EE4" w14:textId="7B63C7CB"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55,921</w:t>
            </w:r>
          </w:p>
        </w:tc>
        <w:tc>
          <w:tcPr>
            <w:tcW w:w="76" w:type="dxa"/>
          </w:tcPr>
          <w:p w14:paraId="7AE6479F"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6F569645" w14:textId="236FADD8" w:rsidR="003057C1" w:rsidRPr="003057C1" w:rsidRDefault="003057C1" w:rsidP="003057C1">
            <w:pPr>
              <w:spacing w:line="260" w:lineRule="exact"/>
              <w:ind w:right="57"/>
              <w:jc w:val="right"/>
              <w:rPr>
                <w:rFonts w:ascii="Angsana New" w:hAnsi="Angsana New" w:cs="Angsana New"/>
                <w:sz w:val="22"/>
                <w:szCs w:val="22"/>
              </w:rPr>
            </w:pPr>
            <w:r w:rsidRPr="003057C1">
              <w:rPr>
                <w:rFonts w:asciiTheme="majorBidi" w:hAnsiTheme="majorBidi" w:cstheme="majorBidi"/>
                <w:sz w:val="22"/>
                <w:szCs w:val="22"/>
              </w:rPr>
              <w:t>23,573</w:t>
            </w:r>
          </w:p>
        </w:tc>
        <w:tc>
          <w:tcPr>
            <w:tcW w:w="76" w:type="dxa"/>
          </w:tcPr>
          <w:p w14:paraId="67CFCA7A"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29979C70" w14:textId="7068E987"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55,401</w:t>
            </w:r>
          </w:p>
        </w:tc>
        <w:tc>
          <w:tcPr>
            <w:tcW w:w="80" w:type="dxa"/>
          </w:tcPr>
          <w:p w14:paraId="385940AA"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53129AA4" w14:textId="77777777" w:rsidR="003057C1" w:rsidRPr="00BF06BF" w:rsidRDefault="003057C1" w:rsidP="003057C1">
            <w:pPr>
              <w:spacing w:line="260" w:lineRule="exact"/>
              <w:jc w:val="center"/>
              <w:rPr>
                <w:rFonts w:ascii="Angsana New" w:hAnsi="Angsana New" w:cs="Angsana New"/>
                <w:sz w:val="22"/>
                <w:szCs w:val="22"/>
              </w:rPr>
            </w:pPr>
            <w:r w:rsidRPr="00BF06BF">
              <w:rPr>
                <w:rFonts w:ascii="Angsana New" w:hAnsi="Angsana New" w:cs="Angsana New"/>
                <w:sz w:val="22"/>
                <w:szCs w:val="22"/>
              </w:rPr>
              <w:t>Similar to market price</w:t>
            </w:r>
          </w:p>
        </w:tc>
      </w:tr>
      <w:tr w:rsidR="003057C1" w:rsidRPr="00BF06BF" w14:paraId="4ABFC103" w14:textId="77777777" w:rsidTr="00A138DF">
        <w:tc>
          <w:tcPr>
            <w:tcW w:w="2835" w:type="dxa"/>
          </w:tcPr>
          <w:p w14:paraId="606446B9" w14:textId="77777777" w:rsidR="003057C1" w:rsidRPr="00BF06BF" w:rsidRDefault="003057C1" w:rsidP="003057C1">
            <w:pPr>
              <w:spacing w:line="260" w:lineRule="exact"/>
              <w:jc w:val="both"/>
              <w:rPr>
                <w:rFonts w:ascii="Angsana New" w:hAnsi="Angsana New" w:cs="Angsana New"/>
                <w:sz w:val="22"/>
                <w:szCs w:val="22"/>
              </w:rPr>
            </w:pPr>
            <w:r w:rsidRPr="00BF06BF">
              <w:rPr>
                <w:rFonts w:ascii="Angsana New" w:hAnsi="Angsana New" w:cs="Angsana New"/>
                <w:sz w:val="22"/>
                <w:szCs w:val="22"/>
              </w:rPr>
              <w:t>Purchases of finished goods</w:t>
            </w:r>
          </w:p>
        </w:tc>
        <w:tc>
          <w:tcPr>
            <w:tcW w:w="1097" w:type="dxa"/>
          </w:tcPr>
          <w:p w14:paraId="01FA18A7" w14:textId="7CC0A373"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84" w:type="dxa"/>
            <w:gridSpan w:val="2"/>
          </w:tcPr>
          <w:p w14:paraId="7290724A" w14:textId="77777777" w:rsidR="003057C1" w:rsidRPr="003057C1" w:rsidRDefault="003057C1" w:rsidP="003057C1">
            <w:pPr>
              <w:tabs>
                <w:tab w:val="decimal" w:pos="670"/>
              </w:tabs>
              <w:spacing w:line="260" w:lineRule="exact"/>
              <w:jc w:val="right"/>
              <w:rPr>
                <w:rFonts w:ascii="Angsana New" w:hAnsi="Angsana New" w:cs="Angsana New"/>
                <w:sz w:val="22"/>
                <w:szCs w:val="22"/>
              </w:rPr>
            </w:pPr>
          </w:p>
        </w:tc>
        <w:tc>
          <w:tcPr>
            <w:tcW w:w="1050" w:type="dxa"/>
          </w:tcPr>
          <w:p w14:paraId="2A7D86DC" w14:textId="7023DBAA"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25</w:t>
            </w:r>
          </w:p>
        </w:tc>
        <w:tc>
          <w:tcPr>
            <w:tcW w:w="76" w:type="dxa"/>
          </w:tcPr>
          <w:p w14:paraId="2CAB67C9"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46B956E5" w14:textId="0E6CEDF2" w:rsidR="003057C1" w:rsidRPr="003057C1" w:rsidRDefault="003057C1" w:rsidP="003057C1">
            <w:pPr>
              <w:pStyle w:val="BodyTextIndent"/>
              <w:tabs>
                <w:tab w:val="decimal" w:pos="670"/>
              </w:tabs>
              <w:spacing w:line="260" w:lineRule="exact"/>
              <w:ind w:left="0" w:right="227"/>
              <w:jc w:val="right"/>
              <w:rPr>
                <w:rFonts w:ascii="Angsana New" w:hAnsi="Angsana New" w:cs="Angsana New"/>
                <w:sz w:val="22"/>
                <w:szCs w:val="22"/>
              </w:rPr>
            </w:pPr>
            <w:r w:rsidRPr="003057C1">
              <w:rPr>
                <w:rFonts w:ascii="Angsana New" w:hAnsi="Angsana New" w:cs="Angsana New"/>
                <w:sz w:val="22"/>
                <w:szCs w:val="22"/>
              </w:rPr>
              <w:t>-</w:t>
            </w:r>
          </w:p>
        </w:tc>
        <w:tc>
          <w:tcPr>
            <w:tcW w:w="76" w:type="dxa"/>
          </w:tcPr>
          <w:p w14:paraId="4F4776F7" w14:textId="77777777" w:rsidR="003057C1" w:rsidRPr="003057C1" w:rsidRDefault="003057C1" w:rsidP="003057C1">
            <w:pPr>
              <w:spacing w:line="260" w:lineRule="exact"/>
              <w:ind w:right="57"/>
              <w:jc w:val="right"/>
              <w:rPr>
                <w:rFonts w:ascii="Angsana New" w:hAnsi="Angsana New" w:cs="Angsana New"/>
                <w:sz w:val="22"/>
                <w:szCs w:val="22"/>
              </w:rPr>
            </w:pPr>
          </w:p>
        </w:tc>
        <w:tc>
          <w:tcPr>
            <w:tcW w:w="1058" w:type="dxa"/>
          </w:tcPr>
          <w:p w14:paraId="03ABD187" w14:textId="3FB8E4E8" w:rsidR="003057C1" w:rsidRPr="003057C1" w:rsidRDefault="003057C1" w:rsidP="003057C1">
            <w:pPr>
              <w:spacing w:line="260" w:lineRule="exact"/>
              <w:ind w:right="57"/>
              <w:jc w:val="right"/>
              <w:rPr>
                <w:rFonts w:ascii="Angsana New" w:hAnsi="Angsana New" w:cs="Angsana New"/>
                <w:sz w:val="22"/>
                <w:szCs w:val="22"/>
              </w:rPr>
            </w:pPr>
            <w:r w:rsidRPr="003057C1">
              <w:rPr>
                <w:rFonts w:ascii="Angsana New" w:hAnsi="Angsana New" w:cs="Angsana New"/>
                <w:sz w:val="22"/>
                <w:szCs w:val="22"/>
              </w:rPr>
              <w:t>25</w:t>
            </w:r>
          </w:p>
        </w:tc>
        <w:tc>
          <w:tcPr>
            <w:tcW w:w="80" w:type="dxa"/>
          </w:tcPr>
          <w:p w14:paraId="7191DBD1" w14:textId="77777777" w:rsidR="003057C1" w:rsidRPr="00BF06BF" w:rsidRDefault="003057C1" w:rsidP="003057C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14:paraId="03AACE7A" w14:textId="77777777" w:rsidR="003057C1" w:rsidRPr="00BF06BF" w:rsidRDefault="003057C1" w:rsidP="003057C1">
            <w:pPr>
              <w:spacing w:line="260" w:lineRule="exact"/>
              <w:jc w:val="center"/>
              <w:rPr>
                <w:rFonts w:ascii="Angsana New" w:hAnsi="Angsana New" w:cs="Angsana New"/>
                <w:sz w:val="22"/>
                <w:szCs w:val="22"/>
              </w:rPr>
            </w:pPr>
            <w:r w:rsidRPr="00BF06BF">
              <w:rPr>
                <w:rFonts w:ascii="Angsana New" w:hAnsi="Angsana New" w:cs="Angsana New"/>
                <w:sz w:val="22"/>
                <w:szCs w:val="22"/>
              </w:rPr>
              <w:t>Similar to market price</w:t>
            </w:r>
          </w:p>
        </w:tc>
      </w:tr>
    </w:tbl>
    <w:p w14:paraId="7E95DFE9" w14:textId="26084869" w:rsidR="00D03FD4" w:rsidRPr="003810EF" w:rsidRDefault="004D45E2" w:rsidP="00566BC0">
      <w:pPr>
        <w:tabs>
          <w:tab w:val="left" w:pos="-720"/>
        </w:tabs>
        <w:spacing w:line="240" w:lineRule="atLeas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As at </w:t>
      </w:r>
      <w:r w:rsidR="00E80EE3">
        <w:rPr>
          <w:rFonts w:asciiTheme="majorBidi" w:hAnsiTheme="majorBidi" w:cstheme="majorBidi"/>
          <w:spacing w:val="-4"/>
          <w:sz w:val="32"/>
          <w:szCs w:val="32"/>
        </w:rPr>
        <w:t>June 30</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201</w:t>
      </w:r>
      <w:r w:rsidR="005B6999" w:rsidRPr="003810EF">
        <w:rPr>
          <w:rFonts w:asciiTheme="majorBidi" w:hAnsiTheme="majorBidi" w:cstheme="majorBidi"/>
          <w:spacing w:val="-4"/>
          <w:sz w:val="32"/>
          <w:szCs w:val="32"/>
        </w:rPr>
        <w:t>9</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422" w:type="dxa"/>
        <w:tblInd w:w="187" w:type="dxa"/>
        <w:tblLayout w:type="fixed"/>
        <w:tblCellMar>
          <w:left w:w="45" w:type="dxa"/>
          <w:right w:w="45" w:type="dxa"/>
        </w:tblCellMar>
        <w:tblLook w:val="01E0" w:firstRow="1" w:lastRow="1" w:firstColumn="1" w:lastColumn="1" w:noHBand="0" w:noVBand="0"/>
      </w:tblPr>
      <w:tblGrid>
        <w:gridCol w:w="3827"/>
        <w:gridCol w:w="1276"/>
        <w:gridCol w:w="142"/>
        <w:gridCol w:w="1317"/>
        <w:gridCol w:w="122"/>
        <w:gridCol w:w="1295"/>
        <w:gridCol w:w="110"/>
        <w:gridCol w:w="1333"/>
      </w:tblGrid>
      <w:tr w:rsidR="00A468F4" w:rsidRPr="007F2829" w14:paraId="618E0AF9" w14:textId="77777777" w:rsidTr="007F2829">
        <w:trPr>
          <w:tblHeader/>
        </w:trPr>
        <w:tc>
          <w:tcPr>
            <w:tcW w:w="3827" w:type="dxa"/>
          </w:tcPr>
          <w:p w14:paraId="56BBFA49" w14:textId="77777777" w:rsidR="008C5644" w:rsidRPr="007F2829" w:rsidRDefault="008C5644" w:rsidP="00566BC0">
            <w:pPr>
              <w:spacing w:line="240" w:lineRule="atLeast"/>
              <w:jc w:val="center"/>
              <w:rPr>
                <w:rFonts w:asciiTheme="majorBidi" w:hAnsiTheme="majorBidi" w:cstheme="majorBidi"/>
              </w:rPr>
            </w:pPr>
          </w:p>
        </w:tc>
        <w:tc>
          <w:tcPr>
            <w:tcW w:w="5590" w:type="dxa"/>
            <w:gridSpan w:val="7"/>
            <w:tcBorders>
              <w:bottom w:val="single" w:sz="6" w:space="0" w:color="auto"/>
            </w:tcBorders>
          </w:tcPr>
          <w:p w14:paraId="047D9A1D" w14:textId="77777777" w:rsidR="008C5644" w:rsidRPr="007F2829" w:rsidRDefault="00F56D31" w:rsidP="00566BC0">
            <w:pPr>
              <w:pStyle w:val="BodyTextIndent"/>
              <w:tabs>
                <w:tab w:val="left" w:pos="360"/>
              </w:tabs>
              <w:spacing w:line="240" w:lineRule="atLeas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9B79EB" w:rsidRPr="007F2829" w14:paraId="4A7F8899" w14:textId="77777777" w:rsidTr="007F2829">
        <w:trPr>
          <w:tblHeader/>
        </w:trPr>
        <w:tc>
          <w:tcPr>
            <w:tcW w:w="3827" w:type="dxa"/>
          </w:tcPr>
          <w:p w14:paraId="2147D464" w14:textId="77777777" w:rsidR="008C5644" w:rsidRPr="007F2829" w:rsidRDefault="008C5644" w:rsidP="00566BC0">
            <w:pPr>
              <w:spacing w:line="240" w:lineRule="atLeast"/>
              <w:jc w:val="center"/>
              <w:rPr>
                <w:rFonts w:asciiTheme="majorBidi" w:hAnsiTheme="majorBidi" w:cstheme="majorBidi"/>
              </w:rPr>
            </w:pPr>
          </w:p>
        </w:tc>
        <w:tc>
          <w:tcPr>
            <w:tcW w:w="2730" w:type="dxa"/>
            <w:gridSpan w:val="3"/>
            <w:tcBorders>
              <w:top w:val="single" w:sz="6" w:space="0" w:color="auto"/>
              <w:bottom w:val="single" w:sz="6" w:space="0" w:color="auto"/>
            </w:tcBorders>
          </w:tcPr>
          <w:p w14:paraId="5BABC350" w14:textId="77777777" w:rsidR="008C5644" w:rsidRPr="007F2829" w:rsidRDefault="00F56D31" w:rsidP="00566BC0">
            <w:pPr>
              <w:pStyle w:val="BodyTextIndent"/>
              <w:tabs>
                <w:tab w:val="left" w:pos="360"/>
              </w:tabs>
              <w:spacing w:line="240" w:lineRule="atLeast"/>
              <w:jc w:val="center"/>
              <w:rPr>
                <w:rFonts w:asciiTheme="majorBidi" w:hAnsiTheme="majorBidi" w:cstheme="majorBidi"/>
                <w:sz w:val="28"/>
                <w:szCs w:val="28"/>
              </w:rPr>
            </w:pPr>
            <w:r w:rsidRPr="007F2829">
              <w:rPr>
                <w:rFonts w:asciiTheme="majorBidi" w:hAnsiTheme="majorBidi" w:cstheme="majorBidi"/>
                <w:sz w:val="28"/>
                <w:szCs w:val="28"/>
              </w:rPr>
              <w:t xml:space="preserve">Consolidated </w:t>
            </w:r>
          </w:p>
        </w:tc>
        <w:tc>
          <w:tcPr>
            <w:tcW w:w="122" w:type="dxa"/>
            <w:tcBorders>
              <w:top w:val="single" w:sz="6" w:space="0" w:color="auto"/>
            </w:tcBorders>
          </w:tcPr>
          <w:p w14:paraId="6770BCBC" w14:textId="77777777" w:rsidR="008C5644" w:rsidRPr="007F2829" w:rsidRDefault="008C5644" w:rsidP="00566BC0">
            <w:pPr>
              <w:pStyle w:val="BodyTextIndent"/>
              <w:tabs>
                <w:tab w:val="left" w:pos="360"/>
              </w:tabs>
              <w:spacing w:line="240" w:lineRule="atLeast"/>
              <w:jc w:val="center"/>
              <w:rPr>
                <w:rFonts w:asciiTheme="majorBidi" w:hAnsiTheme="majorBidi" w:cstheme="majorBidi"/>
                <w:sz w:val="28"/>
                <w:szCs w:val="28"/>
              </w:rPr>
            </w:pPr>
          </w:p>
        </w:tc>
        <w:tc>
          <w:tcPr>
            <w:tcW w:w="2738" w:type="dxa"/>
            <w:gridSpan w:val="3"/>
            <w:tcBorders>
              <w:top w:val="single" w:sz="6" w:space="0" w:color="auto"/>
              <w:bottom w:val="single" w:sz="6" w:space="0" w:color="auto"/>
            </w:tcBorders>
          </w:tcPr>
          <w:p w14:paraId="6B056EFB" w14:textId="77777777" w:rsidR="008C5644" w:rsidRPr="007F2829" w:rsidRDefault="00C90649" w:rsidP="00566BC0">
            <w:pPr>
              <w:pStyle w:val="BodyTextIndent"/>
              <w:tabs>
                <w:tab w:val="left" w:pos="360"/>
              </w:tabs>
              <w:spacing w:line="240" w:lineRule="atLeast"/>
              <w:jc w:val="center"/>
              <w:rPr>
                <w:rFonts w:asciiTheme="majorBidi" w:hAnsiTheme="majorBidi" w:cstheme="majorBidi"/>
                <w:sz w:val="28"/>
                <w:szCs w:val="28"/>
              </w:rPr>
            </w:pPr>
            <w:r w:rsidRPr="007F2829">
              <w:rPr>
                <w:rFonts w:asciiTheme="majorBidi" w:hAnsiTheme="majorBidi" w:cstheme="majorBidi"/>
                <w:sz w:val="28"/>
                <w:szCs w:val="28"/>
              </w:rPr>
              <w:t>The</w:t>
            </w:r>
            <w:r w:rsidR="004A2A7A" w:rsidRPr="007F2829">
              <w:rPr>
                <w:rFonts w:asciiTheme="majorBidi" w:hAnsiTheme="majorBidi" w:cstheme="majorBidi"/>
                <w:sz w:val="28"/>
                <w:szCs w:val="28"/>
              </w:rPr>
              <w:t xml:space="preserve"> C</w:t>
            </w:r>
            <w:r w:rsidRPr="007F2829">
              <w:rPr>
                <w:rFonts w:asciiTheme="majorBidi" w:hAnsiTheme="majorBidi" w:cstheme="majorBidi"/>
                <w:sz w:val="28"/>
                <w:szCs w:val="28"/>
              </w:rPr>
              <w:t>ompany Only</w:t>
            </w:r>
          </w:p>
        </w:tc>
      </w:tr>
      <w:tr w:rsidR="00AE52B7" w:rsidRPr="007F2829" w14:paraId="627327E2" w14:textId="77777777" w:rsidTr="007F2829">
        <w:trPr>
          <w:tblHeader/>
        </w:trPr>
        <w:tc>
          <w:tcPr>
            <w:tcW w:w="3827" w:type="dxa"/>
          </w:tcPr>
          <w:p w14:paraId="19A82156" w14:textId="77777777" w:rsidR="00AE52B7" w:rsidRPr="007F2829" w:rsidRDefault="00AE52B7" w:rsidP="00566BC0">
            <w:pPr>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185DED05" w14:textId="7CD5191E" w:rsidR="00AE52B7" w:rsidRPr="007F2829" w:rsidRDefault="00AE52B7"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00E80EE3">
              <w:rPr>
                <w:rFonts w:asciiTheme="majorBidi" w:hAnsiTheme="majorBidi" w:cstheme="majorBidi"/>
                <w:sz w:val="28"/>
                <w:szCs w:val="28"/>
              </w:rPr>
              <w:t>June</w:t>
            </w:r>
            <w:r w:rsidRPr="007F2829">
              <w:rPr>
                <w:rFonts w:asciiTheme="majorBidi" w:hAnsiTheme="majorBidi" w:cstheme="majorBidi"/>
                <w:sz w:val="28"/>
                <w:szCs w:val="28"/>
              </w:rPr>
              <w:t xml:space="preserve"> </w:t>
            </w:r>
          </w:p>
          <w:p w14:paraId="27C2C13A" w14:textId="563B784E" w:rsidR="00AE52B7" w:rsidRPr="007F2829" w:rsidRDefault="00AE52B7"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sidR="00E80EE3">
              <w:rPr>
                <w:rFonts w:asciiTheme="majorBidi" w:hAnsiTheme="majorBidi" w:cstheme="majorBidi"/>
                <w:sz w:val="28"/>
                <w:szCs w:val="28"/>
              </w:rPr>
              <w:t>0</w:t>
            </w:r>
            <w:r w:rsidRPr="007F2829">
              <w:rPr>
                <w:rFonts w:asciiTheme="majorBidi" w:hAnsiTheme="majorBidi" w:cstheme="majorBidi"/>
                <w:sz w:val="28"/>
                <w:szCs w:val="28"/>
              </w:rPr>
              <w:t>, 2020</w:t>
            </w:r>
          </w:p>
        </w:tc>
        <w:tc>
          <w:tcPr>
            <w:tcW w:w="142" w:type="dxa"/>
            <w:tcBorders>
              <w:top w:val="single" w:sz="6" w:space="0" w:color="auto"/>
            </w:tcBorders>
          </w:tcPr>
          <w:p w14:paraId="757BA296" w14:textId="77777777" w:rsidR="00AE52B7" w:rsidRPr="007F2829" w:rsidRDefault="00AE52B7" w:rsidP="00566BC0">
            <w:pPr>
              <w:pStyle w:val="BodyTextIndent"/>
              <w:tabs>
                <w:tab w:val="left" w:pos="360"/>
              </w:tabs>
              <w:spacing w:line="240" w:lineRule="atLeast"/>
              <w:jc w:val="center"/>
              <w:rPr>
                <w:rFonts w:asciiTheme="majorBidi" w:hAnsiTheme="majorBidi" w:cstheme="majorBidi"/>
                <w:sz w:val="28"/>
                <w:szCs w:val="28"/>
              </w:rPr>
            </w:pPr>
          </w:p>
        </w:tc>
        <w:tc>
          <w:tcPr>
            <w:tcW w:w="1317" w:type="dxa"/>
            <w:tcBorders>
              <w:top w:val="single" w:sz="6" w:space="0" w:color="auto"/>
              <w:bottom w:val="single" w:sz="6" w:space="0" w:color="auto"/>
            </w:tcBorders>
          </w:tcPr>
          <w:p w14:paraId="23195080" w14:textId="7D041314" w:rsidR="00AE52B7" w:rsidRPr="007F2829" w:rsidRDefault="00AE52B7"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As at</w:t>
            </w:r>
            <w:r w:rsidR="007F2829">
              <w:rPr>
                <w:rFonts w:asciiTheme="majorBidi" w:hAnsiTheme="majorBidi" w:cstheme="majorBidi"/>
                <w:sz w:val="28"/>
                <w:szCs w:val="28"/>
              </w:rPr>
              <w:t xml:space="preserve"> </w:t>
            </w:r>
            <w:r w:rsidRPr="007F2829">
              <w:rPr>
                <w:rFonts w:asciiTheme="majorBidi" w:hAnsiTheme="majorBidi" w:cstheme="majorBidi"/>
                <w:sz w:val="28"/>
                <w:szCs w:val="28"/>
              </w:rPr>
              <w:t>December 31, 2019</w:t>
            </w:r>
          </w:p>
        </w:tc>
        <w:tc>
          <w:tcPr>
            <w:tcW w:w="122" w:type="dxa"/>
          </w:tcPr>
          <w:p w14:paraId="1D3209A8" w14:textId="77777777" w:rsidR="00AE52B7" w:rsidRPr="007F2829" w:rsidRDefault="00AE52B7" w:rsidP="00566BC0">
            <w:pPr>
              <w:pStyle w:val="BodyTextIndent"/>
              <w:tabs>
                <w:tab w:val="left" w:pos="360"/>
              </w:tabs>
              <w:spacing w:line="240" w:lineRule="atLeast"/>
              <w:jc w:val="center"/>
              <w:rPr>
                <w:rFonts w:asciiTheme="majorBidi" w:hAnsiTheme="majorBidi" w:cstheme="majorBidi"/>
                <w:sz w:val="28"/>
                <w:szCs w:val="28"/>
              </w:rPr>
            </w:pPr>
          </w:p>
        </w:tc>
        <w:tc>
          <w:tcPr>
            <w:tcW w:w="1295" w:type="dxa"/>
            <w:tcBorders>
              <w:top w:val="single" w:sz="6" w:space="0" w:color="auto"/>
              <w:bottom w:val="single" w:sz="6" w:space="0" w:color="auto"/>
            </w:tcBorders>
          </w:tcPr>
          <w:p w14:paraId="6ACD8671" w14:textId="77777777" w:rsidR="00E80EE3" w:rsidRPr="007F2829" w:rsidRDefault="00E80EE3"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Pr>
                <w:rFonts w:asciiTheme="majorBidi" w:hAnsiTheme="majorBidi" w:cstheme="majorBidi"/>
                <w:sz w:val="28"/>
                <w:szCs w:val="28"/>
              </w:rPr>
              <w:t>June</w:t>
            </w:r>
            <w:r w:rsidRPr="007F2829">
              <w:rPr>
                <w:rFonts w:asciiTheme="majorBidi" w:hAnsiTheme="majorBidi" w:cstheme="majorBidi"/>
                <w:sz w:val="28"/>
                <w:szCs w:val="28"/>
              </w:rPr>
              <w:t xml:space="preserve"> </w:t>
            </w:r>
          </w:p>
          <w:p w14:paraId="2C21D19D" w14:textId="69AB8247" w:rsidR="00AE52B7" w:rsidRPr="007F2829" w:rsidRDefault="00E80EE3"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0</w:t>
            </w:r>
            <w:r w:rsidRPr="007F2829">
              <w:rPr>
                <w:rFonts w:asciiTheme="majorBidi" w:hAnsiTheme="majorBidi" w:cstheme="majorBidi"/>
                <w:sz w:val="28"/>
                <w:szCs w:val="28"/>
              </w:rPr>
              <w:t>, 2020</w:t>
            </w:r>
          </w:p>
        </w:tc>
        <w:tc>
          <w:tcPr>
            <w:tcW w:w="110" w:type="dxa"/>
            <w:tcBorders>
              <w:top w:val="single" w:sz="6" w:space="0" w:color="auto"/>
            </w:tcBorders>
          </w:tcPr>
          <w:p w14:paraId="2873458F" w14:textId="77777777" w:rsidR="00AE52B7" w:rsidRPr="007F2829" w:rsidRDefault="00AE52B7" w:rsidP="00566BC0">
            <w:pPr>
              <w:pStyle w:val="BodyTextIndent"/>
              <w:tabs>
                <w:tab w:val="left" w:pos="360"/>
              </w:tabs>
              <w:spacing w:line="240" w:lineRule="atLeast"/>
              <w:jc w:val="center"/>
              <w:rPr>
                <w:rFonts w:asciiTheme="majorBidi" w:hAnsiTheme="majorBidi" w:cstheme="majorBidi"/>
                <w:sz w:val="28"/>
                <w:szCs w:val="28"/>
              </w:rPr>
            </w:pPr>
          </w:p>
        </w:tc>
        <w:tc>
          <w:tcPr>
            <w:tcW w:w="1333" w:type="dxa"/>
            <w:tcBorders>
              <w:top w:val="single" w:sz="6" w:space="0" w:color="auto"/>
              <w:bottom w:val="single" w:sz="6" w:space="0" w:color="auto"/>
            </w:tcBorders>
          </w:tcPr>
          <w:p w14:paraId="69404A66" w14:textId="28FA9D16" w:rsidR="00AE52B7" w:rsidRPr="007F2829" w:rsidRDefault="00AE52B7" w:rsidP="00566BC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2019</w:t>
            </w:r>
          </w:p>
        </w:tc>
      </w:tr>
      <w:tr w:rsidR="00A468F4" w:rsidRPr="007F2829" w14:paraId="53BCB2A8" w14:textId="77777777" w:rsidTr="007F2829">
        <w:tc>
          <w:tcPr>
            <w:tcW w:w="3827" w:type="dxa"/>
          </w:tcPr>
          <w:p w14:paraId="76CDFA77" w14:textId="5BE9E812" w:rsidR="00F56D31" w:rsidRPr="007F2829" w:rsidRDefault="00F56D31" w:rsidP="00566BC0">
            <w:pPr>
              <w:spacing w:line="240" w:lineRule="atLeast"/>
              <w:rPr>
                <w:rFonts w:asciiTheme="majorBidi" w:hAnsiTheme="majorBidi" w:cstheme="majorBidi"/>
                <w:u w:val="single"/>
                <w:cs/>
              </w:rPr>
            </w:pPr>
            <w:r w:rsidRPr="007F2829">
              <w:rPr>
                <w:rFonts w:asciiTheme="majorBidi" w:hAnsiTheme="majorBidi" w:cstheme="majorBidi"/>
                <w:u w:val="single"/>
              </w:rPr>
              <w:t>Trade receivables - related parties</w:t>
            </w:r>
            <w:r w:rsidR="0099429E" w:rsidRPr="007F2829">
              <w:rPr>
                <w:rFonts w:asciiTheme="majorBidi" w:hAnsiTheme="majorBidi" w:cstheme="majorBidi"/>
                <w:u w:val="single"/>
              </w:rPr>
              <w:t xml:space="preserve"> </w:t>
            </w:r>
          </w:p>
        </w:tc>
        <w:tc>
          <w:tcPr>
            <w:tcW w:w="1276" w:type="dxa"/>
          </w:tcPr>
          <w:p w14:paraId="570EA09D" w14:textId="77777777" w:rsidR="00F56D31" w:rsidRPr="007F2829" w:rsidRDefault="00F56D31" w:rsidP="00566BC0">
            <w:pPr>
              <w:pStyle w:val="BodyTextIndent"/>
              <w:tabs>
                <w:tab w:val="decimal" w:pos="670"/>
              </w:tabs>
              <w:spacing w:line="240" w:lineRule="atLeast"/>
              <w:ind w:left="0"/>
              <w:jc w:val="right"/>
              <w:rPr>
                <w:rFonts w:asciiTheme="majorBidi" w:hAnsiTheme="majorBidi" w:cstheme="majorBidi"/>
                <w:sz w:val="28"/>
                <w:szCs w:val="28"/>
              </w:rPr>
            </w:pPr>
          </w:p>
        </w:tc>
        <w:tc>
          <w:tcPr>
            <w:tcW w:w="142" w:type="dxa"/>
          </w:tcPr>
          <w:p w14:paraId="67348AC3" w14:textId="77777777" w:rsidR="00F56D31" w:rsidRPr="007F2829" w:rsidRDefault="00F56D31"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65BC51F9" w14:textId="77777777" w:rsidR="00F56D31" w:rsidRPr="007F2829" w:rsidRDefault="00F56D31" w:rsidP="00566BC0">
            <w:pPr>
              <w:pStyle w:val="BodyTextIndent"/>
              <w:tabs>
                <w:tab w:val="decimal" w:pos="670"/>
              </w:tabs>
              <w:spacing w:line="240" w:lineRule="atLeast"/>
              <w:ind w:left="0" w:right="227"/>
              <w:jc w:val="right"/>
              <w:rPr>
                <w:rFonts w:asciiTheme="majorBidi" w:hAnsiTheme="majorBidi" w:cstheme="majorBidi"/>
                <w:sz w:val="28"/>
                <w:szCs w:val="28"/>
              </w:rPr>
            </w:pPr>
          </w:p>
        </w:tc>
        <w:tc>
          <w:tcPr>
            <w:tcW w:w="122" w:type="dxa"/>
          </w:tcPr>
          <w:p w14:paraId="04A1B652" w14:textId="77777777" w:rsidR="00F56D31" w:rsidRPr="007F2829" w:rsidRDefault="00F56D31" w:rsidP="00566BC0">
            <w:pPr>
              <w:tabs>
                <w:tab w:val="decimal" w:pos="670"/>
              </w:tabs>
              <w:spacing w:line="240" w:lineRule="atLeast"/>
              <w:jc w:val="right"/>
              <w:rPr>
                <w:rFonts w:asciiTheme="majorBidi" w:hAnsiTheme="majorBidi" w:cstheme="majorBidi"/>
              </w:rPr>
            </w:pPr>
          </w:p>
        </w:tc>
        <w:tc>
          <w:tcPr>
            <w:tcW w:w="1295" w:type="dxa"/>
          </w:tcPr>
          <w:p w14:paraId="4ADC1ABD" w14:textId="77777777" w:rsidR="00F56D31" w:rsidRPr="007F2829" w:rsidRDefault="00F56D31" w:rsidP="00566BC0">
            <w:pPr>
              <w:tabs>
                <w:tab w:val="decimal" w:pos="670"/>
              </w:tabs>
              <w:spacing w:line="240" w:lineRule="atLeast"/>
              <w:jc w:val="right"/>
              <w:rPr>
                <w:rFonts w:asciiTheme="majorBidi" w:hAnsiTheme="majorBidi" w:cstheme="majorBidi"/>
              </w:rPr>
            </w:pPr>
          </w:p>
        </w:tc>
        <w:tc>
          <w:tcPr>
            <w:tcW w:w="110" w:type="dxa"/>
          </w:tcPr>
          <w:p w14:paraId="78FAB247" w14:textId="77777777" w:rsidR="00F56D31" w:rsidRPr="007F2829" w:rsidRDefault="00F56D31" w:rsidP="00566BC0">
            <w:pPr>
              <w:tabs>
                <w:tab w:val="decimal" w:pos="670"/>
              </w:tabs>
              <w:spacing w:line="240" w:lineRule="atLeast"/>
              <w:jc w:val="right"/>
              <w:rPr>
                <w:rFonts w:asciiTheme="majorBidi" w:hAnsiTheme="majorBidi" w:cstheme="majorBidi"/>
              </w:rPr>
            </w:pPr>
          </w:p>
        </w:tc>
        <w:tc>
          <w:tcPr>
            <w:tcW w:w="1333" w:type="dxa"/>
          </w:tcPr>
          <w:p w14:paraId="44964408" w14:textId="77777777" w:rsidR="00F56D31" w:rsidRPr="007F2829" w:rsidRDefault="00F56D31" w:rsidP="00566BC0">
            <w:pPr>
              <w:tabs>
                <w:tab w:val="decimal" w:pos="670"/>
              </w:tabs>
              <w:spacing w:line="240" w:lineRule="atLeast"/>
              <w:jc w:val="right"/>
              <w:rPr>
                <w:rFonts w:asciiTheme="majorBidi" w:hAnsiTheme="majorBidi" w:cstheme="majorBidi"/>
              </w:rPr>
            </w:pPr>
          </w:p>
        </w:tc>
      </w:tr>
      <w:tr w:rsidR="00A468F4" w:rsidRPr="007F2829" w14:paraId="335D50F8" w14:textId="77777777" w:rsidTr="007F2829">
        <w:tc>
          <w:tcPr>
            <w:tcW w:w="3827" w:type="dxa"/>
          </w:tcPr>
          <w:p w14:paraId="091EC960" w14:textId="77777777" w:rsidR="005B2077" w:rsidRPr="007F2829" w:rsidRDefault="005B2077" w:rsidP="00566BC0">
            <w:pPr>
              <w:spacing w:line="240" w:lineRule="atLeast"/>
              <w:rPr>
                <w:rFonts w:asciiTheme="majorBidi" w:hAnsiTheme="majorBidi" w:cstheme="majorBidi"/>
                <w:cs/>
              </w:rPr>
            </w:pPr>
            <w:r w:rsidRPr="007F2829">
              <w:rPr>
                <w:rFonts w:asciiTheme="majorBidi" w:hAnsiTheme="majorBidi" w:cstheme="majorBidi"/>
              </w:rPr>
              <w:t>Parent company</w:t>
            </w:r>
          </w:p>
        </w:tc>
        <w:tc>
          <w:tcPr>
            <w:tcW w:w="1276" w:type="dxa"/>
          </w:tcPr>
          <w:p w14:paraId="7D202264" w14:textId="77777777" w:rsidR="005B2077" w:rsidRPr="007F2829" w:rsidRDefault="005B2077" w:rsidP="00566BC0">
            <w:pPr>
              <w:pStyle w:val="BodyTextIndent"/>
              <w:tabs>
                <w:tab w:val="decimal" w:pos="670"/>
              </w:tabs>
              <w:spacing w:line="240" w:lineRule="atLeast"/>
              <w:ind w:left="0" w:right="57"/>
              <w:jc w:val="right"/>
              <w:rPr>
                <w:rFonts w:asciiTheme="majorBidi" w:hAnsiTheme="majorBidi" w:cstheme="majorBidi"/>
                <w:sz w:val="28"/>
                <w:szCs w:val="28"/>
              </w:rPr>
            </w:pPr>
          </w:p>
        </w:tc>
        <w:tc>
          <w:tcPr>
            <w:tcW w:w="142" w:type="dxa"/>
          </w:tcPr>
          <w:p w14:paraId="54D45136" w14:textId="77777777" w:rsidR="005B2077" w:rsidRPr="007F2829" w:rsidRDefault="005B2077"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703C5A42" w14:textId="77777777" w:rsidR="005B2077" w:rsidRPr="007F2829" w:rsidRDefault="005B2077" w:rsidP="00566BC0">
            <w:pPr>
              <w:pStyle w:val="BodyTextIndent"/>
              <w:tabs>
                <w:tab w:val="clear" w:pos="540"/>
                <w:tab w:val="clear" w:pos="1260"/>
              </w:tabs>
              <w:spacing w:line="240" w:lineRule="atLeast"/>
              <w:ind w:right="284"/>
              <w:jc w:val="right"/>
              <w:rPr>
                <w:rFonts w:asciiTheme="majorBidi" w:hAnsiTheme="majorBidi" w:cstheme="majorBidi"/>
                <w:sz w:val="28"/>
                <w:szCs w:val="28"/>
              </w:rPr>
            </w:pPr>
          </w:p>
        </w:tc>
        <w:tc>
          <w:tcPr>
            <w:tcW w:w="122" w:type="dxa"/>
          </w:tcPr>
          <w:p w14:paraId="565F876B" w14:textId="77777777" w:rsidR="005B2077" w:rsidRPr="007F2829" w:rsidRDefault="005B2077" w:rsidP="00566BC0">
            <w:pPr>
              <w:tabs>
                <w:tab w:val="decimal" w:pos="670"/>
              </w:tabs>
              <w:spacing w:line="240" w:lineRule="atLeast"/>
              <w:ind w:right="57"/>
              <w:jc w:val="right"/>
              <w:rPr>
                <w:rFonts w:asciiTheme="majorBidi" w:hAnsiTheme="majorBidi" w:cstheme="majorBidi"/>
              </w:rPr>
            </w:pPr>
          </w:p>
        </w:tc>
        <w:tc>
          <w:tcPr>
            <w:tcW w:w="1295" w:type="dxa"/>
          </w:tcPr>
          <w:p w14:paraId="29DAEE03" w14:textId="77777777" w:rsidR="005B2077" w:rsidRPr="007F2829" w:rsidRDefault="005B2077" w:rsidP="00566BC0">
            <w:pPr>
              <w:tabs>
                <w:tab w:val="decimal" w:pos="670"/>
              </w:tabs>
              <w:spacing w:line="240" w:lineRule="atLeast"/>
              <w:ind w:right="57"/>
              <w:jc w:val="right"/>
              <w:rPr>
                <w:rFonts w:asciiTheme="majorBidi" w:hAnsiTheme="majorBidi" w:cstheme="majorBidi"/>
              </w:rPr>
            </w:pPr>
          </w:p>
        </w:tc>
        <w:tc>
          <w:tcPr>
            <w:tcW w:w="110" w:type="dxa"/>
          </w:tcPr>
          <w:p w14:paraId="4EE9B045" w14:textId="77777777" w:rsidR="005B2077" w:rsidRPr="007F2829" w:rsidRDefault="005B2077" w:rsidP="00566BC0">
            <w:pPr>
              <w:tabs>
                <w:tab w:val="decimal" w:pos="670"/>
              </w:tabs>
              <w:spacing w:line="240" w:lineRule="atLeast"/>
              <w:ind w:right="57"/>
              <w:jc w:val="right"/>
              <w:rPr>
                <w:rFonts w:asciiTheme="majorBidi" w:hAnsiTheme="majorBidi" w:cstheme="majorBidi"/>
              </w:rPr>
            </w:pPr>
          </w:p>
        </w:tc>
        <w:tc>
          <w:tcPr>
            <w:tcW w:w="1333" w:type="dxa"/>
          </w:tcPr>
          <w:p w14:paraId="761C3655" w14:textId="77777777" w:rsidR="005B2077" w:rsidRPr="007F2829" w:rsidRDefault="005B2077" w:rsidP="00566BC0">
            <w:pPr>
              <w:pStyle w:val="BodyTextIndent"/>
              <w:tabs>
                <w:tab w:val="clear" w:pos="540"/>
                <w:tab w:val="clear" w:pos="1260"/>
              </w:tabs>
              <w:spacing w:line="240" w:lineRule="atLeast"/>
              <w:ind w:right="284"/>
              <w:jc w:val="right"/>
              <w:rPr>
                <w:rFonts w:asciiTheme="majorBidi" w:hAnsiTheme="majorBidi" w:cstheme="majorBidi"/>
                <w:sz w:val="28"/>
                <w:szCs w:val="28"/>
              </w:rPr>
            </w:pPr>
          </w:p>
        </w:tc>
      </w:tr>
      <w:tr w:rsidR="00CA6103" w:rsidRPr="007F2829" w14:paraId="2E8671C0" w14:textId="77777777" w:rsidTr="007F2829">
        <w:tc>
          <w:tcPr>
            <w:tcW w:w="3827" w:type="dxa"/>
          </w:tcPr>
          <w:p w14:paraId="1DF7F7C3" w14:textId="77777777" w:rsidR="00CA6103" w:rsidRPr="007F2829" w:rsidRDefault="00CA6103" w:rsidP="00566BC0">
            <w:pPr>
              <w:spacing w:line="240" w:lineRule="atLeast"/>
              <w:ind w:firstLine="238"/>
              <w:rPr>
                <w:rFonts w:asciiTheme="majorBidi" w:hAnsiTheme="majorBidi" w:cstheme="majorBidi"/>
                <w:spacing w:val="-2"/>
                <w:cs/>
              </w:rPr>
            </w:pPr>
            <w:r w:rsidRPr="007F2829">
              <w:rPr>
                <w:rFonts w:asciiTheme="majorBidi" w:hAnsiTheme="majorBidi" w:cstheme="majorBidi"/>
                <w:spacing w:val="-2"/>
              </w:rPr>
              <w:t>Union Petrochemical Public Company Limited</w:t>
            </w:r>
          </w:p>
        </w:tc>
        <w:tc>
          <w:tcPr>
            <w:tcW w:w="1276" w:type="dxa"/>
          </w:tcPr>
          <w:p w14:paraId="4CE8BA1F" w14:textId="1FE20BCC" w:rsidR="00CA6103" w:rsidRPr="007F2829" w:rsidRDefault="00144A46" w:rsidP="00566BC0">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hint="cs"/>
                <w:sz w:val="28"/>
                <w:szCs w:val="28"/>
                <w:cs/>
              </w:rPr>
              <w:t>-</w:t>
            </w:r>
          </w:p>
        </w:tc>
        <w:tc>
          <w:tcPr>
            <w:tcW w:w="142" w:type="dxa"/>
          </w:tcPr>
          <w:p w14:paraId="17391FA4" w14:textId="77777777"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Pr>
          <w:p w14:paraId="057F8B08" w14:textId="7AE7000A"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sz w:val="28"/>
                <w:szCs w:val="28"/>
              </w:rPr>
              <w:t>137</w:t>
            </w:r>
          </w:p>
        </w:tc>
        <w:tc>
          <w:tcPr>
            <w:tcW w:w="122" w:type="dxa"/>
          </w:tcPr>
          <w:p w14:paraId="09056B15"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295" w:type="dxa"/>
          </w:tcPr>
          <w:p w14:paraId="2FE9A872" w14:textId="389946A4" w:rsidR="00CA6103" w:rsidRPr="007F2829" w:rsidRDefault="00144A46" w:rsidP="00566BC0">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hint="cs"/>
                <w:sz w:val="28"/>
                <w:szCs w:val="28"/>
                <w:cs/>
              </w:rPr>
              <w:t>-</w:t>
            </w:r>
          </w:p>
        </w:tc>
        <w:tc>
          <w:tcPr>
            <w:tcW w:w="110" w:type="dxa"/>
          </w:tcPr>
          <w:p w14:paraId="31EFF083"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33" w:type="dxa"/>
            <w:vAlign w:val="bottom"/>
          </w:tcPr>
          <w:p w14:paraId="5CEA95EC" w14:textId="13A12896"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sz w:val="28"/>
                <w:szCs w:val="28"/>
              </w:rPr>
              <w:t>17</w:t>
            </w:r>
          </w:p>
        </w:tc>
      </w:tr>
      <w:tr w:rsidR="00CA6103" w:rsidRPr="007F2829" w14:paraId="4CA97A99" w14:textId="77777777" w:rsidTr="007F2829">
        <w:tc>
          <w:tcPr>
            <w:tcW w:w="3827" w:type="dxa"/>
          </w:tcPr>
          <w:p w14:paraId="76C6A59E" w14:textId="77777777" w:rsidR="00CA6103" w:rsidRPr="007F2829" w:rsidRDefault="00CA6103" w:rsidP="00566BC0">
            <w:pPr>
              <w:spacing w:line="240" w:lineRule="atLeast"/>
              <w:rPr>
                <w:rFonts w:asciiTheme="majorBidi" w:hAnsiTheme="majorBidi" w:cstheme="majorBidi"/>
              </w:rPr>
            </w:pPr>
            <w:r w:rsidRPr="007F2829">
              <w:rPr>
                <w:rFonts w:asciiTheme="majorBidi" w:hAnsiTheme="majorBidi" w:cstheme="majorBidi"/>
              </w:rPr>
              <w:t>Subsidiary</w:t>
            </w:r>
          </w:p>
        </w:tc>
        <w:tc>
          <w:tcPr>
            <w:tcW w:w="1276" w:type="dxa"/>
          </w:tcPr>
          <w:p w14:paraId="3DCC9A8E" w14:textId="77777777"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p>
        </w:tc>
        <w:tc>
          <w:tcPr>
            <w:tcW w:w="142" w:type="dxa"/>
          </w:tcPr>
          <w:p w14:paraId="6D5212AC" w14:textId="77777777"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Pr>
          <w:p w14:paraId="00A34F91" w14:textId="77777777"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22" w:type="dxa"/>
          </w:tcPr>
          <w:p w14:paraId="1430238D"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295" w:type="dxa"/>
          </w:tcPr>
          <w:p w14:paraId="15D0A2B5" w14:textId="77777777"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10" w:type="dxa"/>
          </w:tcPr>
          <w:p w14:paraId="7FFEA77E"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33" w:type="dxa"/>
          </w:tcPr>
          <w:p w14:paraId="676C9BFF"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r>
      <w:tr w:rsidR="00CA6103" w:rsidRPr="007F2829" w14:paraId="3055F13D" w14:textId="77777777" w:rsidTr="007F2829">
        <w:tc>
          <w:tcPr>
            <w:tcW w:w="3827" w:type="dxa"/>
          </w:tcPr>
          <w:p w14:paraId="1CD12E2E" w14:textId="77777777" w:rsidR="00CA6103" w:rsidRPr="007F2829" w:rsidRDefault="00CA6103" w:rsidP="00566BC0">
            <w:pPr>
              <w:spacing w:line="240" w:lineRule="atLeast"/>
              <w:ind w:left="72"/>
              <w:rPr>
                <w:rFonts w:asciiTheme="majorBidi" w:hAnsiTheme="majorBidi" w:cstheme="majorBidi"/>
              </w:rPr>
            </w:pPr>
            <w:r w:rsidRPr="007F2829">
              <w:rPr>
                <w:rFonts w:asciiTheme="majorBidi" w:hAnsiTheme="majorBidi" w:cstheme="majorBidi"/>
              </w:rPr>
              <w:t xml:space="preserve">    Lavish Laboratory Company Limited</w:t>
            </w:r>
          </w:p>
        </w:tc>
        <w:tc>
          <w:tcPr>
            <w:tcW w:w="1276" w:type="dxa"/>
          </w:tcPr>
          <w:p w14:paraId="1FE55216" w14:textId="3DEB57D8" w:rsidR="00CA6103" w:rsidRPr="007F2829" w:rsidRDefault="00144A46" w:rsidP="00566BC0">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hint="cs"/>
                <w:sz w:val="28"/>
                <w:szCs w:val="28"/>
                <w:cs/>
              </w:rPr>
              <w:t>-</w:t>
            </w:r>
          </w:p>
        </w:tc>
        <w:tc>
          <w:tcPr>
            <w:tcW w:w="142" w:type="dxa"/>
          </w:tcPr>
          <w:p w14:paraId="3B8AD263" w14:textId="77777777"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p>
        </w:tc>
        <w:tc>
          <w:tcPr>
            <w:tcW w:w="1317" w:type="dxa"/>
          </w:tcPr>
          <w:p w14:paraId="57B5E2E0" w14:textId="0AF9726D"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r w:rsidRPr="007F2829">
              <w:rPr>
                <w:rFonts w:asciiTheme="majorBidi" w:hAnsiTheme="majorBidi" w:cstheme="majorBidi"/>
                <w:sz w:val="28"/>
                <w:szCs w:val="28"/>
              </w:rPr>
              <w:t>-</w:t>
            </w:r>
          </w:p>
        </w:tc>
        <w:tc>
          <w:tcPr>
            <w:tcW w:w="122" w:type="dxa"/>
          </w:tcPr>
          <w:p w14:paraId="77CD8D14"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295" w:type="dxa"/>
          </w:tcPr>
          <w:p w14:paraId="23AA3313" w14:textId="078FEC7C" w:rsidR="00CA6103" w:rsidRPr="007F2829" w:rsidRDefault="00144A46"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Pr>
                <w:rFonts w:asciiTheme="majorBidi" w:hAnsiTheme="majorBidi" w:cstheme="majorBidi"/>
                <w:sz w:val="28"/>
                <w:szCs w:val="28"/>
              </w:rPr>
              <w:t>664</w:t>
            </w:r>
          </w:p>
        </w:tc>
        <w:tc>
          <w:tcPr>
            <w:tcW w:w="110" w:type="dxa"/>
          </w:tcPr>
          <w:p w14:paraId="53762EA7"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33" w:type="dxa"/>
            <w:vAlign w:val="bottom"/>
          </w:tcPr>
          <w:p w14:paraId="77E892D5" w14:textId="289EB5F8"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sz w:val="28"/>
                <w:szCs w:val="28"/>
              </w:rPr>
              <w:t>1,253</w:t>
            </w:r>
          </w:p>
        </w:tc>
      </w:tr>
      <w:tr w:rsidR="00CA6103" w:rsidRPr="007F2829" w14:paraId="7E459EDB" w14:textId="77777777" w:rsidTr="007F2829">
        <w:tc>
          <w:tcPr>
            <w:tcW w:w="3827" w:type="dxa"/>
          </w:tcPr>
          <w:p w14:paraId="7D86D823" w14:textId="77777777" w:rsidR="00CA6103" w:rsidRPr="007F2829" w:rsidRDefault="00CA6103" w:rsidP="00566BC0">
            <w:pPr>
              <w:spacing w:line="240" w:lineRule="atLeast"/>
              <w:rPr>
                <w:rFonts w:asciiTheme="majorBidi" w:hAnsiTheme="majorBidi" w:cstheme="majorBidi"/>
              </w:rPr>
            </w:pPr>
            <w:r w:rsidRPr="007F2829">
              <w:rPr>
                <w:rFonts w:asciiTheme="majorBidi" w:hAnsiTheme="majorBidi" w:cstheme="majorBidi"/>
              </w:rPr>
              <w:t xml:space="preserve">Co - shareholders </w:t>
            </w:r>
          </w:p>
        </w:tc>
        <w:tc>
          <w:tcPr>
            <w:tcW w:w="1276" w:type="dxa"/>
          </w:tcPr>
          <w:p w14:paraId="391EAE14" w14:textId="77777777"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p>
        </w:tc>
        <w:tc>
          <w:tcPr>
            <w:tcW w:w="142" w:type="dxa"/>
          </w:tcPr>
          <w:p w14:paraId="6908F660" w14:textId="77777777"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Pr>
          <w:p w14:paraId="17E0BB29" w14:textId="637408E7"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p>
        </w:tc>
        <w:tc>
          <w:tcPr>
            <w:tcW w:w="122" w:type="dxa"/>
          </w:tcPr>
          <w:p w14:paraId="2378D828"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295" w:type="dxa"/>
          </w:tcPr>
          <w:p w14:paraId="6E093C36" w14:textId="32F105B0" w:rsidR="00CA6103" w:rsidRPr="007F2829" w:rsidRDefault="00CA6103"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10" w:type="dxa"/>
          </w:tcPr>
          <w:p w14:paraId="7357E0F8" w14:textId="77777777" w:rsidR="00CA6103" w:rsidRPr="007F2829" w:rsidRDefault="00CA6103" w:rsidP="00566BC0">
            <w:pPr>
              <w:tabs>
                <w:tab w:val="decimal" w:pos="670"/>
                <w:tab w:val="decimal" w:pos="921"/>
              </w:tabs>
              <w:spacing w:line="240" w:lineRule="atLeast"/>
              <w:ind w:right="57"/>
              <w:jc w:val="right"/>
              <w:rPr>
                <w:rFonts w:asciiTheme="majorBidi" w:hAnsiTheme="majorBidi" w:cstheme="majorBidi"/>
              </w:rPr>
            </w:pPr>
          </w:p>
        </w:tc>
        <w:tc>
          <w:tcPr>
            <w:tcW w:w="1333" w:type="dxa"/>
          </w:tcPr>
          <w:p w14:paraId="0D5E85F4" w14:textId="45B45A17" w:rsidR="00CA6103" w:rsidRPr="007F2829" w:rsidRDefault="00CA6103" w:rsidP="00566BC0">
            <w:pPr>
              <w:pStyle w:val="BodyTextIndent"/>
              <w:tabs>
                <w:tab w:val="decimal" w:pos="670"/>
              </w:tabs>
              <w:spacing w:line="240" w:lineRule="atLeast"/>
              <w:ind w:right="284"/>
              <w:jc w:val="right"/>
              <w:rPr>
                <w:rFonts w:asciiTheme="majorBidi" w:hAnsiTheme="majorBidi" w:cstheme="majorBidi"/>
                <w:sz w:val="28"/>
                <w:szCs w:val="28"/>
              </w:rPr>
            </w:pPr>
          </w:p>
        </w:tc>
      </w:tr>
      <w:tr w:rsidR="00AC3C75" w:rsidRPr="007F2829" w14:paraId="490F89DE" w14:textId="77777777" w:rsidTr="007F2829">
        <w:tc>
          <w:tcPr>
            <w:tcW w:w="3827" w:type="dxa"/>
          </w:tcPr>
          <w:p w14:paraId="4FEC20C2" w14:textId="77777777" w:rsidR="00AC3C75" w:rsidRPr="007F2829" w:rsidRDefault="00AC3C75" w:rsidP="00566BC0">
            <w:pPr>
              <w:spacing w:line="240" w:lineRule="atLeast"/>
              <w:ind w:firstLine="238"/>
              <w:rPr>
                <w:rFonts w:asciiTheme="majorBidi" w:hAnsiTheme="majorBidi" w:cstheme="majorBidi"/>
                <w:cs/>
              </w:rPr>
            </w:pPr>
            <w:r w:rsidRPr="007F2829">
              <w:rPr>
                <w:rFonts w:asciiTheme="majorBidi" w:hAnsiTheme="majorBidi" w:cstheme="majorBidi"/>
              </w:rPr>
              <w:t>Chemical Balance Company Limited</w:t>
            </w:r>
          </w:p>
        </w:tc>
        <w:tc>
          <w:tcPr>
            <w:tcW w:w="1276" w:type="dxa"/>
          </w:tcPr>
          <w:p w14:paraId="30B18D37" w14:textId="0895BEEE" w:rsidR="00AC3C75" w:rsidRPr="007F2829" w:rsidRDefault="00144A46" w:rsidP="00566BC0">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hint="cs"/>
                <w:sz w:val="28"/>
                <w:szCs w:val="28"/>
                <w:cs/>
              </w:rPr>
              <w:t>-</w:t>
            </w:r>
          </w:p>
        </w:tc>
        <w:tc>
          <w:tcPr>
            <w:tcW w:w="142" w:type="dxa"/>
          </w:tcPr>
          <w:p w14:paraId="26834F8C" w14:textId="77777777" w:rsidR="00AC3C75" w:rsidRPr="007F2829" w:rsidRDefault="00AC3C75"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Pr>
          <w:p w14:paraId="168F7C2A" w14:textId="1A88DF79" w:rsidR="00AC3C75" w:rsidRPr="007F2829" w:rsidRDefault="00AC3C75"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sz w:val="28"/>
                <w:szCs w:val="28"/>
              </w:rPr>
              <w:t>830</w:t>
            </w:r>
          </w:p>
        </w:tc>
        <w:tc>
          <w:tcPr>
            <w:tcW w:w="122" w:type="dxa"/>
          </w:tcPr>
          <w:p w14:paraId="199B039E" w14:textId="77777777" w:rsidR="00AC3C75" w:rsidRPr="007F2829" w:rsidRDefault="00AC3C75" w:rsidP="00566BC0">
            <w:pPr>
              <w:tabs>
                <w:tab w:val="decimal" w:pos="670"/>
                <w:tab w:val="decimal" w:pos="921"/>
              </w:tabs>
              <w:spacing w:line="240" w:lineRule="atLeast"/>
              <w:ind w:right="57"/>
              <w:jc w:val="right"/>
              <w:rPr>
                <w:rFonts w:asciiTheme="majorBidi" w:hAnsiTheme="majorBidi" w:cstheme="majorBidi"/>
              </w:rPr>
            </w:pPr>
          </w:p>
        </w:tc>
        <w:tc>
          <w:tcPr>
            <w:tcW w:w="1295" w:type="dxa"/>
            <w:vAlign w:val="bottom"/>
          </w:tcPr>
          <w:p w14:paraId="6AE68C41" w14:textId="37700127" w:rsidR="00AC3C75" w:rsidRPr="007F2829" w:rsidRDefault="00144A46" w:rsidP="00566BC0">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tcPr>
          <w:p w14:paraId="299F7ADF" w14:textId="77777777" w:rsidR="00AC3C75" w:rsidRPr="007F2829" w:rsidRDefault="00AC3C75" w:rsidP="00566BC0">
            <w:pPr>
              <w:tabs>
                <w:tab w:val="decimal" w:pos="670"/>
                <w:tab w:val="decimal" w:pos="921"/>
              </w:tabs>
              <w:spacing w:line="240" w:lineRule="atLeast"/>
              <w:ind w:right="57"/>
              <w:jc w:val="right"/>
              <w:rPr>
                <w:rFonts w:asciiTheme="majorBidi" w:hAnsiTheme="majorBidi" w:cstheme="majorBidi"/>
              </w:rPr>
            </w:pPr>
          </w:p>
        </w:tc>
        <w:tc>
          <w:tcPr>
            <w:tcW w:w="1333" w:type="dxa"/>
            <w:vAlign w:val="bottom"/>
          </w:tcPr>
          <w:p w14:paraId="66398E28" w14:textId="38397E03" w:rsidR="00AC3C75" w:rsidRPr="007F2829" w:rsidRDefault="00AC3C75" w:rsidP="00566BC0">
            <w:pPr>
              <w:pStyle w:val="BodyTextIndent"/>
              <w:tabs>
                <w:tab w:val="decimal" w:pos="670"/>
              </w:tabs>
              <w:spacing w:line="240" w:lineRule="atLeast"/>
              <w:ind w:right="284"/>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w:t>
            </w:r>
          </w:p>
        </w:tc>
      </w:tr>
      <w:tr w:rsidR="00AC3C75" w:rsidRPr="007F2829" w14:paraId="4C72330C" w14:textId="77777777" w:rsidTr="007F2829">
        <w:tc>
          <w:tcPr>
            <w:tcW w:w="3827" w:type="dxa"/>
          </w:tcPr>
          <w:p w14:paraId="2E8CDBDF" w14:textId="77777777" w:rsidR="00AC3C75" w:rsidRPr="007F2829" w:rsidRDefault="00AC3C75" w:rsidP="00566BC0">
            <w:pPr>
              <w:spacing w:line="240" w:lineRule="atLeast"/>
              <w:ind w:left="72"/>
              <w:rPr>
                <w:rFonts w:asciiTheme="majorBidi" w:hAnsiTheme="majorBidi" w:cstheme="majorBidi"/>
                <w:b/>
                <w:bCs/>
                <w:cs/>
              </w:rPr>
            </w:pPr>
            <w:r w:rsidRPr="007F2829">
              <w:rPr>
                <w:rFonts w:asciiTheme="majorBidi" w:hAnsiTheme="majorBidi" w:cstheme="majorBidi"/>
                <w:b/>
                <w:bCs/>
              </w:rPr>
              <w:t>Total trade receivables - related parties</w:t>
            </w:r>
          </w:p>
        </w:tc>
        <w:tc>
          <w:tcPr>
            <w:tcW w:w="1276" w:type="dxa"/>
            <w:tcBorders>
              <w:top w:val="single" w:sz="6" w:space="0" w:color="auto"/>
              <w:bottom w:val="double" w:sz="6" w:space="0" w:color="auto"/>
            </w:tcBorders>
          </w:tcPr>
          <w:p w14:paraId="6CDBB7D3" w14:textId="73CA728B" w:rsidR="00AC3C75" w:rsidRPr="007F2829" w:rsidRDefault="00144A46" w:rsidP="00566BC0">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hint="cs"/>
                <w:sz w:val="28"/>
                <w:szCs w:val="28"/>
                <w:cs/>
              </w:rPr>
              <w:t>-</w:t>
            </w:r>
          </w:p>
        </w:tc>
        <w:tc>
          <w:tcPr>
            <w:tcW w:w="142" w:type="dxa"/>
          </w:tcPr>
          <w:p w14:paraId="4428143C" w14:textId="77777777" w:rsidR="00AC3C75" w:rsidRPr="007F2829" w:rsidRDefault="00AC3C75"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509D21EE" w14:textId="2AAB85E8" w:rsidR="00AC3C75" w:rsidRPr="007F2829" w:rsidRDefault="00AC3C75"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sz w:val="28"/>
                <w:szCs w:val="28"/>
              </w:rPr>
              <w:t>967</w:t>
            </w:r>
          </w:p>
        </w:tc>
        <w:tc>
          <w:tcPr>
            <w:tcW w:w="122" w:type="dxa"/>
          </w:tcPr>
          <w:p w14:paraId="372B8306" w14:textId="77777777" w:rsidR="00AC3C75" w:rsidRPr="007F2829" w:rsidRDefault="00AC3C75" w:rsidP="00566BC0">
            <w:pPr>
              <w:tabs>
                <w:tab w:val="decimal" w:pos="670"/>
                <w:tab w:val="decimal" w:pos="921"/>
              </w:tabs>
              <w:spacing w:line="240" w:lineRule="atLeast"/>
              <w:ind w:right="57"/>
              <w:jc w:val="right"/>
              <w:rPr>
                <w:rFonts w:asciiTheme="majorBidi" w:hAnsiTheme="majorBidi" w:cstheme="majorBidi"/>
              </w:rPr>
            </w:pPr>
          </w:p>
        </w:tc>
        <w:tc>
          <w:tcPr>
            <w:tcW w:w="1295" w:type="dxa"/>
            <w:tcBorders>
              <w:top w:val="single" w:sz="6" w:space="0" w:color="auto"/>
              <w:bottom w:val="double" w:sz="6" w:space="0" w:color="auto"/>
            </w:tcBorders>
          </w:tcPr>
          <w:p w14:paraId="1B4E55AC" w14:textId="5CEDE917" w:rsidR="00AC3C75" w:rsidRPr="007F2829" w:rsidRDefault="00144A46" w:rsidP="00566BC0">
            <w:pPr>
              <w:pStyle w:val="BodyTextIndent"/>
              <w:tabs>
                <w:tab w:val="decimal" w:pos="670"/>
                <w:tab w:val="decimal" w:pos="921"/>
              </w:tabs>
              <w:spacing w:line="240" w:lineRule="atLeast"/>
              <w:ind w:left="0" w:right="57"/>
              <w:jc w:val="right"/>
              <w:rPr>
                <w:rFonts w:asciiTheme="majorBidi" w:hAnsiTheme="majorBidi" w:cstheme="majorBidi"/>
                <w:sz w:val="28"/>
                <w:szCs w:val="28"/>
                <w:cs/>
              </w:rPr>
            </w:pPr>
            <w:r>
              <w:rPr>
                <w:rFonts w:asciiTheme="majorBidi" w:hAnsiTheme="majorBidi" w:cstheme="majorBidi"/>
                <w:sz w:val="28"/>
                <w:szCs w:val="28"/>
              </w:rPr>
              <w:t>664</w:t>
            </w:r>
          </w:p>
        </w:tc>
        <w:tc>
          <w:tcPr>
            <w:tcW w:w="110" w:type="dxa"/>
          </w:tcPr>
          <w:p w14:paraId="27396ED1" w14:textId="77777777" w:rsidR="00AC3C75" w:rsidRPr="007F2829" w:rsidRDefault="00AC3C75" w:rsidP="00566BC0">
            <w:pPr>
              <w:tabs>
                <w:tab w:val="decimal" w:pos="670"/>
                <w:tab w:val="decimal" w:pos="921"/>
              </w:tabs>
              <w:spacing w:line="240" w:lineRule="atLeast"/>
              <w:ind w:right="57"/>
              <w:jc w:val="right"/>
              <w:rPr>
                <w:rFonts w:asciiTheme="majorBidi" w:hAnsiTheme="majorBidi" w:cstheme="majorBidi"/>
              </w:rPr>
            </w:pPr>
          </w:p>
        </w:tc>
        <w:tc>
          <w:tcPr>
            <w:tcW w:w="1333" w:type="dxa"/>
            <w:tcBorders>
              <w:top w:val="single" w:sz="6" w:space="0" w:color="auto"/>
              <w:bottom w:val="double" w:sz="6" w:space="0" w:color="auto"/>
            </w:tcBorders>
            <w:vAlign w:val="bottom"/>
          </w:tcPr>
          <w:p w14:paraId="615D1EC4" w14:textId="7EF602F8" w:rsidR="00AC3C75" w:rsidRPr="007F2829" w:rsidRDefault="00AC3C75"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1,270</w:t>
            </w:r>
          </w:p>
        </w:tc>
      </w:tr>
      <w:tr w:rsidR="00790C9D" w:rsidRPr="007F2829" w14:paraId="3D2AC1D4" w14:textId="77777777" w:rsidTr="007F2829">
        <w:tc>
          <w:tcPr>
            <w:tcW w:w="3827" w:type="dxa"/>
          </w:tcPr>
          <w:p w14:paraId="661CE67F" w14:textId="77777777" w:rsidR="00790C9D" w:rsidRPr="007F2829" w:rsidRDefault="00790C9D" w:rsidP="00566BC0">
            <w:pPr>
              <w:spacing w:line="240" w:lineRule="atLeast"/>
              <w:ind w:left="72"/>
              <w:rPr>
                <w:rFonts w:asciiTheme="majorBidi" w:hAnsiTheme="majorBidi" w:cstheme="majorBidi"/>
                <w:b/>
                <w:bCs/>
              </w:rPr>
            </w:pPr>
          </w:p>
        </w:tc>
        <w:tc>
          <w:tcPr>
            <w:tcW w:w="1276" w:type="dxa"/>
            <w:tcBorders>
              <w:top w:val="single" w:sz="6" w:space="0" w:color="auto"/>
            </w:tcBorders>
          </w:tcPr>
          <w:p w14:paraId="7DC37EF5" w14:textId="77777777" w:rsidR="00790C9D" w:rsidRPr="007F2829" w:rsidRDefault="00790C9D"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42" w:type="dxa"/>
          </w:tcPr>
          <w:p w14:paraId="4FEA81A0" w14:textId="77777777" w:rsidR="00790C9D" w:rsidRPr="007F2829" w:rsidRDefault="00790C9D"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317" w:type="dxa"/>
            <w:tcBorders>
              <w:top w:val="single" w:sz="6" w:space="0" w:color="auto"/>
            </w:tcBorders>
          </w:tcPr>
          <w:p w14:paraId="727BC471" w14:textId="77777777" w:rsidR="00790C9D" w:rsidRPr="007F2829" w:rsidRDefault="00790C9D"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22" w:type="dxa"/>
          </w:tcPr>
          <w:p w14:paraId="112C23C8" w14:textId="77777777" w:rsidR="00790C9D" w:rsidRPr="007F2829" w:rsidRDefault="00790C9D" w:rsidP="00566BC0">
            <w:pPr>
              <w:tabs>
                <w:tab w:val="decimal" w:pos="670"/>
                <w:tab w:val="decimal" w:pos="921"/>
              </w:tabs>
              <w:spacing w:line="240" w:lineRule="atLeast"/>
              <w:ind w:right="57"/>
              <w:jc w:val="right"/>
              <w:rPr>
                <w:rFonts w:asciiTheme="majorBidi" w:hAnsiTheme="majorBidi" w:cstheme="majorBidi"/>
              </w:rPr>
            </w:pPr>
          </w:p>
        </w:tc>
        <w:tc>
          <w:tcPr>
            <w:tcW w:w="1295" w:type="dxa"/>
            <w:tcBorders>
              <w:top w:val="single" w:sz="6" w:space="0" w:color="auto"/>
            </w:tcBorders>
          </w:tcPr>
          <w:p w14:paraId="65656587" w14:textId="77777777" w:rsidR="00790C9D" w:rsidRPr="007F2829" w:rsidRDefault="00790C9D"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c>
          <w:tcPr>
            <w:tcW w:w="110" w:type="dxa"/>
          </w:tcPr>
          <w:p w14:paraId="7DF4DCE2" w14:textId="77777777" w:rsidR="00790C9D" w:rsidRPr="007F2829" w:rsidRDefault="00790C9D" w:rsidP="00566BC0">
            <w:pPr>
              <w:tabs>
                <w:tab w:val="decimal" w:pos="670"/>
                <w:tab w:val="decimal" w:pos="921"/>
              </w:tabs>
              <w:spacing w:line="240" w:lineRule="atLeast"/>
              <w:ind w:right="57"/>
              <w:jc w:val="right"/>
              <w:rPr>
                <w:rFonts w:asciiTheme="majorBidi" w:hAnsiTheme="majorBidi" w:cstheme="majorBidi"/>
              </w:rPr>
            </w:pPr>
          </w:p>
        </w:tc>
        <w:tc>
          <w:tcPr>
            <w:tcW w:w="1333" w:type="dxa"/>
            <w:tcBorders>
              <w:top w:val="single" w:sz="6" w:space="0" w:color="auto"/>
            </w:tcBorders>
            <w:vAlign w:val="bottom"/>
          </w:tcPr>
          <w:p w14:paraId="35CAB912" w14:textId="77777777" w:rsidR="00790C9D" w:rsidRPr="007F2829" w:rsidRDefault="00790C9D" w:rsidP="00566BC0">
            <w:pPr>
              <w:pStyle w:val="BodyTextIndent"/>
              <w:tabs>
                <w:tab w:val="decimal" w:pos="670"/>
                <w:tab w:val="decimal" w:pos="921"/>
              </w:tabs>
              <w:spacing w:line="240" w:lineRule="atLeast"/>
              <w:ind w:left="0" w:right="57"/>
              <w:jc w:val="right"/>
              <w:rPr>
                <w:rFonts w:asciiTheme="majorBidi" w:hAnsiTheme="majorBidi" w:cstheme="majorBidi"/>
                <w:sz w:val="28"/>
                <w:szCs w:val="28"/>
              </w:rPr>
            </w:pPr>
          </w:p>
        </w:tc>
      </w:tr>
      <w:tr w:rsidR="00790C9D" w:rsidRPr="007F2829" w14:paraId="076D2120" w14:textId="77777777" w:rsidTr="007F2829">
        <w:tc>
          <w:tcPr>
            <w:tcW w:w="3827" w:type="dxa"/>
          </w:tcPr>
          <w:p w14:paraId="00D680B2" w14:textId="648EBF95" w:rsidR="00790C9D" w:rsidRPr="007F2829" w:rsidRDefault="00790C9D" w:rsidP="00566BC0">
            <w:pPr>
              <w:spacing w:line="240" w:lineRule="atLeast"/>
              <w:ind w:left="72"/>
              <w:rPr>
                <w:rFonts w:asciiTheme="majorBidi" w:hAnsiTheme="majorBidi" w:cstheme="majorBidi"/>
                <w:cs/>
              </w:rPr>
            </w:pPr>
            <w:r w:rsidRPr="007F2829">
              <w:rPr>
                <w:rFonts w:asciiTheme="majorBidi" w:hAnsiTheme="majorBidi" w:cstheme="majorBidi"/>
                <w:u w:val="single"/>
              </w:rPr>
              <w:t xml:space="preserve">Trade payables - related parties </w:t>
            </w:r>
          </w:p>
        </w:tc>
        <w:tc>
          <w:tcPr>
            <w:tcW w:w="1276" w:type="dxa"/>
          </w:tcPr>
          <w:p w14:paraId="4013E6F5" w14:textId="77777777" w:rsidR="00790C9D" w:rsidRPr="007F2829" w:rsidRDefault="00790C9D" w:rsidP="00566BC0">
            <w:pPr>
              <w:pStyle w:val="BodyTextIndent"/>
              <w:tabs>
                <w:tab w:val="decimal" w:pos="670"/>
              </w:tabs>
              <w:spacing w:line="240" w:lineRule="atLeast"/>
              <w:ind w:left="0"/>
              <w:jc w:val="right"/>
              <w:rPr>
                <w:rFonts w:asciiTheme="majorBidi" w:hAnsiTheme="majorBidi" w:cstheme="majorBidi"/>
                <w:sz w:val="28"/>
                <w:szCs w:val="28"/>
              </w:rPr>
            </w:pPr>
          </w:p>
        </w:tc>
        <w:tc>
          <w:tcPr>
            <w:tcW w:w="142" w:type="dxa"/>
          </w:tcPr>
          <w:p w14:paraId="56902AFB" w14:textId="77777777" w:rsidR="00790C9D" w:rsidRPr="007F2829" w:rsidRDefault="00790C9D"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73CDCCA7" w14:textId="77777777" w:rsidR="00790C9D" w:rsidRPr="007F2829" w:rsidRDefault="00790C9D" w:rsidP="00566BC0">
            <w:pPr>
              <w:pStyle w:val="BodyTextIndent"/>
              <w:tabs>
                <w:tab w:val="decimal" w:pos="670"/>
              </w:tabs>
              <w:spacing w:line="240" w:lineRule="atLeast"/>
              <w:ind w:left="0" w:right="227"/>
              <w:jc w:val="right"/>
              <w:rPr>
                <w:rFonts w:asciiTheme="majorBidi" w:hAnsiTheme="majorBidi" w:cstheme="majorBidi"/>
                <w:sz w:val="28"/>
                <w:szCs w:val="28"/>
              </w:rPr>
            </w:pPr>
          </w:p>
        </w:tc>
        <w:tc>
          <w:tcPr>
            <w:tcW w:w="122" w:type="dxa"/>
          </w:tcPr>
          <w:p w14:paraId="39310AF8" w14:textId="77777777" w:rsidR="00790C9D" w:rsidRPr="007F2829" w:rsidRDefault="00790C9D" w:rsidP="00566BC0">
            <w:pPr>
              <w:tabs>
                <w:tab w:val="decimal" w:pos="670"/>
              </w:tabs>
              <w:spacing w:line="240" w:lineRule="atLeast"/>
              <w:jc w:val="right"/>
              <w:rPr>
                <w:rFonts w:asciiTheme="majorBidi" w:hAnsiTheme="majorBidi" w:cstheme="majorBidi"/>
              </w:rPr>
            </w:pPr>
          </w:p>
        </w:tc>
        <w:tc>
          <w:tcPr>
            <w:tcW w:w="1295" w:type="dxa"/>
          </w:tcPr>
          <w:p w14:paraId="297E9FF1" w14:textId="77777777" w:rsidR="00790C9D" w:rsidRPr="007F2829" w:rsidRDefault="00790C9D" w:rsidP="00566BC0">
            <w:pPr>
              <w:tabs>
                <w:tab w:val="decimal" w:pos="670"/>
              </w:tabs>
              <w:spacing w:line="240" w:lineRule="atLeast"/>
              <w:jc w:val="right"/>
              <w:rPr>
                <w:rFonts w:asciiTheme="majorBidi" w:hAnsiTheme="majorBidi" w:cstheme="majorBidi"/>
              </w:rPr>
            </w:pPr>
          </w:p>
        </w:tc>
        <w:tc>
          <w:tcPr>
            <w:tcW w:w="110" w:type="dxa"/>
          </w:tcPr>
          <w:p w14:paraId="79CA9DD7" w14:textId="77777777" w:rsidR="00790C9D" w:rsidRPr="007F2829" w:rsidRDefault="00790C9D" w:rsidP="00566BC0">
            <w:pPr>
              <w:tabs>
                <w:tab w:val="decimal" w:pos="670"/>
              </w:tabs>
              <w:spacing w:line="240" w:lineRule="atLeast"/>
              <w:jc w:val="right"/>
              <w:rPr>
                <w:rFonts w:asciiTheme="majorBidi" w:hAnsiTheme="majorBidi" w:cstheme="majorBidi"/>
              </w:rPr>
            </w:pPr>
          </w:p>
        </w:tc>
        <w:tc>
          <w:tcPr>
            <w:tcW w:w="1333" w:type="dxa"/>
          </w:tcPr>
          <w:p w14:paraId="6D163145" w14:textId="77777777" w:rsidR="00790C9D" w:rsidRPr="007F2829" w:rsidRDefault="00790C9D" w:rsidP="00566BC0">
            <w:pPr>
              <w:tabs>
                <w:tab w:val="decimal" w:pos="670"/>
              </w:tabs>
              <w:spacing w:line="240" w:lineRule="atLeast"/>
              <w:jc w:val="right"/>
              <w:rPr>
                <w:rFonts w:asciiTheme="majorBidi" w:hAnsiTheme="majorBidi" w:cstheme="majorBidi"/>
              </w:rPr>
            </w:pPr>
          </w:p>
        </w:tc>
      </w:tr>
      <w:tr w:rsidR="00790C9D" w:rsidRPr="007F2829" w14:paraId="57F70EA7" w14:textId="77777777" w:rsidTr="007F2829">
        <w:tc>
          <w:tcPr>
            <w:tcW w:w="3827" w:type="dxa"/>
          </w:tcPr>
          <w:p w14:paraId="009C8240" w14:textId="77777777" w:rsidR="00790C9D" w:rsidRPr="007F2829" w:rsidRDefault="00790C9D" w:rsidP="00566BC0">
            <w:pPr>
              <w:spacing w:line="240" w:lineRule="atLeast"/>
              <w:ind w:left="72"/>
              <w:rPr>
                <w:rFonts w:asciiTheme="majorBidi" w:hAnsiTheme="majorBidi" w:cstheme="majorBidi"/>
                <w:cs/>
              </w:rPr>
            </w:pPr>
            <w:r w:rsidRPr="007F2829">
              <w:rPr>
                <w:rFonts w:asciiTheme="majorBidi" w:hAnsiTheme="majorBidi" w:cstheme="majorBidi"/>
              </w:rPr>
              <w:t>Parent company</w:t>
            </w:r>
          </w:p>
        </w:tc>
        <w:tc>
          <w:tcPr>
            <w:tcW w:w="1276" w:type="dxa"/>
          </w:tcPr>
          <w:p w14:paraId="0F3D7884" w14:textId="77777777" w:rsidR="00790C9D" w:rsidRPr="007F2829" w:rsidRDefault="00790C9D" w:rsidP="00566BC0">
            <w:pPr>
              <w:pStyle w:val="BodyTextIndent"/>
              <w:tabs>
                <w:tab w:val="decimal" w:pos="670"/>
              </w:tabs>
              <w:spacing w:line="240" w:lineRule="atLeast"/>
              <w:ind w:left="0"/>
              <w:jc w:val="right"/>
              <w:rPr>
                <w:rFonts w:asciiTheme="majorBidi" w:hAnsiTheme="majorBidi" w:cstheme="majorBidi"/>
                <w:sz w:val="28"/>
                <w:szCs w:val="28"/>
              </w:rPr>
            </w:pPr>
          </w:p>
        </w:tc>
        <w:tc>
          <w:tcPr>
            <w:tcW w:w="142" w:type="dxa"/>
          </w:tcPr>
          <w:p w14:paraId="44451A53" w14:textId="77777777" w:rsidR="00790C9D" w:rsidRPr="007F2829" w:rsidRDefault="00790C9D"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2A0FB43D" w14:textId="77777777" w:rsidR="00790C9D" w:rsidRPr="007F2829" w:rsidRDefault="00790C9D" w:rsidP="00566BC0">
            <w:pPr>
              <w:tabs>
                <w:tab w:val="decimal" w:pos="921"/>
              </w:tabs>
              <w:spacing w:line="240" w:lineRule="atLeast"/>
              <w:ind w:right="57"/>
              <w:jc w:val="right"/>
              <w:rPr>
                <w:rFonts w:asciiTheme="majorBidi" w:hAnsiTheme="majorBidi" w:cstheme="majorBidi"/>
              </w:rPr>
            </w:pPr>
          </w:p>
        </w:tc>
        <w:tc>
          <w:tcPr>
            <w:tcW w:w="122" w:type="dxa"/>
          </w:tcPr>
          <w:p w14:paraId="37824E4B"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295" w:type="dxa"/>
          </w:tcPr>
          <w:p w14:paraId="1D026DB0"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10" w:type="dxa"/>
          </w:tcPr>
          <w:p w14:paraId="0136B5A2"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333" w:type="dxa"/>
          </w:tcPr>
          <w:p w14:paraId="2AE2C046" w14:textId="77777777" w:rsidR="00790C9D" w:rsidRPr="007F2829" w:rsidRDefault="00790C9D" w:rsidP="00566BC0">
            <w:pPr>
              <w:tabs>
                <w:tab w:val="decimal" w:pos="921"/>
              </w:tabs>
              <w:spacing w:line="240" w:lineRule="atLeast"/>
              <w:ind w:right="57"/>
              <w:jc w:val="right"/>
              <w:rPr>
                <w:rFonts w:asciiTheme="majorBidi" w:hAnsiTheme="majorBidi" w:cstheme="majorBidi"/>
              </w:rPr>
            </w:pPr>
          </w:p>
        </w:tc>
      </w:tr>
      <w:tr w:rsidR="00195425" w:rsidRPr="007F2829" w14:paraId="48E2BA5E" w14:textId="77777777" w:rsidTr="007F2829">
        <w:tc>
          <w:tcPr>
            <w:tcW w:w="3827" w:type="dxa"/>
          </w:tcPr>
          <w:p w14:paraId="3BF9FE1D" w14:textId="77777777" w:rsidR="00195425" w:rsidRPr="007F2829" w:rsidRDefault="00195425" w:rsidP="00566BC0">
            <w:pPr>
              <w:spacing w:line="240" w:lineRule="atLeast"/>
              <w:ind w:left="72"/>
              <w:rPr>
                <w:rFonts w:asciiTheme="majorBidi" w:hAnsiTheme="majorBidi" w:cstheme="majorBidi"/>
                <w:cs/>
              </w:rPr>
            </w:pPr>
            <w:r w:rsidRPr="007F2829">
              <w:rPr>
                <w:rFonts w:asciiTheme="majorBidi" w:hAnsiTheme="majorBidi" w:cstheme="majorBidi"/>
              </w:rPr>
              <w:t xml:space="preserve">   Union Petrochemical Public Company Limited</w:t>
            </w:r>
          </w:p>
        </w:tc>
        <w:tc>
          <w:tcPr>
            <w:tcW w:w="1276" w:type="dxa"/>
          </w:tcPr>
          <w:p w14:paraId="00966DD0" w14:textId="55067378" w:rsidR="00195425" w:rsidRPr="007F2829" w:rsidRDefault="00144A46" w:rsidP="00566BC0">
            <w:pPr>
              <w:tabs>
                <w:tab w:val="decimal" w:pos="921"/>
              </w:tabs>
              <w:spacing w:line="240" w:lineRule="atLeast"/>
              <w:ind w:right="57"/>
              <w:jc w:val="right"/>
              <w:rPr>
                <w:rFonts w:asciiTheme="majorBidi" w:hAnsiTheme="majorBidi" w:cstheme="majorBidi"/>
                <w:cs/>
              </w:rPr>
            </w:pPr>
            <w:r>
              <w:rPr>
                <w:rFonts w:asciiTheme="majorBidi" w:hAnsiTheme="majorBidi" w:cstheme="majorBidi"/>
              </w:rPr>
              <w:t>87</w:t>
            </w:r>
            <w:r w:rsidR="000C5144">
              <w:rPr>
                <w:rFonts w:asciiTheme="majorBidi" w:hAnsiTheme="majorBidi" w:cstheme="majorBidi"/>
              </w:rPr>
              <w:t>4</w:t>
            </w:r>
          </w:p>
        </w:tc>
        <w:tc>
          <w:tcPr>
            <w:tcW w:w="142" w:type="dxa"/>
          </w:tcPr>
          <w:p w14:paraId="25FF7EC9" w14:textId="77777777" w:rsidR="00195425" w:rsidRPr="007F2829" w:rsidRDefault="00195425"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55AF9DAA" w14:textId="425CC1CE" w:rsidR="00195425" w:rsidRPr="007F2829" w:rsidRDefault="00195425" w:rsidP="00566BC0">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3,243</w:t>
            </w:r>
          </w:p>
        </w:tc>
        <w:tc>
          <w:tcPr>
            <w:tcW w:w="122" w:type="dxa"/>
          </w:tcPr>
          <w:p w14:paraId="4D407463" w14:textId="77777777" w:rsidR="00195425" w:rsidRPr="007F2829" w:rsidRDefault="00195425" w:rsidP="00566BC0">
            <w:pPr>
              <w:tabs>
                <w:tab w:val="decimal" w:pos="670"/>
              </w:tabs>
              <w:spacing w:line="240" w:lineRule="atLeast"/>
              <w:ind w:right="57"/>
              <w:jc w:val="right"/>
              <w:rPr>
                <w:rFonts w:asciiTheme="majorBidi" w:hAnsiTheme="majorBidi" w:cstheme="majorBidi"/>
              </w:rPr>
            </w:pPr>
          </w:p>
        </w:tc>
        <w:tc>
          <w:tcPr>
            <w:tcW w:w="1295" w:type="dxa"/>
          </w:tcPr>
          <w:p w14:paraId="3CBDD23B" w14:textId="63CA67EE" w:rsidR="00195425" w:rsidRPr="007F2829" w:rsidRDefault="00144A46" w:rsidP="00566BC0">
            <w:pPr>
              <w:tabs>
                <w:tab w:val="decimal" w:pos="921"/>
              </w:tabs>
              <w:spacing w:line="240" w:lineRule="atLeast"/>
              <w:ind w:right="57"/>
              <w:jc w:val="right"/>
              <w:rPr>
                <w:rFonts w:asciiTheme="majorBidi" w:hAnsiTheme="majorBidi" w:cstheme="majorBidi"/>
              </w:rPr>
            </w:pPr>
            <w:r>
              <w:rPr>
                <w:rFonts w:asciiTheme="majorBidi" w:hAnsiTheme="majorBidi" w:cstheme="majorBidi"/>
              </w:rPr>
              <w:t>874</w:t>
            </w:r>
          </w:p>
        </w:tc>
        <w:tc>
          <w:tcPr>
            <w:tcW w:w="110" w:type="dxa"/>
          </w:tcPr>
          <w:p w14:paraId="5936FA39" w14:textId="77777777" w:rsidR="00195425" w:rsidRPr="007F2829" w:rsidRDefault="00195425" w:rsidP="00566BC0">
            <w:pPr>
              <w:tabs>
                <w:tab w:val="decimal" w:pos="670"/>
              </w:tabs>
              <w:spacing w:line="240" w:lineRule="atLeast"/>
              <w:ind w:right="57"/>
              <w:jc w:val="right"/>
              <w:rPr>
                <w:rFonts w:asciiTheme="majorBidi" w:hAnsiTheme="majorBidi" w:cstheme="majorBidi"/>
              </w:rPr>
            </w:pPr>
          </w:p>
        </w:tc>
        <w:tc>
          <w:tcPr>
            <w:tcW w:w="1333" w:type="dxa"/>
          </w:tcPr>
          <w:p w14:paraId="2D2A3FEA" w14:textId="3844533D" w:rsidR="00195425" w:rsidRPr="007F2829" w:rsidRDefault="00195425" w:rsidP="00566BC0">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3,243</w:t>
            </w:r>
          </w:p>
        </w:tc>
      </w:tr>
      <w:tr w:rsidR="00195425" w:rsidRPr="007F2829" w14:paraId="1690BB45" w14:textId="77777777" w:rsidTr="007F2829">
        <w:tc>
          <w:tcPr>
            <w:tcW w:w="3827" w:type="dxa"/>
          </w:tcPr>
          <w:p w14:paraId="3D147121" w14:textId="77777777" w:rsidR="00195425" w:rsidRPr="007F2829" w:rsidRDefault="00195425" w:rsidP="00566BC0">
            <w:pPr>
              <w:spacing w:line="240" w:lineRule="atLeast"/>
              <w:ind w:left="72"/>
              <w:rPr>
                <w:rFonts w:asciiTheme="majorBidi" w:hAnsiTheme="majorBidi" w:cstheme="majorBidi"/>
                <w:cs/>
              </w:rPr>
            </w:pPr>
            <w:r w:rsidRPr="007F2829">
              <w:rPr>
                <w:rFonts w:asciiTheme="majorBidi" w:hAnsiTheme="majorBidi" w:cstheme="majorBidi"/>
              </w:rPr>
              <w:t>Subsidiary</w:t>
            </w:r>
          </w:p>
        </w:tc>
        <w:tc>
          <w:tcPr>
            <w:tcW w:w="1276" w:type="dxa"/>
          </w:tcPr>
          <w:p w14:paraId="5444D5AE" w14:textId="77777777" w:rsidR="00195425" w:rsidRPr="007F2829" w:rsidRDefault="00195425" w:rsidP="00566BC0">
            <w:pPr>
              <w:tabs>
                <w:tab w:val="decimal" w:pos="921"/>
              </w:tabs>
              <w:spacing w:line="240" w:lineRule="atLeast"/>
              <w:ind w:right="57"/>
              <w:jc w:val="right"/>
              <w:rPr>
                <w:rFonts w:asciiTheme="majorBidi" w:hAnsiTheme="majorBidi" w:cstheme="majorBidi"/>
              </w:rPr>
            </w:pPr>
          </w:p>
        </w:tc>
        <w:tc>
          <w:tcPr>
            <w:tcW w:w="142" w:type="dxa"/>
          </w:tcPr>
          <w:p w14:paraId="6FC6541E" w14:textId="77777777" w:rsidR="00195425" w:rsidRPr="007F2829" w:rsidRDefault="00195425"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2695EFEC" w14:textId="77777777" w:rsidR="00195425" w:rsidRPr="007F2829" w:rsidRDefault="00195425" w:rsidP="00566BC0">
            <w:pPr>
              <w:pStyle w:val="BodyTextIndent"/>
              <w:tabs>
                <w:tab w:val="decimal" w:pos="670"/>
              </w:tabs>
              <w:spacing w:line="240" w:lineRule="atLeast"/>
              <w:ind w:left="0" w:right="227"/>
              <w:jc w:val="right"/>
              <w:rPr>
                <w:rFonts w:asciiTheme="majorBidi" w:hAnsiTheme="majorBidi" w:cstheme="majorBidi"/>
                <w:sz w:val="28"/>
                <w:szCs w:val="28"/>
              </w:rPr>
            </w:pPr>
          </w:p>
        </w:tc>
        <w:tc>
          <w:tcPr>
            <w:tcW w:w="122" w:type="dxa"/>
          </w:tcPr>
          <w:p w14:paraId="6121EF4C" w14:textId="77777777" w:rsidR="00195425" w:rsidRPr="007F2829" w:rsidRDefault="00195425" w:rsidP="00566BC0">
            <w:pPr>
              <w:tabs>
                <w:tab w:val="decimal" w:pos="670"/>
              </w:tabs>
              <w:spacing w:line="240" w:lineRule="atLeast"/>
              <w:jc w:val="right"/>
              <w:rPr>
                <w:rFonts w:asciiTheme="majorBidi" w:hAnsiTheme="majorBidi" w:cstheme="majorBidi"/>
              </w:rPr>
            </w:pPr>
          </w:p>
        </w:tc>
        <w:tc>
          <w:tcPr>
            <w:tcW w:w="1295" w:type="dxa"/>
          </w:tcPr>
          <w:p w14:paraId="6DE62A25" w14:textId="77777777" w:rsidR="00195425" w:rsidRPr="007F2829" w:rsidRDefault="00195425" w:rsidP="00566BC0">
            <w:pPr>
              <w:tabs>
                <w:tab w:val="decimal" w:pos="921"/>
              </w:tabs>
              <w:spacing w:line="240" w:lineRule="atLeast"/>
              <w:ind w:right="57"/>
              <w:jc w:val="right"/>
              <w:rPr>
                <w:rFonts w:asciiTheme="majorBidi" w:hAnsiTheme="majorBidi" w:cstheme="majorBidi"/>
              </w:rPr>
            </w:pPr>
          </w:p>
        </w:tc>
        <w:tc>
          <w:tcPr>
            <w:tcW w:w="110" w:type="dxa"/>
          </w:tcPr>
          <w:p w14:paraId="31EBD117" w14:textId="77777777" w:rsidR="00195425" w:rsidRPr="007F2829" w:rsidRDefault="00195425" w:rsidP="00566BC0">
            <w:pPr>
              <w:tabs>
                <w:tab w:val="decimal" w:pos="670"/>
              </w:tabs>
              <w:spacing w:line="240" w:lineRule="atLeast"/>
              <w:jc w:val="right"/>
              <w:rPr>
                <w:rFonts w:asciiTheme="majorBidi" w:hAnsiTheme="majorBidi" w:cstheme="majorBidi"/>
              </w:rPr>
            </w:pPr>
          </w:p>
        </w:tc>
        <w:tc>
          <w:tcPr>
            <w:tcW w:w="1333" w:type="dxa"/>
          </w:tcPr>
          <w:p w14:paraId="3EC13EBD" w14:textId="77777777" w:rsidR="00195425" w:rsidRPr="007F2829" w:rsidRDefault="00195425" w:rsidP="00566BC0">
            <w:pPr>
              <w:tabs>
                <w:tab w:val="decimal" w:pos="670"/>
              </w:tabs>
              <w:spacing w:line="240" w:lineRule="atLeast"/>
              <w:jc w:val="right"/>
              <w:rPr>
                <w:rFonts w:asciiTheme="majorBidi" w:hAnsiTheme="majorBidi" w:cstheme="majorBidi"/>
              </w:rPr>
            </w:pPr>
          </w:p>
        </w:tc>
      </w:tr>
      <w:tr w:rsidR="00E578D9" w:rsidRPr="007F2829" w14:paraId="5ABD0B13" w14:textId="77777777" w:rsidTr="007F2829">
        <w:tc>
          <w:tcPr>
            <w:tcW w:w="3827" w:type="dxa"/>
          </w:tcPr>
          <w:p w14:paraId="496CFB0A" w14:textId="77777777" w:rsidR="00E578D9" w:rsidRPr="007F2829" w:rsidRDefault="00E578D9" w:rsidP="00566BC0">
            <w:pPr>
              <w:spacing w:line="240" w:lineRule="atLeast"/>
              <w:ind w:left="72"/>
              <w:rPr>
                <w:rFonts w:asciiTheme="majorBidi" w:hAnsiTheme="majorBidi" w:cstheme="majorBidi"/>
                <w:cs/>
              </w:rPr>
            </w:pPr>
            <w:r w:rsidRPr="007F2829">
              <w:rPr>
                <w:rFonts w:asciiTheme="majorBidi" w:hAnsiTheme="majorBidi" w:cstheme="majorBidi"/>
                <w:spacing w:val="-5"/>
              </w:rPr>
              <w:t xml:space="preserve">   Lavish Laboratory Company Limited</w:t>
            </w:r>
          </w:p>
        </w:tc>
        <w:tc>
          <w:tcPr>
            <w:tcW w:w="1276" w:type="dxa"/>
          </w:tcPr>
          <w:p w14:paraId="74E79894" w14:textId="5186B8F0" w:rsidR="00E578D9" w:rsidRPr="007F2829" w:rsidRDefault="00144A46" w:rsidP="00566BC0">
            <w:pPr>
              <w:tabs>
                <w:tab w:val="decimal" w:pos="921"/>
              </w:tabs>
              <w:spacing w:line="240" w:lineRule="atLeast"/>
              <w:ind w:right="397"/>
              <w:jc w:val="right"/>
              <w:rPr>
                <w:rFonts w:asciiTheme="majorBidi" w:hAnsiTheme="majorBidi" w:cstheme="majorBidi"/>
              </w:rPr>
            </w:pPr>
            <w:r>
              <w:rPr>
                <w:rFonts w:asciiTheme="majorBidi" w:hAnsiTheme="majorBidi" w:cstheme="majorBidi"/>
              </w:rPr>
              <w:t>-</w:t>
            </w:r>
          </w:p>
        </w:tc>
        <w:tc>
          <w:tcPr>
            <w:tcW w:w="142" w:type="dxa"/>
          </w:tcPr>
          <w:p w14:paraId="73D55FD2" w14:textId="77777777" w:rsidR="00E578D9" w:rsidRPr="007F2829" w:rsidRDefault="00E578D9" w:rsidP="00566BC0">
            <w:pPr>
              <w:pStyle w:val="BodyTextIndent"/>
              <w:tabs>
                <w:tab w:val="decimal" w:pos="670"/>
              </w:tabs>
              <w:spacing w:line="240" w:lineRule="atLeast"/>
              <w:ind w:left="0" w:right="397"/>
              <w:jc w:val="right"/>
              <w:rPr>
                <w:rFonts w:asciiTheme="majorBidi" w:hAnsiTheme="majorBidi" w:cstheme="majorBidi"/>
                <w:sz w:val="28"/>
                <w:szCs w:val="28"/>
              </w:rPr>
            </w:pPr>
          </w:p>
        </w:tc>
        <w:tc>
          <w:tcPr>
            <w:tcW w:w="1317" w:type="dxa"/>
          </w:tcPr>
          <w:p w14:paraId="5BC9F772" w14:textId="7B83D7EB" w:rsidR="00E578D9" w:rsidRPr="007F2829" w:rsidRDefault="00E578D9" w:rsidP="00566BC0">
            <w:pPr>
              <w:tabs>
                <w:tab w:val="decimal" w:pos="921"/>
              </w:tabs>
              <w:spacing w:line="240" w:lineRule="atLeast"/>
              <w:ind w:right="397"/>
              <w:jc w:val="right"/>
              <w:rPr>
                <w:rFonts w:asciiTheme="majorBidi" w:hAnsiTheme="majorBidi" w:cstheme="majorBidi"/>
              </w:rPr>
            </w:pPr>
            <w:r w:rsidRPr="007F2829">
              <w:rPr>
                <w:rFonts w:asciiTheme="majorBidi" w:hAnsiTheme="majorBidi" w:cstheme="majorBidi"/>
              </w:rPr>
              <w:t>-</w:t>
            </w:r>
          </w:p>
        </w:tc>
        <w:tc>
          <w:tcPr>
            <w:tcW w:w="122" w:type="dxa"/>
          </w:tcPr>
          <w:p w14:paraId="6E26A980" w14:textId="77777777" w:rsidR="00E578D9" w:rsidRPr="007F2829" w:rsidRDefault="00E578D9" w:rsidP="00566BC0">
            <w:pPr>
              <w:pStyle w:val="BodyTextIndent"/>
              <w:tabs>
                <w:tab w:val="decimal" w:pos="670"/>
              </w:tabs>
              <w:spacing w:line="240" w:lineRule="atLeast"/>
              <w:ind w:left="0" w:right="397"/>
              <w:jc w:val="right"/>
              <w:rPr>
                <w:rFonts w:asciiTheme="majorBidi" w:hAnsiTheme="majorBidi" w:cstheme="majorBidi"/>
                <w:sz w:val="28"/>
                <w:szCs w:val="28"/>
              </w:rPr>
            </w:pPr>
          </w:p>
        </w:tc>
        <w:tc>
          <w:tcPr>
            <w:tcW w:w="1295" w:type="dxa"/>
          </w:tcPr>
          <w:p w14:paraId="5C419294" w14:textId="1F81232F" w:rsidR="00E578D9" w:rsidRPr="007F2829" w:rsidRDefault="00144A46" w:rsidP="00566BC0">
            <w:pPr>
              <w:tabs>
                <w:tab w:val="decimal" w:pos="921"/>
              </w:tabs>
              <w:spacing w:line="240" w:lineRule="atLeast"/>
              <w:ind w:right="57"/>
              <w:jc w:val="right"/>
              <w:rPr>
                <w:rFonts w:asciiTheme="majorBidi" w:hAnsiTheme="majorBidi" w:cstheme="majorBidi"/>
              </w:rPr>
            </w:pPr>
            <w:r>
              <w:rPr>
                <w:rFonts w:asciiTheme="majorBidi" w:hAnsiTheme="majorBidi" w:cstheme="majorBidi"/>
              </w:rPr>
              <w:t>1,910</w:t>
            </w:r>
          </w:p>
        </w:tc>
        <w:tc>
          <w:tcPr>
            <w:tcW w:w="110" w:type="dxa"/>
          </w:tcPr>
          <w:p w14:paraId="5AA11400" w14:textId="77777777" w:rsidR="00E578D9" w:rsidRPr="007F2829" w:rsidRDefault="00E578D9" w:rsidP="00566BC0">
            <w:pPr>
              <w:pStyle w:val="BodyTextIndent"/>
              <w:tabs>
                <w:tab w:val="decimal" w:pos="670"/>
              </w:tabs>
              <w:spacing w:line="240" w:lineRule="atLeast"/>
              <w:ind w:left="0" w:right="57"/>
              <w:jc w:val="right"/>
              <w:rPr>
                <w:rFonts w:asciiTheme="majorBidi" w:hAnsiTheme="majorBidi" w:cstheme="majorBidi"/>
                <w:sz w:val="28"/>
                <w:szCs w:val="28"/>
              </w:rPr>
            </w:pPr>
          </w:p>
        </w:tc>
        <w:tc>
          <w:tcPr>
            <w:tcW w:w="1333" w:type="dxa"/>
          </w:tcPr>
          <w:p w14:paraId="708934D7" w14:textId="303A285F" w:rsidR="00E578D9" w:rsidRPr="007F2829" w:rsidRDefault="00E578D9" w:rsidP="00566BC0">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2,213</w:t>
            </w:r>
          </w:p>
        </w:tc>
      </w:tr>
      <w:tr w:rsidR="00195425" w:rsidRPr="007F2829" w14:paraId="65EAB5A0" w14:textId="77777777" w:rsidTr="007F2829">
        <w:tc>
          <w:tcPr>
            <w:tcW w:w="3827" w:type="dxa"/>
          </w:tcPr>
          <w:p w14:paraId="47DC02D9" w14:textId="77777777" w:rsidR="00195425" w:rsidRPr="007F2829" w:rsidRDefault="00195425" w:rsidP="00566BC0">
            <w:pPr>
              <w:spacing w:line="240" w:lineRule="atLeast"/>
              <w:ind w:left="72"/>
              <w:rPr>
                <w:rFonts w:asciiTheme="majorBidi" w:hAnsiTheme="majorBidi" w:cstheme="majorBidi"/>
                <w:b/>
                <w:bCs/>
                <w:cs/>
              </w:rPr>
            </w:pPr>
            <w:r w:rsidRPr="007F2829">
              <w:rPr>
                <w:rFonts w:asciiTheme="majorBidi" w:hAnsiTheme="majorBidi" w:cstheme="majorBidi"/>
                <w:b/>
                <w:bCs/>
              </w:rPr>
              <w:t>Total trade payables - related parties</w:t>
            </w:r>
          </w:p>
        </w:tc>
        <w:tc>
          <w:tcPr>
            <w:tcW w:w="1276" w:type="dxa"/>
            <w:tcBorders>
              <w:top w:val="single" w:sz="6" w:space="0" w:color="auto"/>
              <w:bottom w:val="double" w:sz="6" w:space="0" w:color="auto"/>
            </w:tcBorders>
          </w:tcPr>
          <w:p w14:paraId="5E661932" w14:textId="5A1FC8EB" w:rsidR="00195425" w:rsidRPr="007F2829" w:rsidRDefault="00144A46" w:rsidP="00566BC0">
            <w:pPr>
              <w:tabs>
                <w:tab w:val="decimal" w:pos="921"/>
              </w:tabs>
              <w:spacing w:line="240" w:lineRule="atLeast"/>
              <w:ind w:right="57"/>
              <w:jc w:val="right"/>
              <w:rPr>
                <w:rFonts w:asciiTheme="majorBidi" w:hAnsiTheme="majorBidi" w:cstheme="majorBidi"/>
                <w:cs/>
              </w:rPr>
            </w:pPr>
            <w:r>
              <w:rPr>
                <w:rFonts w:asciiTheme="majorBidi" w:hAnsiTheme="majorBidi" w:cstheme="majorBidi"/>
              </w:rPr>
              <w:t>87</w:t>
            </w:r>
            <w:r w:rsidR="000C5144">
              <w:rPr>
                <w:rFonts w:asciiTheme="majorBidi" w:hAnsiTheme="majorBidi" w:cstheme="majorBidi"/>
              </w:rPr>
              <w:t>4</w:t>
            </w:r>
          </w:p>
        </w:tc>
        <w:tc>
          <w:tcPr>
            <w:tcW w:w="142" w:type="dxa"/>
          </w:tcPr>
          <w:p w14:paraId="0DE16F41" w14:textId="77777777" w:rsidR="00195425" w:rsidRPr="007F2829" w:rsidRDefault="00195425"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1C75CD28" w14:textId="5E6B736D" w:rsidR="00195425" w:rsidRPr="007F2829" w:rsidRDefault="00195425" w:rsidP="00566BC0">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3,243</w:t>
            </w:r>
          </w:p>
        </w:tc>
        <w:tc>
          <w:tcPr>
            <w:tcW w:w="122" w:type="dxa"/>
          </w:tcPr>
          <w:p w14:paraId="6E4C4860" w14:textId="77777777" w:rsidR="00195425" w:rsidRPr="007F2829" w:rsidRDefault="00195425" w:rsidP="00566BC0">
            <w:pPr>
              <w:tabs>
                <w:tab w:val="decimal" w:pos="670"/>
              </w:tabs>
              <w:spacing w:line="240" w:lineRule="atLeast"/>
              <w:ind w:right="57"/>
              <w:jc w:val="right"/>
              <w:rPr>
                <w:rFonts w:asciiTheme="majorBidi" w:hAnsiTheme="majorBidi" w:cstheme="majorBidi"/>
              </w:rPr>
            </w:pPr>
          </w:p>
        </w:tc>
        <w:tc>
          <w:tcPr>
            <w:tcW w:w="1295" w:type="dxa"/>
            <w:tcBorders>
              <w:top w:val="single" w:sz="6" w:space="0" w:color="auto"/>
              <w:bottom w:val="double" w:sz="6" w:space="0" w:color="auto"/>
            </w:tcBorders>
          </w:tcPr>
          <w:p w14:paraId="7F818AB3" w14:textId="6144BD80" w:rsidR="00195425" w:rsidRPr="007F2829" w:rsidRDefault="00144A46" w:rsidP="00566BC0">
            <w:pPr>
              <w:tabs>
                <w:tab w:val="decimal" w:pos="921"/>
              </w:tabs>
              <w:spacing w:line="240" w:lineRule="atLeast"/>
              <w:ind w:right="57"/>
              <w:jc w:val="right"/>
              <w:rPr>
                <w:rFonts w:asciiTheme="majorBidi" w:hAnsiTheme="majorBidi" w:cstheme="majorBidi"/>
                <w:cs/>
              </w:rPr>
            </w:pPr>
            <w:r>
              <w:rPr>
                <w:rFonts w:asciiTheme="majorBidi" w:hAnsiTheme="majorBidi" w:cstheme="majorBidi"/>
              </w:rPr>
              <w:t>2,784</w:t>
            </w:r>
          </w:p>
        </w:tc>
        <w:tc>
          <w:tcPr>
            <w:tcW w:w="110" w:type="dxa"/>
          </w:tcPr>
          <w:p w14:paraId="27B2F0BC" w14:textId="77777777" w:rsidR="00195425" w:rsidRPr="007F2829" w:rsidRDefault="00195425" w:rsidP="00566BC0">
            <w:pPr>
              <w:tabs>
                <w:tab w:val="decimal" w:pos="670"/>
              </w:tabs>
              <w:spacing w:line="240" w:lineRule="atLeast"/>
              <w:ind w:right="57"/>
              <w:jc w:val="right"/>
              <w:rPr>
                <w:rFonts w:asciiTheme="majorBidi" w:hAnsiTheme="majorBidi" w:cstheme="majorBidi"/>
              </w:rPr>
            </w:pPr>
          </w:p>
        </w:tc>
        <w:tc>
          <w:tcPr>
            <w:tcW w:w="1333" w:type="dxa"/>
            <w:tcBorders>
              <w:top w:val="single" w:sz="6" w:space="0" w:color="auto"/>
              <w:bottom w:val="double" w:sz="6" w:space="0" w:color="auto"/>
            </w:tcBorders>
          </w:tcPr>
          <w:p w14:paraId="16CA31F1" w14:textId="1E2D36F5" w:rsidR="00195425" w:rsidRPr="007F2829" w:rsidRDefault="00195425" w:rsidP="00566BC0">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5,456</w:t>
            </w:r>
          </w:p>
        </w:tc>
      </w:tr>
      <w:tr w:rsidR="00790C9D" w:rsidRPr="007F2829" w14:paraId="005AD551" w14:textId="77777777" w:rsidTr="007F2829">
        <w:tc>
          <w:tcPr>
            <w:tcW w:w="3827" w:type="dxa"/>
          </w:tcPr>
          <w:p w14:paraId="6F3545A4" w14:textId="04B3963A" w:rsidR="00790C9D" w:rsidRPr="007F2829" w:rsidRDefault="00790C9D" w:rsidP="00566BC0">
            <w:pPr>
              <w:spacing w:line="240" w:lineRule="atLeast"/>
              <w:rPr>
                <w:rFonts w:asciiTheme="majorBidi" w:hAnsiTheme="majorBidi" w:cstheme="majorBidi"/>
                <w:u w:val="single"/>
              </w:rPr>
            </w:pPr>
            <w:r w:rsidRPr="007F2829">
              <w:rPr>
                <w:rFonts w:asciiTheme="majorBidi" w:hAnsiTheme="majorBidi" w:cstheme="majorBidi"/>
                <w:u w:val="single"/>
              </w:rPr>
              <w:t xml:space="preserve">Other payables - related parties </w:t>
            </w:r>
          </w:p>
        </w:tc>
        <w:tc>
          <w:tcPr>
            <w:tcW w:w="1276" w:type="dxa"/>
          </w:tcPr>
          <w:p w14:paraId="69BD8E4D" w14:textId="77777777" w:rsidR="00790C9D" w:rsidRPr="007F2829" w:rsidRDefault="00790C9D" w:rsidP="00566BC0">
            <w:pPr>
              <w:tabs>
                <w:tab w:val="decimal" w:pos="921"/>
              </w:tabs>
              <w:spacing w:line="240" w:lineRule="atLeast"/>
              <w:ind w:right="57"/>
              <w:jc w:val="right"/>
              <w:rPr>
                <w:rFonts w:asciiTheme="majorBidi" w:hAnsiTheme="majorBidi" w:cstheme="majorBidi"/>
              </w:rPr>
            </w:pPr>
          </w:p>
        </w:tc>
        <w:tc>
          <w:tcPr>
            <w:tcW w:w="142" w:type="dxa"/>
          </w:tcPr>
          <w:p w14:paraId="28090534" w14:textId="77777777" w:rsidR="00790C9D" w:rsidRPr="007F2829" w:rsidRDefault="00790C9D"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7D195E93" w14:textId="77777777" w:rsidR="00790C9D" w:rsidRPr="007F2829" w:rsidRDefault="00790C9D" w:rsidP="00566BC0">
            <w:pPr>
              <w:tabs>
                <w:tab w:val="decimal" w:pos="921"/>
              </w:tabs>
              <w:spacing w:line="240" w:lineRule="atLeast"/>
              <w:ind w:right="57"/>
              <w:jc w:val="right"/>
              <w:rPr>
                <w:rFonts w:asciiTheme="majorBidi" w:hAnsiTheme="majorBidi" w:cstheme="majorBidi"/>
              </w:rPr>
            </w:pPr>
          </w:p>
        </w:tc>
        <w:tc>
          <w:tcPr>
            <w:tcW w:w="122" w:type="dxa"/>
          </w:tcPr>
          <w:p w14:paraId="514E2091"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295" w:type="dxa"/>
          </w:tcPr>
          <w:p w14:paraId="3D443B8F"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10" w:type="dxa"/>
          </w:tcPr>
          <w:p w14:paraId="7DADB177"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333" w:type="dxa"/>
          </w:tcPr>
          <w:p w14:paraId="0B7E1E3E" w14:textId="77777777" w:rsidR="00790C9D" w:rsidRPr="007F2829" w:rsidRDefault="00790C9D" w:rsidP="00566BC0">
            <w:pPr>
              <w:tabs>
                <w:tab w:val="decimal" w:pos="921"/>
              </w:tabs>
              <w:spacing w:line="240" w:lineRule="atLeast"/>
              <w:ind w:right="57"/>
              <w:jc w:val="right"/>
              <w:rPr>
                <w:rFonts w:asciiTheme="majorBidi" w:hAnsiTheme="majorBidi" w:cstheme="majorBidi"/>
              </w:rPr>
            </w:pPr>
          </w:p>
        </w:tc>
      </w:tr>
      <w:tr w:rsidR="00790C9D" w:rsidRPr="007F2829" w14:paraId="7FBFD9A1" w14:textId="77777777" w:rsidTr="007F2829">
        <w:tc>
          <w:tcPr>
            <w:tcW w:w="3827" w:type="dxa"/>
          </w:tcPr>
          <w:p w14:paraId="37B63F05" w14:textId="77777777" w:rsidR="00790C9D" w:rsidRPr="007F2829" w:rsidRDefault="00790C9D" w:rsidP="00566BC0">
            <w:pPr>
              <w:spacing w:line="240" w:lineRule="atLeast"/>
              <w:rPr>
                <w:rFonts w:asciiTheme="majorBidi" w:hAnsiTheme="majorBidi" w:cstheme="majorBidi"/>
              </w:rPr>
            </w:pPr>
            <w:r w:rsidRPr="007F2829">
              <w:rPr>
                <w:rFonts w:asciiTheme="majorBidi" w:hAnsiTheme="majorBidi" w:cstheme="majorBidi"/>
              </w:rPr>
              <w:t>Parent company</w:t>
            </w:r>
          </w:p>
        </w:tc>
        <w:tc>
          <w:tcPr>
            <w:tcW w:w="1276" w:type="dxa"/>
          </w:tcPr>
          <w:p w14:paraId="659C7E4E" w14:textId="77777777" w:rsidR="00790C9D" w:rsidRPr="007F2829" w:rsidRDefault="00790C9D" w:rsidP="00566BC0">
            <w:pPr>
              <w:pStyle w:val="BodyTextIndent"/>
              <w:tabs>
                <w:tab w:val="decimal" w:pos="670"/>
              </w:tabs>
              <w:spacing w:line="240" w:lineRule="atLeast"/>
              <w:ind w:left="0"/>
              <w:jc w:val="right"/>
              <w:rPr>
                <w:rFonts w:asciiTheme="majorBidi" w:hAnsiTheme="majorBidi" w:cstheme="majorBidi"/>
                <w:sz w:val="28"/>
                <w:szCs w:val="28"/>
              </w:rPr>
            </w:pPr>
          </w:p>
        </w:tc>
        <w:tc>
          <w:tcPr>
            <w:tcW w:w="142" w:type="dxa"/>
          </w:tcPr>
          <w:p w14:paraId="3FA6563F" w14:textId="77777777" w:rsidR="00790C9D" w:rsidRPr="007F2829" w:rsidRDefault="00790C9D"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6B47758B" w14:textId="77777777" w:rsidR="00790C9D" w:rsidRPr="007F2829" w:rsidRDefault="00790C9D" w:rsidP="00566BC0">
            <w:pPr>
              <w:tabs>
                <w:tab w:val="decimal" w:pos="921"/>
              </w:tabs>
              <w:spacing w:line="240" w:lineRule="atLeast"/>
              <w:ind w:right="57"/>
              <w:jc w:val="right"/>
              <w:rPr>
                <w:rFonts w:asciiTheme="majorBidi" w:hAnsiTheme="majorBidi" w:cstheme="majorBidi"/>
              </w:rPr>
            </w:pPr>
          </w:p>
        </w:tc>
        <w:tc>
          <w:tcPr>
            <w:tcW w:w="122" w:type="dxa"/>
          </w:tcPr>
          <w:p w14:paraId="2F753A5A"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295" w:type="dxa"/>
          </w:tcPr>
          <w:p w14:paraId="3F4C550E"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10" w:type="dxa"/>
          </w:tcPr>
          <w:p w14:paraId="6E67C310" w14:textId="77777777" w:rsidR="00790C9D" w:rsidRPr="007F2829" w:rsidRDefault="00790C9D" w:rsidP="00566BC0">
            <w:pPr>
              <w:tabs>
                <w:tab w:val="decimal" w:pos="670"/>
              </w:tabs>
              <w:spacing w:line="240" w:lineRule="atLeast"/>
              <w:ind w:right="57"/>
              <w:jc w:val="right"/>
              <w:rPr>
                <w:rFonts w:asciiTheme="majorBidi" w:hAnsiTheme="majorBidi" w:cstheme="majorBidi"/>
              </w:rPr>
            </w:pPr>
          </w:p>
        </w:tc>
        <w:tc>
          <w:tcPr>
            <w:tcW w:w="1333" w:type="dxa"/>
          </w:tcPr>
          <w:p w14:paraId="1DB339DF" w14:textId="77777777" w:rsidR="00790C9D" w:rsidRPr="007F2829" w:rsidRDefault="00790C9D" w:rsidP="00566BC0">
            <w:pPr>
              <w:tabs>
                <w:tab w:val="decimal" w:pos="921"/>
              </w:tabs>
              <w:spacing w:line="240" w:lineRule="atLeast"/>
              <w:ind w:right="57"/>
              <w:jc w:val="right"/>
              <w:rPr>
                <w:rFonts w:asciiTheme="majorBidi" w:hAnsiTheme="majorBidi" w:cstheme="majorBidi"/>
              </w:rPr>
            </w:pPr>
          </w:p>
        </w:tc>
      </w:tr>
      <w:tr w:rsidR="00A45DC3" w:rsidRPr="007F2829" w14:paraId="023A9E76" w14:textId="77777777" w:rsidTr="007F2829">
        <w:tc>
          <w:tcPr>
            <w:tcW w:w="3827" w:type="dxa"/>
          </w:tcPr>
          <w:p w14:paraId="7E0CE979" w14:textId="7554C18E" w:rsidR="00A45DC3" w:rsidRPr="007F2829" w:rsidRDefault="00A45DC3" w:rsidP="00566BC0">
            <w:pPr>
              <w:spacing w:line="240" w:lineRule="atLeast"/>
              <w:rPr>
                <w:rFonts w:asciiTheme="majorBidi" w:hAnsiTheme="majorBidi" w:cstheme="majorBidi"/>
                <w:cs/>
              </w:rPr>
            </w:pPr>
            <w:r w:rsidRPr="007F2829">
              <w:rPr>
                <w:rFonts w:asciiTheme="majorBidi" w:hAnsiTheme="majorBidi" w:cstheme="majorBidi"/>
                <w:spacing w:val="-2"/>
              </w:rPr>
              <w:t xml:space="preserve">   Union Petrochemical Public Company Limited</w:t>
            </w:r>
          </w:p>
        </w:tc>
        <w:tc>
          <w:tcPr>
            <w:tcW w:w="1276" w:type="dxa"/>
          </w:tcPr>
          <w:p w14:paraId="5065CE0D" w14:textId="5D182B82" w:rsidR="00A45DC3" w:rsidRPr="007F2829" w:rsidRDefault="00144A46" w:rsidP="00566BC0">
            <w:pPr>
              <w:tabs>
                <w:tab w:val="decimal" w:pos="921"/>
              </w:tabs>
              <w:spacing w:line="240" w:lineRule="atLeast"/>
              <w:ind w:right="57"/>
              <w:jc w:val="right"/>
              <w:rPr>
                <w:rFonts w:asciiTheme="majorBidi" w:hAnsiTheme="majorBidi" w:cstheme="majorBidi"/>
              </w:rPr>
            </w:pPr>
            <w:r>
              <w:rPr>
                <w:rFonts w:asciiTheme="majorBidi" w:hAnsiTheme="majorBidi" w:cstheme="majorBidi"/>
              </w:rPr>
              <w:t>53</w:t>
            </w:r>
          </w:p>
        </w:tc>
        <w:tc>
          <w:tcPr>
            <w:tcW w:w="142" w:type="dxa"/>
          </w:tcPr>
          <w:p w14:paraId="6C9EB5BE" w14:textId="77777777" w:rsidR="00A45DC3" w:rsidRPr="007F2829" w:rsidRDefault="00A45DC3"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Pr>
          <w:p w14:paraId="1FAF1EE1" w14:textId="2FE169AE" w:rsidR="00A45DC3" w:rsidRPr="007F2829" w:rsidRDefault="00A45DC3" w:rsidP="00566BC0">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53</w:t>
            </w:r>
          </w:p>
        </w:tc>
        <w:tc>
          <w:tcPr>
            <w:tcW w:w="122" w:type="dxa"/>
          </w:tcPr>
          <w:p w14:paraId="1C406419" w14:textId="77777777" w:rsidR="00A45DC3" w:rsidRPr="007F2829" w:rsidRDefault="00A45DC3" w:rsidP="00566BC0">
            <w:pPr>
              <w:tabs>
                <w:tab w:val="decimal" w:pos="670"/>
              </w:tabs>
              <w:spacing w:line="240" w:lineRule="atLeast"/>
              <w:ind w:right="57"/>
              <w:jc w:val="right"/>
              <w:rPr>
                <w:rFonts w:asciiTheme="majorBidi" w:hAnsiTheme="majorBidi" w:cstheme="majorBidi"/>
              </w:rPr>
            </w:pPr>
          </w:p>
        </w:tc>
        <w:tc>
          <w:tcPr>
            <w:tcW w:w="1295" w:type="dxa"/>
          </w:tcPr>
          <w:p w14:paraId="6D4CDC0F" w14:textId="7F948045" w:rsidR="00A45DC3" w:rsidRPr="007F2829" w:rsidRDefault="00144A46" w:rsidP="00566BC0">
            <w:pPr>
              <w:tabs>
                <w:tab w:val="decimal" w:pos="921"/>
              </w:tabs>
              <w:spacing w:line="240" w:lineRule="atLeast"/>
              <w:ind w:right="57"/>
              <w:jc w:val="right"/>
              <w:rPr>
                <w:rFonts w:asciiTheme="majorBidi" w:hAnsiTheme="majorBidi" w:cstheme="majorBidi"/>
              </w:rPr>
            </w:pPr>
            <w:r>
              <w:rPr>
                <w:rFonts w:asciiTheme="majorBidi" w:hAnsiTheme="majorBidi" w:cstheme="majorBidi"/>
              </w:rPr>
              <w:t>53</w:t>
            </w:r>
          </w:p>
        </w:tc>
        <w:tc>
          <w:tcPr>
            <w:tcW w:w="110" w:type="dxa"/>
          </w:tcPr>
          <w:p w14:paraId="38A32881" w14:textId="77777777" w:rsidR="00A45DC3" w:rsidRPr="007F2829" w:rsidRDefault="00A45DC3" w:rsidP="00566BC0">
            <w:pPr>
              <w:tabs>
                <w:tab w:val="decimal" w:pos="670"/>
              </w:tabs>
              <w:spacing w:line="240" w:lineRule="atLeast"/>
              <w:ind w:right="57"/>
              <w:jc w:val="right"/>
              <w:rPr>
                <w:rFonts w:asciiTheme="majorBidi" w:hAnsiTheme="majorBidi" w:cstheme="majorBidi"/>
              </w:rPr>
            </w:pPr>
          </w:p>
        </w:tc>
        <w:tc>
          <w:tcPr>
            <w:tcW w:w="1333" w:type="dxa"/>
          </w:tcPr>
          <w:p w14:paraId="6655BCD8" w14:textId="22400706" w:rsidR="00A45DC3" w:rsidRPr="007F2829" w:rsidRDefault="00A45DC3" w:rsidP="00566BC0">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53</w:t>
            </w:r>
          </w:p>
        </w:tc>
      </w:tr>
      <w:tr w:rsidR="00A45DC3" w:rsidRPr="007F2829" w14:paraId="23DD65DF" w14:textId="77777777" w:rsidTr="007F2829">
        <w:tc>
          <w:tcPr>
            <w:tcW w:w="3827" w:type="dxa"/>
          </w:tcPr>
          <w:p w14:paraId="675D41FE" w14:textId="77777777" w:rsidR="00A45DC3" w:rsidRPr="007F2829" w:rsidRDefault="00A45DC3" w:rsidP="00566BC0">
            <w:pPr>
              <w:spacing w:line="240" w:lineRule="atLeast"/>
              <w:rPr>
                <w:rFonts w:asciiTheme="majorBidi" w:hAnsiTheme="majorBidi" w:cstheme="majorBidi"/>
                <w:cs/>
              </w:rPr>
            </w:pPr>
            <w:r w:rsidRPr="007F2829">
              <w:rPr>
                <w:rFonts w:asciiTheme="majorBidi" w:hAnsiTheme="majorBidi" w:cstheme="majorBidi"/>
              </w:rPr>
              <w:t>Directors</w:t>
            </w:r>
          </w:p>
        </w:tc>
        <w:tc>
          <w:tcPr>
            <w:tcW w:w="1276" w:type="dxa"/>
            <w:tcBorders>
              <w:bottom w:val="single" w:sz="6" w:space="0" w:color="auto"/>
            </w:tcBorders>
          </w:tcPr>
          <w:p w14:paraId="7FB99C8A" w14:textId="05845282" w:rsidR="00A45DC3" w:rsidRPr="007F2829" w:rsidRDefault="00144A46" w:rsidP="00566BC0">
            <w:pPr>
              <w:tabs>
                <w:tab w:val="decimal" w:pos="921"/>
              </w:tabs>
              <w:spacing w:line="240" w:lineRule="atLeast"/>
              <w:ind w:right="57"/>
              <w:jc w:val="right"/>
              <w:rPr>
                <w:rFonts w:asciiTheme="majorBidi" w:hAnsiTheme="majorBidi" w:cstheme="majorBidi"/>
              </w:rPr>
            </w:pPr>
            <w:r>
              <w:rPr>
                <w:rFonts w:asciiTheme="majorBidi" w:hAnsiTheme="majorBidi" w:cstheme="majorBidi"/>
              </w:rPr>
              <w:t>280</w:t>
            </w:r>
          </w:p>
        </w:tc>
        <w:tc>
          <w:tcPr>
            <w:tcW w:w="142" w:type="dxa"/>
          </w:tcPr>
          <w:p w14:paraId="0EB75039" w14:textId="77777777" w:rsidR="00A45DC3" w:rsidRPr="007F2829" w:rsidRDefault="00A45DC3"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Borders>
              <w:bottom w:val="single" w:sz="6" w:space="0" w:color="auto"/>
            </w:tcBorders>
          </w:tcPr>
          <w:p w14:paraId="298D5860" w14:textId="4817FBB9" w:rsidR="00A45DC3" w:rsidRPr="007F2829" w:rsidRDefault="00A45DC3" w:rsidP="00566BC0">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974</w:t>
            </w:r>
          </w:p>
        </w:tc>
        <w:tc>
          <w:tcPr>
            <w:tcW w:w="122" w:type="dxa"/>
          </w:tcPr>
          <w:p w14:paraId="2E842129" w14:textId="77777777" w:rsidR="00A45DC3" w:rsidRPr="007F2829" w:rsidRDefault="00A45DC3" w:rsidP="00566BC0">
            <w:pPr>
              <w:tabs>
                <w:tab w:val="decimal" w:pos="670"/>
              </w:tabs>
              <w:spacing w:line="240" w:lineRule="atLeast"/>
              <w:ind w:right="57"/>
              <w:jc w:val="right"/>
              <w:rPr>
                <w:rFonts w:asciiTheme="majorBidi" w:hAnsiTheme="majorBidi" w:cstheme="majorBidi"/>
              </w:rPr>
            </w:pPr>
          </w:p>
        </w:tc>
        <w:tc>
          <w:tcPr>
            <w:tcW w:w="1295" w:type="dxa"/>
            <w:tcBorders>
              <w:bottom w:val="single" w:sz="6" w:space="0" w:color="auto"/>
            </w:tcBorders>
          </w:tcPr>
          <w:p w14:paraId="1DF8E3E9" w14:textId="0D452B2E" w:rsidR="00A45DC3" w:rsidRPr="007F2829" w:rsidRDefault="00144A46" w:rsidP="00566BC0">
            <w:pPr>
              <w:tabs>
                <w:tab w:val="decimal" w:pos="921"/>
              </w:tabs>
              <w:spacing w:line="240" w:lineRule="atLeast"/>
              <w:ind w:right="57"/>
              <w:jc w:val="right"/>
              <w:rPr>
                <w:rFonts w:asciiTheme="majorBidi" w:hAnsiTheme="majorBidi" w:cstheme="majorBidi"/>
              </w:rPr>
            </w:pPr>
            <w:r>
              <w:rPr>
                <w:rFonts w:asciiTheme="majorBidi" w:hAnsiTheme="majorBidi" w:cstheme="majorBidi"/>
              </w:rPr>
              <w:t>280</w:t>
            </w:r>
          </w:p>
        </w:tc>
        <w:tc>
          <w:tcPr>
            <w:tcW w:w="110" w:type="dxa"/>
          </w:tcPr>
          <w:p w14:paraId="704C1617" w14:textId="77777777" w:rsidR="00A45DC3" w:rsidRPr="007F2829" w:rsidRDefault="00A45DC3" w:rsidP="00566BC0">
            <w:pPr>
              <w:tabs>
                <w:tab w:val="decimal" w:pos="670"/>
              </w:tabs>
              <w:spacing w:line="240" w:lineRule="atLeast"/>
              <w:ind w:right="57"/>
              <w:jc w:val="right"/>
              <w:rPr>
                <w:rFonts w:asciiTheme="majorBidi" w:hAnsiTheme="majorBidi" w:cstheme="majorBidi"/>
              </w:rPr>
            </w:pPr>
          </w:p>
        </w:tc>
        <w:tc>
          <w:tcPr>
            <w:tcW w:w="1333" w:type="dxa"/>
            <w:tcBorders>
              <w:bottom w:val="single" w:sz="6" w:space="0" w:color="auto"/>
            </w:tcBorders>
          </w:tcPr>
          <w:p w14:paraId="31F87641" w14:textId="71F871B0" w:rsidR="00A45DC3" w:rsidRPr="007F2829" w:rsidRDefault="00A45DC3" w:rsidP="00566BC0">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974</w:t>
            </w:r>
          </w:p>
        </w:tc>
      </w:tr>
      <w:tr w:rsidR="00A45DC3" w:rsidRPr="007F2829" w14:paraId="7E782B95" w14:textId="77777777" w:rsidTr="007F2829">
        <w:tc>
          <w:tcPr>
            <w:tcW w:w="3827" w:type="dxa"/>
          </w:tcPr>
          <w:p w14:paraId="7F99CFB5" w14:textId="77777777" w:rsidR="00A45DC3" w:rsidRPr="007F2829" w:rsidRDefault="00A45DC3" w:rsidP="00566BC0">
            <w:pPr>
              <w:spacing w:line="240" w:lineRule="atLeast"/>
              <w:ind w:left="72"/>
              <w:rPr>
                <w:rFonts w:asciiTheme="majorBidi" w:hAnsiTheme="majorBidi" w:cstheme="majorBidi"/>
                <w:b/>
                <w:bCs/>
                <w:cs/>
              </w:rPr>
            </w:pPr>
            <w:r w:rsidRPr="007F2829">
              <w:rPr>
                <w:rFonts w:asciiTheme="majorBidi" w:hAnsiTheme="majorBidi" w:cstheme="majorBidi"/>
                <w:b/>
                <w:bCs/>
              </w:rPr>
              <w:t>Total other payables - related parties</w:t>
            </w:r>
          </w:p>
        </w:tc>
        <w:tc>
          <w:tcPr>
            <w:tcW w:w="1276" w:type="dxa"/>
            <w:tcBorders>
              <w:top w:val="single" w:sz="6" w:space="0" w:color="auto"/>
              <w:bottom w:val="double" w:sz="6" w:space="0" w:color="auto"/>
            </w:tcBorders>
          </w:tcPr>
          <w:p w14:paraId="4AC25FB2" w14:textId="2F1289FC" w:rsidR="00A45DC3" w:rsidRPr="007F2829" w:rsidRDefault="00144A46" w:rsidP="00566BC0">
            <w:pPr>
              <w:tabs>
                <w:tab w:val="decimal" w:pos="921"/>
              </w:tabs>
              <w:spacing w:line="240" w:lineRule="atLeast"/>
              <w:ind w:right="57"/>
              <w:jc w:val="right"/>
              <w:rPr>
                <w:rFonts w:asciiTheme="majorBidi" w:hAnsiTheme="majorBidi" w:cstheme="majorBidi"/>
              </w:rPr>
            </w:pPr>
            <w:r>
              <w:rPr>
                <w:rFonts w:asciiTheme="majorBidi" w:hAnsiTheme="majorBidi" w:cstheme="majorBidi"/>
              </w:rPr>
              <w:t>333</w:t>
            </w:r>
          </w:p>
        </w:tc>
        <w:tc>
          <w:tcPr>
            <w:tcW w:w="142" w:type="dxa"/>
          </w:tcPr>
          <w:p w14:paraId="1DDDFCC5" w14:textId="77777777" w:rsidR="00A45DC3" w:rsidRPr="007F2829" w:rsidRDefault="00A45DC3" w:rsidP="00566BC0">
            <w:pPr>
              <w:pStyle w:val="BodyTextIndent"/>
              <w:tabs>
                <w:tab w:val="decimal" w:pos="670"/>
              </w:tabs>
              <w:spacing w:line="240" w:lineRule="atLeast"/>
              <w:ind w:left="0"/>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6836C185" w14:textId="5B20CDF5" w:rsidR="00A45DC3" w:rsidRPr="007F2829" w:rsidRDefault="00A45DC3" w:rsidP="00566BC0">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1,027</w:t>
            </w:r>
          </w:p>
        </w:tc>
        <w:tc>
          <w:tcPr>
            <w:tcW w:w="122" w:type="dxa"/>
          </w:tcPr>
          <w:p w14:paraId="17AAEEC0" w14:textId="77777777" w:rsidR="00A45DC3" w:rsidRPr="007F2829" w:rsidRDefault="00A45DC3" w:rsidP="00566BC0">
            <w:pPr>
              <w:tabs>
                <w:tab w:val="decimal" w:pos="670"/>
              </w:tabs>
              <w:spacing w:line="240" w:lineRule="atLeast"/>
              <w:ind w:right="57"/>
              <w:jc w:val="right"/>
              <w:rPr>
                <w:rFonts w:asciiTheme="majorBidi" w:hAnsiTheme="majorBidi" w:cstheme="majorBidi"/>
              </w:rPr>
            </w:pPr>
          </w:p>
        </w:tc>
        <w:tc>
          <w:tcPr>
            <w:tcW w:w="1295" w:type="dxa"/>
            <w:tcBorders>
              <w:top w:val="single" w:sz="6" w:space="0" w:color="auto"/>
              <w:bottom w:val="double" w:sz="6" w:space="0" w:color="auto"/>
            </w:tcBorders>
          </w:tcPr>
          <w:p w14:paraId="1395F0A7" w14:textId="3843654E" w:rsidR="00A45DC3" w:rsidRPr="007F2829" w:rsidRDefault="00144A46" w:rsidP="00566BC0">
            <w:pPr>
              <w:tabs>
                <w:tab w:val="decimal" w:pos="921"/>
              </w:tabs>
              <w:spacing w:line="240" w:lineRule="atLeast"/>
              <w:ind w:right="57"/>
              <w:jc w:val="right"/>
              <w:rPr>
                <w:rFonts w:asciiTheme="majorBidi" w:hAnsiTheme="majorBidi" w:cstheme="majorBidi"/>
              </w:rPr>
            </w:pPr>
            <w:r>
              <w:rPr>
                <w:rFonts w:asciiTheme="majorBidi" w:hAnsiTheme="majorBidi" w:cstheme="majorBidi"/>
              </w:rPr>
              <w:t>333</w:t>
            </w:r>
          </w:p>
        </w:tc>
        <w:tc>
          <w:tcPr>
            <w:tcW w:w="110" w:type="dxa"/>
          </w:tcPr>
          <w:p w14:paraId="7A3DF348" w14:textId="77777777" w:rsidR="00A45DC3" w:rsidRPr="007F2829" w:rsidRDefault="00A45DC3" w:rsidP="00566BC0">
            <w:pPr>
              <w:tabs>
                <w:tab w:val="decimal" w:pos="670"/>
              </w:tabs>
              <w:spacing w:line="240" w:lineRule="atLeast"/>
              <w:ind w:right="57"/>
              <w:jc w:val="right"/>
              <w:rPr>
                <w:rFonts w:asciiTheme="majorBidi" w:hAnsiTheme="majorBidi" w:cstheme="majorBidi"/>
              </w:rPr>
            </w:pPr>
          </w:p>
        </w:tc>
        <w:tc>
          <w:tcPr>
            <w:tcW w:w="1333" w:type="dxa"/>
            <w:tcBorders>
              <w:top w:val="single" w:sz="6" w:space="0" w:color="auto"/>
              <w:bottom w:val="double" w:sz="6" w:space="0" w:color="auto"/>
            </w:tcBorders>
          </w:tcPr>
          <w:p w14:paraId="35AB0F56" w14:textId="632E6EDD" w:rsidR="00A45DC3" w:rsidRPr="007F2829" w:rsidRDefault="00A45DC3" w:rsidP="00566BC0">
            <w:pPr>
              <w:tabs>
                <w:tab w:val="decimal" w:pos="921"/>
              </w:tabs>
              <w:spacing w:line="240" w:lineRule="atLeast"/>
              <w:ind w:right="57"/>
              <w:jc w:val="right"/>
              <w:rPr>
                <w:rFonts w:asciiTheme="majorBidi" w:hAnsiTheme="majorBidi" w:cstheme="majorBidi"/>
              </w:rPr>
            </w:pPr>
            <w:r w:rsidRPr="007F2829">
              <w:rPr>
                <w:rFonts w:asciiTheme="majorBidi" w:hAnsiTheme="majorBidi" w:cstheme="majorBidi"/>
              </w:rPr>
              <w:t>1,027</w:t>
            </w:r>
          </w:p>
        </w:tc>
      </w:tr>
    </w:tbl>
    <w:p w14:paraId="632CEF0F" w14:textId="197C1F47" w:rsidR="004C26E6" w:rsidRDefault="004C26E6" w:rsidP="00186D51">
      <w:pPr>
        <w:tabs>
          <w:tab w:val="decimal" w:pos="921"/>
        </w:tabs>
        <w:spacing w:line="200" w:lineRule="exact"/>
        <w:ind w:right="397"/>
        <w:jc w:val="right"/>
        <w:rPr>
          <w:rFonts w:asciiTheme="majorBidi" w:hAnsiTheme="majorBidi" w:cstheme="majorBidi"/>
          <w:b/>
          <w:bCs/>
          <w:sz w:val="32"/>
          <w:szCs w:val="32"/>
          <w:u w:val="single"/>
        </w:rPr>
      </w:pPr>
    </w:p>
    <w:p w14:paraId="49C8B47E" w14:textId="33C12D7A"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14FA63C9" w14:textId="64D2CDEA"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0632772F" w14:textId="5912EC23"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45F9DF0B" w14:textId="1DEE8B28"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635D2F0F" w14:textId="08E32EC4"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0E85C04A" w14:textId="3C2E9B5E"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630B3FBC" w14:textId="4199004A"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25ACED6D" w14:textId="761D4091"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5B42EFF0" w14:textId="31FBAE5E"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1F5D205F" w14:textId="52AF9648" w:rsidR="00566BC0"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352523B8" w14:textId="77777777" w:rsidR="00566BC0" w:rsidRPr="003810EF" w:rsidRDefault="00566BC0" w:rsidP="00186D51">
      <w:pPr>
        <w:tabs>
          <w:tab w:val="decimal" w:pos="921"/>
        </w:tabs>
        <w:spacing w:line="200" w:lineRule="exact"/>
        <w:ind w:right="397"/>
        <w:jc w:val="right"/>
        <w:rPr>
          <w:rFonts w:asciiTheme="majorBidi" w:hAnsiTheme="majorBidi" w:cstheme="majorBidi"/>
          <w:b/>
          <w:bCs/>
          <w:sz w:val="32"/>
          <w:szCs w:val="32"/>
          <w:u w:val="single"/>
        </w:rPr>
      </w:pPr>
    </w:p>
    <w:p w14:paraId="6825B3AA" w14:textId="77777777" w:rsidR="00F37AD7" w:rsidRPr="004E6DE2" w:rsidRDefault="00F37AD7" w:rsidP="00F37AD7">
      <w:pPr>
        <w:tabs>
          <w:tab w:val="left" w:pos="900"/>
          <w:tab w:val="left" w:pos="1440"/>
          <w:tab w:val="right" w:pos="5490"/>
          <w:tab w:val="right" w:pos="7740"/>
          <w:tab w:val="right" w:pos="9180"/>
        </w:tabs>
        <w:spacing w:line="360" w:lineRule="exact"/>
        <w:ind w:left="540" w:right="-45" w:hanging="256"/>
        <w:jc w:val="thaiDistribute"/>
        <w:rPr>
          <w:rFonts w:ascii="Angsana New" w:hAnsi="Angsana New" w:cs="Angsana New"/>
          <w:b/>
          <w:bCs/>
          <w:sz w:val="32"/>
          <w:szCs w:val="32"/>
          <w:u w:val="single"/>
        </w:rPr>
      </w:pPr>
      <w:r w:rsidRPr="004E6DE2">
        <w:rPr>
          <w:rFonts w:ascii="Angsana New" w:hAnsi="Angsana New" w:cs="Angsana New"/>
          <w:b/>
          <w:bCs/>
          <w:sz w:val="32"/>
          <w:szCs w:val="32"/>
          <w:u w:val="single"/>
        </w:rPr>
        <w:lastRenderedPageBreak/>
        <w:t>Directors and management’s benefits</w:t>
      </w:r>
    </w:p>
    <w:p w14:paraId="096A60E5" w14:textId="0AAE07FD" w:rsidR="00F37AD7" w:rsidRPr="004E6DE2" w:rsidRDefault="00F37AD7" w:rsidP="00566BC0">
      <w:pPr>
        <w:tabs>
          <w:tab w:val="left" w:pos="900"/>
          <w:tab w:val="left" w:pos="1440"/>
          <w:tab w:val="right" w:pos="5490"/>
          <w:tab w:val="right" w:pos="7740"/>
          <w:tab w:val="right" w:pos="9180"/>
        </w:tabs>
        <w:spacing w:line="310" w:lineRule="exact"/>
        <w:ind w:left="284" w:right="-45" w:firstLine="425"/>
        <w:jc w:val="thaiDistribute"/>
        <w:rPr>
          <w:rFonts w:ascii="Angsana New" w:hAnsi="Angsana New" w:cs="Angsana New"/>
          <w:sz w:val="32"/>
          <w:szCs w:val="32"/>
        </w:rPr>
      </w:pPr>
      <w:r w:rsidRPr="004E6DE2">
        <w:rPr>
          <w:rFonts w:ascii="Angsana New" w:hAnsi="Angsana New" w:cs="Angsana New"/>
          <w:sz w:val="32"/>
          <w:szCs w:val="32"/>
        </w:rPr>
        <w:t>During the three-month and six-month periods ended June 30, 20</w:t>
      </w:r>
      <w:r w:rsidR="00A20419">
        <w:rPr>
          <w:rFonts w:ascii="Angsana New" w:hAnsi="Angsana New" w:cs="Angsana New"/>
          <w:sz w:val="32"/>
          <w:szCs w:val="32"/>
        </w:rPr>
        <w:t>20</w:t>
      </w:r>
      <w:r w:rsidRPr="004E6DE2">
        <w:rPr>
          <w:rFonts w:ascii="Angsana New" w:hAnsi="Angsana New" w:cs="Angsana New"/>
          <w:sz w:val="32"/>
          <w:szCs w:val="32"/>
        </w:rPr>
        <w:t xml:space="preserve"> and 201</w:t>
      </w:r>
      <w:r w:rsidR="00A20419">
        <w:rPr>
          <w:rFonts w:ascii="Angsana New" w:hAnsi="Angsana New" w:cs="Angsana New"/>
          <w:sz w:val="32"/>
          <w:szCs w:val="32"/>
        </w:rPr>
        <w:t>9</w:t>
      </w:r>
      <w:r w:rsidRPr="004E6DE2">
        <w:rPr>
          <w:rFonts w:ascii="Angsana New" w:hAnsi="Angsana New" w:cs="Angsana New"/>
          <w:sz w:val="32"/>
          <w:szCs w:val="32"/>
        </w:rPr>
        <w:t>, the Group had employee benefit expenses of their directors and manager as below.</w:t>
      </w:r>
    </w:p>
    <w:tbl>
      <w:tblPr>
        <w:tblW w:w="9213" w:type="dxa"/>
        <w:tblInd w:w="329" w:type="dxa"/>
        <w:tblLayout w:type="fixed"/>
        <w:tblCellMar>
          <w:left w:w="45" w:type="dxa"/>
          <w:right w:w="45" w:type="dxa"/>
        </w:tblCellMar>
        <w:tblLook w:val="01E0" w:firstRow="1" w:lastRow="1" w:firstColumn="1" w:lastColumn="1" w:noHBand="0" w:noVBand="0"/>
      </w:tblPr>
      <w:tblGrid>
        <w:gridCol w:w="3544"/>
        <w:gridCol w:w="1418"/>
        <w:gridCol w:w="110"/>
        <w:gridCol w:w="1307"/>
        <w:gridCol w:w="114"/>
        <w:gridCol w:w="1303"/>
        <w:gridCol w:w="110"/>
        <w:gridCol w:w="1307"/>
      </w:tblGrid>
      <w:tr w:rsidR="00F37AD7" w:rsidRPr="004E6DE2" w14:paraId="092DD9A0" w14:textId="77777777" w:rsidTr="008F34C5">
        <w:tc>
          <w:tcPr>
            <w:tcW w:w="3544" w:type="dxa"/>
            <w:vAlign w:val="center"/>
          </w:tcPr>
          <w:p w14:paraId="5113E664" w14:textId="77777777" w:rsidR="00F37AD7" w:rsidRPr="004E6DE2" w:rsidRDefault="00F37AD7" w:rsidP="00566BC0">
            <w:pPr>
              <w:spacing w:line="310" w:lineRule="exact"/>
              <w:jc w:val="center"/>
              <w:rPr>
                <w:rFonts w:ascii="Angsana New" w:hAnsi="Angsana New" w:cs="Angsana New"/>
              </w:rPr>
            </w:pPr>
          </w:p>
        </w:tc>
        <w:tc>
          <w:tcPr>
            <w:tcW w:w="5669" w:type="dxa"/>
            <w:gridSpan w:val="7"/>
            <w:tcBorders>
              <w:bottom w:val="single" w:sz="6" w:space="0" w:color="auto"/>
            </w:tcBorders>
            <w:vAlign w:val="center"/>
          </w:tcPr>
          <w:p w14:paraId="037A62D3" w14:textId="77777777" w:rsidR="00F37AD7" w:rsidRPr="004E6DE2" w:rsidRDefault="00F37AD7" w:rsidP="00566BC0">
            <w:pPr>
              <w:pStyle w:val="BodyTextIndent"/>
              <w:tabs>
                <w:tab w:val="left" w:pos="360"/>
              </w:tabs>
              <w:spacing w:line="310" w:lineRule="exac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F37AD7" w:rsidRPr="004E6DE2" w14:paraId="611E3E29" w14:textId="77777777" w:rsidTr="008F34C5">
        <w:tc>
          <w:tcPr>
            <w:tcW w:w="3544" w:type="dxa"/>
            <w:vAlign w:val="center"/>
          </w:tcPr>
          <w:p w14:paraId="3F027F9B" w14:textId="77777777" w:rsidR="00F37AD7" w:rsidRPr="004E6DE2" w:rsidRDefault="00F37AD7" w:rsidP="00566BC0">
            <w:pPr>
              <w:spacing w:line="310" w:lineRule="exact"/>
              <w:jc w:val="center"/>
              <w:rPr>
                <w:rFonts w:ascii="Angsana New" w:hAnsi="Angsana New" w:cs="Angsana New"/>
              </w:rPr>
            </w:pPr>
          </w:p>
        </w:tc>
        <w:tc>
          <w:tcPr>
            <w:tcW w:w="5669" w:type="dxa"/>
            <w:gridSpan w:val="7"/>
            <w:tcBorders>
              <w:top w:val="single" w:sz="6" w:space="0" w:color="auto"/>
              <w:bottom w:val="single" w:sz="6" w:space="0" w:color="auto"/>
            </w:tcBorders>
            <w:vAlign w:val="center"/>
          </w:tcPr>
          <w:p w14:paraId="5DE624CA" w14:textId="77777777" w:rsidR="00F37AD7" w:rsidRPr="004E6DE2" w:rsidRDefault="00F37AD7" w:rsidP="00566BC0">
            <w:pPr>
              <w:spacing w:line="310" w:lineRule="exact"/>
              <w:jc w:val="center"/>
              <w:rPr>
                <w:rFonts w:ascii="Angsana New" w:hAnsi="Angsana New" w:cs="Angsana New"/>
              </w:rPr>
            </w:pPr>
            <w:r w:rsidRPr="004E6DE2">
              <w:rPr>
                <w:rFonts w:ascii="Angsana New" w:hAnsi="Angsana New" w:cs="Angsana New"/>
              </w:rPr>
              <w:t>For the three-month periods ended June 30,</w:t>
            </w:r>
          </w:p>
        </w:tc>
      </w:tr>
      <w:tr w:rsidR="00F37AD7" w:rsidRPr="004E6DE2" w14:paraId="07FF651E" w14:textId="77777777" w:rsidTr="008F34C5">
        <w:tc>
          <w:tcPr>
            <w:tcW w:w="3544" w:type="dxa"/>
            <w:vAlign w:val="center"/>
          </w:tcPr>
          <w:p w14:paraId="6043907F" w14:textId="77777777" w:rsidR="00F37AD7" w:rsidRPr="004E6DE2" w:rsidRDefault="00F37AD7" w:rsidP="00566BC0">
            <w:pPr>
              <w:spacing w:line="310" w:lineRule="exact"/>
              <w:jc w:val="center"/>
              <w:rPr>
                <w:rFonts w:ascii="Angsana New" w:hAnsi="Angsana New" w:cs="Angsana New"/>
              </w:rPr>
            </w:pPr>
          </w:p>
        </w:tc>
        <w:tc>
          <w:tcPr>
            <w:tcW w:w="2835" w:type="dxa"/>
            <w:gridSpan w:val="3"/>
            <w:tcBorders>
              <w:top w:val="single" w:sz="6" w:space="0" w:color="auto"/>
              <w:bottom w:val="single" w:sz="6" w:space="0" w:color="auto"/>
            </w:tcBorders>
            <w:vAlign w:val="center"/>
          </w:tcPr>
          <w:p w14:paraId="1B0B3DAB" w14:textId="77777777" w:rsidR="00F37AD7" w:rsidRPr="004E6DE2" w:rsidRDefault="00F37AD7" w:rsidP="00566BC0">
            <w:pPr>
              <w:spacing w:line="310" w:lineRule="exac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vAlign w:val="center"/>
          </w:tcPr>
          <w:p w14:paraId="19498152" w14:textId="77777777" w:rsidR="00F37AD7" w:rsidRPr="004E6DE2" w:rsidRDefault="00F37AD7" w:rsidP="00566BC0">
            <w:pPr>
              <w:spacing w:line="310" w:lineRule="exact"/>
              <w:jc w:val="center"/>
              <w:rPr>
                <w:rFonts w:ascii="Angsana New" w:hAnsi="Angsana New" w:cs="Angsana New"/>
              </w:rPr>
            </w:pPr>
          </w:p>
        </w:tc>
        <w:tc>
          <w:tcPr>
            <w:tcW w:w="2720" w:type="dxa"/>
            <w:gridSpan w:val="3"/>
            <w:tcBorders>
              <w:top w:val="single" w:sz="6" w:space="0" w:color="auto"/>
              <w:bottom w:val="single" w:sz="6" w:space="0" w:color="auto"/>
            </w:tcBorders>
            <w:vAlign w:val="center"/>
          </w:tcPr>
          <w:p w14:paraId="33F2E31B" w14:textId="77777777" w:rsidR="00F37AD7" w:rsidRPr="004E6DE2" w:rsidRDefault="00F37AD7" w:rsidP="00566BC0">
            <w:pPr>
              <w:spacing w:line="310" w:lineRule="exact"/>
              <w:jc w:val="center"/>
              <w:rPr>
                <w:rFonts w:ascii="Angsana New" w:hAnsi="Angsana New" w:cs="Angsana New"/>
              </w:rPr>
            </w:pPr>
            <w:r w:rsidRPr="004E6DE2">
              <w:rPr>
                <w:rFonts w:ascii="Angsana New" w:hAnsi="Angsana New" w:cs="Angsana New"/>
              </w:rPr>
              <w:t>The Company Only</w:t>
            </w:r>
          </w:p>
        </w:tc>
      </w:tr>
      <w:tr w:rsidR="00A20419" w:rsidRPr="004E6DE2" w14:paraId="6CA1E3C2" w14:textId="77777777" w:rsidTr="008F34C5">
        <w:tc>
          <w:tcPr>
            <w:tcW w:w="3544" w:type="dxa"/>
            <w:vAlign w:val="center"/>
          </w:tcPr>
          <w:p w14:paraId="6BD6EF5C" w14:textId="77777777" w:rsidR="00A20419" w:rsidRPr="004E6DE2" w:rsidRDefault="00A20419" w:rsidP="00566BC0">
            <w:pPr>
              <w:spacing w:line="310" w:lineRule="exact"/>
              <w:jc w:val="center"/>
              <w:rPr>
                <w:rFonts w:ascii="Angsana New" w:hAnsi="Angsana New" w:cs="Angsana New"/>
              </w:rPr>
            </w:pPr>
          </w:p>
        </w:tc>
        <w:tc>
          <w:tcPr>
            <w:tcW w:w="1418" w:type="dxa"/>
            <w:tcBorders>
              <w:top w:val="single" w:sz="6" w:space="0" w:color="auto"/>
              <w:bottom w:val="single" w:sz="6" w:space="0" w:color="auto"/>
            </w:tcBorders>
            <w:vAlign w:val="center"/>
          </w:tcPr>
          <w:p w14:paraId="2FA996DB" w14:textId="72EFADF6" w:rsidR="00A20419" w:rsidRPr="004E6DE2" w:rsidRDefault="00A20419" w:rsidP="00566BC0">
            <w:pPr>
              <w:pStyle w:val="BodyTextIndent"/>
              <w:tabs>
                <w:tab w:val="left" w:pos="360"/>
              </w:tabs>
              <w:spacing w:line="310" w:lineRule="exact"/>
              <w:jc w:val="center"/>
              <w:rPr>
                <w:rFonts w:ascii="Angsana New" w:hAnsi="Angsana New" w:cs="Angsana New"/>
                <w:sz w:val="28"/>
                <w:szCs w:val="28"/>
              </w:rPr>
            </w:pPr>
            <w:r>
              <w:rPr>
                <w:rFonts w:ascii="Angsana New" w:hAnsi="Angsana New" w:cs="Angsana New"/>
                <w:sz w:val="28"/>
                <w:szCs w:val="28"/>
              </w:rPr>
              <w:t>2020</w:t>
            </w:r>
          </w:p>
        </w:tc>
        <w:tc>
          <w:tcPr>
            <w:tcW w:w="110" w:type="dxa"/>
            <w:tcBorders>
              <w:top w:val="single" w:sz="6" w:space="0" w:color="auto"/>
            </w:tcBorders>
            <w:vAlign w:val="center"/>
          </w:tcPr>
          <w:p w14:paraId="180D21E8" w14:textId="77777777" w:rsidR="00A20419" w:rsidRPr="004E6DE2" w:rsidRDefault="00A20419" w:rsidP="00566BC0">
            <w:pPr>
              <w:pStyle w:val="BodyTextIndent"/>
              <w:tabs>
                <w:tab w:val="left" w:pos="360"/>
              </w:tabs>
              <w:spacing w:line="31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4ADA8CA9" w14:textId="10D880CB" w:rsidR="00A20419" w:rsidRPr="004E6DE2" w:rsidRDefault="00A20419" w:rsidP="00566BC0">
            <w:pPr>
              <w:pStyle w:val="BodyTextIndent"/>
              <w:tabs>
                <w:tab w:val="left" w:pos="360"/>
              </w:tabs>
              <w:spacing w:line="310" w:lineRule="exact"/>
              <w:jc w:val="center"/>
              <w:rPr>
                <w:rFonts w:ascii="Angsana New" w:hAnsi="Angsana New" w:cs="Angsana New"/>
                <w:sz w:val="28"/>
                <w:szCs w:val="28"/>
              </w:rPr>
            </w:pPr>
            <w:r w:rsidRPr="004E6DE2">
              <w:rPr>
                <w:rFonts w:ascii="Angsana New" w:hAnsi="Angsana New" w:cs="Angsana New"/>
                <w:sz w:val="28"/>
                <w:szCs w:val="28"/>
              </w:rPr>
              <w:t>2019</w:t>
            </w:r>
          </w:p>
        </w:tc>
        <w:tc>
          <w:tcPr>
            <w:tcW w:w="114" w:type="dxa"/>
            <w:vAlign w:val="center"/>
          </w:tcPr>
          <w:p w14:paraId="3D52FEE5" w14:textId="77777777" w:rsidR="00A20419" w:rsidRPr="004E6DE2" w:rsidRDefault="00A20419" w:rsidP="00566BC0">
            <w:pPr>
              <w:pStyle w:val="BodyTextIndent"/>
              <w:tabs>
                <w:tab w:val="left" w:pos="360"/>
              </w:tabs>
              <w:spacing w:line="310" w:lineRule="exact"/>
              <w:jc w:val="center"/>
              <w:rPr>
                <w:rFonts w:ascii="Angsana New" w:hAnsi="Angsana New" w:cs="Angsana New"/>
                <w:sz w:val="28"/>
                <w:szCs w:val="28"/>
              </w:rPr>
            </w:pPr>
          </w:p>
        </w:tc>
        <w:tc>
          <w:tcPr>
            <w:tcW w:w="1303" w:type="dxa"/>
            <w:tcBorders>
              <w:top w:val="single" w:sz="6" w:space="0" w:color="auto"/>
              <w:bottom w:val="single" w:sz="6" w:space="0" w:color="auto"/>
            </w:tcBorders>
            <w:vAlign w:val="center"/>
          </w:tcPr>
          <w:p w14:paraId="34096651" w14:textId="155280B7" w:rsidR="00A20419" w:rsidRPr="004E6DE2" w:rsidRDefault="00A20419" w:rsidP="00566BC0">
            <w:pPr>
              <w:pStyle w:val="BodyTextIndent"/>
              <w:tabs>
                <w:tab w:val="left" w:pos="360"/>
              </w:tabs>
              <w:spacing w:line="310" w:lineRule="exact"/>
              <w:jc w:val="center"/>
              <w:rPr>
                <w:rFonts w:ascii="Angsana New" w:hAnsi="Angsana New" w:cs="Angsana New"/>
                <w:sz w:val="28"/>
                <w:szCs w:val="28"/>
              </w:rPr>
            </w:pPr>
            <w:r>
              <w:rPr>
                <w:rFonts w:ascii="Angsana New" w:hAnsi="Angsana New" w:cs="Angsana New"/>
                <w:sz w:val="28"/>
                <w:szCs w:val="28"/>
              </w:rPr>
              <w:t>2020</w:t>
            </w:r>
          </w:p>
        </w:tc>
        <w:tc>
          <w:tcPr>
            <w:tcW w:w="110" w:type="dxa"/>
            <w:tcBorders>
              <w:top w:val="single" w:sz="6" w:space="0" w:color="auto"/>
            </w:tcBorders>
            <w:vAlign w:val="center"/>
          </w:tcPr>
          <w:p w14:paraId="67A70412" w14:textId="77777777" w:rsidR="00A20419" w:rsidRPr="004E6DE2" w:rsidRDefault="00A20419" w:rsidP="00566BC0">
            <w:pPr>
              <w:pStyle w:val="BodyTextIndent"/>
              <w:tabs>
                <w:tab w:val="left" w:pos="360"/>
              </w:tabs>
              <w:spacing w:line="31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0D540DCB" w14:textId="5098FF7A" w:rsidR="00A20419" w:rsidRPr="004E6DE2" w:rsidRDefault="00A20419" w:rsidP="00566BC0">
            <w:pPr>
              <w:pStyle w:val="BodyTextIndent"/>
              <w:tabs>
                <w:tab w:val="left" w:pos="360"/>
              </w:tabs>
              <w:spacing w:line="310" w:lineRule="exact"/>
              <w:jc w:val="center"/>
              <w:rPr>
                <w:rFonts w:ascii="Angsana New" w:hAnsi="Angsana New" w:cs="Angsana New"/>
                <w:sz w:val="28"/>
                <w:szCs w:val="28"/>
              </w:rPr>
            </w:pPr>
            <w:r w:rsidRPr="004E6DE2">
              <w:rPr>
                <w:rFonts w:ascii="Angsana New" w:hAnsi="Angsana New" w:cs="Angsana New"/>
                <w:sz w:val="28"/>
                <w:szCs w:val="28"/>
              </w:rPr>
              <w:t>2019</w:t>
            </w:r>
          </w:p>
        </w:tc>
      </w:tr>
      <w:tr w:rsidR="00696E11" w:rsidRPr="004E6DE2" w14:paraId="09F2C1BA" w14:textId="77777777" w:rsidTr="008F34C5">
        <w:tc>
          <w:tcPr>
            <w:tcW w:w="3544" w:type="dxa"/>
            <w:vAlign w:val="center"/>
          </w:tcPr>
          <w:p w14:paraId="19AB8077" w14:textId="77777777" w:rsidR="00696E11" w:rsidRPr="004E6DE2" w:rsidRDefault="00696E11" w:rsidP="00566BC0">
            <w:pPr>
              <w:tabs>
                <w:tab w:val="left" w:pos="600"/>
                <w:tab w:val="left" w:pos="900"/>
                <w:tab w:val="right" w:pos="7280"/>
                <w:tab w:val="right" w:pos="8540"/>
              </w:tabs>
              <w:spacing w:line="310" w:lineRule="exact"/>
              <w:ind w:left="-18" w:right="-43"/>
              <w:jc w:val="thaiDistribute"/>
              <w:rPr>
                <w:rFonts w:ascii="Angsana New" w:hAnsi="Angsana New" w:cs="Angsana New"/>
                <w:cs/>
              </w:rPr>
            </w:pPr>
            <w:r w:rsidRPr="004E6DE2">
              <w:rPr>
                <w:rFonts w:ascii="Angsana New" w:hAnsi="Angsana New" w:cs="Angsana New"/>
              </w:rPr>
              <w:t>Short-term employee benefits</w:t>
            </w:r>
          </w:p>
        </w:tc>
        <w:tc>
          <w:tcPr>
            <w:tcW w:w="1418" w:type="dxa"/>
          </w:tcPr>
          <w:p w14:paraId="636C19CA" w14:textId="37DB14C2" w:rsidR="00696E11" w:rsidRPr="004E6DE2" w:rsidRDefault="00696E11" w:rsidP="00566BC0">
            <w:pPr>
              <w:pStyle w:val="BodyTextIndent"/>
              <w:tabs>
                <w:tab w:val="decimal" w:pos="670"/>
              </w:tabs>
              <w:spacing w:line="310" w:lineRule="exact"/>
              <w:ind w:left="0" w:right="57"/>
              <w:jc w:val="right"/>
              <w:rPr>
                <w:rFonts w:ascii="Angsana New" w:hAnsi="Angsana New" w:cs="Angsana New"/>
                <w:sz w:val="28"/>
                <w:szCs w:val="28"/>
              </w:rPr>
            </w:pPr>
            <w:r>
              <w:rPr>
                <w:rFonts w:asciiTheme="majorBidi" w:hAnsiTheme="majorBidi" w:cstheme="majorBidi"/>
                <w:sz w:val="28"/>
                <w:szCs w:val="28"/>
              </w:rPr>
              <w:t>2,915</w:t>
            </w:r>
          </w:p>
        </w:tc>
        <w:tc>
          <w:tcPr>
            <w:tcW w:w="110" w:type="dxa"/>
            <w:vAlign w:val="center"/>
          </w:tcPr>
          <w:p w14:paraId="45263BF1" w14:textId="77777777" w:rsidR="00696E11" w:rsidRPr="004E6DE2" w:rsidRDefault="00696E11" w:rsidP="00566BC0">
            <w:pPr>
              <w:pStyle w:val="BodyTextIndent"/>
              <w:tabs>
                <w:tab w:val="decimal" w:pos="670"/>
              </w:tabs>
              <w:spacing w:line="310" w:lineRule="exact"/>
              <w:ind w:left="0" w:right="57"/>
              <w:jc w:val="right"/>
              <w:rPr>
                <w:rFonts w:ascii="Angsana New" w:hAnsi="Angsana New" w:cs="Angsana New"/>
                <w:sz w:val="28"/>
                <w:szCs w:val="28"/>
              </w:rPr>
            </w:pPr>
          </w:p>
        </w:tc>
        <w:tc>
          <w:tcPr>
            <w:tcW w:w="1307" w:type="dxa"/>
          </w:tcPr>
          <w:p w14:paraId="66D6530E" w14:textId="11672C5B" w:rsidR="00696E11" w:rsidRPr="004E6DE2" w:rsidRDefault="00696E11" w:rsidP="00566BC0">
            <w:pPr>
              <w:pStyle w:val="BodyTextIndent"/>
              <w:tabs>
                <w:tab w:val="decimal" w:pos="670"/>
              </w:tabs>
              <w:spacing w:line="310" w:lineRule="exact"/>
              <w:ind w:left="0" w:right="57"/>
              <w:jc w:val="right"/>
              <w:rPr>
                <w:rFonts w:ascii="Angsana New" w:hAnsi="Angsana New" w:cs="Angsana New"/>
                <w:sz w:val="28"/>
                <w:szCs w:val="28"/>
              </w:rPr>
            </w:pPr>
            <w:r w:rsidRPr="004E6DE2">
              <w:rPr>
                <w:rFonts w:ascii="Angsana New" w:hAnsi="Angsana New" w:cs="Angsana New"/>
                <w:sz w:val="28"/>
                <w:szCs w:val="28"/>
              </w:rPr>
              <w:t>3,512</w:t>
            </w:r>
          </w:p>
        </w:tc>
        <w:tc>
          <w:tcPr>
            <w:tcW w:w="114" w:type="dxa"/>
            <w:vAlign w:val="center"/>
          </w:tcPr>
          <w:p w14:paraId="473D3D5E" w14:textId="77777777" w:rsidR="00696E11" w:rsidRPr="004E6DE2" w:rsidRDefault="00696E11" w:rsidP="00566BC0">
            <w:pPr>
              <w:tabs>
                <w:tab w:val="decimal" w:pos="670"/>
              </w:tabs>
              <w:spacing w:line="310" w:lineRule="exact"/>
              <w:ind w:right="57"/>
              <w:jc w:val="right"/>
              <w:rPr>
                <w:rFonts w:ascii="Angsana New" w:hAnsi="Angsana New" w:cs="Angsana New"/>
              </w:rPr>
            </w:pPr>
          </w:p>
        </w:tc>
        <w:tc>
          <w:tcPr>
            <w:tcW w:w="1303" w:type="dxa"/>
          </w:tcPr>
          <w:p w14:paraId="13680D9A" w14:textId="3E2CF363" w:rsidR="00696E11" w:rsidRPr="004E6DE2" w:rsidRDefault="00696E11" w:rsidP="00566BC0">
            <w:pPr>
              <w:tabs>
                <w:tab w:val="decimal" w:pos="670"/>
              </w:tabs>
              <w:spacing w:line="310" w:lineRule="exact"/>
              <w:ind w:right="57"/>
              <w:jc w:val="right"/>
              <w:rPr>
                <w:rFonts w:ascii="Angsana New" w:hAnsi="Angsana New" w:cs="Angsana New"/>
              </w:rPr>
            </w:pPr>
            <w:r>
              <w:rPr>
                <w:rFonts w:asciiTheme="majorBidi" w:hAnsiTheme="majorBidi" w:cstheme="majorBidi"/>
              </w:rPr>
              <w:t>2,915</w:t>
            </w:r>
          </w:p>
        </w:tc>
        <w:tc>
          <w:tcPr>
            <w:tcW w:w="110" w:type="dxa"/>
            <w:vAlign w:val="center"/>
          </w:tcPr>
          <w:p w14:paraId="19DE873E" w14:textId="77777777" w:rsidR="00696E11" w:rsidRPr="004E6DE2" w:rsidRDefault="00696E11" w:rsidP="00566BC0">
            <w:pPr>
              <w:tabs>
                <w:tab w:val="decimal" w:pos="670"/>
              </w:tabs>
              <w:spacing w:line="310" w:lineRule="exact"/>
              <w:ind w:right="57"/>
              <w:jc w:val="right"/>
              <w:rPr>
                <w:rFonts w:ascii="Angsana New" w:hAnsi="Angsana New" w:cs="Angsana New"/>
              </w:rPr>
            </w:pPr>
          </w:p>
        </w:tc>
        <w:tc>
          <w:tcPr>
            <w:tcW w:w="1307" w:type="dxa"/>
          </w:tcPr>
          <w:p w14:paraId="08F71524" w14:textId="297BEC6D" w:rsidR="00696E11" w:rsidRPr="004E6DE2" w:rsidRDefault="00696E11" w:rsidP="00566BC0">
            <w:pPr>
              <w:tabs>
                <w:tab w:val="decimal" w:pos="670"/>
              </w:tabs>
              <w:spacing w:line="310" w:lineRule="exact"/>
              <w:ind w:right="57"/>
              <w:jc w:val="right"/>
              <w:rPr>
                <w:rFonts w:ascii="Angsana New" w:hAnsi="Angsana New" w:cs="Angsana New"/>
              </w:rPr>
            </w:pPr>
            <w:r w:rsidRPr="004E6DE2">
              <w:rPr>
                <w:rFonts w:ascii="Angsana New" w:hAnsi="Angsana New" w:cs="Angsana New"/>
              </w:rPr>
              <w:t>3,327</w:t>
            </w:r>
          </w:p>
        </w:tc>
      </w:tr>
      <w:tr w:rsidR="00696E11" w:rsidRPr="004E6DE2" w14:paraId="20E1951E" w14:textId="77777777" w:rsidTr="008F34C5">
        <w:tc>
          <w:tcPr>
            <w:tcW w:w="3544" w:type="dxa"/>
            <w:vAlign w:val="center"/>
          </w:tcPr>
          <w:p w14:paraId="40FEA029" w14:textId="77777777" w:rsidR="00696E11" w:rsidRPr="004E6DE2" w:rsidRDefault="00696E11" w:rsidP="00566BC0">
            <w:pPr>
              <w:tabs>
                <w:tab w:val="left" w:pos="600"/>
                <w:tab w:val="left" w:pos="900"/>
                <w:tab w:val="right" w:pos="7280"/>
                <w:tab w:val="right" w:pos="8540"/>
              </w:tabs>
              <w:spacing w:line="310" w:lineRule="exact"/>
              <w:ind w:left="-18" w:right="-43"/>
              <w:jc w:val="thaiDistribute"/>
              <w:rPr>
                <w:rFonts w:ascii="Angsana New" w:hAnsi="Angsana New" w:cs="Angsana New"/>
                <w:cs/>
              </w:rPr>
            </w:pPr>
            <w:r w:rsidRPr="004E6DE2">
              <w:rPr>
                <w:rFonts w:ascii="Angsana New" w:hAnsi="Angsana New" w:cs="Angsana New"/>
              </w:rPr>
              <w:t>Post-employment benefits</w:t>
            </w:r>
          </w:p>
        </w:tc>
        <w:tc>
          <w:tcPr>
            <w:tcW w:w="1418" w:type="dxa"/>
            <w:tcBorders>
              <w:bottom w:val="single" w:sz="6" w:space="0" w:color="auto"/>
            </w:tcBorders>
          </w:tcPr>
          <w:p w14:paraId="03532974" w14:textId="6AB82A18" w:rsidR="00696E11" w:rsidRPr="004E6DE2" w:rsidRDefault="00696E11" w:rsidP="00566BC0">
            <w:pPr>
              <w:pStyle w:val="BodyTextIndent"/>
              <w:tabs>
                <w:tab w:val="decimal" w:pos="670"/>
              </w:tabs>
              <w:spacing w:line="310" w:lineRule="exact"/>
              <w:ind w:left="0" w:right="57"/>
              <w:jc w:val="right"/>
              <w:rPr>
                <w:rFonts w:ascii="Angsana New" w:hAnsi="Angsana New" w:cs="Angsana New"/>
                <w:sz w:val="28"/>
                <w:szCs w:val="28"/>
              </w:rPr>
            </w:pPr>
            <w:r>
              <w:rPr>
                <w:rFonts w:asciiTheme="majorBidi" w:hAnsiTheme="majorBidi" w:cstheme="majorBidi"/>
                <w:sz w:val="28"/>
                <w:szCs w:val="28"/>
              </w:rPr>
              <w:t>104</w:t>
            </w:r>
          </w:p>
        </w:tc>
        <w:tc>
          <w:tcPr>
            <w:tcW w:w="110" w:type="dxa"/>
            <w:vAlign w:val="center"/>
          </w:tcPr>
          <w:p w14:paraId="2869F17A" w14:textId="77777777" w:rsidR="00696E11" w:rsidRPr="004E6DE2" w:rsidRDefault="00696E11" w:rsidP="00566BC0">
            <w:pPr>
              <w:pStyle w:val="BodyTextIndent"/>
              <w:tabs>
                <w:tab w:val="decimal" w:pos="670"/>
              </w:tabs>
              <w:spacing w:line="310" w:lineRule="exact"/>
              <w:ind w:left="0" w:right="57"/>
              <w:jc w:val="right"/>
              <w:rPr>
                <w:rFonts w:ascii="Angsana New" w:hAnsi="Angsana New" w:cs="Angsana New"/>
                <w:sz w:val="28"/>
                <w:szCs w:val="28"/>
              </w:rPr>
            </w:pPr>
          </w:p>
        </w:tc>
        <w:tc>
          <w:tcPr>
            <w:tcW w:w="1307" w:type="dxa"/>
            <w:tcBorders>
              <w:bottom w:val="single" w:sz="6" w:space="0" w:color="auto"/>
            </w:tcBorders>
          </w:tcPr>
          <w:p w14:paraId="0361A0DB" w14:textId="69A5029D" w:rsidR="00696E11" w:rsidRPr="004E6DE2" w:rsidRDefault="00696E11" w:rsidP="00566BC0">
            <w:pPr>
              <w:pStyle w:val="BodyTextIndent"/>
              <w:tabs>
                <w:tab w:val="decimal" w:pos="670"/>
              </w:tabs>
              <w:spacing w:line="310" w:lineRule="exact"/>
              <w:ind w:left="0" w:right="57"/>
              <w:jc w:val="right"/>
              <w:rPr>
                <w:rFonts w:ascii="Angsana New" w:hAnsi="Angsana New" w:cs="Angsana New"/>
                <w:sz w:val="28"/>
                <w:szCs w:val="28"/>
              </w:rPr>
            </w:pPr>
            <w:r w:rsidRPr="004E6DE2">
              <w:rPr>
                <w:rFonts w:ascii="Angsana New" w:hAnsi="Angsana New" w:cs="Angsana New"/>
                <w:sz w:val="28"/>
                <w:szCs w:val="28"/>
              </w:rPr>
              <w:t>1,572</w:t>
            </w:r>
          </w:p>
        </w:tc>
        <w:tc>
          <w:tcPr>
            <w:tcW w:w="114" w:type="dxa"/>
            <w:vAlign w:val="center"/>
          </w:tcPr>
          <w:p w14:paraId="53649945" w14:textId="77777777" w:rsidR="00696E11" w:rsidRPr="004E6DE2" w:rsidRDefault="00696E11" w:rsidP="00566BC0">
            <w:pPr>
              <w:tabs>
                <w:tab w:val="decimal" w:pos="670"/>
              </w:tabs>
              <w:spacing w:line="310" w:lineRule="exact"/>
              <w:ind w:right="57"/>
              <w:jc w:val="right"/>
              <w:rPr>
                <w:rFonts w:ascii="Angsana New" w:hAnsi="Angsana New" w:cs="Angsana New"/>
              </w:rPr>
            </w:pPr>
          </w:p>
        </w:tc>
        <w:tc>
          <w:tcPr>
            <w:tcW w:w="1303" w:type="dxa"/>
            <w:tcBorders>
              <w:bottom w:val="single" w:sz="6" w:space="0" w:color="auto"/>
            </w:tcBorders>
          </w:tcPr>
          <w:p w14:paraId="5558D03F" w14:textId="5D81FBE6" w:rsidR="00696E11" w:rsidRPr="004E6DE2" w:rsidRDefault="00696E11" w:rsidP="00566BC0">
            <w:pPr>
              <w:tabs>
                <w:tab w:val="decimal" w:pos="670"/>
              </w:tabs>
              <w:spacing w:line="310" w:lineRule="exact"/>
              <w:ind w:right="57"/>
              <w:jc w:val="right"/>
              <w:rPr>
                <w:rFonts w:ascii="Angsana New" w:hAnsi="Angsana New" w:cs="Angsana New"/>
              </w:rPr>
            </w:pPr>
            <w:r>
              <w:rPr>
                <w:rFonts w:asciiTheme="majorBidi" w:hAnsiTheme="majorBidi" w:cstheme="majorBidi"/>
              </w:rPr>
              <w:t>104</w:t>
            </w:r>
          </w:p>
        </w:tc>
        <w:tc>
          <w:tcPr>
            <w:tcW w:w="110" w:type="dxa"/>
            <w:vAlign w:val="center"/>
          </w:tcPr>
          <w:p w14:paraId="4B39D51B" w14:textId="77777777" w:rsidR="00696E11" w:rsidRPr="004E6DE2" w:rsidRDefault="00696E11" w:rsidP="00566BC0">
            <w:pPr>
              <w:tabs>
                <w:tab w:val="decimal" w:pos="670"/>
              </w:tabs>
              <w:spacing w:line="310" w:lineRule="exact"/>
              <w:ind w:right="57"/>
              <w:jc w:val="right"/>
              <w:rPr>
                <w:rFonts w:ascii="Angsana New" w:hAnsi="Angsana New" w:cs="Angsana New"/>
              </w:rPr>
            </w:pPr>
          </w:p>
        </w:tc>
        <w:tc>
          <w:tcPr>
            <w:tcW w:w="1307" w:type="dxa"/>
            <w:tcBorders>
              <w:bottom w:val="single" w:sz="6" w:space="0" w:color="auto"/>
            </w:tcBorders>
          </w:tcPr>
          <w:p w14:paraId="04B14CF2" w14:textId="35C6AC69" w:rsidR="00696E11" w:rsidRPr="004E6DE2" w:rsidRDefault="00696E11" w:rsidP="00566BC0">
            <w:pPr>
              <w:tabs>
                <w:tab w:val="decimal" w:pos="670"/>
              </w:tabs>
              <w:spacing w:line="310" w:lineRule="exact"/>
              <w:ind w:right="57"/>
              <w:jc w:val="right"/>
              <w:rPr>
                <w:rFonts w:ascii="Angsana New" w:hAnsi="Angsana New" w:cs="Angsana New"/>
              </w:rPr>
            </w:pPr>
            <w:r w:rsidRPr="004E6DE2">
              <w:rPr>
                <w:rFonts w:ascii="Angsana New" w:hAnsi="Angsana New" w:cs="Angsana New"/>
              </w:rPr>
              <w:t>1,572</w:t>
            </w:r>
          </w:p>
        </w:tc>
      </w:tr>
      <w:tr w:rsidR="00696E11" w:rsidRPr="004E6DE2" w14:paraId="08D4EB50" w14:textId="77777777" w:rsidTr="008F34C5">
        <w:tc>
          <w:tcPr>
            <w:tcW w:w="3544" w:type="dxa"/>
            <w:vAlign w:val="center"/>
          </w:tcPr>
          <w:p w14:paraId="09225207" w14:textId="77777777" w:rsidR="00696E11" w:rsidRPr="004E6DE2" w:rsidRDefault="00696E11" w:rsidP="00566BC0">
            <w:pPr>
              <w:tabs>
                <w:tab w:val="left" w:pos="600"/>
                <w:tab w:val="left" w:pos="900"/>
                <w:tab w:val="right" w:pos="7280"/>
                <w:tab w:val="right" w:pos="8540"/>
              </w:tabs>
              <w:spacing w:line="310" w:lineRule="exact"/>
              <w:ind w:left="-18" w:right="-43"/>
              <w:jc w:val="thaiDistribute"/>
              <w:rPr>
                <w:rFonts w:ascii="Angsana New" w:hAnsi="Angsana New" w:cs="Angsana New"/>
                <w:cs/>
              </w:rPr>
            </w:pPr>
            <w:r w:rsidRPr="004E6DE2">
              <w:rPr>
                <w:rFonts w:ascii="Angsana New" w:hAnsi="Angsana New" w:cs="Angsana New"/>
              </w:rPr>
              <w:t>Total</w:t>
            </w:r>
          </w:p>
        </w:tc>
        <w:tc>
          <w:tcPr>
            <w:tcW w:w="1418" w:type="dxa"/>
            <w:tcBorders>
              <w:top w:val="single" w:sz="6" w:space="0" w:color="auto"/>
              <w:bottom w:val="double" w:sz="6" w:space="0" w:color="auto"/>
            </w:tcBorders>
          </w:tcPr>
          <w:p w14:paraId="04B19DE1" w14:textId="3633CFD5" w:rsidR="00696E11" w:rsidRPr="004E6DE2" w:rsidRDefault="00696E11" w:rsidP="00566BC0">
            <w:pPr>
              <w:pStyle w:val="BodyTextIndent"/>
              <w:tabs>
                <w:tab w:val="decimal" w:pos="670"/>
              </w:tabs>
              <w:spacing w:line="310" w:lineRule="exact"/>
              <w:ind w:left="0" w:right="57"/>
              <w:jc w:val="right"/>
              <w:rPr>
                <w:rFonts w:ascii="Angsana New" w:hAnsi="Angsana New" w:cs="Angsana New"/>
                <w:sz w:val="28"/>
                <w:szCs w:val="28"/>
              </w:rPr>
            </w:pPr>
            <w:r>
              <w:rPr>
                <w:rFonts w:asciiTheme="majorBidi" w:hAnsiTheme="majorBidi" w:cstheme="majorBidi"/>
                <w:sz w:val="28"/>
                <w:szCs w:val="28"/>
              </w:rPr>
              <w:t>3,019</w:t>
            </w:r>
          </w:p>
        </w:tc>
        <w:tc>
          <w:tcPr>
            <w:tcW w:w="110" w:type="dxa"/>
            <w:vAlign w:val="center"/>
          </w:tcPr>
          <w:p w14:paraId="2D027138" w14:textId="77777777" w:rsidR="00696E11" w:rsidRPr="004E6DE2" w:rsidRDefault="00696E11" w:rsidP="00566BC0">
            <w:pPr>
              <w:pStyle w:val="BodyTextIndent"/>
              <w:tabs>
                <w:tab w:val="decimal" w:pos="670"/>
              </w:tabs>
              <w:spacing w:line="310" w:lineRule="exact"/>
              <w:ind w:left="0" w:right="57"/>
              <w:jc w:val="right"/>
              <w:rPr>
                <w:rFonts w:ascii="Angsana New" w:hAnsi="Angsana New" w:cs="Angsana New"/>
                <w:sz w:val="28"/>
                <w:szCs w:val="28"/>
              </w:rPr>
            </w:pPr>
          </w:p>
        </w:tc>
        <w:tc>
          <w:tcPr>
            <w:tcW w:w="1307" w:type="dxa"/>
            <w:tcBorders>
              <w:top w:val="single" w:sz="6" w:space="0" w:color="auto"/>
              <w:bottom w:val="double" w:sz="6" w:space="0" w:color="auto"/>
            </w:tcBorders>
          </w:tcPr>
          <w:p w14:paraId="51BE38D3" w14:textId="69CBE353" w:rsidR="00696E11" w:rsidRPr="004E6DE2" w:rsidRDefault="00696E11" w:rsidP="00566BC0">
            <w:pPr>
              <w:pStyle w:val="BodyTextIndent"/>
              <w:tabs>
                <w:tab w:val="decimal" w:pos="670"/>
              </w:tabs>
              <w:spacing w:line="310" w:lineRule="exact"/>
              <w:ind w:left="0" w:right="57"/>
              <w:jc w:val="right"/>
              <w:rPr>
                <w:rFonts w:ascii="Angsana New" w:hAnsi="Angsana New" w:cs="Angsana New"/>
                <w:sz w:val="28"/>
                <w:szCs w:val="28"/>
              </w:rPr>
            </w:pPr>
            <w:r w:rsidRPr="004E6DE2">
              <w:rPr>
                <w:rFonts w:ascii="Angsana New" w:hAnsi="Angsana New" w:cs="Angsana New"/>
                <w:sz w:val="28"/>
                <w:szCs w:val="28"/>
              </w:rPr>
              <w:t>5,084</w:t>
            </w:r>
          </w:p>
        </w:tc>
        <w:tc>
          <w:tcPr>
            <w:tcW w:w="114" w:type="dxa"/>
            <w:vAlign w:val="center"/>
          </w:tcPr>
          <w:p w14:paraId="0996DB6F" w14:textId="77777777" w:rsidR="00696E11" w:rsidRPr="004E6DE2" w:rsidRDefault="00696E11" w:rsidP="00566BC0">
            <w:pPr>
              <w:tabs>
                <w:tab w:val="decimal" w:pos="670"/>
              </w:tabs>
              <w:spacing w:line="310" w:lineRule="exact"/>
              <w:ind w:right="57"/>
              <w:jc w:val="right"/>
              <w:rPr>
                <w:rFonts w:ascii="Angsana New" w:hAnsi="Angsana New" w:cs="Angsana New"/>
              </w:rPr>
            </w:pPr>
          </w:p>
        </w:tc>
        <w:tc>
          <w:tcPr>
            <w:tcW w:w="1303" w:type="dxa"/>
            <w:tcBorders>
              <w:top w:val="single" w:sz="6" w:space="0" w:color="auto"/>
              <w:bottom w:val="double" w:sz="6" w:space="0" w:color="auto"/>
            </w:tcBorders>
          </w:tcPr>
          <w:p w14:paraId="7B6CF08F" w14:textId="5EA985B6" w:rsidR="00696E11" w:rsidRPr="004E6DE2" w:rsidRDefault="00696E11" w:rsidP="00566BC0">
            <w:pPr>
              <w:tabs>
                <w:tab w:val="decimal" w:pos="670"/>
              </w:tabs>
              <w:spacing w:line="310" w:lineRule="exact"/>
              <w:ind w:right="57"/>
              <w:jc w:val="right"/>
              <w:rPr>
                <w:rFonts w:ascii="Angsana New" w:hAnsi="Angsana New" w:cs="Angsana New"/>
              </w:rPr>
            </w:pPr>
            <w:r>
              <w:rPr>
                <w:rFonts w:asciiTheme="majorBidi" w:hAnsiTheme="majorBidi" w:cstheme="majorBidi"/>
              </w:rPr>
              <w:t>3,019</w:t>
            </w:r>
          </w:p>
        </w:tc>
        <w:tc>
          <w:tcPr>
            <w:tcW w:w="110" w:type="dxa"/>
            <w:vAlign w:val="center"/>
          </w:tcPr>
          <w:p w14:paraId="1D55A9D8" w14:textId="77777777" w:rsidR="00696E11" w:rsidRPr="004E6DE2" w:rsidRDefault="00696E11" w:rsidP="00566BC0">
            <w:pPr>
              <w:tabs>
                <w:tab w:val="decimal" w:pos="670"/>
              </w:tabs>
              <w:spacing w:line="310" w:lineRule="exact"/>
              <w:ind w:right="57"/>
              <w:jc w:val="right"/>
              <w:rPr>
                <w:rFonts w:ascii="Angsana New" w:hAnsi="Angsana New" w:cs="Angsana New"/>
              </w:rPr>
            </w:pPr>
          </w:p>
        </w:tc>
        <w:tc>
          <w:tcPr>
            <w:tcW w:w="1307" w:type="dxa"/>
            <w:tcBorders>
              <w:top w:val="single" w:sz="6" w:space="0" w:color="auto"/>
              <w:bottom w:val="double" w:sz="6" w:space="0" w:color="auto"/>
            </w:tcBorders>
          </w:tcPr>
          <w:p w14:paraId="7A617BBD" w14:textId="0423C342" w:rsidR="00696E11" w:rsidRPr="004E6DE2" w:rsidRDefault="00696E11" w:rsidP="00566BC0">
            <w:pPr>
              <w:tabs>
                <w:tab w:val="decimal" w:pos="670"/>
              </w:tabs>
              <w:spacing w:line="310" w:lineRule="exact"/>
              <w:ind w:right="57"/>
              <w:jc w:val="right"/>
              <w:rPr>
                <w:rFonts w:ascii="Angsana New" w:hAnsi="Angsana New" w:cs="Angsana New"/>
              </w:rPr>
            </w:pPr>
            <w:r w:rsidRPr="004E6DE2">
              <w:rPr>
                <w:rFonts w:ascii="Angsana New" w:hAnsi="Angsana New" w:cs="Angsana New"/>
              </w:rPr>
              <w:t>4,899</w:t>
            </w:r>
          </w:p>
        </w:tc>
      </w:tr>
    </w:tbl>
    <w:p w14:paraId="05F316D5" w14:textId="77777777" w:rsidR="006E5ED9" w:rsidRDefault="006E5ED9" w:rsidP="00566BC0">
      <w:pPr>
        <w:pStyle w:val="ListParagraph"/>
        <w:spacing w:line="200" w:lineRule="exact"/>
        <w:ind w:left="284"/>
        <w:jc w:val="thaiDistribute"/>
      </w:pPr>
    </w:p>
    <w:tbl>
      <w:tblPr>
        <w:tblW w:w="9213" w:type="dxa"/>
        <w:tblInd w:w="329" w:type="dxa"/>
        <w:tblLayout w:type="fixed"/>
        <w:tblCellMar>
          <w:left w:w="45" w:type="dxa"/>
          <w:right w:w="45" w:type="dxa"/>
        </w:tblCellMar>
        <w:tblLook w:val="01E0" w:firstRow="1" w:lastRow="1" w:firstColumn="1" w:lastColumn="1" w:noHBand="0" w:noVBand="0"/>
      </w:tblPr>
      <w:tblGrid>
        <w:gridCol w:w="3544"/>
        <w:gridCol w:w="1418"/>
        <w:gridCol w:w="110"/>
        <w:gridCol w:w="1307"/>
        <w:gridCol w:w="114"/>
        <w:gridCol w:w="1303"/>
        <w:gridCol w:w="110"/>
        <w:gridCol w:w="1307"/>
      </w:tblGrid>
      <w:tr w:rsidR="006E5ED9" w:rsidRPr="004E6DE2" w14:paraId="1A48DEE6" w14:textId="77777777" w:rsidTr="005C3527">
        <w:tc>
          <w:tcPr>
            <w:tcW w:w="3544" w:type="dxa"/>
            <w:vAlign w:val="center"/>
          </w:tcPr>
          <w:p w14:paraId="557C72A5" w14:textId="77777777" w:rsidR="006E5ED9" w:rsidRPr="004E6DE2" w:rsidRDefault="006E5ED9" w:rsidP="00566BC0">
            <w:pPr>
              <w:spacing w:line="310" w:lineRule="exact"/>
              <w:jc w:val="center"/>
              <w:rPr>
                <w:rFonts w:ascii="Angsana New" w:hAnsi="Angsana New" w:cs="Angsana New"/>
              </w:rPr>
            </w:pPr>
          </w:p>
        </w:tc>
        <w:tc>
          <w:tcPr>
            <w:tcW w:w="5669" w:type="dxa"/>
            <w:gridSpan w:val="7"/>
            <w:tcBorders>
              <w:bottom w:val="single" w:sz="6" w:space="0" w:color="auto"/>
            </w:tcBorders>
            <w:vAlign w:val="center"/>
          </w:tcPr>
          <w:p w14:paraId="2247099F" w14:textId="77777777" w:rsidR="006E5ED9" w:rsidRPr="004E6DE2" w:rsidRDefault="006E5ED9" w:rsidP="00566BC0">
            <w:pPr>
              <w:pStyle w:val="BodyTextIndent"/>
              <w:tabs>
                <w:tab w:val="left" w:pos="360"/>
              </w:tabs>
              <w:spacing w:line="310" w:lineRule="exac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6E5ED9" w:rsidRPr="004E6DE2" w14:paraId="20A9E36F" w14:textId="77777777" w:rsidTr="005C3527">
        <w:tc>
          <w:tcPr>
            <w:tcW w:w="3544" w:type="dxa"/>
            <w:vAlign w:val="center"/>
          </w:tcPr>
          <w:p w14:paraId="789BD1A0" w14:textId="77777777" w:rsidR="006E5ED9" w:rsidRPr="004E6DE2" w:rsidRDefault="006E5ED9" w:rsidP="00566BC0">
            <w:pPr>
              <w:spacing w:line="310" w:lineRule="exact"/>
              <w:jc w:val="center"/>
              <w:rPr>
                <w:rFonts w:ascii="Angsana New" w:hAnsi="Angsana New" w:cs="Angsana New"/>
              </w:rPr>
            </w:pPr>
          </w:p>
        </w:tc>
        <w:tc>
          <w:tcPr>
            <w:tcW w:w="5669" w:type="dxa"/>
            <w:gridSpan w:val="7"/>
            <w:tcBorders>
              <w:top w:val="single" w:sz="6" w:space="0" w:color="auto"/>
              <w:bottom w:val="single" w:sz="6" w:space="0" w:color="auto"/>
            </w:tcBorders>
            <w:vAlign w:val="center"/>
          </w:tcPr>
          <w:p w14:paraId="0CC5F08C" w14:textId="77777777" w:rsidR="006E5ED9" w:rsidRPr="004E6DE2" w:rsidRDefault="006E5ED9" w:rsidP="00566BC0">
            <w:pPr>
              <w:spacing w:line="310" w:lineRule="exact"/>
              <w:jc w:val="center"/>
              <w:rPr>
                <w:rFonts w:ascii="Angsana New" w:hAnsi="Angsana New" w:cs="Angsana New"/>
              </w:rPr>
            </w:pPr>
            <w:r w:rsidRPr="004E6DE2">
              <w:rPr>
                <w:rFonts w:ascii="Angsana New" w:hAnsi="Angsana New" w:cs="Angsana New"/>
              </w:rPr>
              <w:t>For the six-month periods ended June 30,</w:t>
            </w:r>
          </w:p>
        </w:tc>
      </w:tr>
      <w:tr w:rsidR="006E5ED9" w:rsidRPr="004E6DE2" w14:paraId="0983B843" w14:textId="77777777" w:rsidTr="005C3527">
        <w:tc>
          <w:tcPr>
            <w:tcW w:w="3544" w:type="dxa"/>
            <w:vAlign w:val="center"/>
          </w:tcPr>
          <w:p w14:paraId="3086D21F" w14:textId="77777777" w:rsidR="006E5ED9" w:rsidRPr="004E6DE2" w:rsidRDefault="006E5ED9" w:rsidP="00566BC0">
            <w:pPr>
              <w:spacing w:line="310" w:lineRule="exact"/>
              <w:jc w:val="center"/>
              <w:rPr>
                <w:rFonts w:ascii="Angsana New" w:hAnsi="Angsana New" w:cs="Angsana New"/>
              </w:rPr>
            </w:pPr>
          </w:p>
        </w:tc>
        <w:tc>
          <w:tcPr>
            <w:tcW w:w="2835" w:type="dxa"/>
            <w:gridSpan w:val="3"/>
            <w:tcBorders>
              <w:top w:val="single" w:sz="6" w:space="0" w:color="auto"/>
              <w:bottom w:val="single" w:sz="6" w:space="0" w:color="auto"/>
            </w:tcBorders>
            <w:vAlign w:val="center"/>
          </w:tcPr>
          <w:p w14:paraId="3F37BCF6" w14:textId="77777777" w:rsidR="006E5ED9" w:rsidRPr="004E6DE2" w:rsidRDefault="006E5ED9" w:rsidP="00566BC0">
            <w:pPr>
              <w:spacing w:line="310" w:lineRule="exac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vAlign w:val="center"/>
          </w:tcPr>
          <w:p w14:paraId="58591111" w14:textId="77777777" w:rsidR="006E5ED9" w:rsidRPr="004E6DE2" w:rsidRDefault="006E5ED9" w:rsidP="00566BC0">
            <w:pPr>
              <w:spacing w:line="310" w:lineRule="exact"/>
              <w:jc w:val="center"/>
              <w:rPr>
                <w:rFonts w:ascii="Angsana New" w:hAnsi="Angsana New" w:cs="Angsana New"/>
              </w:rPr>
            </w:pPr>
          </w:p>
        </w:tc>
        <w:tc>
          <w:tcPr>
            <w:tcW w:w="2720" w:type="dxa"/>
            <w:gridSpan w:val="3"/>
            <w:tcBorders>
              <w:top w:val="single" w:sz="6" w:space="0" w:color="auto"/>
              <w:bottom w:val="single" w:sz="6" w:space="0" w:color="auto"/>
            </w:tcBorders>
            <w:vAlign w:val="center"/>
          </w:tcPr>
          <w:p w14:paraId="6BF0A200" w14:textId="77777777" w:rsidR="006E5ED9" w:rsidRPr="004E6DE2" w:rsidRDefault="006E5ED9" w:rsidP="00566BC0">
            <w:pPr>
              <w:spacing w:line="310" w:lineRule="exact"/>
              <w:jc w:val="center"/>
              <w:rPr>
                <w:rFonts w:ascii="Angsana New" w:hAnsi="Angsana New" w:cs="Angsana New"/>
              </w:rPr>
            </w:pPr>
            <w:r w:rsidRPr="004E6DE2">
              <w:rPr>
                <w:rFonts w:ascii="Angsana New" w:hAnsi="Angsana New" w:cs="Angsana New"/>
              </w:rPr>
              <w:t>The Company Only</w:t>
            </w:r>
          </w:p>
        </w:tc>
      </w:tr>
      <w:tr w:rsidR="006E5ED9" w:rsidRPr="004E6DE2" w14:paraId="66A67264" w14:textId="77777777" w:rsidTr="005C3527">
        <w:tc>
          <w:tcPr>
            <w:tcW w:w="3544" w:type="dxa"/>
            <w:vAlign w:val="center"/>
          </w:tcPr>
          <w:p w14:paraId="1D40A94D" w14:textId="77777777" w:rsidR="006E5ED9" w:rsidRPr="004E6DE2" w:rsidRDefault="006E5ED9" w:rsidP="00566BC0">
            <w:pPr>
              <w:spacing w:line="310" w:lineRule="exact"/>
              <w:jc w:val="center"/>
              <w:rPr>
                <w:rFonts w:ascii="Angsana New" w:hAnsi="Angsana New" w:cs="Angsana New"/>
              </w:rPr>
            </w:pPr>
          </w:p>
        </w:tc>
        <w:tc>
          <w:tcPr>
            <w:tcW w:w="1418" w:type="dxa"/>
            <w:tcBorders>
              <w:top w:val="single" w:sz="6" w:space="0" w:color="auto"/>
              <w:bottom w:val="single" w:sz="6" w:space="0" w:color="auto"/>
            </w:tcBorders>
            <w:vAlign w:val="center"/>
          </w:tcPr>
          <w:p w14:paraId="54ABA2F9" w14:textId="0811D410" w:rsidR="006E5ED9" w:rsidRPr="004E6DE2" w:rsidRDefault="006E5ED9" w:rsidP="00566BC0">
            <w:pPr>
              <w:pStyle w:val="BodyTextIndent"/>
              <w:tabs>
                <w:tab w:val="left" w:pos="360"/>
              </w:tabs>
              <w:spacing w:line="310" w:lineRule="exact"/>
              <w:jc w:val="center"/>
              <w:rPr>
                <w:rFonts w:ascii="Angsana New" w:hAnsi="Angsana New" w:cs="Angsana New"/>
                <w:sz w:val="28"/>
                <w:szCs w:val="28"/>
              </w:rPr>
            </w:pPr>
            <w:r w:rsidRPr="004E6DE2">
              <w:rPr>
                <w:rFonts w:ascii="Angsana New" w:hAnsi="Angsana New" w:cs="Angsana New"/>
                <w:sz w:val="28"/>
                <w:szCs w:val="28"/>
              </w:rPr>
              <w:t>2</w:t>
            </w:r>
            <w:r w:rsidR="005C3527">
              <w:rPr>
                <w:rFonts w:ascii="Angsana New" w:hAnsi="Angsana New" w:cs="Angsana New"/>
                <w:sz w:val="28"/>
                <w:szCs w:val="28"/>
              </w:rPr>
              <w:t>020</w:t>
            </w:r>
          </w:p>
        </w:tc>
        <w:tc>
          <w:tcPr>
            <w:tcW w:w="110" w:type="dxa"/>
            <w:tcBorders>
              <w:top w:val="single" w:sz="6" w:space="0" w:color="auto"/>
            </w:tcBorders>
            <w:vAlign w:val="center"/>
          </w:tcPr>
          <w:p w14:paraId="5798068B" w14:textId="77777777" w:rsidR="006E5ED9" w:rsidRPr="004E6DE2" w:rsidRDefault="006E5ED9" w:rsidP="00566BC0">
            <w:pPr>
              <w:pStyle w:val="BodyTextIndent"/>
              <w:tabs>
                <w:tab w:val="left" w:pos="360"/>
              </w:tabs>
              <w:spacing w:line="31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7E3FE566" w14:textId="377EE999" w:rsidR="006E5ED9" w:rsidRPr="004E6DE2" w:rsidRDefault="006E5ED9" w:rsidP="00566BC0">
            <w:pPr>
              <w:pStyle w:val="BodyTextIndent"/>
              <w:tabs>
                <w:tab w:val="left" w:pos="360"/>
              </w:tabs>
              <w:spacing w:line="310" w:lineRule="exact"/>
              <w:jc w:val="center"/>
              <w:rPr>
                <w:rFonts w:ascii="Angsana New" w:hAnsi="Angsana New" w:cs="Angsana New"/>
                <w:sz w:val="28"/>
                <w:szCs w:val="28"/>
              </w:rPr>
            </w:pPr>
            <w:r w:rsidRPr="004E6DE2">
              <w:rPr>
                <w:rFonts w:ascii="Angsana New" w:hAnsi="Angsana New" w:cs="Angsana New"/>
                <w:sz w:val="28"/>
                <w:szCs w:val="28"/>
              </w:rPr>
              <w:t>2019</w:t>
            </w:r>
          </w:p>
        </w:tc>
        <w:tc>
          <w:tcPr>
            <w:tcW w:w="114" w:type="dxa"/>
            <w:vAlign w:val="center"/>
          </w:tcPr>
          <w:p w14:paraId="74507143" w14:textId="77777777" w:rsidR="006E5ED9" w:rsidRPr="004E6DE2" w:rsidRDefault="006E5ED9" w:rsidP="00566BC0">
            <w:pPr>
              <w:pStyle w:val="BodyTextIndent"/>
              <w:tabs>
                <w:tab w:val="left" w:pos="360"/>
              </w:tabs>
              <w:spacing w:line="310" w:lineRule="exact"/>
              <w:jc w:val="center"/>
              <w:rPr>
                <w:rFonts w:ascii="Angsana New" w:hAnsi="Angsana New" w:cs="Angsana New"/>
                <w:sz w:val="28"/>
                <w:szCs w:val="28"/>
              </w:rPr>
            </w:pPr>
          </w:p>
        </w:tc>
        <w:tc>
          <w:tcPr>
            <w:tcW w:w="1303" w:type="dxa"/>
            <w:tcBorders>
              <w:top w:val="single" w:sz="6" w:space="0" w:color="auto"/>
              <w:bottom w:val="single" w:sz="6" w:space="0" w:color="auto"/>
            </w:tcBorders>
            <w:vAlign w:val="center"/>
          </w:tcPr>
          <w:p w14:paraId="4D16173E" w14:textId="4656F168" w:rsidR="006E5ED9" w:rsidRPr="004E6DE2" w:rsidRDefault="005C3527" w:rsidP="00566BC0">
            <w:pPr>
              <w:pStyle w:val="BodyTextIndent"/>
              <w:tabs>
                <w:tab w:val="left" w:pos="360"/>
              </w:tabs>
              <w:spacing w:line="310" w:lineRule="exact"/>
              <w:jc w:val="center"/>
              <w:rPr>
                <w:rFonts w:ascii="Angsana New" w:hAnsi="Angsana New" w:cs="Angsana New"/>
                <w:sz w:val="28"/>
                <w:szCs w:val="28"/>
              </w:rPr>
            </w:pPr>
            <w:r>
              <w:rPr>
                <w:rFonts w:ascii="Angsana New" w:hAnsi="Angsana New" w:cs="Angsana New"/>
                <w:sz w:val="28"/>
                <w:szCs w:val="28"/>
              </w:rPr>
              <w:t>2020</w:t>
            </w:r>
          </w:p>
        </w:tc>
        <w:tc>
          <w:tcPr>
            <w:tcW w:w="110" w:type="dxa"/>
            <w:tcBorders>
              <w:top w:val="single" w:sz="6" w:space="0" w:color="auto"/>
            </w:tcBorders>
            <w:vAlign w:val="center"/>
          </w:tcPr>
          <w:p w14:paraId="638681C2" w14:textId="77777777" w:rsidR="006E5ED9" w:rsidRPr="004E6DE2" w:rsidRDefault="006E5ED9" w:rsidP="00566BC0">
            <w:pPr>
              <w:pStyle w:val="BodyTextIndent"/>
              <w:tabs>
                <w:tab w:val="left" w:pos="360"/>
              </w:tabs>
              <w:spacing w:line="31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3A2CE052" w14:textId="74DC9D56" w:rsidR="006E5ED9" w:rsidRPr="004E6DE2" w:rsidRDefault="006E5ED9" w:rsidP="00566BC0">
            <w:pPr>
              <w:pStyle w:val="BodyTextIndent"/>
              <w:tabs>
                <w:tab w:val="left" w:pos="360"/>
              </w:tabs>
              <w:spacing w:line="310" w:lineRule="exact"/>
              <w:jc w:val="center"/>
              <w:rPr>
                <w:rFonts w:ascii="Angsana New" w:hAnsi="Angsana New" w:cs="Angsana New"/>
                <w:sz w:val="28"/>
                <w:szCs w:val="28"/>
              </w:rPr>
            </w:pPr>
            <w:r w:rsidRPr="004E6DE2">
              <w:rPr>
                <w:rFonts w:ascii="Angsana New" w:hAnsi="Angsana New" w:cs="Angsana New"/>
                <w:sz w:val="28"/>
                <w:szCs w:val="28"/>
              </w:rPr>
              <w:t>2019</w:t>
            </w:r>
          </w:p>
        </w:tc>
      </w:tr>
      <w:tr w:rsidR="006E5ED9" w:rsidRPr="004E6DE2" w14:paraId="26616BF8" w14:textId="77777777" w:rsidTr="005C3527">
        <w:tc>
          <w:tcPr>
            <w:tcW w:w="3544" w:type="dxa"/>
            <w:vAlign w:val="center"/>
          </w:tcPr>
          <w:p w14:paraId="1A7F66E8" w14:textId="77777777" w:rsidR="006E5ED9" w:rsidRPr="004E6DE2" w:rsidRDefault="006E5ED9" w:rsidP="00566BC0">
            <w:pPr>
              <w:tabs>
                <w:tab w:val="left" w:pos="600"/>
                <w:tab w:val="left" w:pos="900"/>
                <w:tab w:val="right" w:pos="7280"/>
                <w:tab w:val="right" w:pos="8540"/>
              </w:tabs>
              <w:spacing w:line="310" w:lineRule="exact"/>
              <w:ind w:left="-18" w:right="-43"/>
              <w:jc w:val="thaiDistribute"/>
              <w:rPr>
                <w:rFonts w:ascii="Angsana New" w:hAnsi="Angsana New" w:cs="Angsana New"/>
                <w:cs/>
              </w:rPr>
            </w:pPr>
            <w:r w:rsidRPr="004E6DE2">
              <w:rPr>
                <w:rFonts w:ascii="Angsana New" w:hAnsi="Angsana New" w:cs="Angsana New"/>
              </w:rPr>
              <w:t>Short-term employee benefits</w:t>
            </w:r>
          </w:p>
        </w:tc>
        <w:tc>
          <w:tcPr>
            <w:tcW w:w="1418" w:type="dxa"/>
          </w:tcPr>
          <w:p w14:paraId="249BA06F" w14:textId="06E67813" w:rsidR="006E5ED9" w:rsidRPr="004E6DE2" w:rsidRDefault="005B5BE0" w:rsidP="00566BC0">
            <w:pPr>
              <w:pStyle w:val="BodyTextIndent"/>
              <w:tabs>
                <w:tab w:val="decimal" w:pos="670"/>
              </w:tabs>
              <w:spacing w:line="310" w:lineRule="exact"/>
              <w:ind w:left="0" w:right="57"/>
              <w:jc w:val="right"/>
              <w:rPr>
                <w:rFonts w:ascii="Angsana New" w:hAnsi="Angsana New" w:cs="Angsana New"/>
                <w:sz w:val="28"/>
                <w:szCs w:val="28"/>
              </w:rPr>
            </w:pPr>
            <w:r>
              <w:rPr>
                <w:rFonts w:ascii="Angsana New" w:hAnsi="Angsana New" w:cs="Angsana New"/>
                <w:sz w:val="28"/>
                <w:szCs w:val="28"/>
              </w:rPr>
              <w:t>6,272</w:t>
            </w:r>
          </w:p>
        </w:tc>
        <w:tc>
          <w:tcPr>
            <w:tcW w:w="110" w:type="dxa"/>
            <w:vAlign w:val="center"/>
          </w:tcPr>
          <w:p w14:paraId="0166871D" w14:textId="77777777"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p>
        </w:tc>
        <w:tc>
          <w:tcPr>
            <w:tcW w:w="1307" w:type="dxa"/>
          </w:tcPr>
          <w:p w14:paraId="555A0D45" w14:textId="10B093A5"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r w:rsidRPr="004E6DE2">
              <w:rPr>
                <w:rFonts w:ascii="Angsana New" w:hAnsi="Angsana New" w:cs="Angsana New"/>
                <w:sz w:val="28"/>
                <w:szCs w:val="28"/>
              </w:rPr>
              <w:t>6,981</w:t>
            </w:r>
          </w:p>
        </w:tc>
        <w:tc>
          <w:tcPr>
            <w:tcW w:w="114" w:type="dxa"/>
            <w:vAlign w:val="center"/>
          </w:tcPr>
          <w:p w14:paraId="7ABBF092" w14:textId="77777777"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p>
        </w:tc>
        <w:tc>
          <w:tcPr>
            <w:tcW w:w="1303" w:type="dxa"/>
          </w:tcPr>
          <w:p w14:paraId="17091AE9" w14:textId="7356C104" w:rsidR="006E5ED9" w:rsidRPr="004E6DE2" w:rsidRDefault="003A2EEC" w:rsidP="00566BC0">
            <w:pPr>
              <w:tabs>
                <w:tab w:val="decimal" w:pos="670"/>
              </w:tabs>
              <w:spacing w:line="310" w:lineRule="exact"/>
              <w:ind w:right="57"/>
              <w:jc w:val="right"/>
              <w:rPr>
                <w:rFonts w:ascii="Angsana New" w:hAnsi="Angsana New" w:cs="Angsana New"/>
              </w:rPr>
            </w:pPr>
            <w:r>
              <w:rPr>
                <w:rFonts w:ascii="Angsana New" w:hAnsi="Angsana New" w:cs="Angsana New"/>
              </w:rPr>
              <w:t>6,272</w:t>
            </w:r>
          </w:p>
        </w:tc>
        <w:tc>
          <w:tcPr>
            <w:tcW w:w="110" w:type="dxa"/>
          </w:tcPr>
          <w:p w14:paraId="535A1883" w14:textId="77777777"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p>
        </w:tc>
        <w:tc>
          <w:tcPr>
            <w:tcW w:w="1307" w:type="dxa"/>
          </w:tcPr>
          <w:p w14:paraId="426B3873" w14:textId="3182C6B0"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r w:rsidRPr="004E6DE2">
              <w:rPr>
                <w:rFonts w:ascii="Angsana New" w:hAnsi="Angsana New" w:cs="Angsana New"/>
              </w:rPr>
              <w:t>6,653</w:t>
            </w:r>
          </w:p>
        </w:tc>
      </w:tr>
      <w:tr w:rsidR="006E5ED9" w:rsidRPr="004E6DE2" w14:paraId="1CCF54A5" w14:textId="77777777" w:rsidTr="005C3527">
        <w:tc>
          <w:tcPr>
            <w:tcW w:w="3544" w:type="dxa"/>
            <w:vAlign w:val="center"/>
          </w:tcPr>
          <w:p w14:paraId="0277DAEB" w14:textId="77777777" w:rsidR="006E5ED9" w:rsidRPr="004E6DE2" w:rsidRDefault="006E5ED9" w:rsidP="00566BC0">
            <w:pPr>
              <w:tabs>
                <w:tab w:val="left" w:pos="600"/>
                <w:tab w:val="left" w:pos="900"/>
                <w:tab w:val="right" w:pos="7280"/>
                <w:tab w:val="right" w:pos="8540"/>
              </w:tabs>
              <w:spacing w:line="310" w:lineRule="exact"/>
              <w:ind w:left="-18" w:right="-43"/>
              <w:jc w:val="thaiDistribute"/>
              <w:rPr>
                <w:rFonts w:ascii="Angsana New" w:hAnsi="Angsana New" w:cs="Angsana New"/>
                <w:cs/>
              </w:rPr>
            </w:pPr>
            <w:r w:rsidRPr="004E6DE2">
              <w:rPr>
                <w:rFonts w:ascii="Angsana New" w:hAnsi="Angsana New" w:cs="Angsana New"/>
              </w:rPr>
              <w:t>Post-employment benefits</w:t>
            </w:r>
          </w:p>
        </w:tc>
        <w:tc>
          <w:tcPr>
            <w:tcW w:w="1418" w:type="dxa"/>
            <w:tcBorders>
              <w:bottom w:val="single" w:sz="6" w:space="0" w:color="auto"/>
            </w:tcBorders>
          </w:tcPr>
          <w:p w14:paraId="4B162A55" w14:textId="431B996A" w:rsidR="006E5ED9" w:rsidRPr="004E6DE2" w:rsidRDefault="005B5BE0" w:rsidP="00566BC0">
            <w:pPr>
              <w:pStyle w:val="BodyTextIndent"/>
              <w:tabs>
                <w:tab w:val="decimal" w:pos="670"/>
              </w:tabs>
              <w:spacing w:line="310" w:lineRule="exact"/>
              <w:ind w:left="0" w:right="57"/>
              <w:jc w:val="right"/>
              <w:rPr>
                <w:rFonts w:ascii="Angsana New" w:hAnsi="Angsana New" w:cs="Angsana New"/>
                <w:sz w:val="28"/>
                <w:szCs w:val="28"/>
              </w:rPr>
            </w:pPr>
            <w:r>
              <w:rPr>
                <w:rFonts w:ascii="Angsana New" w:hAnsi="Angsana New" w:cs="Angsana New"/>
                <w:sz w:val="28"/>
                <w:szCs w:val="28"/>
              </w:rPr>
              <w:t>207</w:t>
            </w:r>
          </w:p>
        </w:tc>
        <w:tc>
          <w:tcPr>
            <w:tcW w:w="110" w:type="dxa"/>
            <w:vAlign w:val="center"/>
          </w:tcPr>
          <w:p w14:paraId="2C62EB3B" w14:textId="77777777"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p>
        </w:tc>
        <w:tc>
          <w:tcPr>
            <w:tcW w:w="1307" w:type="dxa"/>
            <w:tcBorders>
              <w:bottom w:val="single" w:sz="6" w:space="0" w:color="auto"/>
            </w:tcBorders>
          </w:tcPr>
          <w:p w14:paraId="69E6F393" w14:textId="6DE48FAF"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r w:rsidRPr="004E6DE2">
              <w:rPr>
                <w:rFonts w:ascii="Angsana New" w:hAnsi="Angsana New" w:cs="Angsana New"/>
                <w:sz w:val="28"/>
                <w:szCs w:val="28"/>
              </w:rPr>
              <w:t>1,750</w:t>
            </w:r>
          </w:p>
        </w:tc>
        <w:tc>
          <w:tcPr>
            <w:tcW w:w="114" w:type="dxa"/>
            <w:vAlign w:val="center"/>
          </w:tcPr>
          <w:p w14:paraId="5C1B30A2" w14:textId="77777777"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p>
        </w:tc>
        <w:tc>
          <w:tcPr>
            <w:tcW w:w="1303" w:type="dxa"/>
            <w:tcBorders>
              <w:bottom w:val="single" w:sz="6" w:space="0" w:color="auto"/>
            </w:tcBorders>
          </w:tcPr>
          <w:p w14:paraId="1A2595B7" w14:textId="653AD7C2" w:rsidR="006E5ED9" w:rsidRPr="004E6DE2" w:rsidRDefault="003A2EEC" w:rsidP="00566BC0">
            <w:pPr>
              <w:tabs>
                <w:tab w:val="decimal" w:pos="670"/>
              </w:tabs>
              <w:spacing w:line="310" w:lineRule="exact"/>
              <w:ind w:right="57"/>
              <w:jc w:val="right"/>
              <w:rPr>
                <w:rFonts w:ascii="Angsana New" w:hAnsi="Angsana New" w:cs="Angsana New"/>
              </w:rPr>
            </w:pPr>
            <w:r>
              <w:rPr>
                <w:rFonts w:ascii="Angsana New" w:hAnsi="Angsana New" w:cs="Angsana New"/>
              </w:rPr>
              <w:t>207</w:t>
            </w:r>
          </w:p>
        </w:tc>
        <w:tc>
          <w:tcPr>
            <w:tcW w:w="110" w:type="dxa"/>
          </w:tcPr>
          <w:p w14:paraId="2EED3F4F" w14:textId="77777777"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p>
        </w:tc>
        <w:tc>
          <w:tcPr>
            <w:tcW w:w="1307" w:type="dxa"/>
            <w:tcBorders>
              <w:bottom w:val="single" w:sz="6" w:space="0" w:color="auto"/>
            </w:tcBorders>
          </w:tcPr>
          <w:p w14:paraId="5EA28B85" w14:textId="59506003"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r w:rsidRPr="004E6DE2">
              <w:rPr>
                <w:rFonts w:ascii="Angsana New" w:hAnsi="Angsana New" w:cs="Angsana New"/>
              </w:rPr>
              <w:t>1,750</w:t>
            </w:r>
          </w:p>
        </w:tc>
      </w:tr>
      <w:tr w:rsidR="006E5ED9" w:rsidRPr="004E6DE2" w14:paraId="63703942" w14:textId="77777777" w:rsidTr="005C3527">
        <w:tc>
          <w:tcPr>
            <w:tcW w:w="3544" w:type="dxa"/>
            <w:vAlign w:val="center"/>
          </w:tcPr>
          <w:p w14:paraId="58EF03EC" w14:textId="77777777" w:rsidR="006E5ED9" w:rsidRPr="004E6DE2" w:rsidRDefault="006E5ED9" w:rsidP="00566BC0">
            <w:pPr>
              <w:tabs>
                <w:tab w:val="left" w:pos="600"/>
                <w:tab w:val="left" w:pos="900"/>
                <w:tab w:val="right" w:pos="7280"/>
                <w:tab w:val="right" w:pos="8540"/>
              </w:tabs>
              <w:spacing w:line="310" w:lineRule="exact"/>
              <w:ind w:left="-18" w:right="-43"/>
              <w:jc w:val="thaiDistribute"/>
              <w:rPr>
                <w:rFonts w:ascii="Angsana New" w:hAnsi="Angsana New" w:cs="Angsana New"/>
                <w:cs/>
              </w:rPr>
            </w:pPr>
            <w:r w:rsidRPr="004E6DE2">
              <w:rPr>
                <w:rFonts w:ascii="Angsana New" w:hAnsi="Angsana New" w:cs="Angsana New"/>
              </w:rPr>
              <w:t>Total</w:t>
            </w:r>
          </w:p>
        </w:tc>
        <w:tc>
          <w:tcPr>
            <w:tcW w:w="1418" w:type="dxa"/>
            <w:tcBorders>
              <w:top w:val="single" w:sz="6" w:space="0" w:color="auto"/>
              <w:bottom w:val="double" w:sz="6" w:space="0" w:color="auto"/>
            </w:tcBorders>
          </w:tcPr>
          <w:p w14:paraId="64766799" w14:textId="2D8E846B" w:rsidR="006E5ED9" w:rsidRPr="004E6DE2" w:rsidRDefault="005B5BE0" w:rsidP="00566BC0">
            <w:pPr>
              <w:pStyle w:val="BodyTextIndent"/>
              <w:tabs>
                <w:tab w:val="decimal" w:pos="670"/>
              </w:tabs>
              <w:spacing w:line="310" w:lineRule="exact"/>
              <w:ind w:left="0" w:right="57"/>
              <w:jc w:val="right"/>
              <w:rPr>
                <w:rFonts w:ascii="Angsana New" w:hAnsi="Angsana New" w:cs="Angsana New"/>
                <w:sz w:val="28"/>
                <w:szCs w:val="28"/>
              </w:rPr>
            </w:pPr>
            <w:r>
              <w:rPr>
                <w:rFonts w:ascii="Angsana New" w:hAnsi="Angsana New" w:cs="Angsana New"/>
                <w:sz w:val="28"/>
                <w:szCs w:val="28"/>
              </w:rPr>
              <w:t>6,479</w:t>
            </w:r>
          </w:p>
        </w:tc>
        <w:tc>
          <w:tcPr>
            <w:tcW w:w="110" w:type="dxa"/>
            <w:vAlign w:val="center"/>
          </w:tcPr>
          <w:p w14:paraId="2D7143E1" w14:textId="77777777"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p>
        </w:tc>
        <w:tc>
          <w:tcPr>
            <w:tcW w:w="1307" w:type="dxa"/>
            <w:tcBorders>
              <w:top w:val="single" w:sz="6" w:space="0" w:color="auto"/>
              <w:bottom w:val="double" w:sz="6" w:space="0" w:color="auto"/>
            </w:tcBorders>
          </w:tcPr>
          <w:p w14:paraId="6D45ECC5" w14:textId="01A13D1C"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r w:rsidRPr="004E6DE2">
              <w:rPr>
                <w:rFonts w:ascii="Angsana New" w:hAnsi="Angsana New" w:cs="Angsana New"/>
                <w:sz w:val="28"/>
                <w:szCs w:val="28"/>
              </w:rPr>
              <w:t>8,731</w:t>
            </w:r>
          </w:p>
        </w:tc>
        <w:tc>
          <w:tcPr>
            <w:tcW w:w="114" w:type="dxa"/>
            <w:vAlign w:val="center"/>
          </w:tcPr>
          <w:p w14:paraId="2E994032" w14:textId="77777777"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p>
        </w:tc>
        <w:tc>
          <w:tcPr>
            <w:tcW w:w="1303" w:type="dxa"/>
            <w:tcBorders>
              <w:top w:val="single" w:sz="6" w:space="0" w:color="auto"/>
              <w:bottom w:val="double" w:sz="6" w:space="0" w:color="auto"/>
            </w:tcBorders>
          </w:tcPr>
          <w:p w14:paraId="4840971B" w14:textId="3E09F35E" w:rsidR="006E5ED9" w:rsidRPr="004E6DE2" w:rsidRDefault="003A2EEC" w:rsidP="00566BC0">
            <w:pPr>
              <w:tabs>
                <w:tab w:val="decimal" w:pos="670"/>
              </w:tabs>
              <w:spacing w:line="310" w:lineRule="exact"/>
              <w:ind w:right="57"/>
              <w:jc w:val="right"/>
              <w:rPr>
                <w:rFonts w:ascii="Angsana New" w:hAnsi="Angsana New" w:cs="Angsana New"/>
              </w:rPr>
            </w:pPr>
            <w:r>
              <w:rPr>
                <w:rFonts w:ascii="Angsana New" w:hAnsi="Angsana New" w:cs="Angsana New"/>
              </w:rPr>
              <w:t>6,479</w:t>
            </w:r>
          </w:p>
        </w:tc>
        <w:tc>
          <w:tcPr>
            <w:tcW w:w="110" w:type="dxa"/>
          </w:tcPr>
          <w:p w14:paraId="70F1B196" w14:textId="77777777"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p>
        </w:tc>
        <w:tc>
          <w:tcPr>
            <w:tcW w:w="1307" w:type="dxa"/>
            <w:tcBorders>
              <w:top w:val="single" w:sz="6" w:space="0" w:color="auto"/>
              <w:bottom w:val="double" w:sz="6" w:space="0" w:color="auto"/>
            </w:tcBorders>
          </w:tcPr>
          <w:p w14:paraId="0336ABFA" w14:textId="6C4A812C" w:rsidR="006E5ED9" w:rsidRPr="004E6DE2" w:rsidRDefault="006E5ED9" w:rsidP="00566BC0">
            <w:pPr>
              <w:pStyle w:val="BodyTextIndent"/>
              <w:tabs>
                <w:tab w:val="decimal" w:pos="670"/>
              </w:tabs>
              <w:spacing w:line="310" w:lineRule="exact"/>
              <w:ind w:left="0" w:right="57"/>
              <w:jc w:val="right"/>
              <w:rPr>
                <w:rFonts w:ascii="Angsana New" w:hAnsi="Angsana New" w:cs="Angsana New"/>
                <w:sz w:val="28"/>
                <w:szCs w:val="28"/>
              </w:rPr>
            </w:pPr>
            <w:r w:rsidRPr="004E6DE2">
              <w:rPr>
                <w:rFonts w:ascii="Angsana New" w:hAnsi="Angsana New" w:cs="Angsana New"/>
              </w:rPr>
              <w:t>8,403</w:t>
            </w:r>
          </w:p>
        </w:tc>
      </w:tr>
    </w:tbl>
    <w:p w14:paraId="76B52BD4" w14:textId="77777777" w:rsidR="006E5ED9" w:rsidRDefault="006E5ED9" w:rsidP="00566BC0">
      <w:pPr>
        <w:pStyle w:val="ListParagraph"/>
        <w:spacing w:line="200" w:lineRule="exact"/>
        <w:ind w:left="284"/>
        <w:jc w:val="thaiDistribute"/>
        <w:rPr>
          <w:rFonts w:asciiTheme="majorBidi" w:eastAsia="Angsana New" w:hAnsiTheme="majorBidi" w:cstheme="majorBidi"/>
          <w:b/>
          <w:bCs/>
          <w:sz w:val="32"/>
          <w:szCs w:val="32"/>
        </w:rPr>
      </w:pPr>
    </w:p>
    <w:p w14:paraId="632EFC54" w14:textId="1F5F55A6" w:rsidR="00DB07C2" w:rsidRPr="006F72BC" w:rsidRDefault="00110895" w:rsidP="00566BC0">
      <w:pPr>
        <w:pStyle w:val="ListParagraph"/>
        <w:numPr>
          <w:ilvl w:val="0"/>
          <w:numId w:val="29"/>
        </w:numPr>
        <w:spacing w:line="360" w:lineRule="exact"/>
        <w:ind w:left="284"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FINANCIAL ASSETS AND FINANCIAL LIABILITIES</w:t>
      </w:r>
    </w:p>
    <w:p w14:paraId="1C931815" w14:textId="6B1244DF" w:rsidR="00DB07C2" w:rsidRPr="003810EF" w:rsidRDefault="00DB07C2" w:rsidP="00566BC0">
      <w:pPr>
        <w:pStyle w:val="BodyText2"/>
        <w:tabs>
          <w:tab w:val="clear" w:pos="1080"/>
          <w:tab w:val="left" w:pos="284"/>
          <w:tab w:val="left" w:pos="567"/>
          <w:tab w:val="left" w:pos="851"/>
          <w:tab w:val="left" w:pos="1985"/>
        </w:tabs>
        <w:spacing w:line="360" w:lineRule="exact"/>
        <w:ind w:left="284" w:right="0"/>
        <w:jc w:val="thaiDistribute"/>
        <w:rPr>
          <w:rFonts w:asciiTheme="majorBidi" w:eastAsia="Arial Unicode MS" w:hAnsiTheme="majorBidi" w:cstheme="majorBidi"/>
          <w:spacing w:val="-6"/>
          <w:sz w:val="32"/>
          <w:szCs w:val="32"/>
          <w:lang w:eastAsia="x-none"/>
        </w:rPr>
      </w:pPr>
      <w:r w:rsidRPr="003810EF">
        <w:rPr>
          <w:rFonts w:asciiTheme="majorBidi" w:eastAsia="Arial Unicode MS" w:hAnsiTheme="majorBidi" w:cstheme="majorBidi"/>
          <w:sz w:val="32"/>
          <w:szCs w:val="32"/>
          <w:lang w:val="en-GB"/>
        </w:rPr>
        <w:tab/>
      </w:r>
      <w:r w:rsidRPr="003810EF">
        <w:rPr>
          <w:rFonts w:asciiTheme="majorBidi" w:eastAsia="Arial Unicode MS" w:hAnsiTheme="majorBidi" w:cstheme="majorBidi"/>
          <w:sz w:val="32"/>
          <w:szCs w:val="32"/>
          <w:lang w:val="en-GB"/>
        </w:rPr>
        <w:tab/>
      </w:r>
      <w:r w:rsidR="00110895" w:rsidRPr="003810EF">
        <w:rPr>
          <w:rFonts w:asciiTheme="majorBidi" w:eastAsia="Arial Unicode MS" w:hAnsiTheme="majorBidi" w:cstheme="majorBidi"/>
          <w:spacing w:val="-6"/>
          <w:sz w:val="32"/>
          <w:szCs w:val="32"/>
          <w:lang w:eastAsia="x-none"/>
        </w:rPr>
        <w:t>On January 1, 2020 (the date of initial application of new financial reporting standards), The Company’s management have assessed which business models applied to the financial assets and liabilities and have classified the financial assets and liabilities as below</w:t>
      </w:r>
      <w:proofErr w:type="gramStart"/>
      <w:r w:rsidR="00110895" w:rsidRPr="003810EF">
        <w:rPr>
          <w:rFonts w:asciiTheme="majorBidi" w:eastAsia="Arial Unicode MS" w:hAnsiTheme="majorBidi" w:cstheme="majorBidi"/>
          <w:spacing w:val="-6"/>
          <w:sz w:val="32"/>
          <w:szCs w:val="32"/>
          <w:lang w:eastAsia="x-none"/>
        </w:rPr>
        <w:t xml:space="preserve">. </w:t>
      </w:r>
      <w:proofErr w:type="gramEnd"/>
      <w:r w:rsidR="00110895" w:rsidRPr="003810EF">
        <w:rPr>
          <w:rFonts w:asciiTheme="majorBidi" w:eastAsia="Arial Unicode MS" w:hAnsiTheme="majorBidi" w:cstheme="majorBidi"/>
          <w:spacing w:val="-6"/>
          <w:sz w:val="32"/>
          <w:szCs w:val="32"/>
          <w:lang w:eastAsia="x-none"/>
        </w:rPr>
        <w:t xml:space="preserve">The disclosure for balances as at January 1, 2020 has been disclosed in Note 5 and have classified the financial assets and liabilities as at </w:t>
      </w:r>
      <w:r w:rsidR="00624A33">
        <w:rPr>
          <w:rFonts w:asciiTheme="majorBidi" w:eastAsia="Arial Unicode MS" w:hAnsiTheme="majorBidi" w:cstheme="majorBidi"/>
          <w:spacing w:val="-6"/>
          <w:sz w:val="32"/>
          <w:szCs w:val="32"/>
          <w:lang w:eastAsia="x-none"/>
        </w:rPr>
        <w:t>June 30</w:t>
      </w:r>
      <w:r w:rsidR="00110895" w:rsidRPr="003810EF">
        <w:rPr>
          <w:rFonts w:asciiTheme="majorBidi" w:eastAsia="Arial Unicode MS" w:hAnsiTheme="majorBidi" w:cstheme="majorBidi"/>
          <w:spacing w:val="-6"/>
          <w:sz w:val="32"/>
          <w:szCs w:val="32"/>
          <w:lang w:eastAsia="x-none"/>
        </w:rPr>
        <w:t>, 2020 below :-</w:t>
      </w:r>
    </w:p>
    <w:tbl>
      <w:tblPr>
        <w:tblW w:w="8541" w:type="dxa"/>
        <w:tblInd w:w="815" w:type="dxa"/>
        <w:tblLayout w:type="fixed"/>
        <w:tblCellMar>
          <w:left w:w="0" w:type="dxa"/>
          <w:right w:w="0" w:type="dxa"/>
        </w:tblCellMar>
        <w:tblLook w:val="04A0" w:firstRow="1" w:lastRow="0" w:firstColumn="1" w:lastColumn="0" w:noHBand="0" w:noVBand="1"/>
      </w:tblPr>
      <w:tblGrid>
        <w:gridCol w:w="3438"/>
        <w:gridCol w:w="1276"/>
        <w:gridCol w:w="90"/>
        <w:gridCol w:w="1184"/>
        <w:gridCol w:w="90"/>
        <w:gridCol w:w="1190"/>
        <w:gridCol w:w="70"/>
        <w:gridCol w:w="1203"/>
      </w:tblGrid>
      <w:tr w:rsidR="00DB07C2" w:rsidRPr="007F2829" w14:paraId="41802C67" w14:textId="77777777" w:rsidTr="00542AF1">
        <w:trPr>
          <w:trHeight w:val="20"/>
          <w:tblHeader/>
        </w:trPr>
        <w:tc>
          <w:tcPr>
            <w:tcW w:w="3438" w:type="dxa"/>
          </w:tcPr>
          <w:p w14:paraId="520F90E1" w14:textId="77777777" w:rsidR="00DB07C2" w:rsidRPr="007F2829" w:rsidRDefault="00DB07C2" w:rsidP="002A49FA">
            <w:pPr>
              <w:spacing w:line="304" w:lineRule="exact"/>
              <w:ind w:left="-101"/>
              <w:jc w:val="both"/>
              <w:rPr>
                <w:rFonts w:asciiTheme="majorBidi" w:eastAsia="Arial Unicode MS" w:hAnsiTheme="majorBidi" w:cstheme="majorBidi"/>
                <w:snapToGrid w:val="0"/>
                <w:lang w:eastAsia="th-TH"/>
              </w:rPr>
            </w:pPr>
            <w:bookmarkStart w:id="4" w:name="_Hlk40138554"/>
          </w:p>
        </w:tc>
        <w:tc>
          <w:tcPr>
            <w:tcW w:w="5103" w:type="dxa"/>
            <w:gridSpan w:val="7"/>
            <w:tcBorders>
              <w:top w:val="nil"/>
              <w:left w:val="nil"/>
              <w:bottom w:val="single" w:sz="6" w:space="0" w:color="auto"/>
              <w:right w:val="nil"/>
            </w:tcBorders>
            <w:hideMark/>
          </w:tcPr>
          <w:p w14:paraId="3A35EADE" w14:textId="7F26E6ED" w:rsidR="00DB07C2" w:rsidRPr="007F2829" w:rsidRDefault="00110895" w:rsidP="002A49FA">
            <w:pPr>
              <w:spacing w:line="304" w:lineRule="exact"/>
              <w:ind w:left="-101"/>
              <w:jc w:val="right"/>
              <w:rPr>
                <w:rFonts w:asciiTheme="majorBidi" w:eastAsia="Arial Unicode MS" w:hAnsiTheme="majorBidi" w:cstheme="majorBidi"/>
                <w:snapToGrid w:val="0"/>
                <w:cs/>
                <w:lang w:eastAsia="th-TH"/>
              </w:rPr>
            </w:pPr>
            <w:r w:rsidRPr="007F2829">
              <w:rPr>
                <w:rFonts w:asciiTheme="majorBidi" w:hAnsiTheme="majorBidi" w:cstheme="majorBidi"/>
              </w:rPr>
              <w:t>(Unit: Thousand Baht)</w:t>
            </w:r>
          </w:p>
        </w:tc>
      </w:tr>
      <w:tr w:rsidR="00DB07C2" w:rsidRPr="007F2829" w14:paraId="667C5648" w14:textId="77777777" w:rsidTr="00542AF1">
        <w:trPr>
          <w:trHeight w:val="20"/>
          <w:tblHeader/>
        </w:trPr>
        <w:tc>
          <w:tcPr>
            <w:tcW w:w="3438" w:type="dxa"/>
          </w:tcPr>
          <w:p w14:paraId="6D343884" w14:textId="77777777" w:rsidR="00DB07C2" w:rsidRPr="007F2829" w:rsidRDefault="00DB07C2" w:rsidP="002A49FA">
            <w:pPr>
              <w:spacing w:line="304" w:lineRule="exact"/>
              <w:ind w:left="-101"/>
              <w:jc w:val="both"/>
              <w:rPr>
                <w:rFonts w:asciiTheme="majorBidi" w:eastAsia="Arial Unicode MS" w:hAnsiTheme="majorBidi" w:cstheme="majorBidi"/>
                <w:snapToGrid w:val="0"/>
                <w:lang w:eastAsia="th-TH"/>
              </w:rPr>
            </w:pPr>
          </w:p>
        </w:tc>
        <w:tc>
          <w:tcPr>
            <w:tcW w:w="5103" w:type="dxa"/>
            <w:gridSpan w:val="7"/>
            <w:tcBorders>
              <w:top w:val="nil"/>
              <w:left w:val="nil"/>
              <w:bottom w:val="single" w:sz="6" w:space="0" w:color="auto"/>
              <w:right w:val="nil"/>
            </w:tcBorders>
          </w:tcPr>
          <w:p w14:paraId="07691CA3" w14:textId="3D68A11A" w:rsidR="00DB07C2" w:rsidRPr="007F2829" w:rsidRDefault="00110895" w:rsidP="002A49FA">
            <w:pPr>
              <w:spacing w:line="304" w:lineRule="exact"/>
              <w:ind w:left="-101"/>
              <w:jc w:val="center"/>
              <w:rPr>
                <w:rFonts w:asciiTheme="majorBidi" w:eastAsia="Arial Unicode MS" w:hAnsiTheme="majorBidi" w:cstheme="majorBidi"/>
                <w:cs/>
              </w:rPr>
            </w:pPr>
            <w:r w:rsidRPr="007F2829">
              <w:rPr>
                <w:rFonts w:asciiTheme="majorBidi" w:eastAsia="Arial Unicode MS" w:hAnsiTheme="majorBidi" w:cstheme="majorBidi"/>
              </w:rPr>
              <w:t>Consolidated</w:t>
            </w:r>
          </w:p>
        </w:tc>
      </w:tr>
      <w:tr w:rsidR="00542AF1" w:rsidRPr="007F2829" w14:paraId="63D279B6" w14:textId="77777777" w:rsidTr="00542AF1">
        <w:trPr>
          <w:trHeight w:val="20"/>
          <w:tblHeader/>
        </w:trPr>
        <w:tc>
          <w:tcPr>
            <w:tcW w:w="3438" w:type="dxa"/>
          </w:tcPr>
          <w:p w14:paraId="4B06E36B" w14:textId="77777777" w:rsidR="00542AF1" w:rsidRPr="007F2829" w:rsidRDefault="00542AF1" w:rsidP="002A49FA">
            <w:pPr>
              <w:spacing w:line="304" w:lineRule="exact"/>
              <w:ind w:left="-105"/>
              <w:jc w:val="both"/>
              <w:rPr>
                <w:rFonts w:asciiTheme="majorBidi" w:eastAsia="Arial Unicode MS" w:hAnsiTheme="majorBidi" w:cstheme="majorBidi"/>
                <w:snapToGrid w:val="0"/>
                <w:cs/>
                <w:lang w:eastAsia="th-TH"/>
              </w:rPr>
            </w:pPr>
          </w:p>
        </w:tc>
        <w:tc>
          <w:tcPr>
            <w:tcW w:w="1276" w:type="dxa"/>
            <w:tcBorders>
              <w:bottom w:val="single" w:sz="6" w:space="0" w:color="auto"/>
            </w:tcBorders>
            <w:hideMark/>
          </w:tcPr>
          <w:p w14:paraId="7B4AADF4" w14:textId="77777777" w:rsidR="00542AF1" w:rsidRPr="007F2829" w:rsidRDefault="00542AF1" w:rsidP="002A49FA">
            <w:pPr>
              <w:spacing w:line="304" w:lineRule="exact"/>
              <w:ind w:right="-72"/>
              <w:jc w:val="center"/>
              <w:rPr>
                <w:rFonts w:asciiTheme="majorBidi" w:eastAsia="Arial Unicode MS" w:hAnsiTheme="majorBidi" w:cstheme="majorBidi"/>
              </w:rPr>
            </w:pPr>
            <w:r w:rsidRPr="007F2829">
              <w:rPr>
                <w:rFonts w:asciiTheme="majorBidi" w:hAnsiTheme="majorBidi" w:cstheme="majorBidi"/>
              </w:rPr>
              <w:t xml:space="preserve">Fair value - </w:t>
            </w:r>
          </w:p>
          <w:p w14:paraId="1A9B694E" w14:textId="7B0065F2" w:rsidR="00542AF1" w:rsidRPr="007F2829" w:rsidRDefault="00542AF1"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Derivatives</w:t>
            </w:r>
          </w:p>
        </w:tc>
        <w:tc>
          <w:tcPr>
            <w:tcW w:w="90" w:type="dxa"/>
          </w:tcPr>
          <w:p w14:paraId="57238D15" w14:textId="77777777" w:rsidR="00542AF1" w:rsidRPr="007F2829" w:rsidRDefault="00542AF1" w:rsidP="002A49FA">
            <w:pPr>
              <w:spacing w:line="304" w:lineRule="exact"/>
              <w:ind w:left="-57" w:right="-57"/>
              <w:jc w:val="center"/>
              <w:rPr>
                <w:rFonts w:asciiTheme="majorBidi" w:eastAsia="Arial Unicode MS" w:hAnsiTheme="majorBidi" w:cstheme="majorBidi"/>
                <w:cs/>
              </w:rPr>
            </w:pPr>
          </w:p>
        </w:tc>
        <w:tc>
          <w:tcPr>
            <w:tcW w:w="1184" w:type="dxa"/>
            <w:tcBorders>
              <w:bottom w:val="single" w:sz="6" w:space="0" w:color="auto"/>
            </w:tcBorders>
            <w:hideMark/>
          </w:tcPr>
          <w:p w14:paraId="2D9A1BF5" w14:textId="01297D1A" w:rsidR="00542AF1" w:rsidRPr="007F2829" w:rsidRDefault="00542AF1"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FVOCI</w:t>
            </w:r>
          </w:p>
        </w:tc>
        <w:tc>
          <w:tcPr>
            <w:tcW w:w="90" w:type="dxa"/>
          </w:tcPr>
          <w:p w14:paraId="0C2F4339" w14:textId="77777777" w:rsidR="00542AF1" w:rsidRPr="007F2829" w:rsidRDefault="00542AF1" w:rsidP="002A49FA">
            <w:pPr>
              <w:spacing w:line="304" w:lineRule="exact"/>
              <w:ind w:left="-57" w:right="-57"/>
              <w:jc w:val="center"/>
              <w:rPr>
                <w:rFonts w:asciiTheme="majorBidi" w:eastAsia="Arial Unicode MS" w:hAnsiTheme="majorBidi" w:cstheme="majorBidi"/>
                <w:cs/>
              </w:rPr>
            </w:pPr>
          </w:p>
        </w:tc>
        <w:tc>
          <w:tcPr>
            <w:tcW w:w="1190" w:type="dxa"/>
            <w:tcBorders>
              <w:bottom w:val="single" w:sz="6" w:space="0" w:color="auto"/>
            </w:tcBorders>
            <w:hideMark/>
          </w:tcPr>
          <w:p w14:paraId="0DDF433D" w14:textId="36279AF3" w:rsidR="00542AF1" w:rsidRPr="007F2829" w:rsidRDefault="00542AF1"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Amortized cost</w:t>
            </w:r>
          </w:p>
        </w:tc>
        <w:tc>
          <w:tcPr>
            <w:tcW w:w="70" w:type="dxa"/>
          </w:tcPr>
          <w:p w14:paraId="49232D5D" w14:textId="77777777" w:rsidR="00542AF1" w:rsidRPr="007F2829" w:rsidRDefault="00542AF1" w:rsidP="002A49FA">
            <w:pPr>
              <w:spacing w:line="304" w:lineRule="exact"/>
              <w:ind w:left="-57" w:right="-57"/>
              <w:jc w:val="center"/>
              <w:rPr>
                <w:rFonts w:asciiTheme="majorBidi" w:eastAsia="Arial Unicode MS" w:hAnsiTheme="majorBidi" w:cstheme="majorBidi"/>
                <w:cs/>
              </w:rPr>
            </w:pPr>
          </w:p>
        </w:tc>
        <w:tc>
          <w:tcPr>
            <w:tcW w:w="1203" w:type="dxa"/>
            <w:tcBorders>
              <w:bottom w:val="single" w:sz="6" w:space="0" w:color="auto"/>
            </w:tcBorders>
            <w:hideMark/>
          </w:tcPr>
          <w:p w14:paraId="65901715" w14:textId="729E2CB1" w:rsidR="00542AF1" w:rsidRPr="007F2829" w:rsidRDefault="00542AF1" w:rsidP="002A49FA">
            <w:pPr>
              <w:spacing w:line="304" w:lineRule="exact"/>
              <w:ind w:left="-57" w:right="-57"/>
              <w:jc w:val="center"/>
              <w:rPr>
                <w:rFonts w:asciiTheme="majorBidi" w:eastAsia="Arial Unicode MS" w:hAnsiTheme="majorBidi" w:cstheme="majorBidi"/>
                <w:cs/>
              </w:rPr>
            </w:pPr>
            <w:r w:rsidRPr="007F2829">
              <w:rPr>
                <w:rFonts w:asciiTheme="majorBidi" w:hAnsiTheme="majorBidi" w:cstheme="majorBidi"/>
              </w:rPr>
              <w:t>Total</w:t>
            </w:r>
          </w:p>
        </w:tc>
      </w:tr>
      <w:tr w:rsidR="00542AF1" w:rsidRPr="007F2829" w14:paraId="508D0A4D" w14:textId="77777777" w:rsidTr="00542AF1">
        <w:trPr>
          <w:trHeight w:val="20"/>
        </w:trPr>
        <w:tc>
          <w:tcPr>
            <w:tcW w:w="3438" w:type="dxa"/>
            <w:vAlign w:val="bottom"/>
          </w:tcPr>
          <w:p w14:paraId="2471B90B" w14:textId="2E0C35F5" w:rsidR="00542AF1" w:rsidRPr="007F2829" w:rsidRDefault="00542AF1" w:rsidP="002A49FA">
            <w:pPr>
              <w:spacing w:line="304" w:lineRule="exact"/>
              <w:ind w:left="90"/>
              <w:jc w:val="thaiDistribute"/>
              <w:rPr>
                <w:rFonts w:asciiTheme="majorBidi" w:eastAsia="Arial Unicode MS" w:hAnsiTheme="majorBidi" w:cstheme="majorBidi"/>
              </w:rPr>
            </w:pPr>
            <w:r w:rsidRPr="007F2829">
              <w:rPr>
                <w:rFonts w:asciiTheme="majorBidi" w:eastAsia="Arial Unicode MS" w:hAnsiTheme="majorBidi" w:cstheme="majorBidi"/>
              </w:rPr>
              <w:t xml:space="preserve">Financial assets as at </w:t>
            </w:r>
            <w:r w:rsidR="00624A33">
              <w:rPr>
                <w:rFonts w:asciiTheme="majorBidi" w:eastAsia="Arial Unicode MS" w:hAnsiTheme="majorBidi" w:cstheme="majorBidi"/>
              </w:rPr>
              <w:t>June 30</w:t>
            </w:r>
            <w:r w:rsidRPr="007F2829">
              <w:rPr>
                <w:rFonts w:asciiTheme="majorBidi" w:eastAsia="Arial Unicode MS" w:hAnsiTheme="majorBidi" w:cstheme="majorBidi"/>
              </w:rPr>
              <w:t>, 2020</w:t>
            </w:r>
          </w:p>
        </w:tc>
        <w:tc>
          <w:tcPr>
            <w:tcW w:w="1276" w:type="dxa"/>
            <w:tcBorders>
              <w:top w:val="single" w:sz="6" w:space="0" w:color="auto"/>
            </w:tcBorders>
            <w:vAlign w:val="bottom"/>
          </w:tcPr>
          <w:p w14:paraId="105B7FEE" w14:textId="77777777" w:rsidR="00542AF1" w:rsidRPr="007F2829" w:rsidRDefault="00542AF1"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21478A74"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tcBorders>
            <w:vAlign w:val="bottom"/>
          </w:tcPr>
          <w:p w14:paraId="5097586F" w14:textId="77777777" w:rsidR="00542AF1" w:rsidRPr="007F2829" w:rsidRDefault="00542AF1"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5928816D"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tcBorders>
            <w:vAlign w:val="bottom"/>
          </w:tcPr>
          <w:p w14:paraId="01FA0A0B"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eastAsia="th-TH"/>
              </w:rPr>
            </w:pPr>
          </w:p>
        </w:tc>
        <w:tc>
          <w:tcPr>
            <w:tcW w:w="70" w:type="dxa"/>
            <w:vAlign w:val="bottom"/>
          </w:tcPr>
          <w:p w14:paraId="705FFA7F"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tcBorders>
            <w:vAlign w:val="bottom"/>
          </w:tcPr>
          <w:p w14:paraId="2D19C450"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eastAsia="th-TH"/>
              </w:rPr>
            </w:pPr>
          </w:p>
        </w:tc>
      </w:tr>
      <w:bookmarkEnd w:id="4"/>
      <w:tr w:rsidR="00804CE8" w:rsidRPr="007F2829" w14:paraId="5E54BA65" w14:textId="77777777" w:rsidTr="00624A33">
        <w:trPr>
          <w:trHeight w:val="20"/>
        </w:trPr>
        <w:tc>
          <w:tcPr>
            <w:tcW w:w="3438" w:type="dxa"/>
            <w:vAlign w:val="bottom"/>
            <w:hideMark/>
          </w:tcPr>
          <w:p w14:paraId="2B5AB0FF" w14:textId="6320DEE4" w:rsidR="00804CE8" w:rsidRPr="007F2829" w:rsidRDefault="00804CE8" w:rsidP="00804CE8">
            <w:pPr>
              <w:spacing w:line="304" w:lineRule="exact"/>
              <w:ind w:left="90"/>
              <w:jc w:val="thaiDistribute"/>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rPr>
              <w:t>Cash and cash equivalents</w:t>
            </w:r>
          </w:p>
        </w:tc>
        <w:tc>
          <w:tcPr>
            <w:tcW w:w="1276" w:type="dxa"/>
            <w:vAlign w:val="bottom"/>
          </w:tcPr>
          <w:p w14:paraId="0B3053B3" w14:textId="713FAFCC" w:rsidR="00804CE8" w:rsidRPr="00696E11" w:rsidRDefault="00804CE8" w:rsidP="00804CE8">
            <w:pPr>
              <w:spacing w:line="304" w:lineRule="exact"/>
              <w:ind w:right="284"/>
              <w:jc w:val="right"/>
              <w:rPr>
                <w:rFonts w:asciiTheme="majorBidi" w:eastAsia="Arial Unicode MS" w:hAnsiTheme="majorBidi" w:cstheme="majorBidi"/>
                <w:snapToGrid w:val="0"/>
                <w:color w:val="000000" w:themeColor="text1"/>
                <w:lang w:eastAsia="th-TH"/>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5807B598" w14:textId="77777777" w:rsidR="00804CE8" w:rsidRPr="007F2829" w:rsidRDefault="00804CE8" w:rsidP="00804CE8">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3ACE7192" w14:textId="50E80528" w:rsidR="00804CE8" w:rsidRPr="007F2829" w:rsidRDefault="00804CE8" w:rsidP="00804CE8">
            <w:pPr>
              <w:spacing w:line="304" w:lineRule="exact"/>
              <w:ind w:left="90" w:right="284"/>
              <w:jc w:val="right"/>
              <w:rPr>
                <w:rFonts w:asciiTheme="majorBidi" w:eastAsia="Arial Unicode MS" w:hAnsiTheme="majorBidi" w:cstheme="majorBidi"/>
                <w:color w:val="000000" w:themeColor="text1"/>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1CE7B05A" w14:textId="77777777"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7F653D04" w14:textId="209176A3"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eastAsia="th-TH"/>
              </w:rPr>
              <w:t>196,675</w:t>
            </w:r>
          </w:p>
        </w:tc>
        <w:tc>
          <w:tcPr>
            <w:tcW w:w="70" w:type="dxa"/>
            <w:vAlign w:val="bottom"/>
          </w:tcPr>
          <w:p w14:paraId="69E2B7DD" w14:textId="77777777"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39B48B67" w14:textId="7AC03D95"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eastAsia="th-TH"/>
              </w:rPr>
              <w:t>196,675</w:t>
            </w:r>
          </w:p>
        </w:tc>
      </w:tr>
      <w:tr w:rsidR="00804CE8" w:rsidRPr="007F2829" w14:paraId="73830E9B" w14:textId="77777777" w:rsidTr="00624A33">
        <w:trPr>
          <w:trHeight w:val="20"/>
        </w:trPr>
        <w:tc>
          <w:tcPr>
            <w:tcW w:w="3438" w:type="dxa"/>
            <w:vAlign w:val="bottom"/>
            <w:hideMark/>
          </w:tcPr>
          <w:p w14:paraId="737F9592" w14:textId="0E04C8BC" w:rsidR="00804CE8" w:rsidRPr="007F2829" w:rsidRDefault="00804CE8" w:rsidP="00804CE8">
            <w:pPr>
              <w:spacing w:line="304" w:lineRule="exact"/>
              <w:ind w:left="90"/>
              <w:jc w:val="thaiDistribute"/>
              <w:rPr>
                <w:rFonts w:asciiTheme="majorBidi" w:eastAsia="Arial Unicode MS" w:hAnsiTheme="majorBidi" w:cstheme="majorBidi"/>
                <w:snapToGrid w:val="0"/>
                <w:color w:val="000000" w:themeColor="text1"/>
                <w:cs/>
                <w:lang w:eastAsia="th-TH"/>
              </w:rPr>
            </w:pPr>
            <w:r w:rsidRPr="007F2829">
              <w:rPr>
                <w:rFonts w:asciiTheme="majorBidi" w:eastAsia="Arial Unicode MS" w:hAnsiTheme="majorBidi" w:cstheme="majorBidi"/>
              </w:rPr>
              <w:t>Trade receivables</w:t>
            </w:r>
          </w:p>
        </w:tc>
        <w:tc>
          <w:tcPr>
            <w:tcW w:w="1276" w:type="dxa"/>
            <w:vAlign w:val="bottom"/>
          </w:tcPr>
          <w:p w14:paraId="4F22B751" w14:textId="33480EE9" w:rsidR="00804CE8" w:rsidRPr="00696E11" w:rsidRDefault="00804CE8" w:rsidP="00804CE8">
            <w:pPr>
              <w:spacing w:line="304" w:lineRule="exact"/>
              <w:ind w:right="284"/>
              <w:jc w:val="right"/>
              <w:rPr>
                <w:rFonts w:asciiTheme="majorBidi" w:eastAsia="Arial Unicode MS" w:hAnsiTheme="majorBidi" w:cstheme="majorBidi"/>
                <w:snapToGrid w:val="0"/>
                <w:color w:val="000000" w:themeColor="text1"/>
                <w:lang w:eastAsia="th-TH"/>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01DF83EC" w14:textId="77777777" w:rsidR="00804CE8" w:rsidRPr="007F2829" w:rsidRDefault="00804CE8" w:rsidP="00804CE8">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76D4964D" w14:textId="7E0D8E7B" w:rsidR="00804CE8" w:rsidRPr="007F2829" w:rsidRDefault="00804CE8" w:rsidP="00804CE8">
            <w:pPr>
              <w:spacing w:line="304" w:lineRule="exact"/>
              <w:ind w:left="90" w:right="284"/>
              <w:jc w:val="right"/>
              <w:rPr>
                <w:rFonts w:asciiTheme="majorBidi" w:eastAsia="Arial Unicode MS" w:hAnsiTheme="majorBidi" w:cstheme="majorBidi"/>
                <w:color w:val="000000" w:themeColor="text1"/>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5496F033" w14:textId="77777777"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3D89B868" w14:textId="04746DAB"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cs/>
                <w:lang w:eastAsia="th-TH"/>
              </w:rPr>
            </w:pPr>
            <w:r>
              <w:rPr>
                <w:rFonts w:asciiTheme="majorBidi" w:eastAsia="Arial Unicode MS" w:hAnsiTheme="majorBidi" w:cstheme="majorBidi"/>
                <w:snapToGrid w:val="0"/>
                <w:lang w:eastAsia="th-TH"/>
              </w:rPr>
              <w:t>160,010</w:t>
            </w:r>
          </w:p>
        </w:tc>
        <w:tc>
          <w:tcPr>
            <w:tcW w:w="70" w:type="dxa"/>
            <w:vAlign w:val="bottom"/>
          </w:tcPr>
          <w:p w14:paraId="67744C7D" w14:textId="77777777"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73A74806" w14:textId="71528396"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eastAsia="th-TH"/>
              </w:rPr>
              <w:t>160,010</w:t>
            </w:r>
          </w:p>
        </w:tc>
      </w:tr>
      <w:tr w:rsidR="00804CE8" w:rsidRPr="007F2829" w14:paraId="7EBF962E" w14:textId="77777777" w:rsidTr="00542AF1">
        <w:trPr>
          <w:trHeight w:val="20"/>
        </w:trPr>
        <w:tc>
          <w:tcPr>
            <w:tcW w:w="3438" w:type="dxa"/>
            <w:vAlign w:val="bottom"/>
          </w:tcPr>
          <w:p w14:paraId="5220586B" w14:textId="283595C5" w:rsidR="00804CE8" w:rsidRPr="007F2829" w:rsidRDefault="00804CE8" w:rsidP="00804CE8">
            <w:pPr>
              <w:spacing w:line="304" w:lineRule="exact"/>
              <w:ind w:left="90"/>
              <w:jc w:val="thaiDistribute"/>
              <w:rPr>
                <w:rFonts w:asciiTheme="majorBidi" w:eastAsia="Arial Unicode MS" w:hAnsiTheme="majorBidi" w:cstheme="majorBidi"/>
                <w:color w:val="000000" w:themeColor="text1"/>
                <w:cs/>
              </w:rPr>
            </w:pPr>
            <w:r w:rsidRPr="007F2829">
              <w:rPr>
                <w:rFonts w:asciiTheme="majorBidi" w:eastAsia="Arial Unicode MS" w:hAnsiTheme="majorBidi" w:cstheme="majorBidi"/>
              </w:rPr>
              <w:t>Other non - current financial assets</w:t>
            </w:r>
          </w:p>
        </w:tc>
        <w:tc>
          <w:tcPr>
            <w:tcW w:w="1276" w:type="dxa"/>
            <w:vAlign w:val="bottom"/>
          </w:tcPr>
          <w:p w14:paraId="2F3D949C" w14:textId="77783B60" w:rsidR="00804CE8" w:rsidRPr="00696E11" w:rsidRDefault="00804CE8" w:rsidP="00804CE8">
            <w:pPr>
              <w:spacing w:line="304" w:lineRule="exact"/>
              <w:ind w:right="284"/>
              <w:jc w:val="right"/>
              <w:rPr>
                <w:rFonts w:asciiTheme="majorBidi" w:eastAsia="Arial Unicode MS" w:hAnsiTheme="majorBidi" w:cstheme="majorBidi"/>
                <w:snapToGrid w:val="0"/>
                <w:color w:val="000000" w:themeColor="text1"/>
                <w:lang w:eastAsia="th-TH"/>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687AE0FD" w14:textId="77777777" w:rsidR="00804CE8" w:rsidRPr="007F2829" w:rsidRDefault="00804CE8" w:rsidP="00804CE8">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4D162C37" w14:textId="18D5BD67"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eastAsia="th-TH"/>
              </w:rPr>
              <w:t>108,228</w:t>
            </w:r>
          </w:p>
        </w:tc>
        <w:tc>
          <w:tcPr>
            <w:tcW w:w="90" w:type="dxa"/>
            <w:vAlign w:val="bottom"/>
          </w:tcPr>
          <w:p w14:paraId="66AB1FCE" w14:textId="77777777" w:rsidR="00804CE8" w:rsidRPr="007F2829" w:rsidRDefault="00804CE8" w:rsidP="00804CE8">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4DF01C45" w14:textId="4887F8B6" w:rsidR="00804CE8" w:rsidRPr="007F2829" w:rsidRDefault="00804CE8" w:rsidP="00804CE8">
            <w:pPr>
              <w:spacing w:line="304" w:lineRule="exact"/>
              <w:ind w:right="284"/>
              <w:jc w:val="right"/>
              <w:rPr>
                <w:rFonts w:asciiTheme="majorBidi" w:eastAsia="Arial Unicode MS" w:hAnsiTheme="majorBidi" w:cstheme="majorBidi"/>
                <w:color w:val="000000" w:themeColor="text1"/>
              </w:rPr>
            </w:pPr>
            <w:r>
              <w:rPr>
                <w:rFonts w:asciiTheme="majorBidi" w:eastAsia="Arial Unicode MS" w:hAnsiTheme="majorBidi" w:cstheme="majorBidi"/>
              </w:rPr>
              <w:t>-</w:t>
            </w:r>
          </w:p>
        </w:tc>
        <w:tc>
          <w:tcPr>
            <w:tcW w:w="70" w:type="dxa"/>
            <w:vAlign w:val="bottom"/>
          </w:tcPr>
          <w:p w14:paraId="0F795544" w14:textId="77777777" w:rsidR="00804CE8" w:rsidRPr="007F2829" w:rsidRDefault="00804CE8" w:rsidP="00804CE8">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3CC8CF25" w14:textId="489D762B"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val="en-GB" w:eastAsia="th-TH"/>
              </w:rPr>
              <w:t>108,228</w:t>
            </w:r>
          </w:p>
        </w:tc>
      </w:tr>
      <w:tr w:rsidR="00804CE8" w:rsidRPr="007F2829" w14:paraId="14E22211" w14:textId="77777777" w:rsidTr="00624A33">
        <w:trPr>
          <w:trHeight w:val="20"/>
        </w:trPr>
        <w:tc>
          <w:tcPr>
            <w:tcW w:w="3438" w:type="dxa"/>
          </w:tcPr>
          <w:p w14:paraId="7535B5A4" w14:textId="77777777" w:rsidR="00804CE8" w:rsidRPr="007F2829" w:rsidRDefault="00804CE8" w:rsidP="00804CE8">
            <w:pPr>
              <w:spacing w:line="304" w:lineRule="exac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vAlign w:val="bottom"/>
          </w:tcPr>
          <w:p w14:paraId="038F009D" w14:textId="5A8AC9AF" w:rsidR="00804CE8" w:rsidRPr="00696E11" w:rsidRDefault="00804CE8" w:rsidP="00804CE8">
            <w:pPr>
              <w:spacing w:line="304" w:lineRule="exact"/>
              <w:ind w:right="284"/>
              <w:jc w:val="right"/>
              <w:rPr>
                <w:rFonts w:asciiTheme="majorBidi" w:eastAsia="Arial Unicode MS" w:hAnsiTheme="majorBidi" w:cstheme="majorBidi"/>
                <w:snapToGrid w:val="0"/>
                <w:color w:val="000000" w:themeColor="text1"/>
                <w:lang w:eastAsia="th-TH"/>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20173438" w14:textId="77777777" w:rsidR="00804CE8" w:rsidRPr="007F2829" w:rsidRDefault="00804CE8" w:rsidP="00804CE8">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left w:val="nil"/>
              <w:bottom w:val="double" w:sz="6" w:space="0" w:color="auto"/>
              <w:right w:val="nil"/>
            </w:tcBorders>
            <w:vAlign w:val="bottom"/>
          </w:tcPr>
          <w:p w14:paraId="353B1020" w14:textId="2133953A"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lang w:eastAsia="th-TH"/>
              </w:rPr>
              <w:t>108,228</w:t>
            </w:r>
          </w:p>
        </w:tc>
        <w:tc>
          <w:tcPr>
            <w:tcW w:w="90" w:type="dxa"/>
            <w:vAlign w:val="bottom"/>
          </w:tcPr>
          <w:p w14:paraId="35E675EA" w14:textId="77777777"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left w:val="nil"/>
              <w:bottom w:val="double" w:sz="6" w:space="0" w:color="auto"/>
              <w:right w:val="nil"/>
            </w:tcBorders>
            <w:vAlign w:val="bottom"/>
          </w:tcPr>
          <w:p w14:paraId="65466720" w14:textId="303F8D65" w:rsidR="00804CE8" w:rsidRPr="007F2829" w:rsidRDefault="00CE0D3F"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356,685</w:t>
            </w:r>
          </w:p>
        </w:tc>
        <w:tc>
          <w:tcPr>
            <w:tcW w:w="70" w:type="dxa"/>
            <w:vAlign w:val="bottom"/>
          </w:tcPr>
          <w:p w14:paraId="58EF1DA6" w14:textId="77777777"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68516024" w14:textId="19C5E731" w:rsidR="00804CE8" w:rsidRPr="007F2829" w:rsidRDefault="00CE0D3F" w:rsidP="00804CE8">
            <w:pPr>
              <w:spacing w:line="304" w:lineRule="exact"/>
              <w:ind w:left="90" w:right="93"/>
              <w:jc w:val="right"/>
              <w:rPr>
                <w:rFonts w:asciiTheme="majorBidi" w:eastAsia="Arial Unicode MS" w:hAnsiTheme="majorBidi" w:cstheme="majorBidi"/>
                <w:snapToGrid w:val="0"/>
                <w:color w:val="000000" w:themeColor="text1"/>
                <w:cs/>
                <w:lang w:val="en-GB" w:eastAsia="th-TH"/>
              </w:rPr>
            </w:pPr>
            <w:r>
              <w:rPr>
                <w:rFonts w:asciiTheme="majorBidi" w:eastAsia="Arial Unicode MS" w:hAnsiTheme="majorBidi" w:cstheme="majorBidi"/>
                <w:snapToGrid w:val="0"/>
                <w:color w:val="000000" w:themeColor="text1"/>
                <w:lang w:val="en-GB" w:eastAsia="th-TH"/>
              </w:rPr>
              <w:t>464,913</w:t>
            </w:r>
          </w:p>
        </w:tc>
      </w:tr>
      <w:tr w:rsidR="00804CE8" w:rsidRPr="007F2829" w14:paraId="17E899D8" w14:textId="77777777" w:rsidTr="00722601">
        <w:trPr>
          <w:trHeight w:val="20"/>
        </w:trPr>
        <w:tc>
          <w:tcPr>
            <w:tcW w:w="3438" w:type="dxa"/>
            <w:vAlign w:val="bottom"/>
          </w:tcPr>
          <w:p w14:paraId="522AA17B" w14:textId="5B644FB0" w:rsidR="00804CE8" w:rsidRPr="007F2829" w:rsidRDefault="00804CE8" w:rsidP="00804CE8">
            <w:pPr>
              <w:spacing w:line="304" w:lineRule="exact"/>
              <w:ind w:left="90"/>
              <w:jc w:val="thaiDistribute"/>
              <w:rPr>
                <w:rFonts w:asciiTheme="majorBidi" w:eastAsia="Arial Unicode MS" w:hAnsiTheme="majorBidi" w:cstheme="majorBidi"/>
              </w:rPr>
            </w:pPr>
            <w:r w:rsidRPr="007F2829">
              <w:rPr>
                <w:rFonts w:asciiTheme="majorBidi" w:eastAsia="Arial Unicode MS" w:hAnsiTheme="majorBidi" w:cstheme="majorBidi"/>
              </w:rPr>
              <w:t xml:space="preserve">Financial liabilities as at </w:t>
            </w:r>
            <w:r>
              <w:rPr>
                <w:rFonts w:asciiTheme="majorBidi" w:eastAsia="Arial Unicode MS" w:hAnsiTheme="majorBidi" w:cstheme="majorBidi"/>
              </w:rPr>
              <w:t>June 30</w:t>
            </w:r>
            <w:r w:rsidRPr="007F2829">
              <w:rPr>
                <w:rFonts w:asciiTheme="majorBidi" w:eastAsia="Arial Unicode MS" w:hAnsiTheme="majorBidi" w:cstheme="majorBidi"/>
              </w:rPr>
              <w:t>, 2020</w:t>
            </w:r>
          </w:p>
        </w:tc>
        <w:tc>
          <w:tcPr>
            <w:tcW w:w="1276" w:type="dxa"/>
            <w:vAlign w:val="bottom"/>
          </w:tcPr>
          <w:p w14:paraId="600E7AF2" w14:textId="77777777" w:rsidR="00804CE8" w:rsidRPr="007F2829" w:rsidRDefault="00804CE8" w:rsidP="00804CE8">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268F8DBA" w14:textId="77777777" w:rsidR="00804CE8" w:rsidRPr="007F2829" w:rsidRDefault="00804CE8" w:rsidP="00804CE8">
            <w:pPr>
              <w:spacing w:line="304" w:lineRule="exact"/>
              <w:ind w:left="-105" w:right="397"/>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6C3CDD0D" w14:textId="77777777" w:rsidR="00804CE8" w:rsidRPr="007F2829" w:rsidRDefault="00804CE8" w:rsidP="00804CE8">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75F93CAC" w14:textId="77777777" w:rsidR="00804CE8" w:rsidRPr="007F2829" w:rsidRDefault="00804CE8" w:rsidP="00804CE8">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tcPr>
          <w:p w14:paraId="7599838C" w14:textId="77777777"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70" w:type="dxa"/>
          </w:tcPr>
          <w:p w14:paraId="1D5895CF" w14:textId="77777777" w:rsidR="00804CE8" w:rsidRPr="007F2829" w:rsidRDefault="00804CE8" w:rsidP="00804CE8">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tcPr>
          <w:p w14:paraId="6A77FB17" w14:textId="77777777"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eastAsia="th-TH"/>
              </w:rPr>
            </w:pPr>
          </w:p>
        </w:tc>
      </w:tr>
      <w:tr w:rsidR="00804CE8" w:rsidRPr="007F2829" w14:paraId="13717DAE" w14:textId="77777777" w:rsidTr="00624A33">
        <w:trPr>
          <w:trHeight w:val="20"/>
        </w:trPr>
        <w:tc>
          <w:tcPr>
            <w:tcW w:w="3438" w:type="dxa"/>
            <w:vAlign w:val="bottom"/>
            <w:hideMark/>
          </w:tcPr>
          <w:p w14:paraId="1979FDCB" w14:textId="2EBDC613" w:rsidR="00804CE8" w:rsidRPr="007F2829" w:rsidRDefault="00804CE8" w:rsidP="00804CE8">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 xml:space="preserve">Trust </w:t>
            </w:r>
            <w:proofErr w:type="spellStart"/>
            <w:r w:rsidRPr="007F2829">
              <w:rPr>
                <w:rFonts w:asciiTheme="majorBidi" w:eastAsia="Arial Unicode MS" w:hAnsiTheme="majorBidi" w:cstheme="majorBidi"/>
              </w:rPr>
              <w:t>receip</w:t>
            </w:r>
            <w:r w:rsidRPr="007F2829">
              <w:rPr>
                <w:rFonts w:asciiTheme="majorBidi" w:eastAsia="Arial Unicode MS" w:hAnsiTheme="majorBidi" w:cstheme="majorBidi"/>
                <w:snapToGrid w:val="0"/>
                <w:lang w:val="en-GB" w:eastAsia="th-TH"/>
              </w:rPr>
              <w:t>ts</w:t>
            </w:r>
            <w:proofErr w:type="spellEnd"/>
          </w:p>
        </w:tc>
        <w:tc>
          <w:tcPr>
            <w:tcW w:w="1276" w:type="dxa"/>
            <w:vAlign w:val="bottom"/>
          </w:tcPr>
          <w:p w14:paraId="50721C73" w14:textId="72D1A263" w:rsidR="00804CE8" w:rsidRPr="007F2829" w:rsidRDefault="00804CE8" w:rsidP="00804CE8">
            <w:pPr>
              <w:spacing w:line="304" w:lineRule="exact"/>
              <w:ind w:right="284"/>
              <w:jc w:val="right"/>
              <w:rPr>
                <w:rFonts w:asciiTheme="majorBidi" w:eastAsia="Arial Unicode MS" w:hAnsiTheme="majorBidi" w:cstheme="majorBidi"/>
                <w:color w:val="000000" w:themeColor="text1"/>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44BA3866" w14:textId="77777777" w:rsidR="00804CE8" w:rsidRPr="007F2829" w:rsidRDefault="00804CE8" w:rsidP="00804CE8">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37128BFA" w14:textId="6F4FA992" w:rsidR="00804CE8" w:rsidRPr="007F2829" w:rsidRDefault="00804CE8" w:rsidP="00804CE8">
            <w:pPr>
              <w:spacing w:line="304" w:lineRule="exact"/>
              <w:ind w:right="284"/>
              <w:jc w:val="right"/>
              <w:rPr>
                <w:rFonts w:asciiTheme="majorBidi" w:eastAsia="Arial Unicode MS" w:hAnsiTheme="majorBidi" w:cstheme="majorBidi"/>
                <w:color w:val="000000" w:themeColor="text1"/>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5D90D760" w14:textId="77777777" w:rsidR="00804CE8" w:rsidRPr="007F2829" w:rsidRDefault="00804CE8" w:rsidP="00804CE8">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18A36AC0" w14:textId="4E98C780"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123,415</w:t>
            </w:r>
          </w:p>
        </w:tc>
        <w:tc>
          <w:tcPr>
            <w:tcW w:w="70" w:type="dxa"/>
          </w:tcPr>
          <w:p w14:paraId="5042F84E" w14:textId="77777777" w:rsidR="00804CE8" w:rsidRPr="007F2829" w:rsidRDefault="00804CE8" w:rsidP="00804CE8">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343C96C9" w14:textId="305EC731"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123,415</w:t>
            </w:r>
          </w:p>
        </w:tc>
      </w:tr>
      <w:tr w:rsidR="00804CE8" w:rsidRPr="007F2829" w14:paraId="3B6C3FAB" w14:textId="77777777" w:rsidTr="00624A33">
        <w:trPr>
          <w:trHeight w:val="20"/>
        </w:trPr>
        <w:tc>
          <w:tcPr>
            <w:tcW w:w="3438" w:type="dxa"/>
            <w:vAlign w:val="bottom"/>
            <w:hideMark/>
          </w:tcPr>
          <w:p w14:paraId="03EF3BD4" w14:textId="0D84CED8" w:rsidR="00804CE8" w:rsidRPr="007F2829" w:rsidRDefault="00804CE8" w:rsidP="00804CE8">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Trade and other receivables</w:t>
            </w:r>
          </w:p>
        </w:tc>
        <w:tc>
          <w:tcPr>
            <w:tcW w:w="1276" w:type="dxa"/>
            <w:vAlign w:val="bottom"/>
          </w:tcPr>
          <w:p w14:paraId="6B756AE2" w14:textId="47DBFC5C" w:rsidR="00804CE8" w:rsidRPr="007F2829" w:rsidRDefault="00804CE8" w:rsidP="00804CE8">
            <w:pPr>
              <w:spacing w:line="304" w:lineRule="exact"/>
              <w:ind w:right="284"/>
              <w:jc w:val="right"/>
              <w:rPr>
                <w:rFonts w:asciiTheme="majorBidi" w:eastAsia="Arial Unicode MS" w:hAnsiTheme="majorBidi" w:cstheme="majorBidi"/>
                <w:color w:val="000000" w:themeColor="text1"/>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1292572A" w14:textId="77777777" w:rsidR="00804CE8" w:rsidRPr="007F2829" w:rsidRDefault="00804CE8" w:rsidP="00804CE8">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1326B1DD" w14:textId="5D6D2093" w:rsidR="00804CE8" w:rsidRPr="007F2829" w:rsidRDefault="00804CE8" w:rsidP="00804CE8">
            <w:pPr>
              <w:spacing w:line="304" w:lineRule="exact"/>
              <w:ind w:right="284"/>
              <w:jc w:val="right"/>
              <w:rPr>
                <w:rFonts w:asciiTheme="majorBidi" w:eastAsia="Arial Unicode MS" w:hAnsiTheme="majorBidi" w:cstheme="majorBidi"/>
                <w:color w:val="000000" w:themeColor="text1"/>
              </w:rPr>
            </w:pPr>
            <w:r w:rsidRPr="00A541E7">
              <w:rPr>
                <w:rFonts w:asciiTheme="majorBidi" w:eastAsia="Arial Unicode MS" w:hAnsiTheme="majorBidi" w:cstheme="majorBidi"/>
                <w:snapToGrid w:val="0"/>
                <w:color w:val="000000" w:themeColor="text1"/>
                <w:lang w:eastAsia="th-TH"/>
              </w:rPr>
              <w:t>-</w:t>
            </w:r>
          </w:p>
        </w:tc>
        <w:tc>
          <w:tcPr>
            <w:tcW w:w="90" w:type="dxa"/>
            <w:vAlign w:val="bottom"/>
          </w:tcPr>
          <w:p w14:paraId="4E822953" w14:textId="77777777" w:rsidR="00804CE8" w:rsidRPr="007F2829" w:rsidRDefault="00804CE8" w:rsidP="00804CE8">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72783E46" w14:textId="5D7DEC98"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26,299</w:t>
            </w:r>
          </w:p>
        </w:tc>
        <w:tc>
          <w:tcPr>
            <w:tcW w:w="70" w:type="dxa"/>
          </w:tcPr>
          <w:p w14:paraId="09F9FD91" w14:textId="77777777" w:rsidR="00804CE8" w:rsidRPr="007F2829" w:rsidRDefault="00804CE8" w:rsidP="00804CE8">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56815A26" w14:textId="34B3121B" w:rsidR="00804CE8" w:rsidRPr="007F2829" w:rsidRDefault="00804CE8"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26,299</w:t>
            </w:r>
          </w:p>
        </w:tc>
      </w:tr>
      <w:tr w:rsidR="00804CE8" w:rsidRPr="007F2829" w14:paraId="371A7F39" w14:textId="77777777" w:rsidTr="00624A33">
        <w:trPr>
          <w:trHeight w:val="20"/>
        </w:trPr>
        <w:tc>
          <w:tcPr>
            <w:tcW w:w="3438" w:type="dxa"/>
            <w:vAlign w:val="bottom"/>
            <w:hideMark/>
          </w:tcPr>
          <w:p w14:paraId="42D3511F" w14:textId="71DD3D68" w:rsidR="00804CE8" w:rsidRPr="007F2829" w:rsidRDefault="00804CE8" w:rsidP="00804CE8">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 xml:space="preserve">Other current </w:t>
            </w:r>
            <w:r w:rsidR="00CE0D3F" w:rsidRPr="007F2829">
              <w:rPr>
                <w:rFonts w:asciiTheme="majorBidi" w:eastAsia="Arial Unicode MS" w:hAnsiTheme="majorBidi" w:cstheme="majorBidi"/>
              </w:rPr>
              <w:t xml:space="preserve">financial </w:t>
            </w:r>
            <w:r w:rsidRPr="007F2829">
              <w:rPr>
                <w:rFonts w:asciiTheme="majorBidi" w:eastAsia="Arial Unicode MS" w:hAnsiTheme="majorBidi" w:cstheme="majorBidi"/>
              </w:rPr>
              <w:t>liabilities</w:t>
            </w:r>
          </w:p>
        </w:tc>
        <w:tc>
          <w:tcPr>
            <w:tcW w:w="1276" w:type="dxa"/>
            <w:vAlign w:val="bottom"/>
          </w:tcPr>
          <w:p w14:paraId="6296BC5E" w14:textId="0807182C" w:rsidR="00804CE8" w:rsidRPr="00696E11" w:rsidRDefault="00804CE8" w:rsidP="00804CE8">
            <w:pPr>
              <w:spacing w:line="304" w:lineRule="exact"/>
              <w:ind w:left="90" w:right="93"/>
              <w:jc w:val="right"/>
              <w:rPr>
                <w:rFonts w:asciiTheme="majorBidi" w:eastAsia="Arial Unicode MS" w:hAnsiTheme="majorBidi" w:cstheme="majorBidi"/>
                <w:snapToGrid w:val="0"/>
                <w:lang w:eastAsia="th-TH"/>
              </w:rPr>
            </w:pPr>
            <w:r w:rsidRPr="00894A13">
              <w:rPr>
                <w:rFonts w:asciiTheme="majorBidi" w:eastAsia="Arial Unicode MS" w:hAnsiTheme="majorBidi" w:cstheme="majorBidi"/>
                <w:snapToGrid w:val="0"/>
                <w:lang w:eastAsia="th-TH"/>
              </w:rPr>
              <w:t>10</w:t>
            </w:r>
          </w:p>
        </w:tc>
        <w:tc>
          <w:tcPr>
            <w:tcW w:w="90" w:type="dxa"/>
            <w:vAlign w:val="bottom"/>
          </w:tcPr>
          <w:p w14:paraId="4BC54162" w14:textId="77777777" w:rsidR="00804CE8" w:rsidRPr="007F2829" w:rsidRDefault="00804CE8" w:rsidP="00804CE8">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696A2145" w14:textId="625A60C5" w:rsidR="00804CE8" w:rsidRPr="007F2829" w:rsidRDefault="00804CE8" w:rsidP="00804CE8">
            <w:pPr>
              <w:tabs>
                <w:tab w:val="left" w:pos="875"/>
              </w:tabs>
              <w:spacing w:line="304" w:lineRule="exact"/>
              <w:ind w:right="284"/>
              <w:jc w:val="right"/>
              <w:rPr>
                <w:rFonts w:asciiTheme="majorBidi" w:eastAsia="Arial Unicode MS" w:hAnsiTheme="majorBidi" w:cstheme="majorBidi"/>
                <w:color w:val="000000" w:themeColor="text1"/>
              </w:rPr>
            </w:pPr>
            <w:r>
              <w:rPr>
                <w:rFonts w:asciiTheme="majorBidi" w:eastAsia="Arial Unicode MS" w:hAnsiTheme="majorBidi" w:cstheme="majorBidi" w:hint="cs"/>
                <w:color w:val="000000" w:themeColor="text1"/>
                <w:cs/>
              </w:rPr>
              <w:t>-</w:t>
            </w:r>
          </w:p>
        </w:tc>
        <w:tc>
          <w:tcPr>
            <w:tcW w:w="90" w:type="dxa"/>
            <w:vAlign w:val="bottom"/>
          </w:tcPr>
          <w:p w14:paraId="278B37A6" w14:textId="77777777" w:rsidR="00804CE8" w:rsidRPr="007F2829" w:rsidRDefault="00804CE8" w:rsidP="00804CE8">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22E29E25" w14:textId="1C844CBE" w:rsidR="00804CE8" w:rsidRPr="00CE0D3F" w:rsidRDefault="00CE0D3F" w:rsidP="00CE0D3F">
            <w:pPr>
              <w:spacing w:line="304" w:lineRule="exact"/>
              <w:ind w:right="284"/>
              <w:jc w:val="right"/>
              <w:rPr>
                <w:rFonts w:asciiTheme="majorBidi" w:eastAsia="Arial Unicode MS" w:hAnsiTheme="majorBidi" w:cstheme="majorBidi"/>
              </w:rPr>
            </w:pPr>
            <w:r w:rsidRPr="00CE0D3F">
              <w:rPr>
                <w:rFonts w:asciiTheme="majorBidi" w:eastAsia="Arial Unicode MS" w:hAnsiTheme="majorBidi" w:cstheme="majorBidi"/>
              </w:rPr>
              <w:t>-</w:t>
            </w:r>
          </w:p>
        </w:tc>
        <w:tc>
          <w:tcPr>
            <w:tcW w:w="70" w:type="dxa"/>
          </w:tcPr>
          <w:p w14:paraId="6AD9A5D0" w14:textId="77777777" w:rsidR="00804CE8" w:rsidRPr="007F2829" w:rsidRDefault="00804CE8" w:rsidP="00804CE8">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3ABB1B7E" w14:textId="603DAFDE" w:rsidR="00804CE8" w:rsidRPr="007F2829" w:rsidRDefault="00CE0D3F" w:rsidP="00804CE8">
            <w:pPr>
              <w:spacing w:line="304" w:lineRule="exact"/>
              <w:ind w:left="90" w:right="93"/>
              <w:jc w:val="right"/>
              <w:rPr>
                <w:rFonts w:asciiTheme="majorBidi" w:eastAsia="Arial Unicode MS" w:hAnsiTheme="majorBidi" w:cstheme="majorBidi"/>
                <w:snapToGrid w:val="0"/>
                <w:color w:val="000000" w:themeColor="text1"/>
                <w:cs/>
                <w:lang w:eastAsia="th-TH"/>
              </w:rPr>
            </w:pPr>
            <w:r>
              <w:rPr>
                <w:rFonts w:asciiTheme="majorBidi" w:eastAsia="Arial Unicode MS" w:hAnsiTheme="majorBidi" w:cstheme="majorBidi"/>
                <w:snapToGrid w:val="0"/>
                <w:color w:val="000000" w:themeColor="text1"/>
                <w:lang w:eastAsia="th-TH"/>
              </w:rPr>
              <w:t>10</w:t>
            </w:r>
          </w:p>
        </w:tc>
      </w:tr>
      <w:tr w:rsidR="00804CE8" w:rsidRPr="007F2829" w14:paraId="2A57EAFD" w14:textId="77777777" w:rsidTr="00624A33">
        <w:trPr>
          <w:trHeight w:val="20"/>
        </w:trPr>
        <w:tc>
          <w:tcPr>
            <w:tcW w:w="3438" w:type="dxa"/>
          </w:tcPr>
          <w:p w14:paraId="1B50F971" w14:textId="77777777" w:rsidR="00804CE8" w:rsidRPr="007F2829" w:rsidRDefault="00804CE8" w:rsidP="00804CE8">
            <w:pPr>
              <w:spacing w:line="304" w:lineRule="exac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vAlign w:val="bottom"/>
          </w:tcPr>
          <w:p w14:paraId="4F4D4DF3" w14:textId="19FA55FA" w:rsidR="00804CE8" w:rsidRPr="00696E11" w:rsidRDefault="00804CE8" w:rsidP="00804CE8">
            <w:pPr>
              <w:spacing w:line="304" w:lineRule="exact"/>
              <w:ind w:left="90" w:right="93"/>
              <w:jc w:val="right"/>
              <w:rPr>
                <w:rFonts w:asciiTheme="majorBidi" w:eastAsia="Arial Unicode MS" w:hAnsiTheme="majorBidi" w:cstheme="majorBidi"/>
                <w:snapToGrid w:val="0"/>
                <w:lang w:eastAsia="th-TH"/>
              </w:rPr>
            </w:pPr>
            <w:r w:rsidRPr="00894A13">
              <w:rPr>
                <w:rFonts w:asciiTheme="majorBidi" w:eastAsia="Arial Unicode MS" w:hAnsiTheme="majorBidi" w:cstheme="majorBidi"/>
                <w:snapToGrid w:val="0"/>
                <w:lang w:eastAsia="th-TH"/>
              </w:rPr>
              <w:t>10</w:t>
            </w:r>
          </w:p>
        </w:tc>
        <w:tc>
          <w:tcPr>
            <w:tcW w:w="90" w:type="dxa"/>
            <w:vAlign w:val="bottom"/>
          </w:tcPr>
          <w:p w14:paraId="63B4425C" w14:textId="77777777" w:rsidR="00804CE8" w:rsidRPr="007F2829" w:rsidRDefault="00804CE8" w:rsidP="00804CE8">
            <w:pPr>
              <w:spacing w:line="304" w:lineRule="exact"/>
              <w:ind w:left="-105" w:right="284"/>
              <w:jc w:val="right"/>
              <w:rPr>
                <w:rFonts w:asciiTheme="majorBidi" w:eastAsia="Arial Unicode MS" w:hAnsiTheme="majorBidi" w:cstheme="majorBidi"/>
                <w:color w:val="000000" w:themeColor="text1"/>
              </w:rPr>
            </w:pPr>
          </w:p>
        </w:tc>
        <w:tc>
          <w:tcPr>
            <w:tcW w:w="1184" w:type="dxa"/>
            <w:tcBorders>
              <w:top w:val="single" w:sz="6" w:space="0" w:color="auto"/>
              <w:left w:val="nil"/>
              <w:bottom w:val="double" w:sz="6" w:space="0" w:color="auto"/>
              <w:right w:val="nil"/>
            </w:tcBorders>
            <w:vAlign w:val="bottom"/>
          </w:tcPr>
          <w:p w14:paraId="1562B085" w14:textId="33C11530" w:rsidR="00804CE8" w:rsidRPr="007F2829" w:rsidRDefault="00804CE8" w:rsidP="00804CE8">
            <w:pPr>
              <w:spacing w:line="304" w:lineRule="exact"/>
              <w:ind w:right="284"/>
              <w:jc w:val="right"/>
              <w:rPr>
                <w:rFonts w:asciiTheme="majorBidi" w:eastAsia="Arial Unicode MS" w:hAnsiTheme="majorBidi" w:cstheme="majorBidi"/>
                <w:color w:val="000000" w:themeColor="text1"/>
              </w:rPr>
            </w:pPr>
            <w:r>
              <w:rPr>
                <w:rFonts w:asciiTheme="majorBidi" w:eastAsia="Arial Unicode MS" w:hAnsiTheme="majorBidi" w:cstheme="majorBidi"/>
                <w:snapToGrid w:val="0"/>
                <w:color w:val="000000" w:themeColor="text1"/>
                <w:lang w:val="en-GB" w:eastAsia="th-TH"/>
              </w:rPr>
              <w:t>-</w:t>
            </w:r>
          </w:p>
        </w:tc>
        <w:tc>
          <w:tcPr>
            <w:tcW w:w="90" w:type="dxa"/>
            <w:vAlign w:val="bottom"/>
          </w:tcPr>
          <w:p w14:paraId="061AA3C7" w14:textId="77777777" w:rsidR="00804CE8" w:rsidRPr="007F2829" w:rsidRDefault="00804CE8" w:rsidP="00804CE8">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tcBorders>
              <w:top w:val="single" w:sz="6" w:space="0" w:color="auto"/>
              <w:left w:val="nil"/>
              <w:bottom w:val="double" w:sz="6" w:space="0" w:color="auto"/>
              <w:right w:val="nil"/>
            </w:tcBorders>
            <w:vAlign w:val="bottom"/>
          </w:tcPr>
          <w:p w14:paraId="4709CB61" w14:textId="433C944D" w:rsidR="00804CE8" w:rsidRPr="007F2829" w:rsidRDefault="00CE0D3F" w:rsidP="00804CE8">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149,714</w:t>
            </w:r>
          </w:p>
        </w:tc>
        <w:tc>
          <w:tcPr>
            <w:tcW w:w="70" w:type="dxa"/>
            <w:vAlign w:val="bottom"/>
          </w:tcPr>
          <w:p w14:paraId="5DCC2A05" w14:textId="77777777" w:rsidR="00804CE8" w:rsidRPr="007F2829" w:rsidRDefault="00804CE8" w:rsidP="00804CE8">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7C74DD3A" w14:textId="1B32EA80" w:rsidR="00804CE8" w:rsidRPr="0003599B" w:rsidRDefault="00CE0D3F" w:rsidP="00804CE8">
            <w:pPr>
              <w:spacing w:line="304" w:lineRule="exact"/>
              <w:ind w:left="28" w:right="93"/>
              <w:jc w:val="right"/>
              <w:rPr>
                <w:rFonts w:asciiTheme="majorBidi" w:eastAsia="Arial Unicode MS" w:hAnsiTheme="majorBidi" w:cstheme="majorBidi"/>
                <w:snapToGrid w:val="0"/>
                <w:lang w:val="en-GB" w:eastAsia="th-TH"/>
              </w:rPr>
            </w:pPr>
            <w:r>
              <w:rPr>
                <w:rFonts w:asciiTheme="majorBidi" w:eastAsia="Arial Unicode MS" w:hAnsiTheme="majorBidi" w:cstheme="majorBidi"/>
                <w:snapToGrid w:val="0"/>
                <w:lang w:val="en-GB" w:eastAsia="th-TH"/>
              </w:rPr>
              <w:t>149,724</w:t>
            </w:r>
          </w:p>
        </w:tc>
      </w:tr>
    </w:tbl>
    <w:p w14:paraId="4F89A309" w14:textId="77777777" w:rsidR="00CE0D3F" w:rsidRDefault="00CE0D3F"/>
    <w:tbl>
      <w:tblPr>
        <w:tblW w:w="8541" w:type="dxa"/>
        <w:tblInd w:w="815" w:type="dxa"/>
        <w:tblLayout w:type="fixed"/>
        <w:tblCellMar>
          <w:left w:w="0" w:type="dxa"/>
          <w:right w:w="0" w:type="dxa"/>
        </w:tblCellMar>
        <w:tblLook w:val="04A0" w:firstRow="1" w:lastRow="0" w:firstColumn="1" w:lastColumn="0" w:noHBand="0" w:noVBand="1"/>
      </w:tblPr>
      <w:tblGrid>
        <w:gridCol w:w="3438"/>
        <w:gridCol w:w="1276"/>
        <w:gridCol w:w="90"/>
        <w:gridCol w:w="1184"/>
        <w:gridCol w:w="90"/>
        <w:gridCol w:w="1190"/>
        <w:gridCol w:w="70"/>
        <w:gridCol w:w="1203"/>
      </w:tblGrid>
      <w:tr w:rsidR="00C96174" w:rsidRPr="007F2829" w14:paraId="18933545" w14:textId="77777777" w:rsidTr="00942616">
        <w:trPr>
          <w:trHeight w:val="20"/>
          <w:tblHeader/>
        </w:trPr>
        <w:tc>
          <w:tcPr>
            <w:tcW w:w="3438" w:type="dxa"/>
          </w:tcPr>
          <w:p w14:paraId="1AE4BE2D" w14:textId="77777777" w:rsidR="00C96174" w:rsidRPr="00291865" w:rsidRDefault="00C96174" w:rsidP="00C96174">
            <w:pPr>
              <w:spacing w:line="240" w:lineRule="atLeast"/>
              <w:ind w:left="-101"/>
              <w:jc w:val="both"/>
              <w:rPr>
                <w:rFonts w:asciiTheme="majorBidi" w:eastAsia="Arial Unicode MS" w:hAnsiTheme="majorBidi" w:cstheme="majorBidi"/>
                <w:snapToGrid w:val="0"/>
                <w:lang w:eastAsia="th-TH"/>
              </w:rPr>
            </w:pPr>
          </w:p>
        </w:tc>
        <w:tc>
          <w:tcPr>
            <w:tcW w:w="5103" w:type="dxa"/>
            <w:gridSpan w:val="7"/>
            <w:tcBorders>
              <w:top w:val="nil"/>
              <w:left w:val="nil"/>
              <w:bottom w:val="single" w:sz="6" w:space="0" w:color="auto"/>
              <w:right w:val="nil"/>
            </w:tcBorders>
            <w:hideMark/>
          </w:tcPr>
          <w:p w14:paraId="54609724" w14:textId="77777777" w:rsidR="00C96174" w:rsidRPr="00291865" w:rsidRDefault="00C96174" w:rsidP="00C96174">
            <w:pPr>
              <w:spacing w:line="240" w:lineRule="atLeast"/>
              <w:ind w:left="-101"/>
              <w:jc w:val="right"/>
              <w:rPr>
                <w:rFonts w:asciiTheme="majorBidi" w:eastAsia="Arial Unicode MS" w:hAnsiTheme="majorBidi" w:cstheme="majorBidi"/>
                <w:snapToGrid w:val="0"/>
                <w:cs/>
                <w:lang w:eastAsia="th-TH"/>
              </w:rPr>
            </w:pPr>
            <w:r w:rsidRPr="00291865">
              <w:rPr>
                <w:rFonts w:asciiTheme="majorBidi" w:hAnsiTheme="majorBidi" w:cstheme="majorBidi"/>
              </w:rPr>
              <w:t>(Unit: Thousand Baht)</w:t>
            </w:r>
          </w:p>
        </w:tc>
      </w:tr>
      <w:tr w:rsidR="00C96174" w:rsidRPr="007F2829" w14:paraId="51CBAF33" w14:textId="77777777" w:rsidTr="00942616">
        <w:trPr>
          <w:trHeight w:val="20"/>
          <w:tblHeader/>
        </w:trPr>
        <w:tc>
          <w:tcPr>
            <w:tcW w:w="3438" w:type="dxa"/>
          </w:tcPr>
          <w:p w14:paraId="626F4ED6" w14:textId="77777777" w:rsidR="00C96174" w:rsidRPr="00291865" w:rsidRDefault="00C96174" w:rsidP="00C96174">
            <w:pPr>
              <w:spacing w:line="240" w:lineRule="atLeast"/>
              <w:ind w:left="-101"/>
              <w:jc w:val="both"/>
              <w:rPr>
                <w:rFonts w:asciiTheme="majorBidi" w:eastAsia="Arial Unicode MS" w:hAnsiTheme="majorBidi" w:cstheme="majorBidi"/>
                <w:snapToGrid w:val="0"/>
                <w:lang w:eastAsia="th-TH"/>
              </w:rPr>
            </w:pPr>
          </w:p>
        </w:tc>
        <w:tc>
          <w:tcPr>
            <w:tcW w:w="5103" w:type="dxa"/>
            <w:gridSpan w:val="7"/>
            <w:tcBorders>
              <w:top w:val="nil"/>
              <w:left w:val="nil"/>
              <w:bottom w:val="single" w:sz="6" w:space="0" w:color="auto"/>
              <w:right w:val="nil"/>
            </w:tcBorders>
          </w:tcPr>
          <w:p w14:paraId="63305F7A" w14:textId="1993A542" w:rsidR="00C96174" w:rsidRPr="00291865" w:rsidRDefault="00C96174" w:rsidP="00C96174">
            <w:pPr>
              <w:spacing w:line="240" w:lineRule="atLeast"/>
              <w:ind w:left="-101"/>
              <w:jc w:val="center"/>
              <w:rPr>
                <w:rFonts w:asciiTheme="majorBidi" w:eastAsia="Arial Unicode MS" w:hAnsiTheme="majorBidi" w:cstheme="majorBidi"/>
                <w:cs/>
              </w:rPr>
            </w:pPr>
            <w:r w:rsidRPr="00291865">
              <w:rPr>
                <w:rFonts w:asciiTheme="majorBidi" w:hAnsiTheme="majorBidi" w:cstheme="majorBidi"/>
              </w:rPr>
              <w:t>The Company Only</w:t>
            </w:r>
          </w:p>
        </w:tc>
      </w:tr>
      <w:tr w:rsidR="00C96174" w:rsidRPr="007F2829" w14:paraId="1B288A7A" w14:textId="77777777" w:rsidTr="00942616">
        <w:trPr>
          <w:trHeight w:val="20"/>
          <w:tblHeader/>
        </w:trPr>
        <w:tc>
          <w:tcPr>
            <w:tcW w:w="3438" w:type="dxa"/>
          </w:tcPr>
          <w:p w14:paraId="0E0D163D" w14:textId="77777777" w:rsidR="00C96174" w:rsidRPr="00291865" w:rsidRDefault="00C96174" w:rsidP="00C96174">
            <w:pPr>
              <w:spacing w:line="240" w:lineRule="atLeast"/>
              <w:ind w:left="-105"/>
              <w:jc w:val="both"/>
              <w:rPr>
                <w:rFonts w:asciiTheme="majorBidi" w:eastAsia="Arial Unicode MS" w:hAnsiTheme="majorBidi" w:cstheme="majorBidi"/>
                <w:snapToGrid w:val="0"/>
                <w:cs/>
                <w:lang w:eastAsia="th-TH"/>
              </w:rPr>
            </w:pPr>
          </w:p>
        </w:tc>
        <w:tc>
          <w:tcPr>
            <w:tcW w:w="1276" w:type="dxa"/>
            <w:tcBorders>
              <w:bottom w:val="single" w:sz="6" w:space="0" w:color="auto"/>
            </w:tcBorders>
            <w:hideMark/>
          </w:tcPr>
          <w:p w14:paraId="271AEC6A" w14:textId="77777777" w:rsidR="00C96174" w:rsidRPr="00291865" w:rsidRDefault="00C96174" w:rsidP="00C96174">
            <w:pPr>
              <w:spacing w:line="240" w:lineRule="atLeast"/>
              <w:ind w:right="-72"/>
              <w:jc w:val="center"/>
              <w:rPr>
                <w:rFonts w:asciiTheme="majorBidi" w:eastAsia="Arial Unicode MS" w:hAnsiTheme="majorBidi" w:cstheme="majorBidi"/>
              </w:rPr>
            </w:pPr>
            <w:r w:rsidRPr="00291865">
              <w:rPr>
                <w:rFonts w:asciiTheme="majorBidi" w:hAnsiTheme="majorBidi" w:cstheme="majorBidi"/>
              </w:rPr>
              <w:t xml:space="preserve">Fair value - </w:t>
            </w:r>
          </w:p>
          <w:p w14:paraId="4EEC7892" w14:textId="77777777" w:rsidR="00C96174" w:rsidRPr="00291865" w:rsidRDefault="00C96174" w:rsidP="00C96174">
            <w:pPr>
              <w:spacing w:line="240" w:lineRule="atLeast"/>
              <w:ind w:left="-57" w:right="-57"/>
              <w:jc w:val="center"/>
              <w:rPr>
                <w:rFonts w:asciiTheme="majorBidi" w:eastAsia="Arial Unicode MS" w:hAnsiTheme="majorBidi" w:cstheme="majorBidi"/>
                <w:lang w:val="en-GB"/>
              </w:rPr>
            </w:pPr>
            <w:r w:rsidRPr="00291865">
              <w:rPr>
                <w:rFonts w:asciiTheme="majorBidi" w:hAnsiTheme="majorBidi" w:cstheme="majorBidi"/>
              </w:rPr>
              <w:t>Derivatives</w:t>
            </w:r>
          </w:p>
        </w:tc>
        <w:tc>
          <w:tcPr>
            <w:tcW w:w="90" w:type="dxa"/>
          </w:tcPr>
          <w:p w14:paraId="60DA5F9D" w14:textId="77777777" w:rsidR="00C96174" w:rsidRPr="00291865" w:rsidRDefault="00C96174" w:rsidP="00C96174">
            <w:pPr>
              <w:spacing w:line="240" w:lineRule="atLeast"/>
              <w:ind w:left="-57" w:right="-57"/>
              <w:jc w:val="center"/>
              <w:rPr>
                <w:rFonts w:asciiTheme="majorBidi" w:eastAsia="Arial Unicode MS" w:hAnsiTheme="majorBidi" w:cstheme="majorBidi"/>
                <w:cs/>
              </w:rPr>
            </w:pPr>
          </w:p>
        </w:tc>
        <w:tc>
          <w:tcPr>
            <w:tcW w:w="1184" w:type="dxa"/>
            <w:tcBorders>
              <w:bottom w:val="single" w:sz="6" w:space="0" w:color="auto"/>
            </w:tcBorders>
            <w:hideMark/>
          </w:tcPr>
          <w:p w14:paraId="3492FD6D" w14:textId="77777777" w:rsidR="00C96174" w:rsidRPr="00291865" w:rsidRDefault="00C96174" w:rsidP="00C96174">
            <w:pPr>
              <w:spacing w:line="240" w:lineRule="atLeast"/>
              <w:ind w:left="-57" w:right="-57"/>
              <w:jc w:val="center"/>
              <w:rPr>
                <w:rFonts w:asciiTheme="majorBidi" w:eastAsia="Arial Unicode MS" w:hAnsiTheme="majorBidi" w:cstheme="majorBidi"/>
                <w:lang w:val="en-GB"/>
              </w:rPr>
            </w:pPr>
            <w:r w:rsidRPr="00291865">
              <w:rPr>
                <w:rFonts w:asciiTheme="majorBidi" w:hAnsiTheme="majorBidi" w:cstheme="majorBidi"/>
              </w:rPr>
              <w:t>FVOCI</w:t>
            </w:r>
          </w:p>
        </w:tc>
        <w:tc>
          <w:tcPr>
            <w:tcW w:w="90" w:type="dxa"/>
          </w:tcPr>
          <w:p w14:paraId="06110DF3" w14:textId="77777777" w:rsidR="00C96174" w:rsidRPr="00291865" w:rsidRDefault="00C96174" w:rsidP="00C96174">
            <w:pPr>
              <w:spacing w:line="240" w:lineRule="atLeast"/>
              <w:ind w:left="-57" w:right="-57"/>
              <w:jc w:val="center"/>
              <w:rPr>
                <w:rFonts w:asciiTheme="majorBidi" w:eastAsia="Arial Unicode MS" w:hAnsiTheme="majorBidi" w:cstheme="majorBidi"/>
                <w:cs/>
              </w:rPr>
            </w:pPr>
          </w:p>
        </w:tc>
        <w:tc>
          <w:tcPr>
            <w:tcW w:w="1190" w:type="dxa"/>
            <w:tcBorders>
              <w:bottom w:val="single" w:sz="6" w:space="0" w:color="auto"/>
            </w:tcBorders>
            <w:hideMark/>
          </w:tcPr>
          <w:p w14:paraId="5750E477" w14:textId="77777777" w:rsidR="00C96174" w:rsidRPr="00291865" w:rsidRDefault="00C96174" w:rsidP="00C96174">
            <w:pPr>
              <w:spacing w:line="240" w:lineRule="atLeast"/>
              <w:ind w:left="-57" w:right="-57"/>
              <w:jc w:val="center"/>
              <w:rPr>
                <w:rFonts w:asciiTheme="majorBidi" w:eastAsia="Arial Unicode MS" w:hAnsiTheme="majorBidi" w:cstheme="majorBidi"/>
                <w:lang w:val="en-GB"/>
              </w:rPr>
            </w:pPr>
            <w:r w:rsidRPr="00291865">
              <w:rPr>
                <w:rFonts w:asciiTheme="majorBidi" w:hAnsiTheme="majorBidi" w:cstheme="majorBidi"/>
              </w:rPr>
              <w:t>Amortized cost</w:t>
            </w:r>
          </w:p>
        </w:tc>
        <w:tc>
          <w:tcPr>
            <w:tcW w:w="70" w:type="dxa"/>
          </w:tcPr>
          <w:p w14:paraId="5559841E" w14:textId="77777777" w:rsidR="00C96174" w:rsidRPr="00291865" w:rsidRDefault="00C96174" w:rsidP="00C96174">
            <w:pPr>
              <w:spacing w:line="240" w:lineRule="atLeast"/>
              <w:ind w:left="-57" w:right="-57"/>
              <w:jc w:val="center"/>
              <w:rPr>
                <w:rFonts w:asciiTheme="majorBidi" w:eastAsia="Arial Unicode MS" w:hAnsiTheme="majorBidi" w:cstheme="majorBidi"/>
                <w:cs/>
              </w:rPr>
            </w:pPr>
          </w:p>
        </w:tc>
        <w:tc>
          <w:tcPr>
            <w:tcW w:w="1203" w:type="dxa"/>
            <w:tcBorders>
              <w:bottom w:val="single" w:sz="6" w:space="0" w:color="auto"/>
            </w:tcBorders>
            <w:hideMark/>
          </w:tcPr>
          <w:p w14:paraId="662E5966" w14:textId="77777777" w:rsidR="00C96174" w:rsidRPr="00291865" w:rsidRDefault="00C96174" w:rsidP="00C96174">
            <w:pPr>
              <w:spacing w:line="240" w:lineRule="atLeast"/>
              <w:ind w:left="-57" w:right="-57"/>
              <w:jc w:val="center"/>
              <w:rPr>
                <w:rFonts w:asciiTheme="majorBidi" w:eastAsia="Arial Unicode MS" w:hAnsiTheme="majorBidi" w:cstheme="majorBidi"/>
                <w:cs/>
              </w:rPr>
            </w:pPr>
            <w:r w:rsidRPr="00291865">
              <w:rPr>
                <w:rFonts w:asciiTheme="majorBidi" w:hAnsiTheme="majorBidi" w:cstheme="majorBidi"/>
              </w:rPr>
              <w:t>Total</w:t>
            </w:r>
          </w:p>
        </w:tc>
      </w:tr>
      <w:tr w:rsidR="00C96174" w:rsidRPr="007F2829" w14:paraId="1C37817B" w14:textId="77777777" w:rsidTr="00942616">
        <w:trPr>
          <w:trHeight w:val="20"/>
        </w:trPr>
        <w:tc>
          <w:tcPr>
            <w:tcW w:w="3438" w:type="dxa"/>
            <w:vAlign w:val="bottom"/>
          </w:tcPr>
          <w:p w14:paraId="7D553DC9" w14:textId="0FA4358D" w:rsidR="00C96174" w:rsidRPr="00FF19D5" w:rsidRDefault="00C96174" w:rsidP="00C96174">
            <w:pPr>
              <w:spacing w:line="240" w:lineRule="atLeast"/>
              <w:ind w:left="90"/>
              <w:jc w:val="thaiDistribute"/>
              <w:rPr>
                <w:rFonts w:asciiTheme="majorBidi" w:eastAsia="Arial Unicode MS" w:hAnsiTheme="majorBidi" w:cstheme="majorBidi"/>
              </w:rPr>
            </w:pPr>
            <w:r w:rsidRPr="00FF19D5">
              <w:rPr>
                <w:rFonts w:asciiTheme="majorBidi" w:eastAsia="Arial Unicode MS" w:hAnsiTheme="majorBidi" w:cstheme="majorBidi"/>
              </w:rPr>
              <w:t>Financial assets as at June 30, 2020</w:t>
            </w:r>
          </w:p>
        </w:tc>
        <w:tc>
          <w:tcPr>
            <w:tcW w:w="1276" w:type="dxa"/>
            <w:tcBorders>
              <w:top w:val="single" w:sz="6" w:space="0" w:color="auto"/>
            </w:tcBorders>
            <w:vAlign w:val="bottom"/>
          </w:tcPr>
          <w:p w14:paraId="4A30558F" w14:textId="77777777" w:rsidR="00C96174" w:rsidRPr="00FF19D5" w:rsidRDefault="00C96174" w:rsidP="00C96174">
            <w:pPr>
              <w:spacing w:line="240" w:lineRule="atLeast"/>
              <w:ind w:right="397"/>
              <w:jc w:val="right"/>
              <w:rPr>
                <w:rFonts w:asciiTheme="majorBidi" w:eastAsia="Arial Unicode MS" w:hAnsiTheme="majorBidi" w:cstheme="majorBidi"/>
                <w:color w:val="000000" w:themeColor="text1"/>
              </w:rPr>
            </w:pPr>
          </w:p>
        </w:tc>
        <w:tc>
          <w:tcPr>
            <w:tcW w:w="90" w:type="dxa"/>
            <w:vAlign w:val="bottom"/>
          </w:tcPr>
          <w:p w14:paraId="3B4F2D6F"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tcBorders>
            <w:vAlign w:val="bottom"/>
          </w:tcPr>
          <w:p w14:paraId="678ED709" w14:textId="77777777" w:rsidR="00C96174" w:rsidRPr="00FF19D5" w:rsidRDefault="00C96174" w:rsidP="00C96174">
            <w:pPr>
              <w:spacing w:line="240" w:lineRule="atLeast"/>
              <w:ind w:right="397"/>
              <w:jc w:val="right"/>
              <w:rPr>
                <w:rFonts w:asciiTheme="majorBidi" w:eastAsia="Arial Unicode MS" w:hAnsiTheme="majorBidi" w:cstheme="majorBidi"/>
                <w:color w:val="000000" w:themeColor="text1"/>
              </w:rPr>
            </w:pPr>
          </w:p>
        </w:tc>
        <w:tc>
          <w:tcPr>
            <w:tcW w:w="90" w:type="dxa"/>
            <w:vAlign w:val="bottom"/>
          </w:tcPr>
          <w:p w14:paraId="6DDC5AB2"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tcBorders>
            <w:vAlign w:val="bottom"/>
          </w:tcPr>
          <w:p w14:paraId="3990441E" w14:textId="77777777"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eastAsia="th-TH"/>
              </w:rPr>
            </w:pPr>
          </w:p>
        </w:tc>
        <w:tc>
          <w:tcPr>
            <w:tcW w:w="70" w:type="dxa"/>
            <w:vAlign w:val="bottom"/>
          </w:tcPr>
          <w:p w14:paraId="6E920AA3"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tcBorders>
            <w:vAlign w:val="bottom"/>
          </w:tcPr>
          <w:p w14:paraId="73AF03F3" w14:textId="77777777"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eastAsia="th-TH"/>
              </w:rPr>
            </w:pPr>
          </w:p>
        </w:tc>
      </w:tr>
      <w:tr w:rsidR="00291865" w:rsidRPr="007F2829" w14:paraId="5DD7DAB9" w14:textId="77777777" w:rsidTr="00624A33">
        <w:trPr>
          <w:trHeight w:val="20"/>
        </w:trPr>
        <w:tc>
          <w:tcPr>
            <w:tcW w:w="3438" w:type="dxa"/>
            <w:vAlign w:val="bottom"/>
            <w:hideMark/>
          </w:tcPr>
          <w:p w14:paraId="186F1D6F" w14:textId="77777777" w:rsidR="00291865" w:rsidRPr="00FF19D5" w:rsidRDefault="00291865" w:rsidP="00291865">
            <w:pPr>
              <w:spacing w:line="240" w:lineRule="atLeast"/>
              <w:ind w:left="90"/>
              <w:jc w:val="thaiDistribute"/>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rPr>
              <w:t>Cash and cash equivalents</w:t>
            </w:r>
          </w:p>
        </w:tc>
        <w:tc>
          <w:tcPr>
            <w:tcW w:w="1276" w:type="dxa"/>
            <w:vAlign w:val="bottom"/>
          </w:tcPr>
          <w:p w14:paraId="79C8E551" w14:textId="3F012BFF" w:rsidR="00291865" w:rsidRPr="00FF19D5" w:rsidRDefault="00291865" w:rsidP="00291865">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2B1244E5" w14:textId="77777777" w:rsidR="00291865" w:rsidRPr="00FF19D5" w:rsidRDefault="00291865" w:rsidP="00291865">
            <w:pPr>
              <w:spacing w:line="240" w:lineRule="atLeast"/>
              <w:ind w:left="-105" w:right="284"/>
              <w:jc w:val="right"/>
              <w:rPr>
                <w:rFonts w:asciiTheme="majorBidi" w:eastAsia="Arial Unicode MS" w:hAnsiTheme="majorBidi" w:cstheme="majorBidi"/>
                <w:color w:val="000000" w:themeColor="text1"/>
              </w:rPr>
            </w:pPr>
          </w:p>
        </w:tc>
        <w:tc>
          <w:tcPr>
            <w:tcW w:w="1184" w:type="dxa"/>
            <w:vAlign w:val="bottom"/>
          </w:tcPr>
          <w:p w14:paraId="76E9D164" w14:textId="442E56E2" w:rsidR="00291865" w:rsidRPr="00FF19D5" w:rsidRDefault="00291865" w:rsidP="00291865">
            <w:pPr>
              <w:spacing w:line="240" w:lineRule="atLeast"/>
              <w:ind w:left="90"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0312DF1F" w14:textId="77777777" w:rsidR="00291865" w:rsidRPr="00FF19D5" w:rsidRDefault="00291865" w:rsidP="00291865">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06064A0F" w14:textId="7FF038F8" w:rsidR="00291865" w:rsidRPr="00FF19D5" w:rsidRDefault="00291865" w:rsidP="00291865">
            <w:pPr>
              <w:spacing w:line="240" w:lineRule="atLeast"/>
              <w:ind w:left="90" w:right="93"/>
              <w:jc w:val="right"/>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snapToGrid w:val="0"/>
                <w:color w:val="000000" w:themeColor="text1"/>
                <w:lang w:eastAsia="th-TH"/>
              </w:rPr>
              <w:t>175,907</w:t>
            </w:r>
          </w:p>
        </w:tc>
        <w:tc>
          <w:tcPr>
            <w:tcW w:w="70" w:type="dxa"/>
            <w:vAlign w:val="bottom"/>
          </w:tcPr>
          <w:p w14:paraId="3A53D1DB" w14:textId="77777777" w:rsidR="00291865" w:rsidRPr="00FF19D5" w:rsidRDefault="00291865" w:rsidP="00291865">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3CA69611" w14:textId="03FFE9AB" w:rsidR="00291865" w:rsidRPr="00FF19D5" w:rsidRDefault="00291865" w:rsidP="00291865">
            <w:pPr>
              <w:spacing w:line="240" w:lineRule="atLeast"/>
              <w:ind w:left="90" w:right="93"/>
              <w:jc w:val="right"/>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snapToGrid w:val="0"/>
                <w:color w:val="000000" w:themeColor="text1"/>
                <w:lang w:eastAsia="th-TH"/>
              </w:rPr>
              <w:t>175,907</w:t>
            </w:r>
          </w:p>
        </w:tc>
      </w:tr>
      <w:tr w:rsidR="00C96174" w:rsidRPr="007F2829" w14:paraId="049FFFC2" w14:textId="77777777" w:rsidTr="00624A33">
        <w:trPr>
          <w:trHeight w:val="20"/>
        </w:trPr>
        <w:tc>
          <w:tcPr>
            <w:tcW w:w="3438" w:type="dxa"/>
            <w:vAlign w:val="bottom"/>
            <w:hideMark/>
          </w:tcPr>
          <w:p w14:paraId="3CEECF29" w14:textId="77777777" w:rsidR="00C96174" w:rsidRPr="00FF19D5" w:rsidRDefault="00C96174" w:rsidP="00C96174">
            <w:pPr>
              <w:spacing w:line="240" w:lineRule="atLeast"/>
              <w:ind w:left="90"/>
              <w:jc w:val="thaiDistribute"/>
              <w:rPr>
                <w:rFonts w:asciiTheme="majorBidi" w:eastAsia="Arial Unicode MS" w:hAnsiTheme="majorBidi" w:cstheme="majorBidi"/>
                <w:snapToGrid w:val="0"/>
                <w:color w:val="000000" w:themeColor="text1"/>
                <w:cs/>
                <w:lang w:eastAsia="th-TH"/>
              </w:rPr>
            </w:pPr>
            <w:r w:rsidRPr="00FF19D5">
              <w:rPr>
                <w:rFonts w:asciiTheme="majorBidi" w:eastAsia="Arial Unicode MS" w:hAnsiTheme="majorBidi" w:cstheme="majorBidi"/>
              </w:rPr>
              <w:t>Trade receivables</w:t>
            </w:r>
          </w:p>
        </w:tc>
        <w:tc>
          <w:tcPr>
            <w:tcW w:w="1276" w:type="dxa"/>
            <w:vAlign w:val="bottom"/>
          </w:tcPr>
          <w:p w14:paraId="308E3D93" w14:textId="2B01A7E9" w:rsidR="00C96174" w:rsidRPr="00FF19D5" w:rsidRDefault="00C96174" w:rsidP="00C96174">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5BDCF689" w14:textId="77777777" w:rsidR="00C96174" w:rsidRPr="00FF19D5" w:rsidRDefault="00C96174" w:rsidP="00C96174">
            <w:pPr>
              <w:spacing w:line="240" w:lineRule="atLeast"/>
              <w:ind w:left="-105" w:right="284"/>
              <w:jc w:val="right"/>
              <w:rPr>
                <w:rFonts w:asciiTheme="majorBidi" w:eastAsia="Arial Unicode MS" w:hAnsiTheme="majorBidi" w:cstheme="majorBidi"/>
                <w:color w:val="000000" w:themeColor="text1"/>
              </w:rPr>
            </w:pPr>
          </w:p>
        </w:tc>
        <w:tc>
          <w:tcPr>
            <w:tcW w:w="1184" w:type="dxa"/>
            <w:vAlign w:val="bottom"/>
          </w:tcPr>
          <w:p w14:paraId="46EAC035" w14:textId="6D841669" w:rsidR="00C96174" w:rsidRPr="00FF19D5" w:rsidRDefault="00C96174" w:rsidP="00C96174">
            <w:pPr>
              <w:spacing w:line="240" w:lineRule="atLeast"/>
              <w:ind w:left="90"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36DC944F" w14:textId="77777777"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4732797C" w14:textId="7F5C9BD9"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cs/>
                <w:lang w:eastAsia="th-TH"/>
              </w:rPr>
            </w:pPr>
            <w:r w:rsidRPr="00FF19D5">
              <w:rPr>
                <w:rFonts w:asciiTheme="majorBidi" w:eastAsia="Arial Unicode MS" w:hAnsiTheme="majorBidi" w:cstheme="majorBidi"/>
                <w:snapToGrid w:val="0"/>
                <w:lang w:eastAsia="th-TH"/>
              </w:rPr>
              <w:t>147,357</w:t>
            </w:r>
          </w:p>
        </w:tc>
        <w:tc>
          <w:tcPr>
            <w:tcW w:w="70" w:type="dxa"/>
            <w:vAlign w:val="bottom"/>
          </w:tcPr>
          <w:p w14:paraId="766B5B44" w14:textId="77777777"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0F993C03" w14:textId="1ED3CEA4"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snapToGrid w:val="0"/>
                <w:lang w:eastAsia="th-TH"/>
              </w:rPr>
              <w:t>147,357</w:t>
            </w:r>
          </w:p>
        </w:tc>
      </w:tr>
      <w:tr w:rsidR="00C96174" w:rsidRPr="007F2829" w14:paraId="15710D61" w14:textId="77777777" w:rsidTr="00717AC4">
        <w:trPr>
          <w:trHeight w:val="60"/>
        </w:trPr>
        <w:tc>
          <w:tcPr>
            <w:tcW w:w="3438" w:type="dxa"/>
            <w:vAlign w:val="bottom"/>
          </w:tcPr>
          <w:p w14:paraId="2A66CAB7" w14:textId="77777777" w:rsidR="00C96174" w:rsidRPr="00FF19D5" w:rsidRDefault="00C96174" w:rsidP="00C96174">
            <w:pPr>
              <w:spacing w:line="240" w:lineRule="atLeast"/>
              <w:ind w:left="90"/>
              <w:jc w:val="thaiDistribute"/>
              <w:rPr>
                <w:rFonts w:asciiTheme="majorBidi" w:eastAsia="Arial Unicode MS" w:hAnsiTheme="majorBidi" w:cstheme="majorBidi"/>
                <w:color w:val="000000" w:themeColor="text1"/>
                <w:cs/>
              </w:rPr>
            </w:pPr>
            <w:r w:rsidRPr="00FF19D5">
              <w:rPr>
                <w:rFonts w:asciiTheme="majorBidi" w:eastAsia="Arial Unicode MS" w:hAnsiTheme="majorBidi" w:cstheme="majorBidi"/>
              </w:rPr>
              <w:t>Other non - current financial assets</w:t>
            </w:r>
          </w:p>
        </w:tc>
        <w:tc>
          <w:tcPr>
            <w:tcW w:w="1276" w:type="dxa"/>
            <w:vAlign w:val="bottom"/>
          </w:tcPr>
          <w:p w14:paraId="447BA360" w14:textId="24F29EB5" w:rsidR="00C96174" w:rsidRPr="00FF19D5" w:rsidRDefault="00C96174" w:rsidP="00C96174">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color w:val="000000" w:themeColor="text1"/>
              </w:rPr>
              <w:t>-</w:t>
            </w:r>
          </w:p>
        </w:tc>
        <w:tc>
          <w:tcPr>
            <w:tcW w:w="90" w:type="dxa"/>
            <w:vAlign w:val="bottom"/>
          </w:tcPr>
          <w:p w14:paraId="56376BFF"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2736F27A" w14:textId="0943C6AF"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snapToGrid w:val="0"/>
                <w:lang w:eastAsia="th-TH"/>
              </w:rPr>
              <w:t>108,228</w:t>
            </w:r>
          </w:p>
        </w:tc>
        <w:tc>
          <w:tcPr>
            <w:tcW w:w="90" w:type="dxa"/>
            <w:vAlign w:val="bottom"/>
          </w:tcPr>
          <w:p w14:paraId="0200E7D3"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77CA3149" w14:textId="0829E372" w:rsidR="00C96174" w:rsidRPr="00FF19D5" w:rsidRDefault="00C96174" w:rsidP="00C96174">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rPr>
              <w:t>-</w:t>
            </w:r>
          </w:p>
        </w:tc>
        <w:tc>
          <w:tcPr>
            <w:tcW w:w="70" w:type="dxa"/>
            <w:vAlign w:val="bottom"/>
          </w:tcPr>
          <w:p w14:paraId="22D1C119"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63E9A523" w14:textId="4A0744E9"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snapToGrid w:val="0"/>
                <w:lang w:eastAsia="th-TH"/>
              </w:rPr>
              <w:t>108,228</w:t>
            </w:r>
          </w:p>
        </w:tc>
      </w:tr>
      <w:tr w:rsidR="00FF19D5" w:rsidRPr="007F2829" w14:paraId="69E20A58" w14:textId="77777777" w:rsidTr="00FF19D5">
        <w:trPr>
          <w:trHeight w:val="51"/>
        </w:trPr>
        <w:tc>
          <w:tcPr>
            <w:tcW w:w="3438" w:type="dxa"/>
          </w:tcPr>
          <w:p w14:paraId="6CB45B6A" w14:textId="77777777" w:rsidR="00FF19D5" w:rsidRPr="00FF19D5" w:rsidRDefault="00FF19D5" w:rsidP="00FF19D5">
            <w:pPr>
              <w:spacing w:line="240" w:lineRule="atLeas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vAlign w:val="bottom"/>
          </w:tcPr>
          <w:p w14:paraId="5E23E8DE" w14:textId="0ABF5482" w:rsidR="00FF19D5" w:rsidRPr="00FF19D5" w:rsidRDefault="00FF19D5" w:rsidP="00FF19D5">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color w:val="000000" w:themeColor="text1"/>
              </w:rPr>
              <w:t>-</w:t>
            </w:r>
          </w:p>
        </w:tc>
        <w:tc>
          <w:tcPr>
            <w:tcW w:w="90" w:type="dxa"/>
            <w:vAlign w:val="bottom"/>
          </w:tcPr>
          <w:p w14:paraId="22A97420" w14:textId="77777777" w:rsidR="00FF19D5" w:rsidRPr="00FF19D5" w:rsidRDefault="00FF19D5" w:rsidP="00FF19D5">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left w:val="nil"/>
              <w:bottom w:val="double" w:sz="6" w:space="0" w:color="auto"/>
              <w:right w:val="nil"/>
            </w:tcBorders>
            <w:vAlign w:val="bottom"/>
          </w:tcPr>
          <w:p w14:paraId="59D8C38B" w14:textId="13EB76D7" w:rsidR="00FF19D5" w:rsidRPr="00FF19D5" w:rsidRDefault="00FF19D5" w:rsidP="00FF19D5">
            <w:pPr>
              <w:spacing w:line="240" w:lineRule="atLeast"/>
              <w:ind w:left="90" w:right="93"/>
              <w:jc w:val="right"/>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snapToGrid w:val="0"/>
                <w:lang w:eastAsia="th-TH"/>
              </w:rPr>
              <w:t>108,228</w:t>
            </w:r>
          </w:p>
        </w:tc>
        <w:tc>
          <w:tcPr>
            <w:tcW w:w="90" w:type="dxa"/>
            <w:vAlign w:val="bottom"/>
          </w:tcPr>
          <w:p w14:paraId="6BD2961E" w14:textId="77777777" w:rsidR="00FF19D5" w:rsidRPr="00FF19D5" w:rsidRDefault="00FF19D5" w:rsidP="00FF19D5">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left w:val="nil"/>
              <w:bottom w:val="double" w:sz="6" w:space="0" w:color="auto"/>
              <w:right w:val="nil"/>
            </w:tcBorders>
            <w:vAlign w:val="bottom"/>
          </w:tcPr>
          <w:p w14:paraId="08D5E8F3" w14:textId="12E63517" w:rsidR="00FF19D5" w:rsidRPr="00FF19D5" w:rsidRDefault="00AE752F" w:rsidP="00FF19D5">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323,264</w:t>
            </w:r>
          </w:p>
        </w:tc>
        <w:tc>
          <w:tcPr>
            <w:tcW w:w="70" w:type="dxa"/>
            <w:vAlign w:val="bottom"/>
          </w:tcPr>
          <w:p w14:paraId="1156630F" w14:textId="77777777" w:rsidR="00FF19D5" w:rsidRPr="00FF19D5" w:rsidRDefault="00FF19D5" w:rsidP="00FF19D5">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3A22F371" w14:textId="0B27AF86" w:rsidR="00FF19D5" w:rsidRPr="00FF19D5" w:rsidRDefault="005D4CCC" w:rsidP="00FF19D5">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431,492</w:t>
            </w:r>
          </w:p>
        </w:tc>
      </w:tr>
      <w:tr w:rsidR="00C96174" w:rsidRPr="007F2829" w14:paraId="1B325BD3" w14:textId="77777777" w:rsidTr="00944CB5">
        <w:trPr>
          <w:trHeight w:val="20"/>
        </w:trPr>
        <w:tc>
          <w:tcPr>
            <w:tcW w:w="3438" w:type="dxa"/>
            <w:vAlign w:val="bottom"/>
          </w:tcPr>
          <w:p w14:paraId="1FB3B913" w14:textId="088E15FF" w:rsidR="00C96174" w:rsidRPr="00FF19D5" w:rsidRDefault="00C96174" w:rsidP="00C96174">
            <w:pPr>
              <w:spacing w:line="240" w:lineRule="atLeast"/>
              <w:ind w:left="90"/>
              <w:jc w:val="thaiDistribute"/>
              <w:rPr>
                <w:rFonts w:asciiTheme="majorBidi" w:eastAsia="Arial Unicode MS" w:hAnsiTheme="majorBidi" w:cstheme="majorBidi"/>
              </w:rPr>
            </w:pPr>
            <w:r w:rsidRPr="00FF19D5">
              <w:rPr>
                <w:rFonts w:asciiTheme="majorBidi" w:eastAsia="Arial Unicode MS" w:hAnsiTheme="majorBidi" w:cstheme="majorBidi"/>
              </w:rPr>
              <w:t>Financial liabilities as at June 30, 2020</w:t>
            </w:r>
          </w:p>
        </w:tc>
        <w:tc>
          <w:tcPr>
            <w:tcW w:w="1276" w:type="dxa"/>
            <w:vAlign w:val="bottom"/>
          </w:tcPr>
          <w:p w14:paraId="4CCFBEFB" w14:textId="77777777" w:rsidR="00C96174" w:rsidRPr="00FF19D5" w:rsidRDefault="00C96174" w:rsidP="00C96174">
            <w:pPr>
              <w:spacing w:line="240" w:lineRule="atLeast"/>
              <w:ind w:right="284"/>
              <w:jc w:val="right"/>
              <w:rPr>
                <w:rFonts w:asciiTheme="majorBidi" w:eastAsia="Arial Unicode MS" w:hAnsiTheme="majorBidi" w:cstheme="majorBidi"/>
                <w:color w:val="000000" w:themeColor="text1"/>
              </w:rPr>
            </w:pPr>
          </w:p>
        </w:tc>
        <w:tc>
          <w:tcPr>
            <w:tcW w:w="90" w:type="dxa"/>
            <w:vAlign w:val="bottom"/>
          </w:tcPr>
          <w:p w14:paraId="58DE7C0C" w14:textId="77777777" w:rsidR="00C96174" w:rsidRPr="00FF19D5" w:rsidRDefault="00C96174" w:rsidP="00C96174">
            <w:pPr>
              <w:spacing w:line="240" w:lineRule="atLeast"/>
              <w:ind w:left="-105" w:right="397"/>
              <w:jc w:val="right"/>
              <w:rPr>
                <w:rFonts w:asciiTheme="majorBidi" w:eastAsia="Arial Unicode MS" w:hAnsiTheme="majorBidi" w:cstheme="majorBidi"/>
                <w:snapToGrid w:val="0"/>
                <w:color w:val="000000" w:themeColor="text1"/>
                <w:lang w:val="en-GB" w:eastAsia="th-TH"/>
              </w:rPr>
            </w:pPr>
          </w:p>
        </w:tc>
        <w:tc>
          <w:tcPr>
            <w:tcW w:w="1184" w:type="dxa"/>
          </w:tcPr>
          <w:p w14:paraId="6A49C288" w14:textId="77777777" w:rsidR="00C96174" w:rsidRPr="00FF19D5" w:rsidRDefault="00C96174" w:rsidP="00C96174">
            <w:pPr>
              <w:spacing w:line="240" w:lineRule="atLeast"/>
              <w:ind w:right="397"/>
              <w:jc w:val="right"/>
              <w:rPr>
                <w:rFonts w:asciiTheme="majorBidi" w:eastAsia="Arial Unicode MS" w:hAnsiTheme="majorBidi" w:cstheme="majorBidi"/>
                <w:color w:val="000000" w:themeColor="text1"/>
              </w:rPr>
            </w:pPr>
          </w:p>
        </w:tc>
        <w:tc>
          <w:tcPr>
            <w:tcW w:w="90" w:type="dxa"/>
          </w:tcPr>
          <w:p w14:paraId="2AB8C402"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FF0000"/>
                <w:lang w:val="en-GB" w:eastAsia="th-TH"/>
              </w:rPr>
            </w:pPr>
          </w:p>
        </w:tc>
        <w:tc>
          <w:tcPr>
            <w:tcW w:w="1190" w:type="dxa"/>
          </w:tcPr>
          <w:p w14:paraId="0D444A16" w14:textId="77777777"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val="en-GB" w:eastAsia="th-TH"/>
              </w:rPr>
            </w:pPr>
          </w:p>
        </w:tc>
        <w:tc>
          <w:tcPr>
            <w:tcW w:w="70" w:type="dxa"/>
          </w:tcPr>
          <w:p w14:paraId="0FDADACD" w14:textId="77777777" w:rsidR="00C96174" w:rsidRPr="00FF19D5" w:rsidRDefault="00C96174" w:rsidP="00C96174">
            <w:pPr>
              <w:spacing w:line="240" w:lineRule="atLeast"/>
              <w:ind w:left="-105"/>
              <w:jc w:val="both"/>
              <w:rPr>
                <w:rFonts w:asciiTheme="majorBidi" w:eastAsia="Arial Unicode MS" w:hAnsiTheme="majorBidi" w:cstheme="majorBidi"/>
                <w:snapToGrid w:val="0"/>
                <w:color w:val="000000" w:themeColor="text1"/>
                <w:lang w:val="en-GB" w:eastAsia="th-TH"/>
              </w:rPr>
            </w:pPr>
          </w:p>
        </w:tc>
        <w:tc>
          <w:tcPr>
            <w:tcW w:w="1203" w:type="dxa"/>
          </w:tcPr>
          <w:p w14:paraId="5A08B5C6" w14:textId="77777777"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eastAsia="th-TH"/>
              </w:rPr>
            </w:pPr>
          </w:p>
        </w:tc>
      </w:tr>
      <w:tr w:rsidR="00C96174" w:rsidRPr="007F2829" w14:paraId="65BA0FBF" w14:textId="77777777" w:rsidTr="00624A33">
        <w:trPr>
          <w:trHeight w:val="20"/>
        </w:trPr>
        <w:tc>
          <w:tcPr>
            <w:tcW w:w="3438" w:type="dxa"/>
            <w:vAlign w:val="bottom"/>
            <w:hideMark/>
          </w:tcPr>
          <w:p w14:paraId="75F980E5" w14:textId="77777777" w:rsidR="00C96174" w:rsidRPr="00FF19D5" w:rsidRDefault="00C96174" w:rsidP="00C96174">
            <w:pPr>
              <w:spacing w:line="240" w:lineRule="atLeast"/>
              <w:ind w:left="90"/>
              <w:jc w:val="thaiDistribute"/>
              <w:rPr>
                <w:rFonts w:asciiTheme="majorBidi" w:eastAsia="Arial Unicode MS" w:hAnsiTheme="majorBidi" w:cstheme="majorBidi"/>
                <w:snapToGrid w:val="0"/>
                <w:color w:val="FF0000"/>
                <w:lang w:val="en-GB" w:eastAsia="th-TH"/>
              </w:rPr>
            </w:pPr>
            <w:r w:rsidRPr="00FF19D5">
              <w:rPr>
                <w:rFonts w:asciiTheme="majorBidi" w:eastAsia="Arial Unicode MS" w:hAnsiTheme="majorBidi" w:cstheme="majorBidi"/>
              </w:rPr>
              <w:t xml:space="preserve">Trust </w:t>
            </w:r>
            <w:proofErr w:type="spellStart"/>
            <w:r w:rsidRPr="00FF19D5">
              <w:rPr>
                <w:rFonts w:asciiTheme="majorBidi" w:eastAsia="Arial Unicode MS" w:hAnsiTheme="majorBidi" w:cstheme="majorBidi"/>
              </w:rPr>
              <w:t>receip</w:t>
            </w:r>
            <w:r w:rsidRPr="00FF19D5">
              <w:rPr>
                <w:rFonts w:asciiTheme="majorBidi" w:eastAsia="Arial Unicode MS" w:hAnsiTheme="majorBidi" w:cstheme="majorBidi"/>
                <w:snapToGrid w:val="0"/>
                <w:lang w:val="en-GB" w:eastAsia="th-TH"/>
              </w:rPr>
              <w:t>ts</w:t>
            </w:r>
            <w:proofErr w:type="spellEnd"/>
          </w:p>
        </w:tc>
        <w:tc>
          <w:tcPr>
            <w:tcW w:w="1276" w:type="dxa"/>
            <w:vAlign w:val="bottom"/>
          </w:tcPr>
          <w:p w14:paraId="7FD2C9D3" w14:textId="016EBF94" w:rsidR="00C96174" w:rsidRPr="00FF19D5" w:rsidRDefault="00C96174" w:rsidP="00C96174">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54958E93" w14:textId="77777777" w:rsidR="00C96174" w:rsidRPr="00FF19D5" w:rsidRDefault="00C96174" w:rsidP="00C96174">
            <w:pPr>
              <w:spacing w:line="240" w:lineRule="atLeast"/>
              <w:ind w:left="-105" w:right="284"/>
              <w:jc w:val="right"/>
              <w:rPr>
                <w:rFonts w:asciiTheme="majorBidi" w:eastAsia="Arial Unicode MS" w:hAnsiTheme="majorBidi" w:cstheme="majorBidi"/>
                <w:color w:val="000000" w:themeColor="text1"/>
              </w:rPr>
            </w:pPr>
          </w:p>
        </w:tc>
        <w:tc>
          <w:tcPr>
            <w:tcW w:w="1184" w:type="dxa"/>
            <w:vAlign w:val="bottom"/>
          </w:tcPr>
          <w:p w14:paraId="088B7F0A" w14:textId="058C9191" w:rsidR="00C96174" w:rsidRPr="00FF19D5" w:rsidRDefault="00C96174" w:rsidP="00C96174">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6A9549BE"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FF0000"/>
                <w:lang w:val="en-GB" w:eastAsia="th-TH"/>
              </w:rPr>
            </w:pPr>
          </w:p>
        </w:tc>
        <w:tc>
          <w:tcPr>
            <w:tcW w:w="1190" w:type="dxa"/>
            <w:vAlign w:val="bottom"/>
          </w:tcPr>
          <w:p w14:paraId="7C3AF72E" w14:textId="7CB90DD0"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snapToGrid w:val="0"/>
                <w:color w:val="000000" w:themeColor="text1"/>
                <w:lang w:val="en-GB" w:eastAsia="th-TH"/>
              </w:rPr>
              <w:t>123,415</w:t>
            </w:r>
          </w:p>
        </w:tc>
        <w:tc>
          <w:tcPr>
            <w:tcW w:w="70" w:type="dxa"/>
          </w:tcPr>
          <w:p w14:paraId="7D2994E5" w14:textId="77777777" w:rsidR="00C96174" w:rsidRPr="00FF19D5" w:rsidRDefault="00C96174" w:rsidP="00C96174">
            <w:pPr>
              <w:spacing w:line="240" w:lineRule="atLeas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3F4218B1" w14:textId="6253CFDC"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snapToGrid w:val="0"/>
                <w:color w:val="000000" w:themeColor="text1"/>
                <w:lang w:val="en-GB" w:eastAsia="th-TH"/>
              </w:rPr>
              <w:t>123,415</w:t>
            </w:r>
          </w:p>
        </w:tc>
      </w:tr>
      <w:tr w:rsidR="00C96174" w:rsidRPr="007F2829" w14:paraId="50B40902" w14:textId="77777777" w:rsidTr="00624A33">
        <w:trPr>
          <w:trHeight w:val="20"/>
        </w:trPr>
        <w:tc>
          <w:tcPr>
            <w:tcW w:w="3438" w:type="dxa"/>
            <w:vAlign w:val="bottom"/>
            <w:hideMark/>
          </w:tcPr>
          <w:p w14:paraId="2DFAFD3C" w14:textId="77777777" w:rsidR="00C96174" w:rsidRPr="00FF19D5" w:rsidRDefault="00C96174" w:rsidP="00C96174">
            <w:pPr>
              <w:spacing w:line="240" w:lineRule="atLeast"/>
              <w:ind w:left="90"/>
              <w:jc w:val="thaiDistribute"/>
              <w:rPr>
                <w:rFonts w:asciiTheme="majorBidi" w:eastAsia="Arial Unicode MS" w:hAnsiTheme="majorBidi" w:cstheme="majorBidi"/>
                <w:snapToGrid w:val="0"/>
                <w:color w:val="FF0000"/>
                <w:lang w:val="en-GB" w:eastAsia="th-TH"/>
              </w:rPr>
            </w:pPr>
            <w:r w:rsidRPr="00FF19D5">
              <w:rPr>
                <w:rFonts w:asciiTheme="majorBidi" w:eastAsia="Arial Unicode MS" w:hAnsiTheme="majorBidi" w:cstheme="majorBidi"/>
              </w:rPr>
              <w:t>Trade and other receivables</w:t>
            </w:r>
          </w:p>
        </w:tc>
        <w:tc>
          <w:tcPr>
            <w:tcW w:w="1276" w:type="dxa"/>
            <w:vAlign w:val="bottom"/>
          </w:tcPr>
          <w:p w14:paraId="10D1C163" w14:textId="10B82F57" w:rsidR="00C96174" w:rsidRPr="00FF19D5" w:rsidRDefault="00C96174" w:rsidP="00C96174">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59F4BD98" w14:textId="77777777" w:rsidR="00C96174" w:rsidRPr="00FF19D5" w:rsidRDefault="00C96174" w:rsidP="00C96174">
            <w:pPr>
              <w:spacing w:line="240" w:lineRule="atLeast"/>
              <w:ind w:left="-105" w:right="284"/>
              <w:jc w:val="right"/>
              <w:rPr>
                <w:rFonts w:asciiTheme="majorBidi" w:eastAsia="Arial Unicode MS" w:hAnsiTheme="majorBidi" w:cstheme="majorBidi"/>
                <w:color w:val="000000" w:themeColor="text1"/>
              </w:rPr>
            </w:pPr>
          </w:p>
        </w:tc>
        <w:tc>
          <w:tcPr>
            <w:tcW w:w="1184" w:type="dxa"/>
            <w:vAlign w:val="bottom"/>
          </w:tcPr>
          <w:p w14:paraId="1D1A46C3" w14:textId="445A08F5" w:rsidR="00C96174" w:rsidRPr="00FF19D5" w:rsidRDefault="00C96174" w:rsidP="00C96174">
            <w:pPr>
              <w:spacing w:line="240" w:lineRule="atLeast"/>
              <w:ind w:right="284"/>
              <w:jc w:val="right"/>
              <w:rPr>
                <w:rFonts w:asciiTheme="majorBidi" w:eastAsia="Arial Unicode MS" w:hAnsiTheme="majorBidi" w:cstheme="majorBidi"/>
                <w:color w:val="000000" w:themeColor="text1"/>
              </w:rPr>
            </w:pPr>
            <w:r w:rsidRPr="00FF19D5">
              <w:rPr>
                <w:rFonts w:asciiTheme="majorBidi" w:eastAsia="Arial Unicode MS" w:hAnsiTheme="majorBidi" w:cstheme="majorBidi"/>
                <w:snapToGrid w:val="0"/>
                <w:color w:val="000000" w:themeColor="text1"/>
                <w:lang w:eastAsia="th-TH"/>
              </w:rPr>
              <w:t>-</w:t>
            </w:r>
          </w:p>
        </w:tc>
        <w:tc>
          <w:tcPr>
            <w:tcW w:w="90" w:type="dxa"/>
            <w:vAlign w:val="bottom"/>
          </w:tcPr>
          <w:p w14:paraId="141978D0" w14:textId="77777777" w:rsidR="00C96174" w:rsidRPr="00FF19D5" w:rsidRDefault="00C96174" w:rsidP="00C96174">
            <w:pPr>
              <w:spacing w:line="240" w:lineRule="atLeast"/>
              <w:ind w:left="-105"/>
              <w:jc w:val="right"/>
              <w:rPr>
                <w:rFonts w:asciiTheme="majorBidi" w:eastAsia="Arial Unicode MS" w:hAnsiTheme="majorBidi" w:cstheme="majorBidi"/>
                <w:snapToGrid w:val="0"/>
                <w:color w:val="FF0000"/>
                <w:lang w:val="en-GB" w:eastAsia="th-TH"/>
              </w:rPr>
            </w:pPr>
          </w:p>
        </w:tc>
        <w:tc>
          <w:tcPr>
            <w:tcW w:w="1190" w:type="dxa"/>
            <w:vAlign w:val="bottom"/>
          </w:tcPr>
          <w:p w14:paraId="303C9277" w14:textId="4D167745"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snapToGrid w:val="0"/>
                <w:color w:val="000000" w:themeColor="text1"/>
                <w:lang w:val="en-GB" w:eastAsia="th-TH"/>
              </w:rPr>
              <w:t>26,478</w:t>
            </w:r>
          </w:p>
        </w:tc>
        <w:tc>
          <w:tcPr>
            <w:tcW w:w="70" w:type="dxa"/>
          </w:tcPr>
          <w:p w14:paraId="1ECB9CF9" w14:textId="77777777" w:rsidR="00C96174" w:rsidRPr="00FF19D5" w:rsidRDefault="00C96174" w:rsidP="00C96174">
            <w:pPr>
              <w:spacing w:line="240" w:lineRule="atLeas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0451C9B6" w14:textId="71EA6ADB" w:rsidR="00C96174" w:rsidRPr="00FF19D5" w:rsidRDefault="00C96174" w:rsidP="00C96174">
            <w:pPr>
              <w:spacing w:line="240" w:lineRule="atLeast"/>
              <w:ind w:left="90" w:right="93"/>
              <w:jc w:val="right"/>
              <w:rPr>
                <w:rFonts w:asciiTheme="majorBidi" w:eastAsia="Arial Unicode MS" w:hAnsiTheme="majorBidi" w:cstheme="majorBidi"/>
                <w:snapToGrid w:val="0"/>
                <w:color w:val="000000" w:themeColor="text1"/>
                <w:lang w:val="en-GB" w:eastAsia="th-TH"/>
              </w:rPr>
            </w:pPr>
            <w:r w:rsidRPr="00FF19D5">
              <w:rPr>
                <w:rFonts w:asciiTheme="majorBidi" w:eastAsia="Arial Unicode MS" w:hAnsiTheme="majorBidi" w:cstheme="majorBidi"/>
                <w:snapToGrid w:val="0"/>
                <w:color w:val="000000" w:themeColor="text1"/>
                <w:lang w:val="en-GB" w:eastAsia="th-TH"/>
              </w:rPr>
              <w:t>26,478</w:t>
            </w:r>
          </w:p>
        </w:tc>
      </w:tr>
      <w:tr w:rsidR="00C96174" w:rsidRPr="007F2829" w14:paraId="280BEAFA" w14:textId="77777777" w:rsidTr="00624A33">
        <w:trPr>
          <w:trHeight w:val="20"/>
        </w:trPr>
        <w:tc>
          <w:tcPr>
            <w:tcW w:w="3438" w:type="dxa"/>
            <w:vAlign w:val="bottom"/>
            <w:hideMark/>
          </w:tcPr>
          <w:p w14:paraId="25CA6CEB" w14:textId="647B9D8E" w:rsidR="00C96174" w:rsidRPr="00291865" w:rsidRDefault="00C96174" w:rsidP="00C96174">
            <w:pPr>
              <w:spacing w:line="240" w:lineRule="atLeast"/>
              <w:ind w:left="90"/>
              <w:jc w:val="thaiDistribute"/>
              <w:rPr>
                <w:rFonts w:asciiTheme="majorBidi" w:eastAsia="Arial Unicode MS" w:hAnsiTheme="majorBidi" w:cstheme="majorBidi"/>
                <w:snapToGrid w:val="0"/>
                <w:color w:val="FF0000"/>
                <w:lang w:val="en-GB" w:eastAsia="th-TH"/>
              </w:rPr>
            </w:pPr>
            <w:r w:rsidRPr="00291865">
              <w:rPr>
                <w:rFonts w:asciiTheme="majorBidi" w:eastAsia="Arial Unicode MS" w:hAnsiTheme="majorBidi" w:cstheme="majorBidi"/>
              </w:rPr>
              <w:t xml:space="preserve">Other current </w:t>
            </w:r>
            <w:r w:rsidR="005D4CCC">
              <w:rPr>
                <w:rFonts w:asciiTheme="majorBidi" w:eastAsia="Arial Unicode MS" w:hAnsiTheme="majorBidi" w:cstheme="majorBidi"/>
              </w:rPr>
              <w:t xml:space="preserve">financial </w:t>
            </w:r>
            <w:r w:rsidRPr="00291865">
              <w:rPr>
                <w:rFonts w:asciiTheme="majorBidi" w:eastAsia="Arial Unicode MS" w:hAnsiTheme="majorBidi" w:cstheme="majorBidi"/>
              </w:rPr>
              <w:t>liabilities</w:t>
            </w:r>
          </w:p>
        </w:tc>
        <w:tc>
          <w:tcPr>
            <w:tcW w:w="1276" w:type="dxa"/>
            <w:vAlign w:val="bottom"/>
          </w:tcPr>
          <w:p w14:paraId="61C12905" w14:textId="04FCD448" w:rsidR="00C96174" w:rsidRPr="00291865" w:rsidRDefault="00C96174" w:rsidP="00C96174">
            <w:pPr>
              <w:spacing w:line="240" w:lineRule="atLeast"/>
              <w:ind w:right="284"/>
              <w:jc w:val="right"/>
              <w:rPr>
                <w:rFonts w:asciiTheme="majorBidi" w:eastAsia="Arial Unicode MS" w:hAnsiTheme="majorBidi" w:cstheme="majorBidi"/>
                <w:color w:val="000000" w:themeColor="text1"/>
              </w:rPr>
            </w:pPr>
            <w:r w:rsidRPr="00291865">
              <w:rPr>
                <w:rFonts w:asciiTheme="majorBidi" w:eastAsia="Arial Unicode MS" w:hAnsiTheme="majorBidi" w:cstheme="majorBidi"/>
                <w:snapToGrid w:val="0"/>
                <w:lang w:eastAsia="th-TH"/>
              </w:rPr>
              <w:t>10</w:t>
            </w:r>
          </w:p>
        </w:tc>
        <w:tc>
          <w:tcPr>
            <w:tcW w:w="90" w:type="dxa"/>
            <w:vAlign w:val="bottom"/>
          </w:tcPr>
          <w:p w14:paraId="4A4F80C1" w14:textId="77777777" w:rsidR="00C96174" w:rsidRPr="00291865" w:rsidRDefault="00C96174" w:rsidP="00C96174">
            <w:pPr>
              <w:spacing w:line="240" w:lineRule="atLeast"/>
              <w:ind w:left="-105" w:right="284"/>
              <w:jc w:val="right"/>
              <w:rPr>
                <w:rFonts w:asciiTheme="majorBidi" w:eastAsia="Arial Unicode MS" w:hAnsiTheme="majorBidi" w:cstheme="majorBidi"/>
                <w:color w:val="000000" w:themeColor="text1"/>
              </w:rPr>
            </w:pPr>
          </w:p>
        </w:tc>
        <w:tc>
          <w:tcPr>
            <w:tcW w:w="1184" w:type="dxa"/>
            <w:vAlign w:val="bottom"/>
          </w:tcPr>
          <w:p w14:paraId="670B4114" w14:textId="491236C3" w:rsidR="00C96174" w:rsidRPr="00291865" w:rsidRDefault="00C96174" w:rsidP="00C96174">
            <w:pPr>
              <w:tabs>
                <w:tab w:val="left" w:pos="875"/>
              </w:tabs>
              <w:spacing w:line="240" w:lineRule="atLeast"/>
              <w:ind w:right="284"/>
              <w:jc w:val="right"/>
              <w:rPr>
                <w:rFonts w:asciiTheme="majorBidi" w:eastAsia="Arial Unicode MS" w:hAnsiTheme="majorBidi" w:cstheme="majorBidi"/>
                <w:color w:val="000000" w:themeColor="text1"/>
              </w:rPr>
            </w:pPr>
            <w:r w:rsidRPr="00291865">
              <w:rPr>
                <w:rFonts w:asciiTheme="majorBidi" w:eastAsia="Arial Unicode MS" w:hAnsiTheme="majorBidi" w:cstheme="majorBidi"/>
                <w:snapToGrid w:val="0"/>
                <w:color w:val="000000" w:themeColor="text1"/>
                <w:lang w:eastAsia="th-TH"/>
              </w:rPr>
              <w:t>-</w:t>
            </w:r>
          </w:p>
        </w:tc>
        <w:tc>
          <w:tcPr>
            <w:tcW w:w="90" w:type="dxa"/>
            <w:vAlign w:val="bottom"/>
          </w:tcPr>
          <w:p w14:paraId="35CC9BB8" w14:textId="77777777" w:rsidR="00C96174" w:rsidRPr="00291865" w:rsidRDefault="00C96174" w:rsidP="00C96174">
            <w:pPr>
              <w:spacing w:line="240" w:lineRule="atLeast"/>
              <w:ind w:left="-105"/>
              <w:jc w:val="right"/>
              <w:rPr>
                <w:rFonts w:asciiTheme="majorBidi" w:eastAsia="Arial Unicode MS" w:hAnsiTheme="majorBidi" w:cstheme="majorBidi"/>
                <w:snapToGrid w:val="0"/>
                <w:color w:val="FF0000"/>
                <w:lang w:val="en-GB" w:eastAsia="th-TH"/>
              </w:rPr>
            </w:pPr>
          </w:p>
        </w:tc>
        <w:tc>
          <w:tcPr>
            <w:tcW w:w="1190" w:type="dxa"/>
            <w:vAlign w:val="bottom"/>
          </w:tcPr>
          <w:p w14:paraId="057EBA90" w14:textId="7B8575D8" w:rsidR="00C96174" w:rsidRPr="005D4CCC" w:rsidRDefault="005D4CCC" w:rsidP="005D4CCC">
            <w:pPr>
              <w:spacing w:line="240" w:lineRule="atLeast"/>
              <w:ind w:right="284"/>
              <w:jc w:val="right"/>
              <w:rPr>
                <w:rFonts w:asciiTheme="majorBidi" w:eastAsia="Arial Unicode MS" w:hAnsiTheme="majorBidi" w:cstheme="majorBidi"/>
              </w:rPr>
            </w:pPr>
            <w:r w:rsidRPr="00FF19D5">
              <w:rPr>
                <w:rFonts w:asciiTheme="majorBidi" w:eastAsia="Arial Unicode MS" w:hAnsiTheme="majorBidi" w:cstheme="majorBidi"/>
              </w:rPr>
              <w:t>-</w:t>
            </w:r>
          </w:p>
        </w:tc>
        <w:tc>
          <w:tcPr>
            <w:tcW w:w="70" w:type="dxa"/>
          </w:tcPr>
          <w:p w14:paraId="69C7DC2F" w14:textId="77777777" w:rsidR="00C96174" w:rsidRPr="00291865" w:rsidRDefault="00C96174" w:rsidP="00C96174">
            <w:pPr>
              <w:spacing w:line="240" w:lineRule="atLeas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3356E7EB" w14:textId="1AAF4A2A" w:rsidR="00C96174" w:rsidRPr="00291865" w:rsidRDefault="005D4CCC" w:rsidP="00C96174">
            <w:pPr>
              <w:spacing w:line="240" w:lineRule="atLeast"/>
              <w:ind w:left="90" w:right="93"/>
              <w:jc w:val="right"/>
              <w:rPr>
                <w:rFonts w:asciiTheme="majorBidi" w:eastAsia="Arial Unicode MS" w:hAnsiTheme="majorBidi" w:cstheme="majorBidi"/>
                <w:snapToGrid w:val="0"/>
                <w:color w:val="000000" w:themeColor="text1"/>
                <w:cs/>
                <w:lang w:eastAsia="th-TH"/>
              </w:rPr>
            </w:pPr>
            <w:r>
              <w:rPr>
                <w:rFonts w:asciiTheme="majorBidi" w:eastAsia="Arial Unicode MS" w:hAnsiTheme="majorBidi" w:cstheme="majorBidi"/>
                <w:snapToGrid w:val="0"/>
                <w:color w:val="000000" w:themeColor="text1"/>
                <w:lang w:eastAsia="th-TH"/>
              </w:rPr>
              <w:t>10</w:t>
            </w:r>
          </w:p>
        </w:tc>
      </w:tr>
      <w:tr w:rsidR="00C96174" w:rsidRPr="007F2829" w14:paraId="46CE7508" w14:textId="77777777" w:rsidTr="00624A33">
        <w:trPr>
          <w:trHeight w:val="20"/>
        </w:trPr>
        <w:tc>
          <w:tcPr>
            <w:tcW w:w="3438" w:type="dxa"/>
          </w:tcPr>
          <w:p w14:paraId="27BF3A4F" w14:textId="77777777" w:rsidR="00C96174" w:rsidRPr="00291865" w:rsidRDefault="00C96174" w:rsidP="00C96174">
            <w:pPr>
              <w:spacing w:line="240" w:lineRule="atLeas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vAlign w:val="bottom"/>
          </w:tcPr>
          <w:p w14:paraId="6E2CC04A" w14:textId="2FBED464" w:rsidR="00C96174" w:rsidRPr="00291865" w:rsidRDefault="00C96174" w:rsidP="00C96174">
            <w:pPr>
              <w:spacing w:line="240" w:lineRule="atLeast"/>
              <w:ind w:right="284"/>
              <w:jc w:val="right"/>
              <w:rPr>
                <w:rFonts w:asciiTheme="majorBidi" w:eastAsia="Arial Unicode MS" w:hAnsiTheme="majorBidi" w:cstheme="majorBidi"/>
                <w:color w:val="000000" w:themeColor="text1"/>
              </w:rPr>
            </w:pPr>
            <w:r w:rsidRPr="00291865">
              <w:rPr>
                <w:rFonts w:asciiTheme="majorBidi" w:eastAsia="Arial Unicode MS" w:hAnsiTheme="majorBidi" w:cstheme="majorBidi"/>
                <w:snapToGrid w:val="0"/>
                <w:lang w:eastAsia="th-TH"/>
              </w:rPr>
              <w:t>10</w:t>
            </w:r>
          </w:p>
        </w:tc>
        <w:tc>
          <w:tcPr>
            <w:tcW w:w="90" w:type="dxa"/>
            <w:vAlign w:val="bottom"/>
          </w:tcPr>
          <w:p w14:paraId="45D9BDAF" w14:textId="77777777" w:rsidR="00C96174" w:rsidRPr="00291865" w:rsidRDefault="00C96174" w:rsidP="00C96174">
            <w:pPr>
              <w:spacing w:line="240" w:lineRule="atLeast"/>
              <w:ind w:left="-105" w:right="284"/>
              <w:jc w:val="right"/>
              <w:rPr>
                <w:rFonts w:asciiTheme="majorBidi" w:eastAsia="Arial Unicode MS" w:hAnsiTheme="majorBidi" w:cstheme="majorBidi"/>
                <w:color w:val="000000" w:themeColor="text1"/>
              </w:rPr>
            </w:pPr>
          </w:p>
        </w:tc>
        <w:tc>
          <w:tcPr>
            <w:tcW w:w="1184" w:type="dxa"/>
            <w:tcBorders>
              <w:top w:val="single" w:sz="6" w:space="0" w:color="auto"/>
              <w:left w:val="nil"/>
              <w:bottom w:val="double" w:sz="6" w:space="0" w:color="auto"/>
              <w:right w:val="nil"/>
            </w:tcBorders>
            <w:vAlign w:val="bottom"/>
          </w:tcPr>
          <w:p w14:paraId="4D4EC481" w14:textId="44B89219" w:rsidR="00C96174" w:rsidRPr="00291865" w:rsidRDefault="00C96174" w:rsidP="00C96174">
            <w:pPr>
              <w:spacing w:line="240" w:lineRule="atLeast"/>
              <w:ind w:right="284"/>
              <w:jc w:val="right"/>
              <w:rPr>
                <w:rFonts w:asciiTheme="majorBidi" w:eastAsia="Arial Unicode MS" w:hAnsiTheme="majorBidi" w:cstheme="majorBidi"/>
                <w:color w:val="000000" w:themeColor="text1"/>
              </w:rPr>
            </w:pPr>
            <w:r w:rsidRPr="00291865">
              <w:rPr>
                <w:rFonts w:asciiTheme="majorBidi" w:eastAsia="Arial Unicode MS" w:hAnsiTheme="majorBidi" w:cstheme="majorBidi"/>
                <w:snapToGrid w:val="0"/>
                <w:color w:val="000000" w:themeColor="text1"/>
                <w:lang w:val="en-GB" w:eastAsia="th-TH"/>
              </w:rPr>
              <w:t>-</w:t>
            </w:r>
          </w:p>
        </w:tc>
        <w:tc>
          <w:tcPr>
            <w:tcW w:w="90" w:type="dxa"/>
            <w:vAlign w:val="bottom"/>
          </w:tcPr>
          <w:p w14:paraId="61D57236" w14:textId="77777777" w:rsidR="00C96174" w:rsidRPr="00291865" w:rsidRDefault="00C96174" w:rsidP="00C96174">
            <w:pPr>
              <w:spacing w:line="240" w:lineRule="atLeast"/>
              <w:ind w:left="-105"/>
              <w:jc w:val="right"/>
              <w:rPr>
                <w:rFonts w:asciiTheme="majorBidi" w:eastAsia="Arial Unicode MS" w:hAnsiTheme="majorBidi" w:cstheme="majorBidi"/>
                <w:snapToGrid w:val="0"/>
                <w:color w:val="FF0000"/>
                <w:lang w:val="en-GB" w:eastAsia="th-TH"/>
              </w:rPr>
            </w:pPr>
          </w:p>
        </w:tc>
        <w:tc>
          <w:tcPr>
            <w:tcW w:w="1190" w:type="dxa"/>
            <w:tcBorders>
              <w:top w:val="single" w:sz="6" w:space="0" w:color="auto"/>
              <w:left w:val="nil"/>
              <w:bottom w:val="double" w:sz="6" w:space="0" w:color="auto"/>
              <w:right w:val="nil"/>
            </w:tcBorders>
            <w:vAlign w:val="bottom"/>
          </w:tcPr>
          <w:p w14:paraId="548B6A4B" w14:textId="50DB7C27" w:rsidR="00C96174" w:rsidRPr="00291865" w:rsidRDefault="005D4CCC" w:rsidP="00C96174">
            <w:pPr>
              <w:spacing w:line="240" w:lineRule="atLeas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149,893</w:t>
            </w:r>
          </w:p>
        </w:tc>
        <w:tc>
          <w:tcPr>
            <w:tcW w:w="70" w:type="dxa"/>
            <w:vAlign w:val="bottom"/>
          </w:tcPr>
          <w:p w14:paraId="03798F93" w14:textId="77777777" w:rsidR="00C96174" w:rsidRPr="00291865" w:rsidRDefault="00C96174" w:rsidP="00C96174">
            <w:pPr>
              <w:spacing w:line="240" w:lineRule="atLeas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6985A316" w14:textId="40142BF0" w:rsidR="00C96174" w:rsidRPr="00291865" w:rsidRDefault="005D4CCC" w:rsidP="00C96174">
            <w:pPr>
              <w:spacing w:line="240" w:lineRule="atLeast"/>
              <w:ind w:left="28" w:right="93"/>
              <w:jc w:val="right"/>
              <w:rPr>
                <w:rFonts w:asciiTheme="majorBidi" w:eastAsia="Arial Unicode MS" w:hAnsiTheme="majorBidi" w:cstheme="majorBidi"/>
                <w:snapToGrid w:val="0"/>
                <w:lang w:val="en-GB" w:eastAsia="th-TH"/>
              </w:rPr>
            </w:pPr>
            <w:r>
              <w:rPr>
                <w:rFonts w:asciiTheme="majorBidi" w:eastAsia="Arial Unicode MS" w:hAnsiTheme="majorBidi" w:cstheme="majorBidi"/>
                <w:snapToGrid w:val="0"/>
                <w:lang w:val="en-GB" w:eastAsia="th-TH"/>
              </w:rPr>
              <w:t>149,903</w:t>
            </w:r>
          </w:p>
        </w:tc>
      </w:tr>
    </w:tbl>
    <w:p w14:paraId="1ED7D9A1" w14:textId="77777777" w:rsidR="00D145DD" w:rsidRDefault="00D145DD" w:rsidP="00D80940">
      <w:pPr>
        <w:spacing w:line="240" w:lineRule="atLeast"/>
        <w:jc w:val="thaiDistribute"/>
        <w:rPr>
          <w:rFonts w:asciiTheme="majorBidi" w:eastAsia="Angsana New" w:hAnsiTheme="majorBidi" w:cstheme="majorBidi"/>
          <w:b/>
          <w:bCs/>
          <w:sz w:val="32"/>
          <w:szCs w:val="32"/>
        </w:rPr>
      </w:pPr>
    </w:p>
    <w:p w14:paraId="54EC9498" w14:textId="0570BA8C" w:rsidR="00E25429" w:rsidRPr="006F72BC" w:rsidRDefault="00E25429" w:rsidP="00D80940">
      <w:pPr>
        <w:pStyle w:val="ListParagraph"/>
        <w:numPr>
          <w:ilvl w:val="0"/>
          <w:numId w:val="40"/>
        </w:numPr>
        <w:spacing w:line="240" w:lineRule="atLeast"/>
        <w:ind w:left="284"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CASH AND CASH EQUIVALENTS</w:t>
      </w:r>
    </w:p>
    <w:tbl>
      <w:tblPr>
        <w:tblW w:w="9214" w:type="dxa"/>
        <w:tblInd w:w="329" w:type="dxa"/>
        <w:tblLayout w:type="fixed"/>
        <w:tblCellMar>
          <w:left w:w="45" w:type="dxa"/>
          <w:right w:w="45" w:type="dxa"/>
        </w:tblCellMar>
        <w:tblLook w:val="01E0" w:firstRow="1" w:lastRow="1" w:firstColumn="1" w:lastColumn="1" w:noHBand="0" w:noVBand="0"/>
      </w:tblPr>
      <w:tblGrid>
        <w:gridCol w:w="3544"/>
        <w:gridCol w:w="1417"/>
        <w:gridCol w:w="110"/>
        <w:gridCol w:w="1308"/>
        <w:gridCol w:w="114"/>
        <w:gridCol w:w="1303"/>
        <w:gridCol w:w="110"/>
        <w:gridCol w:w="1308"/>
      </w:tblGrid>
      <w:tr w:rsidR="000E3929" w:rsidRPr="007F2829" w14:paraId="45F1675F" w14:textId="77777777" w:rsidTr="00C25B44">
        <w:tc>
          <w:tcPr>
            <w:tcW w:w="3544" w:type="dxa"/>
          </w:tcPr>
          <w:p w14:paraId="75B02674" w14:textId="77777777" w:rsidR="0068624A" w:rsidRPr="007F2829" w:rsidRDefault="0068624A" w:rsidP="00D80940">
            <w:pPr>
              <w:spacing w:line="240" w:lineRule="atLeast"/>
              <w:jc w:val="center"/>
              <w:rPr>
                <w:rFonts w:asciiTheme="majorBidi" w:hAnsiTheme="majorBidi" w:cstheme="majorBidi"/>
              </w:rPr>
            </w:pPr>
          </w:p>
        </w:tc>
        <w:tc>
          <w:tcPr>
            <w:tcW w:w="5670" w:type="dxa"/>
            <w:gridSpan w:val="7"/>
            <w:tcBorders>
              <w:bottom w:val="single" w:sz="6" w:space="0" w:color="auto"/>
            </w:tcBorders>
          </w:tcPr>
          <w:p w14:paraId="01C03657" w14:textId="77777777" w:rsidR="0068624A" w:rsidRPr="007F2829" w:rsidRDefault="0068624A" w:rsidP="00D80940">
            <w:pPr>
              <w:pStyle w:val="BodyTextIndent"/>
              <w:tabs>
                <w:tab w:val="left" w:pos="360"/>
              </w:tabs>
              <w:spacing w:line="240" w:lineRule="atLeas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0E3929" w:rsidRPr="007F2829" w14:paraId="70009E4B" w14:textId="77777777" w:rsidTr="00C25B44">
        <w:tc>
          <w:tcPr>
            <w:tcW w:w="3544" w:type="dxa"/>
          </w:tcPr>
          <w:p w14:paraId="59177118" w14:textId="77777777" w:rsidR="0068624A" w:rsidRPr="007F2829" w:rsidRDefault="0068624A" w:rsidP="00D80940">
            <w:pPr>
              <w:spacing w:line="240" w:lineRule="atLeast"/>
              <w:jc w:val="center"/>
              <w:rPr>
                <w:rFonts w:asciiTheme="majorBidi" w:hAnsiTheme="majorBidi" w:cstheme="majorBidi"/>
              </w:rPr>
            </w:pPr>
          </w:p>
        </w:tc>
        <w:tc>
          <w:tcPr>
            <w:tcW w:w="2835" w:type="dxa"/>
            <w:gridSpan w:val="3"/>
            <w:tcBorders>
              <w:top w:val="single" w:sz="6" w:space="0" w:color="auto"/>
              <w:bottom w:val="single" w:sz="6" w:space="0" w:color="auto"/>
            </w:tcBorders>
          </w:tcPr>
          <w:p w14:paraId="735A7E6E" w14:textId="77777777" w:rsidR="0068624A" w:rsidRPr="007F2829" w:rsidRDefault="0068624A" w:rsidP="00D80940">
            <w:pPr>
              <w:spacing w:line="240" w:lineRule="atLeast"/>
              <w:jc w:val="center"/>
              <w:rPr>
                <w:rFonts w:asciiTheme="majorBidi" w:hAnsiTheme="majorBidi" w:cstheme="majorBidi"/>
              </w:rPr>
            </w:pPr>
            <w:r w:rsidRPr="007F2829">
              <w:rPr>
                <w:rFonts w:asciiTheme="majorBidi" w:hAnsiTheme="majorBidi" w:cstheme="majorBidi"/>
              </w:rPr>
              <w:t>Consolidated</w:t>
            </w:r>
          </w:p>
        </w:tc>
        <w:tc>
          <w:tcPr>
            <w:tcW w:w="114" w:type="dxa"/>
            <w:tcBorders>
              <w:top w:val="single" w:sz="6" w:space="0" w:color="auto"/>
            </w:tcBorders>
          </w:tcPr>
          <w:p w14:paraId="71B1448F" w14:textId="77777777" w:rsidR="0068624A" w:rsidRPr="007F2829" w:rsidRDefault="0068624A" w:rsidP="00D80940">
            <w:pPr>
              <w:spacing w:line="240" w:lineRule="atLeast"/>
              <w:jc w:val="center"/>
              <w:rPr>
                <w:rFonts w:asciiTheme="majorBidi" w:hAnsiTheme="majorBidi" w:cstheme="majorBidi"/>
              </w:rPr>
            </w:pPr>
          </w:p>
        </w:tc>
        <w:tc>
          <w:tcPr>
            <w:tcW w:w="2721" w:type="dxa"/>
            <w:gridSpan w:val="3"/>
            <w:tcBorders>
              <w:top w:val="single" w:sz="6" w:space="0" w:color="auto"/>
              <w:bottom w:val="single" w:sz="6" w:space="0" w:color="auto"/>
            </w:tcBorders>
          </w:tcPr>
          <w:p w14:paraId="38A012DE" w14:textId="77777777" w:rsidR="0068624A" w:rsidRPr="007F2829" w:rsidRDefault="00C300E1" w:rsidP="00D80940">
            <w:pPr>
              <w:spacing w:line="240" w:lineRule="atLeast"/>
              <w:jc w:val="center"/>
              <w:rPr>
                <w:rFonts w:asciiTheme="majorBidi" w:hAnsiTheme="majorBidi" w:cstheme="majorBidi"/>
              </w:rPr>
            </w:pPr>
            <w:r w:rsidRPr="007F2829">
              <w:rPr>
                <w:rFonts w:asciiTheme="majorBidi" w:hAnsiTheme="majorBidi" w:cstheme="majorBidi"/>
              </w:rPr>
              <w:t>The C</w:t>
            </w:r>
            <w:r w:rsidR="0068624A" w:rsidRPr="007F2829">
              <w:rPr>
                <w:rFonts w:asciiTheme="majorBidi" w:hAnsiTheme="majorBidi" w:cstheme="majorBidi"/>
              </w:rPr>
              <w:t>ompany Only</w:t>
            </w:r>
          </w:p>
        </w:tc>
      </w:tr>
      <w:tr w:rsidR="008E356D" w:rsidRPr="007F2829" w14:paraId="342DF770" w14:textId="77777777" w:rsidTr="00C25B44">
        <w:tc>
          <w:tcPr>
            <w:tcW w:w="3544" w:type="dxa"/>
          </w:tcPr>
          <w:p w14:paraId="62C5A6AB" w14:textId="77777777" w:rsidR="008E356D" w:rsidRPr="007F2829" w:rsidRDefault="008E356D" w:rsidP="00D80940">
            <w:pPr>
              <w:spacing w:line="240" w:lineRule="atLeast"/>
              <w:jc w:val="center"/>
              <w:rPr>
                <w:rFonts w:asciiTheme="majorBidi" w:hAnsiTheme="majorBidi" w:cstheme="majorBidi"/>
              </w:rPr>
            </w:pPr>
          </w:p>
        </w:tc>
        <w:tc>
          <w:tcPr>
            <w:tcW w:w="1417" w:type="dxa"/>
            <w:tcBorders>
              <w:top w:val="single" w:sz="6" w:space="0" w:color="auto"/>
              <w:bottom w:val="single" w:sz="6" w:space="0" w:color="auto"/>
            </w:tcBorders>
          </w:tcPr>
          <w:p w14:paraId="6EE6A6C3" w14:textId="7B6FC9DF" w:rsidR="008E356D" w:rsidRPr="007F2829" w:rsidRDefault="008E356D" w:rsidP="00D8094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Pr>
                <w:rFonts w:asciiTheme="majorBidi" w:hAnsiTheme="majorBidi" w:cstheme="majorBidi"/>
                <w:sz w:val="28"/>
                <w:szCs w:val="28"/>
              </w:rPr>
              <w:t>June</w:t>
            </w:r>
            <w:r w:rsidRPr="007F2829">
              <w:rPr>
                <w:rFonts w:asciiTheme="majorBidi" w:hAnsiTheme="majorBidi" w:cstheme="majorBidi"/>
                <w:sz w:val="28"/>
                <w:szCs w:val="28"/>
              </w:rPr>
              <w:t xml:space="preserve"> </w:t>
            </w:r>
          </w:p>
          <w:p w14:paraId="04545236" w14:textId="47F5200A"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0</w:t>
            </w:r>
            <w:r w:rsidRPr="007F2829">
              <w:rPr>
                <w:rFonts w:asciiTheme="majorBidi" w:hAnsiTheme="majorBidi" w:cstheme="majorBidi"/>
                <w:sz w:val="28"/>
                <w:szCs w:val="28"/>
              </w:rPr>
              <w:t>, 2020</w:t>
            </w:r>
          </w:p>
        </w:tc>
        <w:tc>
          <w:tcPr>
            <w:tcW w:w="110" w:type="dxa"/>
            <w:tcBorders>
              <w:top w:val="single" w:sz="6" w:space="0" w:color="auto"/>
            </w:tcBorders>
          </w:tcPr>
          <w:p w14:paraId="31E29159" w14:textId="77777777"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3F5A62E" w14:textId="28F54B3A"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2019</w:t>
            </w:r>
          </w:p>
        </w:tc>
        <w:tc>
          <w:tcPr>
            <w:tcW w:w="114" w:type="dxa"/>
          </w:tcPr>
          <w:p w14:paraId="31F53AEF" w14:textId="77777777"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0D5A657D" w14:textId="77777777" w:rsidR="008E356D" w:rsidRPr="007F2829" w:rsidRDefault="008E356D" w:rsidP="00D80940">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Pr>
                <w:rFonts w:asciiTheme="majorBidi" w:hAnsiTheme="majorBidi" w:cstheme="majorBidi"/>
                <w:sz w:val="28"/>
                <w:szCs w:val="28"/>
              </w:rPr>
              <w:t>June</w:t>
            </w:r>
            <w:r w:rsidRPr="007F2829">
              <w:rPr>
                <w:rFonts w:asciiTheme="majorBidi" w:hAnsiTheme="majorBidi" w:cstheme="majorBidi"/>
                <w:sz w:val="28"/>
                <w:szCs w:val="28"/>
              </w:rPr>
              <w:t xml:space="preserve"> </w:t>
            </w:r>
          </w:p>
          <w:p w14:paraId="3BFA4AA5" w14:textId="5FF422F5"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0</w:t>
            </w:r>
            <w:r w:rsidRPr="007F2829">
              <w:rPr>
                <w:rFonts w:asciiTheme="majorBidi" w:hAnsiTheme="majorBidi" w:cstheme="majorBidi"/>
                <w:sz w:val="28"/>
                <w:szCs w:val="28"/>
              </w:rPr>
              <w:t>, 2020</w:t>
            </w:r>
          </w:p>
        </w:tc>
        <w:tc>
          <w:tcPr>
            <w:tcW w:w="110" w:type="dxa"/>
            <w:tcBorders>
              <w:top w:val="single" w:sz="6" w:space="0" w:color="auto"/>
            </w:tcBorders>
          </w:tcPr>
          <w:p w14:paraId="0C0E63A7" w14:textId="77777777"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03CB955E" w14:textId="4AB0229F" w:rsidR="008E356D" w:rsidRPr="007F2829" w:rsidRDefault="008E356D" w:rsidP="00D80940">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2019</w:t>
            </w:r>
          </w:p>
        </w:tc>
      </w:tr>
      <w:tr w:rsidR="00D80940" w:rsidRPr="007F2829" w14:paraId="0C8A7A19" w14:textId="77777777" w:rsidTr="00C25B44">
        <w:tc>
          <w:tcPr>
            <w:tcW w:w="3544" w:type="dxa"/>
          </w:tcPr>
          <w:p w14:paraId="627A57AE" w14:textId="77777777" w:rsidR="00D80940" w:rsidRPr="007F2829" w:rsidRDefault="00D80940" w:rsidP="00D80940">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Cash</w:t>
            </w:r>
          </w:p>
        </w:tc>
        <w:tc>
          <w:tcPr>
            <w:tcW w:w="1417" w:type="dxa"/>
          </w:tcPr>
          <w:p w14:paraId="0A829FCE" w14:textId="72B88A33" w:rsidR="00D80940" w:rsidRPr="007F2829" w:rsidRDefault="00D80940" w:rsidP="00D80940">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193</w:t>
            </w:r>
          </w:p>
        </w:tc>
        <w:tc>
          <w:tcPr>
            <w:tcW w:w="110" w:type="dxa"/>
          </w:tcPr>
          <w:p w14:paraId="50396366" w14:textId="77777777" w:rsidR="00D80940" w:rsidRPr="007F2829" w:rsidRDefault="00D80940" w:rsidP="00D80940">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Pr>
          <w:p w14:paraId="44A7176C" w14:textId="0882779C" w:rsidR="00D80940" w:rsidRPr="007F2829" w:rsidRDefault="00D80940" w:rsidP="00D80940">
            <w:pPr>
              <w:tabs>
                <w:tab w:val="decimal" w:pos="670"/>
              </w:tabs>
              <w:spacing w:line="240" w:lineRule="atLeast"/>
              <w:ind w:right="57"/>
              <w:jc w:val="right"/>
              <w:rPr>
                <w:rFonts w:asciiTheme="majorBidi" w:hAnsiTheme="majorBidi" w:cstheme="majorBidi"/>
              </w:rPr>
            </w:pPr>
            <w:r w:rsidRPr="007F2829">
              <w:rPr>
                <w:rFonts w:asciiTheme="majorBidi" w:hAnsiTheme="majorBidi" w:cstheme="majorBidi"/>
                <w:color w:val="000000" w:themeColor="text1"/>
              </w:rPr>
              <w:t>244</w:t>
            </w:r>
          </w:p>
        </w:tc>
        <w:tc>
          <w:tcPr>
            <w:tcW w:w="114" w:type="dxa"/>
          </w:tcPr>
          <w:p w14:paraId="593A5C21" w14:textId="77777777" w:rsidR="00D80940" w:rsidRPr="007F2829" w:rsidRDefault="00D80940" w:rsidP="00D80940">
            <w:pPr>
              <w:tabs>
                <w:tab w:val="decimal" w:pos="670"/>
              </w:tabs>
              <w:spacing w:line="240" w:lineRule="atLeast"/>
              <w:ind w:right="57"/>
              <w:jc w:val="right"/>
              <w:rPr>
                <w:rFonts w:asciiTheme="majorBidi" w:hAnsiTheme="majorBidi" w:cstheme="majorBidi"/>
              </w:rPr>
            </w:pPr>
          </w:p>
        </w:tc>
        <w:tc>
          <w:tcPr>
            <w:tcW w:w="1303" w:type="dxa"/>
          </w:tcPr>
          <w:p w14:paraId="2EED4C49" w14:textId="7688FB96" w:rsidR="00D80940" w:rsidRPr="007F2829" w:rsidRDefault="00D80940" w:rsidP="00D80940">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63</w:t>
            </w:r>
          </w:p>
        </w:tc>
        <w:tc>
          <w:tcPr>
            <w:tcW w:w="110" w:type="dxa"/>
          </w:tcPr>
          <w:p w14:paraId="60944E61" w14:textId="77777777" w:rsidR="00D80940" w:rsidRPr="007F2829" w:rsidRDefault="00D80940" w:rsidP="00D80940">
            <w:pPr>
              <w:tabs>
                <w:tab w:val="decimal" w:pos="670"/>
              </w:tabs>
              <w:spacing w:line="240" w:lineRule="atLeast"/>
              <w:ind w:right="57"/>
              <w:jc w:val="right"/>
              <w:rPr>
                <w:rFonts w:asciiTheme="majorBidi" w:hAnsiTheme="majorBidi" w:cstheme="majorBidi"/>
              </w:rPr>
            </w:pPr>
          </w:p>
        </w:tc>
        <w:tc>
          <w:tcPr>
            <w:tcW w:w="1308" w:type="dxa"/>
          </w:tcPr>
          <w:p w14:paraId="348FD27B" w14:textId="7A323B5B" w:rsidR="00D80940" w:rsidRPr="007F2829" w:rsidRDefault="00D80940" w:rsidP="00D80940">
            <w:pPr>
              <w:tabs>
                <w:tab w:val="decimal" w:pos="670"/>
              </w:tabs>
              <w:spacing w:line="240" w:lineRule="atLeast"/>
              <w:ind w:right="57"/>
              <w:jc w:val="right"/>
              <w:rPr>
                <w:rFonts w:asciiTheme="majorBidi" w:hAnsiTheme="majorBidi" w:cstheme="majorBidi"/>
              </w:rPr>
            </w:pPr>
            <w:r w:rsidRPr="007F2829">
              <w:rPr>
                <w:rFonts w:asciiTheme="majorBidi" w:hAnsiTheme="majorBidi" w:cstheme="majorBidi"/>
                <w:color w:val="000000" w:themeColor="text1"/>
              </w:rPr>
              <w:t>97</w:t>
            </w:r>
          </w:p>
        </w:tc>
      </w:tr>
      <w:tr w:rsidR="00FF19D5" w:rsidRPr="007F2829" w14:paraId="01EF92F0" w14:textId="77777777" w:rsidTr="00C25B44">
        <w:tc>
          <w:tcPr>
            <w:tcW w:w="3544" w:type="dxa"/>
          </w:tcPr>
          <w:p w14:paraId="377ADA83" w14:textId="77777777" w:rsidR="00FF19D5" w:rsidRPr="007F2829" w:rsidRDefault="00FF19D5" w:rsidP="00FF19D5">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 xml:space="preserve">Bank deposits </w:t>
            </w:r>
          </w:p>
        </w:tc>
        <w:tc>
          <w:tcPr>
            <w:tcW w:w="1417" w:type="dxa"/>
            <w:tcBorders>
              <w:bottom w:val="single" w:sz="6" w:space="0" w:color="auto"/>
            </w:tcBorders>
          </w:tcPr>
          <w:p w14:paraId="7F1DADBA" w14:textId="1BA86951" w:rsidR="00FF19D5" w:rsidRPr="007F2829" w:rsidRDefault="00FF19D5" w:rsidP="00FF19D5">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196,482</w:t>
            </w:r>
          </w:p>
        </w:tc>
        <w:tc>
          <w:tcPr>
            <w:tcW w:w="110" w:type="dxa"/>
          </w:tcPr>
          <w:p w14:paraId="309EA61E" w14:textId="77777777" w:rsidR="00FF19D5" w:rsidRPr="007F2829" w:rsidRDefault="00FF19D5" w:rsidP="00FF19D5">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bottom w:val="single" w:sz="6" w:space="0" w:color="auto"/>
            </w:tcBorders>
          </w:tcPr>
          <w:p w14:paraId="515795F4" w14:textId="07C9B24F" w:rsidR="00FF19D5" w:rsidRPr="007F2829" w:rsidRDefault="00FF19D5" w:rsidP="00FF19D5">
            <w:pPr>
              <w:tabs>
                <w:tab w:val="decimal" w:pos="670"/>
              </w:tabs>
              <w:spacing w:line="240" w:lineRule="atLeast"/>
              <w:ind w:right="57"/>
              <w:jc w:val="right"/>
              <w:rPr>
                <w:rFonts w:asciiTheme="majorBidi" w:hAnsiTheme="majorBidi" w:cstheme="majorBidi"/>
              </w:rPr>
            </w:pPr>
            <w:r w:rsidRPr="004952E0">
              <w:rPr>
                <w:rFonts w:asciiTheme="majorBidi" w:hAnsiTheme="majorBidi" w:cstheme="majorBidi"/>
                <w:color w:val="000000" w:themeColor="text1"/>
              </w:rPr>
              <w:t>386,583</w:t>
            </w:r>
          </w:p>
        </w:tc>
        <w:tc>
          <w:tcPr>
            <w:tcW w:w="114" w:type="dxa"/>
          </w:tcPr>
          <w:p w14:paraId="28208F4E" w14:textId="77777777" w:rsidR="00FF19D5" w:rsidRPr="007F2829" w:rsidRDefault="00FF19D5" w:rsidP="00FF19D5">
            <w:pPr>
              <w:tabs>
                <w:tab w:val="decimal" w:pos="670"/>
              </w:tabs>
              <w:spacing w:line="240" w:lineRule="atLeast"/>
              <w:ind w:right="57"/>
              <w:jc w:val="right"/>
              <w:rPr>
                <w:rFonts w:asciiTheme="majorBidi" w:hAnsiTheme="majorBidi" w:cstheme="majorBidi"/>
              </w:rPr>
            </w:pPr>
          </w:p>
        </w:tc>
        <w:tc>
          <w:tcPr>
            <w:tcW w:w="1303" w:type="dxa"/>
            <w:tcBorders>
              <w:bottom w:val="single" w:sz="6" w:space="0" w:color="auto"/>
            </w:tcBorders>
          </w:tcPr>
          <w:p w14:paraId="042658C4" w14:textId="6A01625F" w:rsidR="00FF19D5" w:rsidRPr="007F2829" w:rsidRDefault="00FF19D5" w:rsidP="00FF19D5">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175,844</w:t>
            </w:r>
          </w:p>
        </w:tc>
        <w:tc>
          <w:tcPr>
            <w:tcW w:w="110" w:type="dxa"/>
          </w:tcPr>
          <w:p w14:paraId="4E27F7DF" w14:textId="77777777" w:rsidR="00FF19D5" w:rsidRPr="007F2829" w:rsidRDefault="00FF19D5" w:rsidP="00FF19D5">
            <w:pPr>
              <w:tabs>
                <w:tab w:val="decimal" w:pos="670"/>
              </w:tabs>
              <w:spacing w:line="240" w:lineRule="atLeast"/>
              <w:ind w:right="57"/>
              <w:jc w:val="right"/>
              <w:rPr>
                <w:rFonts w:asciiTheme="majorBidi" w:hAnsiTheme="majorBidi" w:cstheme="majorBidi"/>
              </w:rPr>
            </w:pPr>
          </w:p>
        </w:tc>
        <w:tc>
          <w:tcPr>
            <w:tcW w:w="1308" w:type="dxa"/>
            <w:tcBorders>
              <w:bottom w:val="single" w:sz="6" w:space="0" w:color="auto"/>
            </w:tcBorders>
          </w:tcPr>
          <w:p w14:paraId="6E5D0757" w14:textId="5B368AC4" w:rsidR="00FF19D5" w:rsidRPr="007F2829" w:rsidRDefault="00FF19D5" w:rsidP="00FF19D5">
            <w:pPr>
              <w:tabs>
                <w:tab w:val="decimal" w:pos="670"/>
              </w:tabs>
              <w:spacing w:line="240" w:lineRule="atLeast"/>
              <w:ind w:right="57"/>
              <w:jc w:val="right"/>
              <w:rPr>
                <w:rFonts w:asciiTheme="majorBidi" w:hAnsiTheme="majorBidi" w:cstheme="majorBidi"/>
              </w:rPr>
            </w:pPr>
            <w:r w:rsidRPr="007F2829">
              <w:rPr>
                <w:rFonts w:asciiTheme="majorBidi" w:hAnsiTheme="majorBidi" w:cstheme="majorBidi"/>
                <w:color w:val="000000" w:themeColor="text1"/>
              </w:rPr>
              <w:t>351,971</w:t>
            </w:r>
          </w:p>
        </w:tc>
      </w:tr>
      <w:tr w:rsidR="00FF19D5" w:rsidRPr="007F2829" w14:paraId="48600040" w14:textId="77777777" w:rsidTr="00C25B44">
        <w:tc>
          <w:tcPr>
            <w:tcW w:w="3544" w:type="dxa"/>
          </w:tcPr>
          <w:p w14:paraId="5EE4BE41" w14:textId="77777777" w:rsidR="00FF19D5" w:rsidRPr="007F2829" w:rsidRDefault="00FF19D5" w:rsidP="00FF19D5">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Total</w:t>
            </w:r>
          </w:p>
        </w:tc>
        <w:tc>
          <w:tcPr>
            <w:tcW w:w="1417" w:type="dxa"/>
            <w:tcBorders>
              <w:top w:val="single" w:sz="6" w:space="0" w:color="auto"/>
              <w:bottom w:val="double" w:sz="6" w:space="0" w:color="auto"/>
            </w:tcBorders>
          </w:tcPr>
          <w:p w14:paraId="08639EE2" w14:textId="5CE3A1F8" w:rsidR="00FF19D5" w:rsidRPr="007F2829" w:rsidRDefault="00FF19D5" w:rsidP="00FF19D5">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196,675</w:t>
            </w:r>
          </w:p>
        </w:tc>
        <w:tc>
          <w:tcPr>
            <w:tcW w:w="110" w:type="dxa"/>
          </w:tcPr>
          <w:p w14:paraId="70D2F15B" w14:textId="77777777" w:rsidR="00FF19D5" w:rsidRPr="007F2829" w:rsidRDefault="00FF19D5" w:rsidP="00FF19D5">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6782252B" w14:textId="091E4C0E" w:rsidR="00FF19D5" w:rsidRPr="007F2829" w:rsidRDefault="00FF19D5" w:rsidP="00FF19D5">
            <w:pPr>
              <w:tabs>
                <w:tab w:val="decimal" w:pos="670"/>
              </w:tabs>
              <w:spacing w:line="240" w:lineRule="atLeast"/>
              <w:ind w:right="57"/>
              <w:jc w:val="right"/>
              <w:rPr>
                <w:rFonts w:asciiTheme="majorBidi" w:hAnsiTheme="majorBidi" w:cstheme="majorBidi"/>
              </w:rPr>
            </w:pPr>
            <w:r w:rsidRPr="004952E0">
              <w:rPr>
                <w:rFonts w:asciiTheme="majorBidi" w:hAnsiTheme="majorBidi" w:cstheme="majorBidi"/>
                <w:color w:val="000000" w:themeColor="text1"/>
              </w:rPr>
              <w:t>386,827</w:t>
            </w:r>
          </w:p>
        </w:tc>
        <w:tc>
          <w:tcPr>
            <w:tcW w:w="114" w:type="dxa"/>
          </w:tcPr>
          <w:p w14:paraId="06D8DF3B" w14:textId="77777777" w:rsidR="00FF19D5" w:rsidRPr="007F2829" w:rsidRDefault="00FF19D5" w:rsidP="00FF19D5">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48F89088" w14:textId="5B545DA2" w:rsidR="00FF19D5" w:rsidRPr="007F2829" w:rsidRDefault="00FF19D5" w:rsidP="00FF19D5">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175,907</w:t>
            </w:r>
          </w:p>
        </w:tc>
        <w:tc>
          <w:tcPr>
            <w:tcW w:w="110" w:type="dxa"/>
          </w:tcPr>
          <w:p w14:paraId="02CD90CB" w14:textId="77777777" w:rsidR="00FF19D5" w:rsidRPr="007F2829" w:rsidRDefault="00FF19D5" w:rsidP="00FF19D5">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tcPr>
          <w:p w14:paraId="233877FE" w14:textId="72B17428" w:rsidR="00FF19D5" w:rsidRPr="007F2829" w:rsidRDefault="00FF19D5" w:rsidP="00FF19D5">
            <w:pPr>
              <w:tabs>
                <w:tab w:val="decimal" w:pos="670"/>
              </w:tabs>
              <w:spacing w:line="240" w:lineRule="atLeast"/>
              <w:ind w:right="57"/>
              <w:jc w:val="right"/>
              <w:rPr>
                <w:rFonts w:asciiTheme="majorBidi" w:hAnsiTheme="majorBidi" w:cstheme="majorBidi"/>
              </w:rPr>
            </w:pPr>
            <w:r w:rsidRPr="007F2829">
              <w:rPr>
                <w:rFonts w:asciiTheme="majorBidi" w:hAnsiTheme="majorBidi" w:cstheme="majorBidi"/>
                <w:color w:val="000000" w:themeColor="text1"/>
              </w:rPr>
              <w:t>352,068</w:t>
            </w:r>
          </w:p>
        </w:tc>
      </w:tr>
    </w:tbl>
    <w:p w14:paraId="580439B8" w14:textId="77777777" w:rsidR="00CA6103" w:rsidRPr="003810EF" w:rsidRDefault="00CA6103" w:rsidP="00D80940">
      <w:pPr>
        <w:spacing w:line="240" w:lineRule="atLeast"/>
        <w:ind w:left="284" w:firstLine="425"/>
        <w:jc w:val="thaiDistribute"/>
        <w:rPr>
          <w:rFonts w:asciiTheme="majorBidi" w:hAnsiTheme="majorBidi" w:cstheme="majorBidi"/>
          <w:sz w:val="32"/>
          <w:szCs w:val="32"/>
        </w:rPr>
      </w:pPr>
    </w:p>
    <w:p w14:paraId="7A7A0FBB" w14:textId="6B8D31C2" w:rsidR="00AE250D" w:rsidRPr="003810EF" w:rsidRDefault="00344AF1" w:rsidP="00D80940">
      <w:pPr>
        <w:tabs>
          <w:tab w:val="left" w:pos="-720"/>
        </w:tabs>
        <w:spacing w:line="240" w:lineRule="atLeas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As at</w:t>
      </w:r>
      <w:r w:rsidR="008E356D">
        <w:rPr>
          <w:rFonts w:asciiTheme="majorBidi" w:hAnsiTheme="majorBidi" w:cstheme="majorBidi"/>
          <w:spacing w:val="-4"/>
          <w:sz w:val="32"/>
          <w:szCs w:val="32"/>
        </w:rPr>
        <w:t xml:space="preserve"> June 30</w:t>
      </w:r>
      <w:r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20</w:t>
      </w:r>
      <w:r w:rsidR="00B876AE" w:rsidRPr="003810EF">
        <w:rPr>
          <w:rFonts w:asciiTheme="majorBidi" w:hAnsiTheme="majorBidi" w:cstheme="majorBidi"/>
          <w:spacing w:val="-4"/>
          <w:sz w:val="32"/>
          <w:szCs w:val="32"/>
        </w:rPr>
        <w:t>20</w:t>
      </w:r>
      <w:r w:rsidR="00AE250D" w:rsidRPr="003810EF">
        <w:rPr>
          <w:rFonts w:asciiTheme="majorBidi" w:hAnsiTheme="majorBidi" w:cstheme="majorBidi"/>
          <w:spacing w:val="-4"/>
          <w:sz w:val="32"/>
          <w:szCs w:val="32"/>
        </w:rPr>
        <w:t xml:space="preserve">, bank deposits in saving accounts carried interests between </w:t>
      </w:r>
      <w:r w:rsidR="00D80940">
        <w:rPr>
          <w:rFonts w:asciiTheme="majorBidi" w:hAnsiTheme="majorBidi" w:cstheme="majorBidi"/>
          <w:spacing w:val="-4"/>
          <w:sz w:val="32"/>
          <w:szCs w:val="32"/>
        </w:rPr>
        <w:t>0.050 - 0.550</w:t>
      </w:r>
      <w:r w:rsidR="00CA6103" w:rsidRPr="003810EF">
        <w:rPr>
          <w:rFonts w:asciiTheme="majorBidi" w:hAnsiTheme="majorBidi" w:cstheme="majorBidi"/>
          <w:spacing w:val="-4"/>
          <w:sz w:val="32"/>
          <w:szCs w:val="32"/>
        </w:rPr>
        <w:t>%</w:t>
      </w:r>
      <w:r w:rsidR="00D80940">
        <w:rPr>
          <w:rFonts w:asciiTheme="majorBidi" w:hAnsiTheme="majorBidi" w:cstheme="majorBidi"/>
          <w:spacing w:val="-4"/>
          <w:sz w:val="32"/>
          <w:szCs w:val="32"/>
        </w:rPr>
        <w:t xml:space="preserve"> </w:t>
      </w:r>
      <w:r w:rsidR="007D673E" w:rsidRPr="003810EF">
        <w:rPr>
          <w:rFonts w:asciiTheme="majorBidi" w:hAnsiTheme="majorBidi" w:cstheme="majorBidi"/>
          <w:spacing w:val="-4"/>
          <w:sz w:val="32"/>
          <w:szCs w:val="32"/>
        </w:rPr>
        <w:t>per annum</w:t>
      </w:r>
      <w:proofErr w:type="gramStart"/>
      <w:r w:rsidR="007D673E" w:rsidRPr="003810EF">
        <w:rPr>
          <w:rFonts w:asciiTheme="majorBidi" w:hAnsiTheme="majorBidi" w:cstheme="majorBidi"/>
          <w:spacing w:val="-4"/>
          <w:sz w:val="32"/>
          <w:szCs w:val="32"/>
        </w:rPr>
        <w:t>.</w:t>
      </w:r>
      <w:r w:rsidR="00AE250D" w:rsidRPr="003810EF">
        <w:rPr>
          <w:rFonts w:asciiTheme="majorBidi" w:hAnsiTheme="majorBidi" w:cstheme="majorBidi"/>
          <w:spacing w:val="-4"/>
          <w:sz w:val="32"/>
          <w:szCs w:val="32"/>
        </w:rPr>
        <w:t xml:space="preserve"> </w:t>
      </w:r>
      <w:proofErr w:type="gramEnd"/>
      <w:r w:rsidR="00AE250D" w:rsidRPr="003810EF">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As at December 31, </w:t>
      </w:r>
      <w:r w:rsidR="00AE250D" w:rsidRPr="003810EF">
        <w:rPr>
          <w:rFonts w:asciiTheme="majorBidi" w:hAnsiTheme="majorBidi" w:cstheme="majorBidi"/>
          <w:spacing w:val="-4"/>
          <w:sz w:val="32"/>
          <w:szCs w:val="32"/>
        </w:rPr>
        <w:t>201</w:t>
      </w:r>
      <w:r w:rsidR="00252111" w:rsidRPr="003810EF">
        <w:rPr>
          <w:rFonts w:asciiTheme="majorBidi" w:hAnsiTheme="majorBidi" w:cstheme="majorBidi"/>
          <w:spacing w:val="-4"/>
          <w:sz w:val="32"/>
          <w:szCs w:val="32"/>
        </w:rPr>
        <w:t>9</w:t>
      </w:r>
      <w:r w:rsidR="00AE250D" w:rsidRPr="003810EF">
        <w:rPr>
          <w:rFonts w:asciiTheme="majorBidi" w:hAnsiTheme="majorBidi" w:cstheme="majorBidi"/>
          <w:spacing w:val="-4"/>
          <w:sz w:val="32"/>
          <w:szCs w:val="32"/>
        </w:rPr>
        <w:t xml:space="preserve">: between 0.125 </w:t>
      </w:r>
      <w:r w:rsidR="007D673E"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and 1.</w:t>
      </w:r>
      <w:r w:rsidR="00252111" w:rsidRPr="003810EF">
        <w:rPr>
          <w:rFonts w:asciiTheme="majorBidi" w:hAnsiTheme="majorBidi" w:cstheme="majorBidi"/>
          <w:spacing w:val="-4"/>
          <w:sz w:val="32"/>
          <w:szCs w:val="32"/>
        </w:rPr>
        <w:t>40</w:t>
      </w:r>
      <w:r w:rsidR="00AE250D" w:rsidRPr="003810EF">
        <w:rPr>
          <w:rFonts w:asciiTheme="majorBidi" w:hAnsiTheme="majorBidi" w:cstheme="majorBidi"/>
          <w:spacing w:val="-4"/>
          <w:sz w:val="32"/>
          <w:szCs w:val="32"/>
        </w:rPr>
        <w:t xml:space="preserve">0 </w:t>
      </w:r>
      <w:r w:rsidR="007D673E" w:rsidRPr="003810EF">
        <w:rPr>
          <w:rFonts w:asciiTheme="majorBidi" w:hAnsiTheme="majorBidi" w:cstheme="majorBidi"/>
          <w:spacing w:val="-4"/>
          <w:sz w:val="32"/>
          <w:szCs w:val="32"/>
        </w:rPr>
        <w:t>%</w:t>
      </w:r>
      <w:r w:rsidR="00AE250D" w:rsidRPr="003810EF">
        <w:rPr>
          <w:rFonts w:asciiTheme="majorBidi" w:hAnsiTheme="majorBidi" w:cstheme="majorBidi"/>
          <w:spacing w:val="-4"/>
          <w:sz w:val="32"/>
          <w:szCs w:val="32"/>
        </w:rPr>
        <w:t xml:space="preserve"> per annum).</w:t>
      </w:r>
    </w:p>
    <w:p w14:paraId="37BA75D7" w14:textId="7FCD4BC3" w:rsidR="00B30EDE" w:rsidRDefault="00B30EDE" w:rsidP="00375348">
      <w:pPr>
        <w:spacing w:line="240" w:lineRule="exact"/>
        <w:ind w:left="284" w:hanging="284"/>
        <w:jc w:val="thaiDistribute"/>
        <w:rPr>
          <w:rFonts w:asciiTheme="majorBidi" w:hAnsiTheme="majorBidi" w:cstheme="majorBidi"/>
          <w:sz w:val="32"/>
          <w:szCs w:val="32"/>
        </w:rPr>
      </w:pPr>
      <w:r>
        <w:rPr>
          <w:rFonts w:asciiTheme="majorBidi" w:hAnsiTheme="majorBidi" w:cstheme="majorBidi"/>
          <w:sz w:val="32"/>
          <w:szCs w:val="32"/>
        </w:rPr>
        <w:br w:type="page"/>
      </w:r>
    </w:p>
    <w:p w14:paraId="07478B28" w14:textId="6B02EF93" w:rsidR="00CE1131" w:rsidRPr="006F72BC" w:rsidRDefault="00DB0812" w:rsidP="006F72BC">
      <w:pPr>
        <w:pStyle w:val="ListParagraph"/>
        <w:numPr>
          <w:ilvl w:val="0"/>
          <w:numId w:val="39"/>
        </w:numPr>
        <w:spacing w:line="240" w:lineRule="atLeast"/>
        <w:ind w:left="284" w:hanging="284"/>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lastRenderedPageBreak/>
        <w:t>TRADE RECEIVABLES</w:t>
      </w:r>
    </w:p>
    <w:p w14:paraId="5EB22D09" w14:textId="46ED9892" w:rsidR="00D03FD4" w:rsidRPr="003810EF" w:rsidRDefault="00150747" w:rsidP="004819B7">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8E356D">
        <w:rPr>
          <w:rFonts w:asciiTheme="majorBidi" w:hAnsiTheme="majorBidi" w:cstheme="majorBidi"/>
          <w:spacing w:val="-4"/>
          <w:sz w:val="32"/>
          <w:szCs w:val="32"/>
        </w:rPr>
        <w:t>June 30</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201</w:t>
      </w:r>
      <w:r w:rsidR="00252111" w:rsidRPr="003810EF">
        <w:rPr>
          <w:rFonts w:asciiTheme="majorBidi" w:hAnsiTheme="majorBidi" w:cstheme="majorBidi"/>
          <w:spacing w:val="-4"/>
          <w:sz w:val="32"/>
          <w:szCs w:val="32"/>
        </w:rPr>
        <w:t>9</w:t>
      </w:r>
      <w:r w:rsidRPr="003810EF">
        <w:rPr>
          <w:rFonts w:asciiTheme="majorBidi" w:hAnsiTheme="majorBidi" w:cstheme="majorBidi"/>
          <w:spacing w:val="-4"/>
          <w:sz w:val="32"/>
          <w:szCs w:val="32"/>
        </w:rPr>
        <w:t xml:space="preserve"> are aged, based on due date, as follows:</w:t>
      </w:r>
    </w:p>
    <w:tbl>
      <w:tblPr>
        <w:tblW w:w="9166" w:type="dxa"/>
        <w:tblInd w:w="329" w:type="dxa"/>
        <w:tblLayout w:type="fixed"/>
        <w:tblCellMar>
          <w:left w:w="45" w:type="dxa"/>
          <w:right w:w="45" w:type="dxa"/>
        </w:tblCellMar>
        <w:tblLook w:val="01E0" w:firstRow="1" w:lastRow="1" w:firstColumn="1" w:lastColumn="1" w:noHBand="0" w:noVBand="0"/>
      </w:tblPr>
      <w:tblGrid>
        <w:gridCol w:w="3496"/>
        <w:gridCol w:w="1417"/>
        <w:gridCol w:w="110"/>
        <w:gridCol w:w="1308"/>
        <w:gridCol w:w="114"/>
        <w:gridCol w:w="1303"/>
        <w:gridCol w:w="110"/>
        <w:gridCol w:w="1308"/>
      </w:tblGrid>
      <w:tr w:rsidR="0026598C" w:rsidRPr="003810EF" w14:paraId="33CB25E5" w14:textId="77777777" w:rsidTr="005219D3">
        <w:trPr>
          <w:tblHeader/>
        </w:trPr>
        <w:tc>
          <w:tcPr>
            <w:tcW w:w="3496" w:type="dxa"/>
          </w:tcPr>
          <w:p w14:paraId="74769240" w14:textId="77777777" w:rsidR="004B112F" w:rsidRPr="003810EF" w:rsidRDefault="004B112F" w:rsidP="00DE59AA">
            <w:pPr>
              <w:spacing w:line="320" w:lineRule="exact"/>
              <w:jc w:val="center"/>
              <w:rPr>
                <w:rFonts w:asciiTheme="majorBidi" w:hAnsiTheme="majorBidi" w:cstheme="majorBidi"/>
              </w:rPr>
            </w:pPr>
          </w:p>
        </w:tc>
        <w:tc>
          <w:tcPr>
            <w:tcW w:w="5670" w:type="dxa"/>
            <w:gridSpan w:val="7"/>
            <w:tcBorders>
              <w:bottom w:val="single" w:sz="6" w:space="0" w:color="auto"/>
            </w:tcBorders>
          </w:tcPr>
          <w:p w14:paraId="03D5953E" w14:textId="77777777" w:rsidR="004B112F" w:rsidRPr="003810EF" w:rsidRDefault="00150747" w:rsidP="00DE59AA">
            <w:pPr>
              <w:pStyle w:val="BodyTextIndent"/>
              <w:tabs>
                <w:tab w:val="left" w:pos="360"/>
              </w:tabs>
              <w:spacing w:line="32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26598C" w:rsidRPr="003810EF" w14:paraId="11EBB366" w14:textId="77777777" w:rsidTr="005219D3">
        <w:trPr>
          <w:tblHeader/>
        </w:trPr>
        <w:tc>
          <w:tcPr>
            <w:tcW w:w="3496" w:type="dxa"/>
          </w:tcPr>
          <w:p w14:paraId="137988C7" w14:textId="77777777" w:rsidR="006E72E2" w:rsidRPr="003810EF" w:rsidRDefault="006E72E2" w:rsidP="00DE59AA">
            <w:pPr>
              <w:spacing w:line="320" w:lineRule="exact"/>
              <w:jc w:val="center"/>
              <w:rPr>
                <w:rFonts w:asciiTheme="majorBidi" w:hAnsiTheme="majorBidi" w:cstheme="majorBidi"/>
              </w:rPr>
            </w:pPr>
          </w:p>
        </w:tc>
        <w:tc>
          <w:tcPr>
            <w:tcW w:w="2835" w:type="dxa"/>
            <w:gridSpan w:val="3"/>
            <w:tcBorders>
              <w:top w:val="single" w:sz="6" w:space="0" w:color="auto"/>
              <w:bottom w:val="single" w:sz="6" w:space="0" w:color="auto"/>
            </w:tcBorders>
          </w:tcPr>
          <w:p w14:paraId="3880F1D1" w14:textId="77777777" w:rsidR="006E72E2" w:rsidRPr="003810EF" w:rsidRDefault="006E72E2" w:rsidP="00DE59AA">
            <w:pPr>
              <w:spacing w:line="320" w:lineRule="exact"/>
              <w:jc w:val="center"/>
              <w:rPr>
                <w:rFonts w:asciiTheme="majorBidi" w:hAnsiTheme="majorBidi" w:cstheme="majorBidi"/>
              </w:rPr>
            </w:pPr>
            <w:r w:rsidRPr="003810EF">
              <w:rPr>
                <w:rFonts w:asciiTheme="majorBidi" w:hAnsiTheme="majorBidi" w:cstheme="majorBidi"/>
              </w:rPr>
              <w:t>Consolidated</w:t>
            </w:r>
          </w:p>
        </w:tc>
        <w:tc>
          <w:tcPr>
            <w:tcW w:w="114" w:type="dxa"/>
            <w:tcBorders>
              <w:top w:val="single" w:sz="6" w:space="0" w:color="auto"/>
            </w:tcBorders>
          </w:tcPr>
          <w:p w14:paraId="45C9A941" w14:textId="77777777" w:rsidR="006E72E2" w:rsidRPr="003810EF" w:rsidRDefault="006E72E2" w:rsidP="00DE59AA">
            <w:pPr>
              <w:spacing w:line="32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646F03A5" w14:textId="77777777" w:rsidR="006E72E2" w:rsidRPr="003810EF" w:rsidRDefault="006E72E2" w:rsidP="00DE59AA">
            <w:pPr>
              <w:spacing w:line="320" w:lineRule="exact"/>
              <w:jc w:val="center"/>
              <w:rPr>
                <w:rFonts w:asciiTheme="majorBidi" w:hAnsiTheme="majorBidi" w:cstheme="majorBidi"/>
              </w:rPr>
            </w:pPr>
            <w:r w:rsidRPr="003810EF">
              <w:rPr>
                <w:rFonts w:asciiTheme="majorBidi" w:hAnsiTheme="majorBidi" w:cstheme="majorBidi"/>
              </w:rPr>
              <w:t xml:space="preserve">The </w:t>
            </w:r>
            <w:r w:rsidR="004720C3" w:rsidRPr="003810EF">
              <w:rPr>
                <w:rFonts w:asciiTheme="majorBidi" w:hAnsiTheme="majorBidi" w:cstheme="majorBidi"/>
              </w:rPr>
              <w:t>C</w:t>
            </w:r>
            <w:r w:rsidRPr="003810EF">
              <w:rPr>
                <w:rFonts w:asciiTheme="majorBidi" w:hAnsiTheme="majorBidi" w:cstheme="majorBidi"/>
              </w:rPr>
              <w:t>ompany Only</w:t>
            </w:r>
          </w:p>
        </w:tc>
      </w:tr>
      <w:tr w:rsidR="008E356D" w:rsidRPr="003810EF" w14:paraId="537B3810" w14:textId="77777777" w:rsidTr="00D97EE8">
        <w:trPr>
          <w:tblHeader/>
        </w:trPr>
        <w:tc>
          <w:tcPr>
            <w:tcW w:w="3496" w:type="dxa"/>
          </w:tcPr>
          <w:p w14:paraId="1A4E1D75" w14:textId="77777777" w:rsidR="008E356D" w:rsidRPr="003810EF" w:rsidRDefault="008E356D" w:rsidP="008E356D">
            <w:pPr>
              <w:spacing w:line="320" w:lineRule="exact"/>
              <w:jc w:val="center"/>
              <w:rPr>
                <w:rFonts w:asciiTheme="majorBidi" w:hAnsiTheme="majorBidi" w:cstheme="majorBidi"/>
              </w:rPr>
            </w:pPr>
          </w:p>
        </w:tc>
        <w:tc>
          <w:tcPr>
            <w:tcW w:w="1417" w:type="dxa"/>
            <w:tcBorders>
              <w:top w:val="single" w:sz="6" w:space="0" w:color="auto"/>
              <w:bottom w:val="single" w:sz="6" w:space="0" w:color="auto"/>
            </w:tcBorders>
          </w:tcPr>
          <w:p w14:paraId="6CBE3704" w14:textId="78C27D5B" w:rsidR="008E356D" w:rsidRPr="003810EF" w:rsidRDefault="008E356D" w:rsidP="008E356D">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3810EF">
              <w:rPr>
                <w:rFonts w:asciiTheme="majorBidi" w:hAnsiTheme="majorBidi" w:cstheme="majorBidi"/>
                <w:sz w:val="26"/>
                <w:szCs w:val="26"/>
              </w:rPr>
              <w:t xml:space="preserve">As at </w:t>
            </w:r>
            <w:r>
              <w:rPr>
                <w:rFonts w:asciiTheme="majorBidi" w:hAnsiTheme="majorBidi" w:cstheme="majorBidi"/>
                <w:sz w:val="26"/>
                <w:szCs w:val="26"/>
              </w:rPr>
              <w:t>June</w:t>
            </w:r>
          </w:p>
          <w:p w14:paraId="6B53D8D2" w14:textId="10E2244D"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6"/>
                <w:szCs w:val="26"/>
              </w:rPr>
              <w:t>3</w:t>
            </w:r>
            <w:r>
              <w:rPr>
                <w:rFonts w:asciiTheme="majorBidi" w:hAnsiTheme="majorBidi" w:cstheme="majorBidi"/>
                <w:sz w:val="26"/>
                <w:szCs w:val="26"/>
              </w:rPr>
              <w:t>0</w:t>
            </w:r>
            <w:r w:rsidRPr="003810EF">
              <w:rPr>
                <w:rFonts w:asciiTheme="majorBidi" w:hAnsiTheme="majorBidi" w:cstheme="majorBidi"/>
                <w:sz w:val="26"/>
                <w:szCs w:val="26"/>
              </w:rPr>
              <w:t>, 2020</w:t>
            </w:r>
          </w:p>
        </w:tc>
        <w:tc>
          <w:tcPr>
            <w:tcW w:w="110" w:type="dxa"/>
            <w:tcBorders>
              <w:top w:val="single" w:sz="6" w:space="0" w:color="auto"/>
            </w:tcBorders>
          </w:tcPr>
          <w:p w14:paraId="0AB1F36B" w14:textId="77777777"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4AD94748" w14:textId="12EC17F4"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6"/>
                <w:szCs w:val="26"/>
              </w:rPr>
              <w:t>As at December 31, 2019</w:t>
            </w:r>
          </w:p>
        </w:tc>
        <w:tc>
          <w:tcPr>
            <w:tcW w:w="114" w:type="dxa"/>
          </w:tcPr>
          <w:p w14:paraId="0C9069C1" w14:textId="77777777" w:rsidR="008E356D" w:rsidRPr="003810EF" w:rsidRDefault="008E356D" w:rsidP="008E356D">
            <w:pPr>
              <w:pStyle w:val="BodyTextIndent"/>
              <w:tabs>
                <w:tab w:val="left" w:pos="360"/>
              </w:tabs>
              <w:spacing w:line="320" w:lineRule="exac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5ACF571E" w14:textId="77777777" w:rsidR="008E356D" w:rsidRPr="003810EF" w:rsidRDefault="008E356D" w:rsidP="008E356D">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3810EF">
              <w:rPr>
                <w:rFonts w:asciiTheme="majorBidi" w:hAnsiTheme="majorBidi" w:cstheme="majorBidi"/>
                <w:sz w:val="26"/>
                <w:szCs w:val="26"/>
              </w:rPr>
              <w:t xml:space="preserve">As at </w:t>
            </w:r>
            <w:r>
              <w:rPr>
                <w:rFonts w:asciiTheme="majorBidi" w:hAnsiTheme="majorBidi" w:cstheme="majorBidi"/>
                <w:sz w:val="26"/>
                <w:szCs w:val="26"/>
              </w:rPr>
              <w:t>June</w:t>
            </w:r>
          </w:p>
          <w:p w14:paraId="792E01BD" w14:textId="5F4DF53C"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pacing w:val="-4"/>
                <w:sz w:val="28"/>
                <w:szCs w:val="28"/>
              </w:rPr>
            </w:pPr>
            <w:r w:rsidRPr="003810EF">
              <w:rPr>
                <w:rFonts w:asciiTheme="majorBidi" w:hAnsiTheme="majorBidi" w:cstheme="majorBidi"/>
                <w:sz w:val="26"/>
                <w:szCs w:val="26"/>
              </w:rPr>
              <w:t>3</w:t>
            </w:r>
            <w:r>
              <w:rPr>
                <w:rFonts w:asciiTheme="majorBidi" w:hAnsiTheme="majorBidi" w:cstheme="majorBidi"/>
                <w:sz w:val="26"/>
                <w:szCs w:val="26"/>
              </w:rPr>
              <w:t>0</w:t>
            </w:r>
            <w:r w:rsidRPr="003810EF">
              <w:rPr>
                <w:rFonts w:asciiTheme="majorBidi" w:hAnsiTheme="majorBidi" w:cstheme="majorBidi"/>
                <w:sz w:val="26"/>
                <w:szCs w:val="26"/>
              </w:rPr>
              <w:t>, 2020</w:t>
            </w:r>
          </w:p>
        </w:tc>
        <w:tc>
          <w:tcPr>
            <w:tcW w:w="110" w:type="dxa"/>
            <w:tcBorders>
              <w:top w:val="single" w:sz="6" w:space="0" w:color="auto"/>
            </w:tcBorders>
          </w:tcPr>
          <w:p w14:paraId="7505B062" w14:textId="77777777"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4F76F71" w14:textId="5F7EBB14" w:rsidR="008E356D" w:rsidRPr="003810EF" w:rsidRDefault="008E356D" w:rsidP="008E356D">
            <w:pPr>
              <w:pStyle w:val="BodyTextIndent"/>
              <w:tabs>
                <w:tab w:val="left" w:pos="360"/>
              </w:tabs>
              <w:spacing w:line="320" w:lineRule="exact"/>
              <w:ind w:left="0" w:firstLine="0"/>
              <w:jc w:val="center"/>
              <w:rPr>
                <w:rFonts w:asciiTheme="majorBidi" w:hAnsiTheme="majorBidi" w:cstheme="majorBidi"/>
                <w:sz w:val="28"/>
                <w:szCs w:val="28"/>
                <w:cs/>
              </w:rPr>
            </w:pPr>
            <w:r w:rsidRPr="003810EF">
              <w:rPr>
                <w:rFonts w:asciiTheme="majorBidi" w:hAnsiTheme="majorBidi" w:cstheme="majorBidi"/>
                <w:sz w:val="26"/>
                <w:szCs w:val="26"/>
              </w:rPr>
              <w:t>As at December 31, 2019</w:t>
            </w:r>
          </w:p>
        </w:tc>
      </w:tr>
      <w:tr w:rsidR="000E3929" w:rsidRPr="003810EF" w14:paraId="772DCE76" w14:textId="77777777" w:rsidTr="005219D3">
        <w:tc>
          <w:tcPr>
            <w:tcW w:w="3496" w:type="dxa"/>
          </w:tcPr>
          <w:p w14:paraId="39229AF3" w14:textId="77777777" w:rsidR="004B112F" w:rsidRPr="003810EF" w:rsidRDefault="00150747" w:rsidP="00DE59AA">
            <w:pPr>
              <w:spacing w:line="320" w:lineRule="exact"/>
              <w:ind w:right="-45"/>
              <w:jc w:val="thaiDistribute"/>
              <w:rPr>
                <w:rFonts w:asciiTheme="majorBidi" w:hAnsiTheme="majorBidi" w:cstheme="majorBidi"/>
                <w:u w:val="single"/>
                <w:cs/>
              </w:rPr>
            </w:pPr>
            <w:r w:rsidRPr="003810EF">
              <w:rPr>
                <w:rFonts w:asciiTheme="majorBidi" w:hAnsiTheme="majorBidi" w:cstheme="majorBidi"/>
                <w:u w:val="single"/>
              </w:rPr>
              <w:t>Trade receivables - related parties</w:t>
            </w:r>
          </w:p>
        </w:tc>
        <w:tc>
          <w:tcPr>
            <w:tcW w:w="1417" w:type="dxa"/>
          </w:tcPr>
          <w:p w14:paraId="7F9F2DA5" w14:textId="77777777" w:rsidR="004B112F" w:rsidRPr="003810EF" w:rsidRDefault="004B112F" w:rsidP="00DE59AA">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18A71D30" w14:textId="77777777" w:rsidR="004B112F" w:rsidRPr="003810EF" w:rsidRDefault="004B112F" w:rsidP="00DE59AA">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Pr>
          <w:p w14:paraId="5E1772DB" w14:textId="77777777" w:rsidR="004B112F" w:rsidRPr="003810EF" w:rsidRDefault="004B112F" w:rsidP="00DE59AA">
            <w:pPr>
              <w:tabs>
                <w:tab w:val="decimal" w:pos="977"/>
              </w:tabs>
              <w:spacing w:line="320" w:lineRule="exact"/>
              <w:ind w:right="57"/>
              <w:jc w:val="right"/>
              <w:rPr>
                <w:rFonts w:asciiTheme="majorBidi" w:hAnsiTheme="majorBidi" w:cstheme="majorBidi"/>
              </w:rPr>
            </w:pPr>
          </w:p>
        </w:tc>
        <w:tc>
          <w:tcPr>
            <w:tcW w:w="114" w:type="dxa"/>
          </w:tcPr>
          <w:p w14:paraId="449E3325" w14:textId="77777777" w:rsidR="004B112F" w:rsidRPr="003810EF" w:rsidRDefault="004B112F" w:rsidP="00DE59AA">
            <w:pPr>
              <w:tabs>
                <w:tab w:val="decimal" w:pos="670"/>
              </w:tabs>
              <w:spacing w:line="320" w:lineRule="exact"/>
              <w:ind w:right="57"/>
              <w:jc w:val="right"/>
              <w:rPr>
                <w:rFonts w:asciiTheme="majorBidi" w:hAnsiTheme="majorBidi" w:cstheme="majorBidi"/>
              </w:rPr>
            </w:pPr>
          </w:p>
        </w:tc>
        <w:tc>
          <w:tcPr>
            <w:tcW w:w="1303" w:type="dxa"/>
          </w:tcPr>
          <w:p w14:paraId="041CE863" w14:textId="77777777" w:rsidR="004B112F" w:rsidRPr="003810EF" w:rsidRDefault="004B112F" w:rsidP="00DE59AA">
            <w:pPr>
              <w:tabs>
                <w:tab w:val="decimal" w:pos="670"/>
              </w:tabs>
              <w:spacing w:line="320" w:lineRule="exact"/>
              <w:ind w:right="57"/>
              <w:jc w:val="right"/>
              <w:rPr>
                <w:rFonts w:asciiTheme="majorBidi" w:hAnsiTheme="majorBidi" w:cstheme="majorBidi"/>
              </w:rPr>
            </w:pPr>
          </w:p>
        </w:tc>
        <w:tc>
          <w:tcPr>
            <w:tcW w:w="110" w:type="dxa"/>
          </w:tcPr>
          <w:p w14:paraId="640BDE8D" w14:textId="77777777" w:rsidR="004B112F" w:rsidRPr="003810EF" w:rsidRDefault="004B112F" w:rsidP="00DE59AA">
            <w:pPr>
              <w:tabs>
                <w:tab w:val="decimal" w:pos="670"/>
              </w:tabs>
              <w:spacing w:line="320" w:lineRule="exact"/>
              <w:ind w:right="57"/>
              <w:jc w:val="right"/>
              <w:rPr>
                <w:rFonts w:asciiTheme="majorBidi" w:hAnsiTheme="majorBidi" w:cstheme="majorBidi"/>
              </w:rPr>
            </w:pPr>
          </w:p>
        </w:tc>
        <w:tc>
          <w:tcPr>
            <w:tcW w:w="1308" w:type="dxa"/>
          </w:tcPr>
          <w:p w14:paraId="3665B717" w14:textId="77777777" w:rsidR="004B112F" w:rsidRPr="003810EF" w:rsidRDefault="004B112F" w:rsidP="00DE59AA">
            <w:pPr>
              <w:tabs>
                <w:tab w:val="decimal" w:pos="977"/>
              </w:tabs>
              <w:spacing w:line="320" w:lineRule="exact"/>
              <w:ind w:right="57"/>
              <w:jc w:val="right"/>
              <w:rPr>
                <w:rFonts w:asciiTheme="majorBidi" w:hAnsiTheme="majorBidi" w:cstheme="majorBidi"/>
              </w:rPr>
            </w:pPr>
          </w:p>
        </w:tc>
      </w:tr>
      <w:tr w:rsidR="00B75602" w:rsidRPr="003810EF" w14:paraId="05C22EDF" w14:textId="77777777" w:rsidTr="005219D3">
        <w:tc>
          <w:tcPr>
            <w:tcW w:w="3496" w:type="dxa"/>
          </w:tcPr>
          <w:p w14:paraId="33566E4B" w14:textId="77777777" w:rsidR="00B75602" w:rsidRPr="003810EF" w:rsidRDefault="00B75602" w:rsidP="00B75602">
            <w:pPr>
              <w:spacing w:line="320" w:lineRule="exact"/>
              <w:ind w:right="-45"/>
              <w:jc w:val="thaiDistribute"/>
              <w:rPr>
                <w:rFonts w:asciiTheme="majorBidi" w:hAnsiTheme="majorBidi" w:cstheme="majorBidi"/>
              </w:rPr>
            </w:pPr>
            <w:r w:rsidRPr="003810EF">
              <w:rPr>
                <w:rFonts w:asciiTheme="majorBidi" w:hAnsiTheme="majorBidi" w:cstheme="majorBidi"/>
              </w:rPr>
              <w:t>Not yet due</w:t>
            </w:r>
          </w:p>
        </w:tc>
        <w:tc>
          <w:tcPr>
            <w:tcW w:w="1417" w:type="dxa"/>
          </w:tcPr>
          <w:p w14:paraId="15D1FC9B" w14:textId="15723A74" w:rsidR="00B75602" w:rsidRPr="003810EF" w:rsidRDefault="00B75602" w:rsidP="004F5674">
            <w:pPr>
              <w:tabs>
                <w:tab w:val="decimal" w:pos="670"/>
              </w:tabs>
              <w:spacing w:line="320" w:lineRule="exact"/>
              <w:ind w:right="284"/>
              <w:jc w:val="right"/>
              <w:rPr>
                <w:rFonts w:asciiTheme="majorBidi" w:hAnsiTheme="majorBidi" w:cstheme="majorBidi"/>
                <w:color w:val="000000" w:themeColor="text1"/>
              </w:rPr>
            </w:pPr>
            <w:r w:rsidRPr="00C67867">
              <w:rPr>
                <w:rFonts w:asciiTheme="majorBidi" w:hAnsiTheme="majorBidi" w:cstheme="majorBidi"/>
                <w:color w:val="000000" w:themeColor="text1"/>
              </w:rPr>
              <w:t>-</w:t>
            </w:r>
          </w:p>
        </w:tc>
        <w:tc>
          <w:tcPr>
            <w:tcW w:w="110" w:type="dxa"/>
          </w:tcPr>
          <w:p w14:paraId="33D4731E" w14:textId="77777777" w:rsidR="00B75602" w:rsidRPr="003810EF" w:rsidRDefault="00B75602" w:rsidP="00B75602">
            <w:pPr>
              <w:tabs>
                <w:tab w:val="decimal" w:pos="670"/>
              </w:tabs>
              <w:spacing w:line="340" w:lineRule="exact"/>
              <w:ind w:right="57"/>
              <w:jc w:val="right"/>
              <w:rPr>
                <w:rFonts w:asciiTheme="majorBidi" w:hAnsiTheme="majorBidi" w:cstheme="majorBidi"/>
                <w:color w:val="000000" w:themeColor="text1"/>
              </w:rPr>
            </w:pPr>
          </w:p>
        </w:tc>
        <w:tc>
          <w:tcPr>
            <w:tcW w:w="1308" w:type="dxa"/>
          </w:tcPr>
          <w:p w14:paraId="78511133" w14:textId="179B3498" w:rsidR="00B75602" w:rsidRPr="003810EF" w:rsidRDefault="00B75602" w:rsidP="00B75602">
            <w:pPr>
              <w:tabs>
                <w:tab w:val="decimal" w:pos="670"/>
              </w:tabs>
              <w:spacing w:line="320" w:lineRule="exact"/>
              <w:ind w:right="284"/>
              <w:jc w:val="right"/>
              <w:rPr>
                <w:rFonts w:asciiTheme="majorBidi" w:hAnsiTheme="majorBidi" w:cstheme="majorBidi"/>
                <w:color w:val="000000" w:themeColor="text1"/>
              </w:rPr>
            </w:pPr>
            <w:r w:rsidRPr="003810EF">
              <w:rPr>
                <w:rFonts w:asciiTheme="majorBidi" w:hAnsiTheme="majorBidi" w:cstheme="majorBidi"/>
                <w:color w:val="000000" w:themeColor="text1"/>
              </w:rPr>
              <w:t>-</w:t>
            </w:r>
          </w:p>
        </w:tc>
        <w:tc>
          <w:tcPr>
            <w:tcW w:w="114" w:type="dxa"/>
          </w:tcPr>
          <w:p w14:paraId="590DC06C" w14:textId="77777777" w:rsidR="00B75602" w:rsidRPr="003810EF" w:rsidRDefault="00B75602" w:rsidP="00B75602">
            <w:pPr>
              <w:tabs>
                <w:tab w:val="decimal" w:pos="670"/>
              </w:tabs>
              <w:spacing w:line="340" w:lineRule="exact"/>
              <w:ind w:right="57"/>
              <w:jc w:val="right"/>
              <w:rPr>
                <w:rFonts w:asciiTheme="majorBidi" w:hAnsiTheme="majorBidi" w:cstheme="majorBidi"/>
                <w:color w:val="000000" w:themeColor="text1"/>
              </w:rPr>
            </w:pPr>
          </w:p>
        </w:tc>
        <w:tc>
          <w:tcPr>
            <w:tcW w:w="1303" w:type="dxa"/>
          </w:tcPr>
          <w:p w14:paraId="7F9BC27A" w14:textId="47A4866A" w:rsidR="00B75602" w:rsidRPr="003810EF" w:rsidRDefault="00B75602" w:rsidP="00B75602">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324</w:t>
            </w:r>
          </w:p>
        </w:tc>
        <w:tc>
          <w:tcPr>
            <w:tcW w:w="110" w:type="dxa"/>
          </w:tcPr>
          <w:p w14:paraId="1580BAF5" w14:textId="77777777" w:rsidR="00B75602" w:rsidRPr="003810EF" w:rsidRDefault="00B75602" w:rsidP="00B75602">
            <w:pPr>
              <w:tabs>
                <w:tab w:val="decimal" w:pos="670"/>
              </w:tabs>
              <w:spacing w:line="340" w:lineRule="exact"/>
              <w:ind w:right="57"/>
              <w:jc w:val="right"/>
              <w:rPr>
                <w:rFonts w:asciiTheme="majorBidi" w:hAnsiTheme="majorBidi" w:cstheme="majorBidi"/>
                <w:color w:val="000000" w:themeColor="text1"/>
              </w:rPr>
            </w:pPr>
          </w:p>
        </w:tc>
        <w:tc>
          <w:tcPr>
            <w:tcW w:w="1308" w:type="dxa"/>
          </w:tcPr>
          <w:p w14:paraId="06910D91" w14:textId="072F941B" w:rsidR="00B75602" w:rsidRPr="003810EF" w:rsidRDefault="00B75602" w:rsidP="00B75602">
            <w:pPr>
              <w:tabs>
                <w:tab w:val="decimal" w:pos="670"/>
              </w:tabs>
              <w:spacing w:line="34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535</w:t>
            </w:r>
          </w:p>
        </w:tc>
      </w:tr>
      <w:tr w:rsidR="00B75602" w:rsidRPr="003810EF" w14:paraId="1A497E5B" w14:textId="77777777" w:rsidTr="005219D3">
        <w:tc>
          <w:tcPr>
            <w:tcW w:w="3496" w:type="dxa"/>
          </w:tcPr>
          <w:p w14:paraId="5886985B" w14:textId="08255840" w:rsidR="00B75602" w:rsidRPr="003810EF" w:rsidRDefault="00B75602" w:rsidP="00B75602">
            <w:pPr>
              <w:spacing w:line="320" w:lineRule="exact"/>
              <w:ind w:right="-45"/>
              <w:rPr>
                <w:rFonts w:asciiTheme="majorBidi" w:hAnsiTheme="majorBidi" w:cstheme="majorBidi"/>
                <w:spacing w:val="-4"/>
                <w:cs/>
              </w:rPr>
            </w:pPr>
            <w:r w:rsidRPr="003810EF">
              <w:rPr>
                <w:rFonts w:asciiTheme="majorBidi" w:hAnsiTheme="majorBidi" w:cstheme="majorBidi"/>
                <w:spacing w:val="-4"/>
              </w:rPr>
              <w:t xml:space="preserve">    Up to 3 months</w:t>
            </w:r>
          </w:p>
        </w:tc>
        <w:tc>
          <w:tcPr>
            <w:tcW w:w="1417" w:type="dxa"/>
          </w:tcPr>
          <w:p w14:paraId="3E8FC47C" w14:textId="5A392F1C" w:rsidR="00B75602" w:rsidRPr="004F5674" w:rsidRDefault="00B75602" w:rsidP="004F5674">
            <w:pPr>
              <w:tabs>
                <w:tab w:val="decimal" w:pos="670"/>
              </w:tabs>
              <w:spacing w:line="32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2C719254"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8" w:type="dxa"/>
          </w:tcPr>
          <w:p w14:paraId="1C076CB8" w14:textId="5F025F95" w:rsidR="00B75602" w:rsidRPr="003810EF" w:rsidRDefault="00B75602" w:rsidP="00B75602">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967</w:t>
            </w:r>
          </w:p>
        </w:tc>
        <w:tc>
          <w:tcPr>
            <w:tcW w:w="114" w:type="dxa"/>
          </w:tcPr>
          <w:p w14:paraId="63E29E44"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3" w:type="dxa"/>
          </w:tcPr>
          <w:p w14:paraId="07DE853A" w14:textId="0DC56AF3" w:rsidR="00B75602" w:rsidRPr="003810EF" w:rsidRDefault="00B75602" w:rsidP="00B75602">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340</w:t>
            </w:r>
          </w:p>
        </w:tc>
        <w:tc>
          <w:tcPr>
            <w:tcW w:w="110" w:type="dxa"/>
          </w:tcPr>
          <w:p w14:paraId="7EA9B278"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8" w:type="dxa"/>
          </w:tcPr>
          <w:p w14:paraId="4F30B2D5" w14:textId="2F44741C" w:rsidR="00B75602" w:rsidRPr="003810EF" w:rsidRDefault="00B75602" w:rsidP="00B75602">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735</w:t>
            </w:r>
          </w:p>
        </w:tc>
      </w:tr>
      <w:tr w:rsidR="00B75602" w:rsidRPr="003810EF" w14:paraId="12DFFADF" w14:textId="77777777" w:rsidTr="00B0088C">
        <w:tc>
          <w:tcPr>
            <w:tcW w:w="3496" w:type="dxa"/>
          </w:tcPr>
          <w:p w14:paraId="10812EE5" w14:textId="77777777" w:rsidR="00B75602" w:rsidRPr="003810EF" w:rsidRDefault="00B75602" w:rsidP="00B75602">
            <w:pPr>
              <w:spacing w:line="320" w:lineRule="exact"/>
              <w:ind w:left="162" w:right="-45" w:hanging="162"/>
              <w:rPr>
                <w:rFonts w:asciiTheme="majorBidi" w:hAnsiTheme="majorBidi" w:cstheme="majorBidi"/>
                <w:spacing w:val="-4"/>
              </w:rPr>
            </w:pPr>
            <w:r w:rsidRPr="003810EF">
              <w:rPr>
                <w:rFonts w:asciiTheme="majorBidi" w:hAnsiTheme="majorBidi" w:cstheme="majorBidi"/>
                <w:spacing w:val="-4"/>
              </w:rPr>
              <w:t xml:space="preserve">Total trade receivables - related parties </w:t>
            </w:r>
          </w:p>
        </w:tc>
        <w:tc>
          <w:tcPr>
            <w:tcW w:w="1417" w:type="dxa"/>
            <w:tcBorders>
              <w:top w:val="single" w:sz="6" w:space="0" w:color="auto"/>
            </w:tcBorders>
          </w:tcPr>
          <w:p w14:paraId="46F0C5C2" w14:textId="5ED11D23" w:rsidR="00B75602" w:rsidRPr="004F5674" w:rsidRDefault="00B75602" w:rsidP="004F5674">
            <w:pPr>
              <w:tabs>
                <w:tab w:val="decimal" w:pos="670"/>
              </w:tabs>
              <w:spacing w:line="32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1DDF70A8"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1FF193F5" w14:textId="55D4BE62" w:rsidR="00B75602" w:rsidRPr="003810EF" w:rsidRDefault="00B75602" w:rsidP="00B75602">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967</w:t>
            </w:r>
          </w:p>
        </w:tc>
        <w:tc>
          <w:tcPr>
            <w:tcW w:w="114" w:type="dxa"/>
          </w:tcPr>
          <w:p w14:paraId="11C5D6F4"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3" w:type="dxa"/>
            <w:tcBorders>
              <w:top w:val="single" w:sz="6" w:space="0" w:color="auto"/>
            </w:tcBorders>
          </w:tcPr>
          <w:p w14:paraId="6DD403EA" w14:textId="69A4A8F8" w:rsidR="00B75602" w:rsidRPr="003810EF" w:rsidRDefault="00B75602" w:rsidP="00B75602">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664</w:t>
            </w:r>
          </w:p>
        </w:tc>
        <w:tc>
          <w:tcPr>
            <w:tcW w:w="110" w:type="dxa"/>
          </w:tcPr>
          <w:p w14:paraId="79A70777" w14:textId="3280FF25"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17D649F5" w14:textId="1EC1AD57" w:rsidR="00B75602" w:rsidRPr="003810EF" w:rsidRDefault="00B75602" w:rsidP="00B75602">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1,270</w:t>
            </w:r>
          </w:p>
        </w:tc>
      </w:tr>
      <w:tr w:rsidR="00B75602" w:rsidRPr="003810EF" w14:paraId="3CD4EA88" w14:textId="77777777" w:rsidTr="00B0088C">
        <w:tc>
          <w:tcPr>
            <w:tcW w:w="3496" w:type="dxa"/>
          </w:tcPr>
          <w:p w14:paraId="62D09B53" w14:textId="77777777" w:rsidR="00B75602" w:rsidRPr="003810EF" w:rsidRDefault="00B75602" w:rsidP="00B75602">
            <w:pPr>
              <w:spacing w:line="320" w:lineRule="exact"/>
              <w:rPr>
                <w:rFonts w:asciiTheme="majorBidi" w:hAnsiTheme="majorBidi" w:cstheme="majorBidi"/>
                <w:u w:val="single"/>
                <w:cs/>
              </w:rPr>
            </w:pPr>
            <w:r w:rsidRPr="003810EF">
              <w:rPr>
                <w:rFonts w:asciiTheme="majorBidi" w:hAnsiTheme="majorBidi" w:cstheme="majorBidi"/>
                <w:u w:val="single"/>
              </w:rPr>
              <w:t>Trade receivables - unrelated parties</w:t>
            </w:r>
          </w:p>
        </w:tc>
        <w:tc>
          <w:tcPr>
            <w:tcW w:w="1417" w:type="dxa"/>
          </w:tcPr>
          <w:p w14:paraId="77E3A37A" w14:textId="77777777" w:rsidR="00B75602" w:rsidRPr="003810EF" w:rsidRDefault="00B75602" w:rsidP="00B75602">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730387D6" w14:textId="77777777" w:rsidR="00B75602" w:rsidRPr="003810EF" w:rsidRDefault="00B75602" w:rsidP="00B75602">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Pr>
          <w:p w14:paraId="697F1B25"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14" w:type="dxa"/>
          </w:tcPr>
          <w:p w14:paraId="4C4144C4"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3" w:type="dxa"/>
          </w:tcPr>
          <w:p w14:paraId="7EF7E35F"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10" w:type="dxa"/>
          </w:tcPr>
          <w:p w14:paraId="06DAC15B"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8" w:type="dxa"/>
          </w:tcPr>
          <w:p w14:paraId="11386DB1"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r>
      <w:tr w:rsidR="00B75602" w:rsidRPr="003810EF" w14:paraId="683294B1" w14:textId="77777777" w:rsidTr="005219D3">
        <w:tc>
          <w:tcPr>
            <w:tcW w:w="3496" w:type="dxa"/>
          </w:tcPr>
          <w:p w14:paraId="4F3624F8" w14:textId="77777777" w:rsidR="00B75602" w:rsidRPr="003810EF" w:rsidRDefault="00B75602" w:rsidP="00B75602">
            <w:pPr>
              <w:spacing w:line="320" w:lineRule="exact"/>
              <w:rPr>
                <w:rFonts w:asciiTheme="majorBidi" w:hAnsiTheme="majorBidi" w:cstheme="majorBidi"/>
                <w:cs/>
              </w:rPr>
            </w:pPr>
            <w:r w:rsidRPr="003810EF">
              <w:rPr>
                <w:rFonts w:asciiTheme="majorBidi" w:hAnsiTheme="majorBidi" w:cstheme="majorBidi"/>
              </w:rPr>
              <w:t>Not yet due</w:t>
            </w:r>
          </w:p>
        </w:tc>
        <w:tc>
          <w:tcPr>
            <w:tcW w:w="1417" w:type="dxa"/>
          </w:tcPr>
          <w:p w14:paraId="6B351575" w14:textId="43DB58F6"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75,972</w:t>
            </w:r>
          </w:p>
        </w:tc>
        <w:tc>
          <w:tcPr>
            <w:tcW w:w="110" w:type="dxa"/>
          </w:tcPr>
          <w:p w14:paraId="6E8521C3" w14:textId="77777777"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p>
        </w:tc>
        <w:tc>
          <w:tcPr>
            <w:tcW w:w="1308" w:type="dxa"/>
          </w:tcPr>
          <w:p w14:paraId="046D2437" w14:textId="2E36C378"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128,405</w:t>
            </w:r>
          </w:p>
        </w:tc>
        <w:tc>
          <w:tcPr>
            <w:tcW w:w="114" w:type="dxa"/>
          </w:tcPr>
          <w:p w14:paraId="6A12F485" w14:textId="77777777"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p>
        </w:tc>
        <w:tc>
          <w:tcPr>
            <w:tcW w:w="1303" w:type="dxa"/>
          </w:tcPr>
          <w:p w14:paraId="743B8867" w14:textId="41DBE1EC"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70,251</w:t>
            </w:r>
          </w:p>
        </w:tc>
        <w:tc>
          <w:tcPr>
            <w:tcW w:w="110" w:type="dxa"/>
          </w:tcPr>
          <w:p w14:paraId="2AECBB73"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8" w:type="dxa"/>
          </w:tcPr>
          <w:p w14:paraId="56DFF122" w14:textId="577EE51F" w:rsidR="00B75602" w:rsidRPr="003810EF" w:rsidRDefault="00B75602" w:rsidP="00B75602">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127,232</w:t>
            </w:r>
          </w:p>
        </w:tc>
      </w:tr>
      <w:tr w:rsidR="00B75602" w:rsidRPr="003810EF" w14:paraId="0293A3EB" w14:textId="77777777" w:rsidTr="005219D3">
        <w:tc>
          <w:tcPr>
            <w:tcW w:w="3496" w:type="dxa"/>
          </w:tcPr>
          <w:p w14:paraId="777F475A" w14:textId="77777777" w:rsidR="00B75602" w:rsidRPr="003810EF" w:rsidRDefault="00B75602" w:rsidP="00B75602">
            <w:pPr>
              <w:spacing w:line="320" w:lineRule="exact"/>
              <w:rPr>
                <w:rFonts w:asciiTheme="majorBidi" w:hAnsiTheme="majorBidi" w:cstheme="majorBidi"/>
                <w:cs/>
              </w:rPr>
            </w:pPr>
            <w:r w:rsidRPr="003810EF">
              <w:rPr>
                <w:rFonts w:asciiTheme="majorBidi" w:hAnsiTheme="majorBidi" w:cstheme="majorBidi"/>
              </w:rPr>
              <w:t>Past due</w:t>
            </w:r>
          </w:p>
        </w:tc>
        <w:tc>
          <w:tcPr>
            <w:tcW w:w="1417" w:type="dxa"/>
          </w:tcPr>
          <w:p w14:paraId="68E14DF7" w14:textId="77777777"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p>
        </w:tc>
        <w:tc>
          <w:tcPr>
            <w:tcW w:w="110" w:type="dxa"/>
          </w:tcPr>
          <w:p w14:paraId="2678E9C1" w14:textId="77777777"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p>
        </w:tc>
        <w:tc>
          <w:tcPr>
            <w:tcW w:w="1308" w:type="dxa"/>
          </w:tcPr>
          <w:p w14:paraId="07AC4F9B" w14:textId="77777777"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p>
        </w:tc>
        <w:tc>
          <w:tcPr>
            <w:tcW w:w="114" w:type="dxa"/>
          </w:tcPr>
          <w:p w14:paraId="7876B383" w14:textId="77777777"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p>
        </w:tc>
        <w:tc>
          <w:tcPr>
            <w:tcW w:w="1303" w:type="dxa"/>
          </w:tcPr>
          <w:p w14:paraId="7CD1B05B" w14:textId="77777777"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p>
        </w:tc>
        <w:tc>
          <w:tcPr>
            <w:tcW w:w="110" w:type="dxa"/>
          </w:tcPr>
          <w:p w14:paraId="1367985C"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8" w:type="dxa"/>
          </w:tcPr>
          <w:p w14:paraId="084CBA4C"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r>
      <w:tr w:rsidR="00B75602" w:rsidRPr="003810EF" w14:paraId="01C80757" w14:textId="77777777" w:rsidTr="000D7A14">
        <w:trPr>
          <w:trHeight w:val="74"/>
        </w:trPr>
        <w:tc>
          <w:tcPr>
            <w:tcW w:w="3496" w:type="dxa"/>
          </w:tcPr>
          <w:p w14:paraId="75042B96" w14:textId="77777777" w:rsidR="00B75602" w:rsidRPr="003810EF" w:rsidRDefault="00B75602" w:rsidP="00B75602">
            <w:pPr>
              <w:spacing w:line="320" w:lineRule="exact"/>
              <w:ind w:left="162"/>
              <w:rPr>
                <w:rFonts w:asciiTheme="majorBidi" w:hAnsiTheme="majorBidi" w:cstheme="majorBidi"/>
              </w:rPr>
            </w:pPr>
            <w:r w:rsidRPr="003810EF">
              <w:rPr>
                <w:rFonts w:asciiTheme="majorBidi" w:hAnsiTheme="majorBidi" w:cstheme="majorBidi"/>
              </w:rPr>
              <w:t>Up to 3 months</w:t>
            </w:r>
          </w:p>
        </w:tc>
        <w:tc>
          <w:tcPr>
            <w:tcW w:w="1417" w:type="dxa"/>
          </w:tcPr>
          <w:p w14:paraId="3C0902B2" w14:textId="1CE6E479"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72,547</w:t>
            </w:r>
          </w:p>
        </w:tc>
        <w:tc>
          <w:tcPr>
            <w:tcW w:w="110" w:type="dxa"/>
          </w:tcPr>
          <w:p w14:paraId="40B9321E" w14:textId="77777777"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p>
        </w:tc>
        <w:tc>
          <w:tcPr>
            <w:tcW w:w="1308" w:type="dxa"/>
          </w:tcPr>
          <w:p w14:paraId="1BC47F5E" w14:textId="1239221B"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47,435</w:t>
            </w:r>
          </w:p>
        </w:tc>
        <w:tc>
          <w:tcPr>
            <w:tcW w:w="114" w:type="dxa"/>
          </w:tcPr>
          <w:p w14:paraId="5C570426" w14:textId="77777777"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p>
        </w:tc>
        <w:tc>
          <w:tcPr>
            <w:tcW w:w="1303" w:type="dxa"/>
          </w:tcPr>
          <w:p w14:paraId="11471F31" w14:textId="445279BB"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64,367</w:t>
            </w:r>
          </w:p>
        </w:tc>
        <w:tc>
          <w:tcPr>
            <w:tcW w:w="110" w:type="dxa"/>
          </w:tcPr>
          <w:p w14:paraId="7084582A"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8" w:type="dxa"/>
          </w:tcPr>
          <w:p w14:paraId="20373A65" w14:textId="310A21B2" w:rsidR="00B75602" w:rsidRPr="003810EF" w:rsidRDefault="00B75602" w:rsidP="00B75602">
            <w:pPr>
              <w:tabs>
                <w:tab w:val="decimal" w:pos="670"/>
              </w:tabs>
              <w:spacing w:line="320" w:lineRule="exact"/>
              <w:ind w:right="57"/>
              <w:jc w:val="right"/>
              <w:rPr>
                <w:rFonts w:asciiTheme="majorBidi" w:hAnsiTheme="majorBidi" w:cstheme="majorBidi"/>
                <w:sz w:val="20"/>
                <w:szCs w:val="20"/>
              </w:rPr>
            </w:pPr>
            <w:r w:rsidRPr="003810EF">
              <w:rPr>
                <w:rFonts w:asciiTheme="majorBidi" w:hAnsiTheme="majorBidi" w:cstheme="majorBidi"/>
                <w:color w:val="000000" w:themeColor="text1"/>
              </w:rPr>
              <w:t>46,085</w:t>
            </w:r>
          </w:p>
        </w:tc>
      </w:tr>
      <w:tr w:rsidR="00B75602" w:rsidRPr="003810EF" w14:paraId="3C4EA8F4" w14:textId="77777777" w:rsidTr="005219D3">
        <w:tc>
          <w:tcPr>
            <w:tcW w:w="3496" w:type="dxa"/>
          </w:tcPr>
          <w:p w14:paraId="71CE557E" w14:textId="77777777" w:rsidR="00B75602" w:rsidRPr="003810EF" w:rsidRDefault="00B75602" w:rsidP="00B75602">
            <w:pPr>
              <w:spacing w:line="320" w:lineRule="exact"/>
              <w:ind w:left="162"/>
              <w:rPr>
                <w:rFonts w:asciiTheme="majorBidi" w:hAnsiTheme="majorBidi" w:cstheme="majorBidi"/>
              </w:rPr>
            </w:pPr>
            <w:r w:rsidRPr="003810EF">
              <w:rPr>
                <w:rFonts w:asciiTheme="majorBidi" w:hAnsiTheme="majorBidi" w:cstheme="majorBidi"/>
              </w:rPr>
              <w:t>Over 3 - 6 months</w:t>
            </w:r>
          </w:p>
        </w:tc>
        <w:tc>
          <w:tcPr>
            <w:tcW w:w="1417" w:type="dxa"/>
          </w:tcPr>
          <w:p w14:paraId="13B2A828" w14:textId="05EC4B72"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12,09</w:t>
            </w:r>
            <w:r w:rsidR="004F5674">
              <w:rPr>
                <w:rFonts w:asciiTheme="majorBidi" w:hAnsiTheme="majorBidi" w:cstheme="majorBidi"/>
                <w:color w:val="000000" w:themeColor="text1"/>
              </w:rPr>
              <w:t>1</w:t>
            </w:r>
          </w:p>
        </w:tc>
        <w:tc>
          <w:tcPr>
            <w:tcW w:w="110" w:type="dxa"/>
          </w:tcPr>
          <w:p w14:paraId="47E9C7CB" w14:textId="77777777"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p>
        </w:tc>
        <w:tc>
          <w:tcPr>
            <w:tcW w:w="1308" w:type="dxa"/>
          </w:tcPr>
          <w:p w14:paraId="6EA2989A" w14:textId="20AFE153"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394</w:t>
            </w:r>
          </w:p>
        </w:tc>
        <w:tc>
          <w:tcPr>
            <w:tcW w:w="114" w:type="dxa"/>
          </w:tcPr>
          <w:p w14:paraId="6EC52E53" w14:textId="77777777"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p>
        </w:tc>
        <w:tc>
          <w:tcPr>
            <w:tcW w:w="1303" w:type="dxa"/>
          </w:tcPr>
          <w:p w14:paraId="1D8F1307" w14:textId="2B14C411" w:rsidR="00B75602" w:rsidRPr="00B75602" w:rsidRDefault="00B75602" w:rsidP="00B75602">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12,075</w:t>
            </w:r>
          </w:p>
        </w:tc>
        <w:tc>
          <w:tcPr>
            <w:tcW w:w="110" w:type="dxa"/>
          </w:tcPr>
          <w:p w14:paraId="14D9A42D"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8" w:type="dxa"/>
          </w:tcPr>
          <w:p w14:paraId="7C7C0166" w14:textId="57076AE4" w:rsidR="00B75602" w:rsidRPr="003810EF" w:rsidRDefault="00B75602" w:rsidP="00B75602">
            <w:pPr>
              <w:tabs>
                <w:tab w:val="decimal" w:pos="670"/>
              </w:tabs>
              <w:spacing w:line="320" w:lineRule="exact"/>
              <w:ind w:right="57"/>
              <w:jc w:val="right"/>
              <w:rPr>
                <w:rFonts w:asciiTheme="majorBidi" w:hAnsiTheme="majorBidi" w:cstheme="majorBidi"/>
                <w:sz w:val="20"/>
                <w:szCs w:val="20"/>
              </w:rPr>
            </w:pPr>
            <w:r w:rsidRPr="003810EF">
              <w:rPr>
                <w:rFonts w:asciiTheme="majorBidi" w:hAnsiTheme="majorBidi" w:cstheme="majorBidi"/>
                <w:color w:val="000000" w:themeColor="text1"/>
              </w:rPr>
              <w:t>392</w:t>
            </w:r>
          </w:p>
        </w:tc>
      </w:tr>
      <w:tr w:rsidR="00B75602" w:rsidRPr="003810EF" w14:paraId="5B652D98" w14:textId="77777777" w:rsidTr="005219D3">
        <w:tc>
          <w:tcPr>
            <w:tcW w:w="3496" w:type="dxa"/>
          </w:tcPr>
          <w:p w14:paraId="30B47F12" w14:textId="581EBD92" w:rsidR="00B75602" w:rsidRPr="003810EF" w:rsidRDefault="00B75602" w:rsidP="00B75602">
            <w:pPr>
              <w:spacing w:line="320" w:lineRule="exact"/>
              <w:ind w:left="162"/>
              <w:rPr>
                <w:rFonts w:asciiTheme="majorBidi" w:hAnsiTheme="majorBidi" w:cstheme="majorBidi"/>
              </w:rPr>
            </w:pPr>
            <w:r w:rsidRPr="003810EF">
              <w:rPr>
                <w:rFonts w:asciiTheme="majorBidi" w:hAnsiTheme="majorBidi" w:cstheme="majorBidi"/>
              </w:rPr>
              <w:t>Over 6 - 12 months</w:t>
            </w:r>
          </w:p>
        </w:tc>
        <w:tc>
          <w:tcPr>
            <w:tcW w:w="1417" w:type="dxa"/>
          </w:tcPr>
          <w:p w14:paraId="177B94A2" w14:textId="4E6063EA" w:rsidR="00B75602" w:rsidRPr="003810EF" w:rsidRDefault="00B75602" w:rsidP="00B75602">
            <w:pPr>
              <w:tabs>
                <w:tab w:val="decimal" w:pos="670"/>
              </w:tabs>
              <w:spacing w:line="320" w:lineRule="exact"/>
              <w:ind w:right="284"/>
              <w:jc w:val="right"/>
              <w:rPr>
                <w:rFonts w:asciiTheme="majorBidi" w:hAnsiTheme="majorBidi" w:cstheme="majorBidi"/>
              </w:rPr>
            </w:pPr>
            <w:r>
              <w:rPr>
                <w:rFonts w:asciiTheme="majorBidi" w:hAnsiTheme="majorBidi" w:cstheme="majorBidi"/>
                <w:color w:val="000000" w:themeColor="text1"/>
              </w:rPr>
              <w:t>-</w:t>
            </w:r>
          </w:p>
        </w:tc>
        <w:tc>
          <w:tcPr>
            <w:tcW w:w="110" w:type="dxa"/>
          </w:tcPr>
          <w:p w14:paraId="7B01BC14" w14:textId="77777777" w:rsidR="00B75602" w:rsidRPr="003810EF" w:rsidRDefault="00B75602" w:rsidP="00B75602">
            <w:pPr>
              <w:pStyle w:val="BodyTextIndent"/>
              <w:tabs>
                <w:tab w:val="decimal" w:pos="670"/>
              </w:tabs>
              <w:spacing w:line="320" w:lineRule="exact"/>
              <w:ind w:left="0" w:right="57"/>
              <w:jc w:val="right"/>
              <w:rPr>
                <w:rFonts w:asciiTheme="majorBidi" w:hAnsiTheme="majorBidi" w:cstheme="majorBidi"/>
                <w:sz w:val="28"/>
                <w:szCs w:val="28"/>
              </w:rPr>
            </w:pPr>
          </w:p>
        </w:tc>
        <w:tc>
          <w:tcPr>
            <w:tcW w:w="1308" w:type="dxa"/>
          </w:tcPr>
          <w:p w14:paraId="0C993212" w14:textId="4A5C9CB3" w:rsidR="00B75602" w:rsidRPr="003810EF" w:rsidRDefault="00B75602" w:rsidP="00B75602">
            <w:pPr>
              <w:tabs>
                <w:tab w:val="decimal" w:pos="670"/>
              </w:tabs>
              <w:spacing w:line="320" w:lineRule="exact"/>
              <w:ind w:right="284"/>
              <w:jc w:val="right"/>
              <w:rPr>
                <w:rFonts w:asciiTheme="majorBidi" w:hAnsiTheme="majorBidi" w:cstheme="majorBidi"/>
                <w:sz w:val="20"/>
                <w:szCs w:val="20"/>
              </w:rPr>
            </w:pPr>
            <w:r w:rsidRPr="003810EF">
              <w:rPr>
                <w:rFonts w:asciiTheme="majorBidi" w:hAnsiTheme="majorBidi" w:cstheme="majorBidi"/>
                <w:color w:val="000000" w:themeColor="text1"/>
              </w:rPr>
              <w:t>-</w:t>
            </w:r>
          </w:p>
        </w:tc>
        <w:tc>
          <w:tcPr>
            <w:tcW w:w="114" w:type="dxa"/>
          </w:tcPr>
          <w:p w14:paraId="6C22981B" w14:textId="77777777" w:rsidR="00B75602" w:rsidRPr="003810EF" w:rsidRDefault="00B75602" w:rsidP="00B75602">
            <w:pPr>
              <w:tabs>
                <w:tab w:val="decimal" w:pos="670"/>
              </w:tabs>
              <w:spacing w:line="320" w:lineRule="exact"/>
              <w:ind w:right="284"/>
              <w:jc w:val="right"/>
              <w:rPr>
                <w:rFonts w:asciiTheme="majorBidi" w:hAnsiTheme="majorBidi" w:cstheme="majorBidi"/>
              </w:rPr>
            </w:pPr>
          </w:p>
        </w:tc>
        <w:tc>
          <w:tcPr>
            <w:tcW w:w="1303" w:type="dxa"/>
          </w:tcPr>
          <w:p w14:paraId="06322D29" w14:textId="56B27E71" w:rsidR="00B75602" w:rsidRPr="003810EF" w:rsidRDefault="00B75602" w:rsidP="00B75602">
            <w:pPr>
              <w:tabs>
                <w:tab w:val="decimal" w:pos="670"/>
              </w:tabs>
              <w:spacing w:line="320" w:lineRule="exact"/>
              <w:ind w:right="284"/>
              <w:jc w:val="right"/>
              <w:rPr>
                <w:rFonts w:asciiTheme="majorBidi" w:hAnsiTheme="majorBidi" w:cstheme="majorBidi"/>
              </w:rPr>
            </w:pPr>
            <w:r>
              <w:rPr>
                <w:rFonts w:asciiTheme="majorBidi" w:hAnsiTheme="majorBidi" w:cstheme="majorBidi"/>
                <w:color w:val="000000" w:themeColor="text1"/>
              </w:rPr>
              <w:t>-</w:t>
            </w:r>
          </w:p>
        </w:tc>
        <w:tc>
          <w:tcPr>
            <w:tcW w:w="110" w:type="dxa"/>
          </w:tcPr>
          <w:p w14:paraId="4DFB405B" w14:textId="77777777" w:rsidR="00B75602" w:rsidRPr="003810EF" w:rsidRDefault="00B75602" w:rsidP="00B75602">
            <w:pPr>
              <w:tabs>
                <w:tab w:val="decimal" w:pos="670"/>
              </w:tabs>
              <w:spacing w:line="320" w:lineRule="exact"/>
              <w:ind w:right="284"/>
              <w:jc w:val="right"/>
              <w:rPr>
                <w:rFonts w:asciiTheme="majorBidi" w:hAnsiTheme="majorBidi" w:cstheme="majorBidi"/>
              </w:rPr>
            </w:pPr>
          </w:p>
        </w:tc>
        <w:tc>
          <w:tcPr>
            <w:tcW w:w="1308" w:type="dxa"/>
          </w:tcPr>
          <w:p w14:paraId="3AE0C152" w14:textId="48ACC049" w:rsidR="00B75602" w:rsidRPr="003810EF" w:rsidRDefault="00B75602" w:rsidP="00B75602">
            <w:pPr>
              <w:tabs>
                <w:tab w:val="decimal" w:pos="670"/>
              </w:tabs>
              <w:spacing w:line="320" w:lineRule="exact"/>
              <w:ind w:right="284"/>
              <w:jc w:val="right"/>
              <w:rPr>
                <w:rFonts w:asciiTheme="majorBidi" w:hAnsiTheme="majorBidi" w:cstheme="majorBidi"/>
                <w:sz w:val="20"/>
                <w:szCs w:val="20"/>
              </w:rPr>
            </w:pPr>
            <w:r w:rsidRPr="003810EF">
              <w:rPr>
                <w:rFonts w:asciiTheme="majorBidi" w:hAnsiTheme="majorBidi" w:cstheme="majorBidi"/>
                <w:color w:val="000000" w:themeColor="text1"/>
              </w:rPr>
              <w:t>-</w:t>
            </w:r>
          </w:p>
        </w:tc>
      </w:tr>
      <w:tr w:rsidR="00B75602" w:rsidRPr="003810EF" w14:paraId="71849A88" w14:textId="77777777" w:rsidTr="005219D3">
        <w:tc>
          <w:tcPr>
            <w:tcW w:w="3496" w:type="dxa"/>
          </w:tcPr>
          <w:p w14:paraId="53931302" w14:textId="77777777" w:rsidR="00B75602" w:rsidRPr="003810EF" w:rsidRDefault="00B75602" w:rsidP="00B75602">
            <w:pPr>
              <w:spacing w:line="320" w:lineRule="exact"/>
              <w:ind w:left="162"/>
              <w:rPr>
                <w:rFonts w:asciiTheme="majorBidi" w:hAnsiTheme="majorBidi" w:cstheme="majorBidi"/>
              </w:rPr>
            </w:pPr>
            <w:r w:rsidRPr="003810EF">
              <w:rPr>
                <w:rFonts w:asciiTheme="majorBidi" w:hAnsiTheme="majorBidi" w:cstheme="majorBidi"/>
              </w:rPr>
              <w:t>Over 12 months</w:t>
            </w:r>
          </w:p>
        </w:tc>
        <w:tc>
          <w:tcPr>
            <w:tcW w:w="1417" w:type="dxa"/>
            <w:tcBorders>
              <w:bottom w:val="single" w:sz="6" w:space="0" w:color="auto"/>
            </w:tcBorders>
          </w:tcPr>
          <w:p w14:paraId="4C4D180E" w14:textId="62E5F434" w:rsidR="00B75602" w:rsidRPr="003810EF" w:rsidRDefault="00B75602" w:rsidP="00B75602">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166</w:t>
            </w:r>
          </w:p>
        </w:tc>
        <w:tc>
          <w:tcPr>
            <w:tcW w:w="110" w:type="dxa"/>
          </w:tcPr>
          <w:p w14:paraId="44A0B33E"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8" w:type="dxa"/>
            <w:tcBorders>
              <w:bottom w:val="single" w:sz="6" w:space="0" w:color="auto"/>
            </w:tcBorders>
          </w:tcPr>
          <w:p w14:paraId="6409296A" w14:textId="4C976550" w:rsidR="00B75602" w:rsidRPr="003810EF" w:rsidRDefault="00B75602" w:rsidP="00B75602">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166</w:t>
            </w:r>
          </w:p>
        </w:tc>
        <w:tc>
          <w:tcPr>
            <w:tcW w:w="114" w:type="dxa"/>
          </w:tcPr>
          <w:p w14:paraId="4E86A3D2"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3" w:type="dxa"/>
            <w:tcBorders>
              <w:bottom w:val="single" w:sz="6" w:space="0" w:color="auto"/>
            </w:tcBorders>
          </w:tcPr>
          <w:p w14:paraId="1E4780BD" w14:textId="18A98CB8" w:rsidR="00B75602" w:rsidRPr="003810EF" w:rsidRDefault="00B75602" w:rsidP="00B75602">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166</w:t>
            </w:r>
          </w:p>
        </w:tc>
        <w:tc>
          <w:tcPr>
            <w:tcW w:w="110" w:type="dxa"/>
          </w:tcPr>
          <w:p w14:paraId="38229725" w14:textId="77777777" w:rsidR="00B75602" w:rsidRPr="003810EF" w:rsidRDefault="00B75602" w:rsidP="00B75602">
            <w:pPr>
              <w:tabs>
                <w:tab w:val="decimal" w:pos="670"/>
              </w:tabs>
              <w:spacing w:line="320" w:lineRule="exact"/>
              <w:ind w:right="57"/>
              <w:jc w:val="right"/>
              <w:rPr>
                <w:rFonts w:asciiTheme="majorBidi" w:hAnsiTheme="majorBidi" w:cstheme="majorBidi"/>
              </w:rPr>
            </w:pPr>
          </w:p>
        </w:tc>
        <w:tc>
          <w:tcPr>
            <w:tcW w:w="1308" w:type="dxa"/>
            <w:tcBorders>
              <w:bottom w:val="single" w:sz="6" w:space="0" w:color="auto"/>
            </w:tcBorders>
          </w:tcPr>
          <w:p w14:paraId="220D4108" w14:textId="5F6E3B92" w:rsidR="00B75602" w:rsidRPr="003810EF" w:rsidRDefault="00B75602" w:rsidP="00B75602">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166</w:t>
            </w:r>
          </w:p>
        </w:tc>
      </w:tr>
      <w:tr w:rsidR="004F5674" w:rsidRPr="003810EF" w14:paraId="6488FEB8" w14:textId="77777777" w:rsidTr="005219D3">
        <w:tc>
          <w:tcPr>
            <w:tcW w:w="3496" w:type="dxa"/>
          </w:tcPr>
          <w:p w14:paraId="07295051" w14:textId="77777777" w:rsidR="004F5674" w:rsidRPr="003810EF" w:rsidRDefault="004F5674" w:rsidP="004F5674">
            <w:pPr>
              <w:spacing w:line="320" w:lineRule="exact"/>
              <w:rPr>
                <w:rFonts w:asciiTheme="majorBidi" w:hAnsiTheme="majorBidi" w:cstheme="majorBidi"/>
                <w:cs/>
              </w:rPr>
            </w:pPr>
            <w:r w:rsidRPr="003810EF">
              <w:rPr>
                <w:rFonts w:asciiTheme="majorBidi" w:hAnsiTheme="majorBidi" w:cstheme="majorBidi"/>
              </w:rPr>
              <w:t>Total</w:t>
            </w:r>
          </w:p>
        </w:tc>
        <w:tc>
          <w:tcPr>
            <w:tcW w:w="1417" w:type="dxa"/>
            <w:tcBorders>
              <w:top w:val="single" w:sz="6" w:space="0" w:color="auto"/>
            </w:tcBorders>
          </w:tcPr>
          <w:p w14:paraId="56FADF1C" w14:textId="579FB737" w:rsidR="004F5674" w:rsidRPr="003810EF" w:rsidRDefault="004F5674" w:rsidP="004F5674">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160,77</w:t>
            </w:r>
            <w:r w:rsidR="00FA38B9">
              <w:rPr>
                <w:rFonts w:asciiTheme="majorBidi" w:hAnsiTheme="majorBidi" w:cstheme="majorBidi"/>
                <w:color w:val="000000" w:themeColor="text1"/>
              </w:rPr>
              <w:t>6</w:t>
            </w:r>
          </w:p>
        </w:tc>
        <w:tc>
          <w:tcPr>
            <w:tcW w:w="110" w:type="dxa"/>
          </w:tcPr>
          <w:p w14:paraId="714E0B09" w14:textId="77777777" w:rsidR="004F5674" w:rsidRPr="003810EF" w:rsidRDefault="004F5674" w:rsidP="004F5674">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5A0A5E9D" w14:textId="48DC0CFA" w:rsidR="004F5674" w:rsidRPr="003810EF" w:rsidRDefault="004F5674" w:rsidP="004F567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176,400</w:t>
            </w:r>
          </w:p>
        </w:tc>
        <w:tc>
          <w:tcPr>
            <w:tcW w:w="114" w:type="dxa"/>
          </w:tcPr>
          <w:p w14:paraId="5ADCA119" w14:textId="77777777" w:rsidR="004F5674" w:rsidRPr="003810EF" w:rsidRDefault="004F5674" w:rsidP="004F5674">
            <w:pPr>
              <w:tabs>
                <w:tab w:val="decimal" w:pos="670"/>
              </w:tabs>
              <w:spacing w:line="320" w:lineRule="exact"/>
              <w:ind w:right="57"/>
              <w:jc w:val="right"/>
              <w:rPr>
                <w:rFonts w:asciiTheme="majorBidi" w:hAnsiTheme="majorBidi" w:cstheme="majorBidi"/>
              </w:rPr>
            </w:pPr>
          </w:p>
        </w:tc>
        <w:tc>
          <w:tcPr>
            <w:tcW w:w="1303" w:type="dxa"/>
            <w:tcBorders>
              <w:top w:val="single" w:sz="6" w:space="0" w:color="auto"/>
            </w:tcBorders>
          </w:tcPr>
          <w:p w14:paraId="5D1D23C8" w14:textId="29DDD420" w:rsidR="004F5674" w:rsidRPr="003810EF" w:rsidRDefault="004F5674" w:rsidP="004F5674">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146,859</w:t>
            </w:r>
          </w:p>
        </w:tc>
        <w:tc>
          <w:tcPr>
            <w:tcW w:w="110" w:type="dxa"/>
          </w:tcPr>
          <w:p w14:paraId="41F2987B" w14:textId="77777777" w:rsidR="004F5674" w:rsidRPr="003810EF" w:rsidRDefault="004F5674" w:rsidP="004F5674">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12D084F2" w14:textId="64CCD790" w:rsidR="004F5674" w:rsidRPr="003810EF" w:rsidRDefault="004F5674" w:rsidP="004F567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173,875</w:t>
            </w:r>
          </w:p>
        </w:tc>
      </w:tr>
      <w:tr w:rsidR="004F5674" w:rsidRPr="003810EF" w14:paraId="1EEDC785" w14:textId="77777777" w:rsidTr="005219D3">
        <w:tc>
          <w:tcPr>
            <w:tcW w:w="3496" w:type="dxa"/>
          </w:tcPr>
          <w:p w14:paraId="76A0CBA2" w14:textId="77777777" w:rsidR="004F5674" w:rsidRPr="003810EF" w:rsidRDefault="004F5674" w:rsidP="004F5674">
            <w:pPr>
              <w:spacing w:line="320" w:lineRule="exact"/>
              <w:rPr>
                <w:rFonts w:asciiTheme="majorBidi" w:hAnsiTheme="majorBidi" w:cstheme="majorBidi"/>
              </w:rPr>
            </w:pPr>
            <w:r w:rsidRPr="003810EF">
              <w:rPr>
                <w:rFonts w:asciiTheme="majorBidi" w:hAnsiTheme="majorBidi" w:cstheme="majorBidi"/>
              </w:rPr>
              <w:t>Less: Allowance for doubtful accounts</w:t>
            </w:r>
          </w:p>
        </w:tc>
        <w:tc>
          <w:tcPr>
            <w:tcW w:w="1417" w:type="dxa"/>
            <w:tcBorders>
              <w:bottom w:val="single" w:sz="6" w:space="0" w:color="auto"/>
            </w:tcBorders>
          </w:tcPr>
          <w:p w14:paraId="11B0EA2F" w14:textId="7B5A6C76" w:rsidR="004F5674" w:rsidRPr="003810EF" w:rsidRDefault="004F5674" w:rsidP="004F5674">
            <w:pPr>
              <w:tabs>
                <w:tab w:val="decimal" w:pos="670"/>
              </w:tabs>
              <w:spacing w:line="320" w:lineRule="exact"/>
              <w:jc w:val="right"/>
              <w:rPr>
                <w:rFonts w:asciiTheme="majorBidi" w:hAnsiTheme="majorBidi" w:cstheme="majorBidi"/>
              </w:rPr>
            </w:pPr>
            <w:r>
              <w:rPr>
                <w:rFonts w:asciiTheme="majorBidi" w:hAnsiTheme="majorBidi" w:cstheme="majorBidi"/>
                <w:color w:val="000000" w:themeColor="text1"/>
              </w:rPr>
              <w:t>(766)</w:t>
            </w:r>
          </w:p>
        </w:tc>
        <w:tc>
          <w:tcPr>
            <w:tcW w:w="110" w:type="dxa"/>
          </w:tcPr>
          <w:p w14:paraId="4B14C8F1" w14:textId="77777777" w:rsidR="004F5674" w:rsidRPr="003810EF" w:rsidRDefault="004F5674" w:rsidP="004F5674">
            <w:pPr>
              <w:pStyle w:val="BodyTextIndent"/>
              <w:tabs>
                <w:tab w:val="decimal" w:pos="670"/>
              </w:tabs>
              <w:spacing w:line="320" w:lineRule="exact"/>
              <w:ind w:left="0"/>
              <w:jc w:val="right"/>
              <w:rPr>
                <w:rFonts w:asciiTheme="majorBidi" w:hAnsiTheme="majorBidi" w:cstheme="majorBidi"/>
                <w:sz w:val="28"/>
                <w:szCs w:val="28"/>
              </w:rPr>
            </w:pPr>
          </w:p>
        </w:tc>
        <w:tc>
          <w:tcPr>
            <w:tcW w:w="1308" w:type="dxa"/>
            <w:tcBorders>
              <w:bottom w:val="single" w:sz="6" w:space="0" w:color="auto"/>
            </w:tcBorders>
          </w:tcPr>
          <w:p w14:paraId="776DA468" w14:textId="6BAD57B3" w:rsidR="004F5674" w:rsidRPr="003810EF" w:rsidRDefault="004F5674" w:rsidP="004F5674">
            <w:pPr>
              <w:tabs>
                <w:tab w:val="decimal" w:pos="670"/>
              </w:tabs>
              <w:spacing w:line="320" w:lineRule="exact"/>
              <w:jc w:val="right"/>
              <w:rPr>
                <w:rFonts w:asciiTheme="majorBidi" w:hAnsiTheme="majorBidi" w:cstheme="majorBidi"/>
              </w:rPr>
            </w:pPr>
            <w:r w:rsidRPr="003810EF">
              <w:rPr>
                <w:rFonts w:asciiTheme="majorBidi" w:hAnsiTheme="majorBidi" w:cstheme="majorBidi"/>
                <w:color w:val="000000" w:themeColor="text1"/>
              </w:rPr>
              <w:t>(166)</w:t>
            </w:r>
          </w:p>
        </w:tc>
        <w:tc>
          <w:tcPr>
            <w:tcW w:w="114" w:type="dxa"/>
          </w:tcPr>
          <w:p w14:paraId="44492856" w14:textId="77777777" w:rsidR="004F5674" w:rsidRPr="003810EF" w:rsidRDefault="004F5674" w:rsidP="004F5674">
            <w:pPr>
              <w:tabs>
                <w:tab w:val="decimal" w:pos="670"/>
              </w:tabs>
              <w:spacing w:line="320" w:lineRule="exact"/>
              <w:jc w:val="right"/>
              <w:rPr>
                <w:rFonts w:asciiTheme="majorBidi" w:hAnsiTheme="majorBidi" w:cstheme="majorBidi"/>
              </w:rPr>
            </w:pPr>
          </w:p>
        </w:tc>
        <w:tc>
          <w:tcPr>
            <w:tcW w:w="1303" w:type="dxa"/>
            <w:tcBorders>
              <w:bottom w:val="single" w:sz="6" w:space="0" w:color="auto"/>
            </w:tcBorders>
          </w:tcPr>
          <w:p w14:paraId="459D3D24" w14:textId="5FA0ECCE" w:rsidR="004F5674" w:rsidRPr="003810EF" w:rsidRDefault="004F5674" w:rsidP="004F5674">
            <w:pPr>
              <w:tabs>
                <w:tab w:val="decimal" w:pos="670"/>
              </w:tabs>
              <w:spacing w:line="320" w:lineRule="exact"/>
              <w:jc w:val="right"/>
              <w:rPr>
                <w:rFonts w:asciiTheme="majorBidi" w:hAnsiTheme="majorBidi" w:cstheme="majorBidi"/>
              </w:rPr>
            </w:pPr>
            <w:r>
              <w:rPr>
                <w:rFonts w:asciiTheme="majorBidi" w:hAnsiTheme="majorBidi" w:cstheme="majorBidi"/>
                <w:color w:val="000000" w:themeColor="text1"/>
              </w:rPr>
              <w:t>(166)</w:t>
            </w:r>
          </w:p>
        </w:tc>
        <w:tc>
          <w:tcPr>
            <w:tcW w:w="110" w:type="dxa"/>
          </w:tcPr>
          <w:p w14:paraId="3C3F5603" w14:textId="77777777" w:rsidR="004F5674" w:rsidRPr="003810EF" w:rsidRDefault="004F5674" w:rsidP="004F5674">
            <w:pPr>
              <w:tabs>
                <w:tab w:val="decimal" w:pos="670"/>
              </w:tabs>
              <w:spacing w:line="320" w:lineRule="exact"/>
              <w:jc w:val="right"/>
              <w:rPr>
                <w:rFonts w:asciiTheme="majorBidi" w:hAnsiTheme="majorBidi" w:cstheme="majorBidi"/>
              </w:rPr>
            </w:pPr>
          </w:p>
        </w:tc>
        <w:tc>
          <w:tcPr>
            <w:tcW w:w="1308" w:type="dxa"/>
            <w:tcBorders>
              <w:bottom w:val="single" w:sz="6" w:space="0" w:color="auto"/>
            </w:tcBorders>
          </w:tcPr>
          <w:p w14:paraId="64D372F3" w14:textId="022EC7C3" w:rsidR="004F5674" w:rsidRPr="003810EF" w:rsidRDefault="004F5674" w:rsidP="004F5674">
            <w:pPr>
              <w:tabs>
                <w:tab w:val="decimal" w:pos="670"/>
              </w:tabs>
              <w:spacing w:line="320" w:lineRule="exact"/>
              <w:jc w:val="right"/>
              <w:rPr>
                <w:rFonts w:asciiTheme="majorBidi" w:hAnsiTheme="majorBidi" w:cstheme="majorBidi"/>
              </w:rPr>
            </w:pPr>
            <w:r w:rsidRPr="003810EF">
              <w:rPr>
                <w:rFonts w:asciiTheme="majorBidi" w:hAnsiTheme="majorBidi" w:cstheme="majorBidi"/>
                <w:color w:val="000000" w:themeColor="text1"/>
              </w:rPr>
              <w:t>(166)</w:t>
            </w:r>
          </w:p>
        </w:tc>
      </w:tr>
      <w:tr w:rsidR="004F5674" w:rsidRPr="003810EF" w14:paraId="26B43EC5" w14:textId="77777777" w:rsidTr="00DE59AA">
        <w:tc>
          <w:tcPr>
            <w:tcW w:w="3496" w:type="dxa"/>
          </w:tcPr>
          <w:p w14:paraId="230BFABB" w14:textId="77777777" w:rsidR="004F5674" w:rsidRPr="003810EF" w:rsidRDefault="004F5674" w:rsidP="004F5674">
            <w:pPr>
              <w:spacing w:line="320" w:lineRule="exact"/>
              <w:rPr>
                <w:rFonts w:asciiTheme="majorBidi" w:hAnsiTheme="majorBidi" w:cstheme="majorBidi"/>
              </w:rPr>
            </w:pPr>
            <w:r w:rsidRPr="003810EF">
              <w:rPr>
                <w:rFonts w:asciiTheme="majorBidi" w:hAnsiTheme="majorBidi" w:cstheme="majorBidi"/>
              </w:rPr>
              <w:t>Total trade receivable - unrelated parties</w:t>
            </w:r>
          </w:p>
        </w:tc>
        <w:tc>
          <w:tcPr>
            <w:tcW w:w="1417" w:type="dxa"/>
            <w:tcBorders>
              <w:top w:val="single" w:sz="6" w:space="0" w:color="auto"/>
              <w:bottom w:val="single" w:sz="6" w:space="0" w:color="auto"/>
            </w:tcBorders>
          </w:tcPr>
          <w:p w14:paraId="1D9EA15E" w14:textId="57D9EDFB" w:rsidR="004F5674" w:rsidRPr="003810EF" w:rsidRDefault="004F5674" w:rsidP="004F5674">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160,010</w:t>
            </w:r>
          </w:p>
        </w:tc>
        <w:tc>
          <w:tcPr>
            <w:tcW w:w="110" w:type="dxa"/>
          </w:tcPr>
          <w:p w14:paraId="69A146EC" w14:textId="77777777" w:rsidR="004F5674" w:rsidRPr="003810EF" w:rsidRDefault="004F5674" w:rsidP="004F5674">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6B2AB947" w14:textId="2F067AFA" w:rsidR="004F5674" w:rsidRPr="003810EF" w:rsidRDefault="004F5674" w:rsidP="004F5674">
            <w:pPr>
              <w:tabs>
                <w:tab w:val="decimal" w:pos="670"/>
              </w:tabs>
              <w:spacing w:line="320" w:lineRule="exact"/>
              <w:ind w:right="57"/>
              <w:jc w:val="right"/>
              <w:rPr>
                <w:rFonts w:asciiTheme="majorBidi" w:hAnsiTheme="majorBidi" w:cstheme="majorBidi"/>
              </w:rPr>
            </w:pPr>
            <w:r w:rsidRPr="004952E0">
              <w:rPr>
                <w:rFonts w:asciiTheme="majorBidi" w:hAnsiTheme="majorBidi" w:cstheme="majorBidi"/>
                <w:color w:val="000000" w:themeColor="text1"/>
              </w:rPr>
              <w:t>176,234</w:t>
            </w:r>
          </w:p>
        </w:tc>
        <w:tc>
          <w:tcPr>
            <w:tcW w:w="114" w:type="dxa"/>
          </w:tcPr>
          <w:p w14:paraId="6112C80F" w14:textId="77777777" w:rsidR="004F5674" w:rsidRPr="003810EF" w:rsidRDefault="004F5674" w:rsidP="004F5674">
            <w:pPr>
              <w:tabs>
                <w:tab w:val="decimal" w:pos="670"/>
              </w:tabs>
              <w:spacing w:line="320" w:lineRule="exact"/>
              <w:ind w:right="57"/>
              <w:jc w:val="right"/>
              <w:rPr>
                <w:rFonts w:asciiTheme="majorBidi" w:hAnsiTheme="majorBidi" w:cstheme="majorBidi"/>
              </w:rPr>
            </w:pPr>
          </w:p>
        </w:tc>
        <w:tc>
          <w:tcPr>
            <w:tcW w:w="1303" w:type="dxa"/>
            <w:tcBorders>
              <w:top w:val="single" w:sz="6" w:space="0" w:color="auto"/>
              <w:bottom w:val="single" w:sz="6" w:space="0" w:color="auto"/>
            </w:tcBorders>
          </w:tcPr>
          <w:p w14:paraId="2891DD9D" w14:textId="732F5181" w:rsidR="004F5674" w:rsidRPr="003810EF" w:rsidRDefault="004F5674" w:rsidP="004F5674">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146,693</w:t>
            </w:r>
          </w:p>
        </w:tc>
        <w:tc>
          <w:tcPr>
            <w:tcW w:w="110" w:type="dxa"/>
          </w:tcPr>
          <w:p w14:paraId="7EEF94AA" w14:textId="77777777" w:rsidR="004F5674" w:rsidRPr="003810EF" w:rsidRDefault="004F5674" w:rsidP="004F5674">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48274CA5" w14:textId="0CF74390" w:rsidR="004F5674" w:rsidRPr="003810EF" w:rsidRDefault="004F5674" w:rsidP="004F567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173,709</w:t>
            </w:r>
          </w:p>
        </w:tc>
      </w:tr>
      <w:tr w:rsidR="004F5674" w:rsidRPr="003810EF" w14:paraId="01B427EA" w14:textId="77777777" w:rsidTr="005219D3">
        <w:tc>
          <w:tcPr>
            <w:tcW w:w="3496" w:type="dxa"/>
          </w:tcPr>
          <w:p w14:paraId="6BD8C376" w14:textId="77777777" w:rsidR="004F5674" w:rsidRPr="003810EF" w:rsidRDefault="004F5674" w:rsidP="004F5674">
            <w:pPr>
              <w:spacing w:line="320" w:lineRule="exact"/>
              <w:rPr>
                <w:rFonts w:asciiTheme="majorBidi" w:hAnsiTheme="majorBidi" w:cstheme="majorBidi"/>
              </w:rPr>
            </w:pPr>
            <w:r w:rsidRPr="003810EF">
              <w:rPr>
                <w:rFonts w:asciiTheme="majorBidi" w:hAnsiTheme="majorBidi" w:cstheme="majorBidi"/>
              </w:rPr>
              <w:t>Total trade receivables - net</w:t>
            </w:r>
          </w:p>
        </w:tc>
        <w:tc>
          <w:tcPr>
            <w:tcW w:w="1417" w:type="dxa"/>
            <w:tcBorders>
              <w:top w:val="single" w:sz="6" w:space="0" w:color="auto"/>
              <w:bottom w:val="double" w:sz="6" w:space="0" w:color="auto"/>
            </w:tcBorders>
          </w:tcPr>
          <w:p w14:paraId="75CF7309" w14:textId="6F056317" w:rsidR="004F5674" w:rsidRPr="003810EF" w:rsidRDefault="004F5674" w:rsidP="004F5674">
            <w:pPr>
              <w:tabs>
                <w:tab w:val="decimal" w:pos="670"/>
              </w:tabs>
              <w:spacing w:line="320" w:lineRule="exact"/>
              <w:ind w:right="57"/>
              <w:jc w:val="right"/>
              <w:rPr>
                <w:rFonts w:asciiTheme="majorBidi" w:hAnsiTheme="majorBidi" w:cstheme="majorBidi"/>
              </w:rPr>
            </w:pPr>
            <w:r>
              <w:rPr>
                <w:rFonts w:asciiTheme="majorBidi" w:hAnsiTheme="majorBidi" w:cstheme="majorBidi"/>
                <w:color w:val="000000" w:themeColor="text1"/>
              </w:rPr>
              <w:t>160,010</w:t>
            </w:r>
          </w:p>
        </w:tc>
        <w:tc>
          <w:tcPr>
            <w:tcW w:w="110" w:type="dxa"/>
          </w:tcPr>
          <w:p w14:paraId="327D1323" w14:textId="77777777" w:rsidR="004F5674" w:rsidRPr="003810EF" w:rsidRDefault="004F5674" w:rsidP="004F5674">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0353EABA" w14:textId="64143C37" w:rsidR="004F5674" w:rsidRPr="003810EF" w:rsidRDefault="004F5674" w:rsidP="004F5674">
            <w:pPr>
              <w:tabs>
                <w:tab w:val="decimal" w:pos="670"/>
              </w:tabs>
              <w:spacing w:line="320" w:lineRule="exact"/>
              <w:ind w:right="57"/>
              <w:jc w:val="right"/>
              <w:rPr>
                <w:rFonts w:asciiTheme="majorBidi" w:hAnsiTheme="majorBidi" w:cstheme="majorBidi"/>
              </w:rPr>
            </w:pPr>
            <w:r w:rsidRPr="004952E0">
              <w:rPr>
                <w:rFonts w:asciiTheme="majorBidi" w:hAnsiTheme="majorBidi" w:cstheme="majorBidi"/>
                <w:color w:val="000000" w:themeColor="text1"/>
              </w:rPr>
              <w:t>177,201</w:t>
            </w:r>
          </w:p>
        </w:tc>
        <w:tc>
          <w:tcPr>
            <w:tcW w:w="114" w:type="dxa"/>
          </w:tcPr>
          <w:p w14:paraId="4560A036" w14:textId="77777777" w:rsidR="004F5674" w:rsidRPr="003810EF" w:rsidRDefault="004F5674" w:rsidP="004F5674">
            <w:pPr>
              <w:tabs>
                <w:tab w:val="decimal" w:pos="670"/>
              </w:tabs>
              <w:spacing w:line="32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26EF0BC4" w14:textId="5B776092" w:rsidR="004F5674" w:rsidRPr="003810EF" w:rsidRDefault="004F5674" w:rsidP="004F5674">
            <w:pPr>
              <w:tabs>
                <w:tab w:val="decimal" w:pos="670"/>
              </w:tabs>
              <w:spacing w:line="320" w:lineRule="exact"/>
              <w:ind w:right="57"/>
              <w:jc w:val="right"/>
              <w:rPr>
                <w:rFonts w:asciiTheme="majorBidi" w:hAnsiTheme="majorBidi" w:cstheme="majorBidi"/>
                <w:cs/>
              </w:rPr>
            </w:pPr>
            <w:r>
              <w:rPr>
                <w:rFonts w:asciiTheme="majorBidi" w:hAnsiTheme="majorBidi" w:cstheme="majorBidi"/>
                <w:color w:val="000000" w:themeColor="text1"/>
              </w:rPr>
              <w:t>147,357</w:t>
            </w:r>
          </w:p>
        </w:tc>
        <w:tc>
          <w:tcPr>
            <w:tcW w:w="110" w:type="dxa"/>
          </w:tcPr>
          <w:p w14:paraId="3BA32802" w14:textId="77777777" w:rsidR="004F5674" w:rsidRPr="003810EF" w:rsidRDefault="004F5674" w:rsidP="004F5674">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D42AB57" w14:textId="308B6D43" w:rsidR="004F5674" w:rsidRPr="003810EF" w:rsidRDefault="004F5674" w:rsidP="004F567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174,979</w:t>
            </w:r>
          </w:p>
        </w:tc>
      </w:tr>
    </w:tbl>
    <w:p w14:paraId="02BDC04F" w14:textId="77777777" w:rsidR="00026C56" w:rsidRPr="003810EF" w:rsidRDefault="00026C56" w:rsidP="00026C56">
      <w:pPr>
        <w:tabs>
          <w:tab w:val="left" w:pos="284"/>
          <w:tab w:val="left" w:pos="1418"/>
          <w:tab w:val="left" w:pos="1985"/>
        </w:tabs>
        <w:spacing w:line="370" w:lineRule="exact"/>
        <w:ind w:left="284" w:right="28" w:firstLine="567"/>
        <w:jc w:val="thaiDistribute"/>
        <w:rPr>
          <w:rFonts w:asciiTheme="majorBidi" w:hAnsiTheme="majorBidi" w:cstheme="majorBidi"/>
          <w:color w:val="000000" w:themeColor="text1"/>
          <w:spacing w:val="-6"/>
          <w:sz w:val="32"/>
          <w:szCs w:val="32"/>
        </w:rPr>
      </w:pPr>
    </w:p>
    <w:p w14:paraId="55600986" w14:textId="3B3742F4" w:rsidR="00026C56" w:rsidRPr="003A26FE" w:rsidRDefault="00DE660E" w:rsidP="00D145DD">
      <w:pPr>
        <w:tabs>
          <w:tab w:val="left" w:pos="284"/>
          <w:tab w:val="left" w:pos="1418"/>
          <w:tab w:val="left" w:pos="1985"/>
        </w:tabs>
        <w:spacing w:line="240" w:lineRule="atLeast"/>
        <w:ind w:left="284" w:right="28" w:firstLine="567"/>
        <w:jc w:val="thaiDistribute"/>
        <w:rPr>
          <w:rFonts w:asciiTheme="majorBidi" w:hAnsiTheme="majorBidi" w:cstheme="majorBidi"/>
          <w:color w:val="000000" w:themeColor="text1"/>
          <w:sz w:val="32"/>
          <w:szCs w:val="32"/>
        </w:rPr>
      </w:pPr>
      <w:r w:rsidRPr="003A26FE">
        <w:rPr>
          <w:rFonts w:asciiTheme="majorBidi" w:hAnsiTheme="majorBidi" w:cstheme="majorBidi"/>
          <w:color w:val="000000" w:themeColor="text1"/>
          <w:sz w:val="32"/>
          <w:szCs w:val="32"/>
        </w:rPr>
        <w:t xml:space="preserve">As at </w:t>
      </w:r>
      <w:r w:rsidR="006475D4">
        <w:rPr>
          <w:rFonts w:asciiTheme="majorBidi" w:hAnsiTheme="majorBidi" w:cstheme="majorBidi"/>
          <w:color w:val="000000" w:themeColor="text1"/>
          <w:sz w:val="32"/>
          <w:szCs w:val="32"/>
        </w:rPr>
        <w:t>June 30</w:t>
      </w:r>
      <w:r w:rsidRPr="003A26FE">
        <w:rPr>
          <w:rFonts w:asciiTheme="majorBidi" w:hAnsiTheme="majorBidi" w:cstheme="majorBidi"/>
          <w:color w:val="000000" w:themeColor="text1"/>
          <w:sz w:val="32"/>
          <w:szCs w:val="32"/>
        </w:rPr>
        <w:t>, 2020 and December 31, 2019, the movements of allowance for doubtful accounts are as follows :-</w:t>
      </w:r>
    </w:p>
    <w:tbl>
      <w:tblPr>
        <w:tblW w:w="8350" w:type="dxa"/>
        <w:tblInd w:w="959" w:type="dxa"/>
        <w:tblLayout w:type="fixed"/>
        <w:tblLook w:val="0000" w:firstRow="0" w:lastRow="0" w:firstColumn="0" w:lastColumn="0" w:noHBand="0" w:noVBand="0"/>
      </w:tblPr>
      <w:tblGrid>
        <w:gridCol w:w="4111"/>
        <w:gridCol w:w="1984"/>
        <w:gridCol w:w="236"/>
        <w:gridCol w:w="2019"/>
      </w:tblGrid>
      <w:tr w:rsidR="0002548E" w:rsidRPr="003A26FE" w14:paraId="0D9C0AD4" w14:textId="77777777" w:rsidTr="009A4286">
        <w:tc>
          <w:tcPr>
            <w:tcW w:w="4111" w:type="dxa"/>
            <w:shd w:val="clear" w:color="auto" w:fill="auto"/>
          </w:tcPr>
          <w:p w14:paraId="605A49C5" w14:textId="77777777" w:rsidR="0002548E" w:rsidRPr="003A26FE" w:rsidRDefault="0002548E" w:rsidP="00D145DD">
            <w:pPr>
              <w:tabs>
                <w:tab w:val="left" w:pos="2862"/>
              </w:tabs>
              <w:spacing w:line="240" w:lineRule="atLeast"/>
              <w:ind w:left="-101" w:right="-72"/>
              <w:rPr>
                <w:rFonts w:asciiTheme="majorBidi" w:eastAsia="Arial Unicode MS" w:hAnsiTheme="majorBidi" w:cstheme="majorBidi"/>
                <w:color w:val="000000" w:themeColor="text1"/>
                <w:sz w:val="32"/>
                <w:szCs w:val="32"/>
                <w:cs/>
              </w:rPr>
            </w:pPr>
          </w:p>
        </w:tc>
        <w:tc>
          <w:tcPr>
            <w:tcW w:w="4239" w:type="dxa"/>
            <w:gridSpan w:val="3"/>
            <w:tcBorders>
              <w:bottom w:val="single" w:sz="6" w:space="0" w:color="auto"/>
            </w:tcBorders>
            <w:shd w:val="clear" w:color="auto" w:fill="auto"/>
            <w:vAlign w:val="center"/>
          </w:tcPr>
          <w:p w14:paraId="02CD0095" w14:textId="568B562D" w:rsidR="0002548E" w:rsidRPr="003A26FE" w:rsidRDefault="0002548E" w:rsidP="00D145DD">
            <w:pPr>
              <w:spacing w:line="240" w:lineRule="atLeast"/>
              <w:ind w:right="-72"/>
              <w:jc w:val="right"/>
              <w:rPr>
                <w:rFonts w:asciiTheme="majorBidi" w:eastAsia="Arial Unicode MS" w:hAnsiTheme="majorBidi" w:cstheme="majorBidi"/>
                <w:snapToGrid w:val="0"/>
                <w:color w:val="000000" w:themeColor="text1"/>
                <w:sz w:val="32"/>
                <w:szCs w:val="32"/>
                <w:cs/>
                <w:lang w:eastAsia="th-TH"/>
              </w:rPr>
            </w:pPr>
            <w:r w:rsidRPr="003A26FE">
              <w:rPr>
                <w:rFonts w:asciiTheme="majorBidi" w:hAnsiTheme="majorBidi" w:cstheme="majorBidi"/>
                <w:sz w:val="32"/>
                <w:szCs w:val="32"/>
              </w:rPr>
              <w:t>(Unit: Thousand Baht)</w:t>
            </w:r>
          </w:p>
        </w:tc>
      </w:tr>
      <w:tr w:rsidR="00026C56" w:rsidRPr="003A26FE" w14:paraId="33728A80" w14:textId="77777777" w:rsidTr="009A4286">
        <w:trPr>
          <w:trHeight w:val="53"/>
        </w:trPr>
        <w:tc>
          <w:tcPr>
            <w:tcW w:w="4111" w:type="dxa"/>
            <w:shd w:val="clear" w:color="auto" w:fill="auto"/>
          </w:tcPr>
          <w:p w14:paraId="3658316C" w14:textId="77777777" w:rsidR="00026C56" w:rsidRPr="003A26FE" w:rsidRDefault="00026C56" w:rsidP="00D145DD">
            <w:pPr>
              <w:tabs>
                <w:tab w:val="left" w:pos="2862"/>
              </w:tabs>
              <w:spacing w:line="240" w:lineRule="atLeast"/>
              <w:ind w:left="-101" w:right="-72"/>
              <w:rPr>
                <w:rFonts w:asciiTheme="majorBidi" w:eastAsia="Arial Unicode MS" w:hAnsiTheme="majorBidi" w:cstheme="majorBidi"/>
                <w:color w:val="000000" w:themeColor="text1"/>
                <w:sz w:val="32"/>
                <w:szCs w:val="32"/>
                <w:cs/>
              </w:rPr>
            </w:pPr>
          </w:p>
        </w:tc>
        <w:tc>
          <w:tcPr>
            <w:tcW w:w="1984" w:type="dxa"/>
            <w:tcBorders>
              <w:top w:val="single" w:sz="6" w:space="0" w:color="auto"/>
              <w:bottom w:val="single" w:sz="6" w:space="0" w:color="auto"/>
            </w:tcBorders>
            <w:shd w:val="clear" w:color="auto" w:fill="auto"/>
          </w:tcPr>
          <w:p w14:paraId="706CD4DF" w14:textId="2E3988EA" w:rsidR="00026C56" w:rsidRPr="003A26FE" w:rsidRDefault="0002548E" w:rsidP="00D145DD">
            <w:pPr>
              <w:spacing w:line="240" w:lineRule="atLeast"/>
              <w:jc w:val="center"/>
              <w:rPr>
                <w:rFonts w:asciiTheme="majorBidi" w:hAnsiTheme="majorBidi" w:cstheme="majorBidi"/>
                <w:sz w:val="32"/>
                <w:szCs w:val="32"/>
                <w:cs/>
              </w:rPr>
            </w:pPr>
            <w:r w:rsidRPr="003A26FE">
              <w:rPr>
                <w:rFonts w:asciiTheme="majorBidi" w:hAnsiTheme="majorBidi" w:cstheme="majorBidi"/>
                <w:sz w:val="32"/>
                <w:szCs w:val="32"/>
              </w:rPr>
              <w:t>Consolidated</w:t>
            </w:r>
          </w:p>
        </w:tc>
        <w:tc>
          <w:tcPr>
            <w:tcW w:w="236" w:type="dxa"/>
            <w:tcBorders>
              <w:top w:val="single" w:sz="6" w:space="0" w:color="auto"/>
            </w:tcBorders>
            <w:shd w:val="clear" w:color="auto" w:fill="auto"/>
            <w:vAlign w:val="bottom"/>
          </w:tcPr>
          <w:p w14:paraId="281B0AB1" w14:textId="77777777" w:rsidR="00026C56" w:rsidRPr="003A26FE" w:rsidRDefault="00026C56" w:rsidP="00D145DD">
            <w:pPr>
              <w:spacing w:line="240" w:lineRule="atLeast"/>
              <w:ind w:right="-72"/>
              <w:jc w:val="center"/>
              <w:rPr>
                <w:rFonts w:asciiTheme="majorBidi" w:eastAsia="Arial Unicode MS" w:hAnsiTheme="majorBidi" w:cstheme="majorBidi"/>
                <w:snapToGrid w:val="0"/>
                <w:color w:val="000000" w:themeColor="text1"/>
                <w:sz w:val="32"/>
                <w:szCs w:val="32"/>
                <w:cs/>
                <w:lang w:eastAsia="th-TH"/>
              </w:rPr>
            </w:pPr>
          </w:p>
        </w:tc>
        <w:tc>
          <w:tcPr>
            <w:tcW w:w="2019" w:type="dxa"/>
            <w:tcBorders>
              <w:top w:val="single" w:sz="6" w:space="0" w:color="auto"/>
              <w:left w:val="nil"/>
              <w:bottom w:val="single" w:sz="6" w:space="0" w:color="auto"/>
            </w:tcBorders>
            <w:shd w:val="clear" w:color="auto" w:fill="auto"/>
          </w:tcPr>
          <w:p w14:paraId="39B01716" w14:textId="7AF5BA6D" w:rsidR="00026C56" w:rsidRPr="003A26FE" w:rsidRDefault="0002548E" w:rsidP="00D145DD">
            <w:pPr>
              <w:spacing w:line="240" w:lineRule="atLeast"/>
              <w:jc w:val="center"/>
              <w:rPr>
                <w:rFonts w:asciiTheme="majorBidi" w:eastAsia="Arial Unicode MS" w:hAnsiTheme="majorBidi" w:cstheme="majorBidi"/>
                <w:snapToGrid w:val="0"/>
                <w:color w:val="000000" w:themeColor="text1"/>
                <w:sz w:val="32"/>
                <w:szCs w:val="32"/>
                <w:cs/>
                <w:lang w:eastAsia="th-TH"/>
              </w:rPr>
            </w:pPr>
            <w:r w:rsidRPr="003A26FE">
              <w:rPr>
                <w:rFonts w:asciiTheme="majorBidi" w:hAnsiTheme="majorBidi" w:cstheme="majorBidi"/>
                <w:sz w:val="32"/>
                <w:szCs w:val="32"/>
              </w:rPr>
              <w:t>The Company Only</w:t>
            </w:r>
          </w:p>
        </w:tc>
      </w:tr>
      <w:tr w:rsidR="00026C56" w:rsidRPr="003A26FE" w14:paraId="36475D21" w14:textId="77777777" w:rsidTr="009A4286">
        <w:tc>
          <w:tcPr>
            <w:tcW w:w="4111" w:type="dxa"/>
            <w:shd w:val="clear" w:color="auto" w:fill="auto"/>
          </w:tcPr>
          <w:p w14:paraId="4C380C5E" w14:textId="60AF6870" w:rsidR="00026C56" w:rsidRPr="003A26FE" w:rsidRDefault="0002548E" w:rsidP="00D145DD">
            <w:pPr>
              <w:tabs>
                <w:tab w:val="left" w:pos="2862"/>
              </w:tabs>
              <w:spacing w:line="240" w:lineRule="atLeast"/>
              <w:ind w:left="-101" w:right="-72"/>
              <w:rPr>
                <w:rFonts w:asciiTheme="majorBidi" w:eastAsia="Arial Unicode MS" w:hAnsiTheme="majorBidi" w:cstheme="majorBidi"/>
                <w:color w:val="000000" w:themeColor="text1"/>
                <w:sz w:val="32"/>
                <w:szCs w:val="32"/>
                <w:cs/>
                <w:lang w:val="en-GB"/>
              </w:rPr>
            </w:pPr>
            <w:r w:rsidRPr="003A26FE">
              <w:rPr>
                <w:rFonts w:asciiTheme="majorBidi" w:hAnsiTheme="majorBidi" w:cstheme="majorBidi"/>
                <w:sz w:val="32"/>
                <w:szCs w:val="32"/>
              </w:rPr>
              <w:t>Allowance for doubtful accounts :</w:t>
            </w:r>
          </w:p>
        </w:tc>
        <w:tc>
          <w:tcPr>
            <w:tcW w:w="1984" w:type="dxa"/>
            <w:tcBorders>
              <w:top w:val="single" w:sz="6" w:space="0" w:color="auto"/>
            </w:tcBorders>
            <w:shd w:val="clear" w:color="auto" w:fill="auto"/>
          </w:tcPr>
          <w:p w14:paraId="1D3F5103" w14:textId="77777777" w:rsidR="00026C56" w:rsidRPr="003A26FE" w:rsidRDefault="00026C56" w:rsidP="00D145DD">
            <w:pPr>
              <w:spacing w:line="240" w:lineRule="atLeast"/>
              <w:ind w:right="-72"/>
              <w:jc w:val="center"/>
              <w:rPr>
                <w:rFonts w:asciiTheme="majorBidi" w:eastAsia="Arial Unicode MS" w:hAnsiTheme="majorBidi" w:cstheme="majorBidi"/>
                <w:color w:val="000000" w:themeColor="text1"/>
                <w:sz w:val="32"/>
                <w:szCs w:val="32"/>
                <w:cs/>
              </w:rPr>
            </w:pPr>
          </w:p>
        </w:tc>
        <w:tc>
          <w:tcPr>
            <w:tcW w:w="236" w:type="dxa"/>
            <w:shd w:val="clear" w:color="auto" w:fill="auto"/>
            <w:vAlign w:val="bottom"/>
          </w:tcPr>
          <w:p w14:paraId="211391EB" w14:textId="77777777" w:rsidR="00026C56" w:rsidRPr="003A26FE" w:rsidRDefault="00026C56" w:rsidP="00D145DD">
            <w:pPr>
              <w:spacing w:line="240" w:lineRule="atLeast"/>
              <w:ind w:right="-72"/>
              <w:jc w:val="center"/>
              <w:rPr>
                <w:rFonts w:asciiTheme="majorBidi" w:eastAsia="Arial Unicode MS" w:hAnsiTheme="majorBidi" w:cstheme="majorBidi"/>
                <w:snapToGrid w:val="0"/>
                <w:color w:val="000000" w:themeColor="text1"/>
                <w:sz w:val="32"/>
                <w:szCs w:val="32"/>
                <w:cs/>
                <w:lang w:eastAsia="th-TH"/>
              </w:rPr>
            </w:pPr>
          </w:p>
        </w:tc>
        <w:tc>
          <w:tcPr>
            <w:tcW w:w="2019" w:type="dxa"/>
            <w:tcBorders>
              <w:top w:val="single" w:sz="6" w:space="0" w:color="auto"/>
              <w:left w:val="nil"/>
            </w:tcBorders>
            <w:shd w:val="clear" w:color="auto" w:fill="auto"/>
            <w:vAlign w:val="bottom"/>
          </w:tcPr>
          <w:p w14:paraId="06D1B632" w14:textId="77777777" w:rsidR="00026C56" w:rsidRPr="003A26FE" w:rsidRDefault="00026C56" w:rsidP="00D145DD">
            <w:pPr>
              <w:spacing w:line="240" w:lineRule="atLeast"/>
              <w:ind w:right="-72"/>
              <w:jc w:val="center"/>
              <w:rPr>
                <w:rFonts w:asciiTheme="majorBidi" w:eastAsia="Arial Unicode MS" w:hAnsiTheme="majorBidi" w:cstheme="majorBidi"/>
                <w:snapToGrid w:val="0"/>
                <w:color w:val="000000" w:themeColor="text1"/>
                <w:sz w:val="32"/>
                <w:szCs w:val="32"/>
                <w:cs/>
                <w:lang w:eastAsia="th-TH"/>
              </w:rPr>
            </w:pPr>
          </w:p>
        </w:tc>
      </w:tr>
      <w:tr w:rsidR="00026C56" w:rsidRPr="003A26FE" w14:paraId="178294E3" w14:textId="77777777" w:rsidTr="003A26FE">
        <w:tc>
          <w:tcPr>
            <w:tcW w:w="4111" w:type="dxa"/>
            <w:shd w:val="clear" w:color="auto" w:fill="auto"/>
          </w:tcPr>
          <w:p w14:paraId="6ACC80F8" w14:textId="479E39C8" w:rsidR="00026C56" w:rsidRPr="003A26FE" w:rsidRDefault="00DD19AC" w:rsidP="00D145DD">
            <w:pPr>
              <w:spacing w:line="240" w:lineRule="atLeast"/>
              <w:rPr>
                <w:rFonts w:asciiTheme="majorBidi" w:eastAsia="Arial Unicode MS" w:hAnsiTheme="majorBidi" w:cstheme="majorBidi"/>
                <w:snapToGrid w:val="0"/>
                <w:color w:val="000000" w:themeColor="text1"/>
                <w:sz w:val="32"/>
                <w:szCs w:val="32"/>
                <w:u w:val="single"/>
                <w:lang w:eastAsia="th-TH"/>
              </w:rPr>
            </w:pPr>
            <w:r w:rsidRPr="003A26FE">
              <w:rPr>
                <w:rFonts w:asciiTheme="majorBidi" w:hAnsiTheme="majorBidi" w:cstheme="majorBidi"/>
                <w:b/>
                <w:bCs/>
                <w:sz w:val="32"/>
                <w:szCs w:val="32"/>
              </w:rPr>
              <w:t xml:space="preserve">Balance as at </w:t>
            </w:r>
            <w:r w:rsidR="002A0980">
              <w:rPr>
                <w:rFonts w:asciiTheme="majorBidi" w:hAnsiTheme="majorBidi" w:cstheme="majorBidi"/>
                <w:b/>
                <w:bCs/>
                <w:sz w:val="32"/>
                <w:szCs w:val="32"/>
              </w:rPr>
              <w:t>December 31, 2019</w:t>
            </w:r>
          </w:p>
        </w:tc>
        <w:tc>
          <w:tcPr>
            <w:tcW w:w="1984" w:type="dxa"/>
            <w:shd w:val="clear" w:color="auto" w:fill="auto"/>
            <w:vAlign w:val="bottom"/>
          </w:tcPr>
          <w:p w14:paraId="427C9CF6" w14:textId="77777777" w:rsidR="00026C56" w:rsidRPr="003A26FE" w:rsidRDefault="00026C56" w:rsidP="00D145DD">
            <w:pPr>
              <w:spacing w:line="240" w:lineRule="atLeast"/>
              <w:jc w:val="right"/>
              <w:rPr>
                <w:rFonts w:asciiTheme="majorBidi" w:eastAsia="Arial Unicode MS" w:hAnsiTheme="majorBidi" w:cstheme="majorBidi"/>
                <w:color w:val="000000" w:themeColor="text1"/>
                <w:sz w:val="32"/>
                <w:szCs w:val="32"/>
                <w:cs/>
                <w:lang w:val="en-GB"/>
              </w:rPr>
            </w:pPr>
            <w:r w:rsidRPr="003A26FE">
              <w:rPr>
                <w:rFonts w:asciiTheme="majorBidi" w:eastAsia="Arial Unicode MS" w:hAnsiTheme="majorBidi" w:cstheme="majorBidi"/>
                <w:color w:val="000000" w:themeColor="text1"/>
                <w:sz w:val="32"/>
                <w:szCs w:val="32"/>
              </w:rPr>
              <w:t>166</w:t>
            </w:r>
          </w:p>
        </w:tc>
        <w:tc>
          <w:tcPr>
            <w:tcW w:w="236" w:type="dxa"/>
            <w:shd w:val="clear" w:color="auto" w:fill="auto"/>
            <w:vAlign w:val="bottom"/>
          </w:tcPr>
          <w:p w14:paraId="419E4E60" w14:textId="77777777" w:rsidR="00026C56" w:rsidRPr="003A26FE" w:rsidRDefault="00026C56" w:rsidP="00D145DD">
            <w:pPr>
              <w:spacing w:line="240" w:lineRule="atLeast"/>
              <w:ind w:left="74" w:right="-72"/>
              <w:jc w:val="right"/>
              <w:rPr>
                <w:rFonts w:asciiTheme="majorBidi" w:eastAsia="Arial Unicode MS" w:hAnsiTheme="majorBidi" w:cstheme="majorBidi"/>
                <w:color w:val="000000" w:themeColor="text1"/>
                <w:sz w:val="32"/>
                <w:szCs w:val="32"/>
                <w:cs/>
              </w:rPr>
            </w:pPr>
          </w:p>
        </w:tc>
        <w:tc>
          <w:tcPr>
            <w:tcW w:w="2019" w:type="dxa"/>
            <w:tcBorders>
              <w:left w:val="nil"/>
            </w:tcBorders>
            <w:shd w:val="clear" w:color="auto" w:fill="auto"/>
            <w:vAlign w:val="bottom"/>
          </w:tcPr>
          <w:p w14:paraId="71319DE0" w14:textId="77777777" w:rsidR="00026C56" w:rsidRPr="003A26FE" w:rsidRDefault="00026C56" w:rsidP="00D145DD">
            <w:pPr>
              <w:spacing w:line="240" w:lineRule="atLeast"/>
              <w:jc w:val="right"/>
              <w:rPr>
                <w:rFonts w:asciiTheme="majorBidi" w:eastAsia="Arial Unicode MS" w:hAnsiTheme="majorBidi" w:cstheme="majorBidi"/>
                <w:color w:val="000000" w:themeColor="text1"/>
                <w:sz w:val="32"/>
                <w:szCs w:val="32"/>
                <w:cs/>
              </w:rPr>
            </w:pPr>
            <w:r w:rsidRPr="003A26FE">
              <w:rPr>
                <w:rFonts w:asciiTheme="majorBidi" w:eastAsia="Arial Unicode MS" w:hAnsiTheme="majorBidi" w:cstheme="majorBidi"/>
                <w:color w:val="000000" w:themeColor="text1"/>
                <w:sz w:val="32"/>
                <w:szCs w:val="32"/>
              </w:rPr>
              <w:t>166</w:t>
            </w:r>
          </w:p>
        </w:tc>
      </w:tr>
      <w:tr w:rsidR="003A5303" w:rsidRPr="003A26FE" w14:paraId="37A6BA80" w14:textId="77777777" w:rsidTr="003A26FE">
        <w:tc>
          <w:tcPr>
            <w:tcW w:w="4111" w:type="dxa"/>
            <w:shd w:val="clear" w:color="auto" w:fill="auto"/>
          </w:tcPr>
          <w:p w14:paraId="07967B58" w14:textId="5B7BC636" w:rsidR="003A5303" w:rsidRPr="003A26FE" w:rsidRDefault="003A5303" w:rsidP="003A5303">
            <w:pPr>
              <w:spacing w:line="240" w:lineRule="atLeast"/>
              <w:rPr>
                <w:rFonts w:asciiTheme="majorBidi" w:eastAsia="Arial Unicode MS" w:hAnsiTheme="majorBidi" w:cstheme="majorBidi"/>
                <w:snapToGrid w:val="0"/>
                <w:color w:val="000000" w:themeColor="text1"/>
                <w:sz w:val="32"/>
                <w:szCs w:val="32"/>
                <w:lang w:eastAsia="th-TH"/>
              </w:rPr>
            </w:pPr>
            <w:r w:rsidRPr="003A26FE">
              <w:rPr>
                <w:rFonts w:asciiTheme="majorBidi" w:hAnsiTheme="majorBidi" w:cstheme="majorBidi"/>
                <w:sz w:val="32"/>
                <w:szCs w:val="32"/>
              </w:rPr>
              <w:t>Increase (decrease) during the period</w:t>
            </w:r>
          </w:p>
        </w:tc>
        <w:tc>
          <w:tcPr>
            <w:tcW w:w="1984" w:type="dxa"/>
            <w:shd w:val="clear" w:color="auto" w:fill="auto"/>
          </w:tcPr>
          <w:p w14:paraId="33069F42" w14:textId="03CDD2B9" w:rsidR="003A5303" w:rsidRPr="003A26FE" w:rsidRDefault="003A5303" w:rsidP="003A5303">
            <w:pPr>
              <w:spacing w:line="240" w:lineRule="atLeast"/>
              <w:jc w:val="right"/>
              <w:rPr>
                <w:rFonts w:asciiTheme="majorBidi" w:eastAsia="Arial Unicode MS" w:hAnsiTheme="majorBidi" w:cstheme="majorBidi"/>
                <w:color w:val="000000" w:themeColor="text1"/>
                <w:sz w:val="32"/>
                <w:szCs w:val="32"/>
              </w:rPr>
            </w:pPr>
            <w:r>
              <w:rPr>
                <w:rFonts w:asciiTheme="majorBidi" w:eastAsia="Arial Unicode MS" w:hAnsiTheme="majorBidi" w:cstheme="majorBidi"/>
                <w:color w:val="000000" w:themeColor="text1"/>
                <w:sz w:val="32"/>
                <w:szCs w:val="32"/>
              </w:rPr>
              <w:t>600</w:t>
            </w:r>
          </w:p>
        </w:tc>
        <w:tc>
          <w:tcPr>
            <w:tcW w:w="236" w:type="dxa"/>
            <w:shd w:val="clear" w:color="auto" w:fill="auto"/>
            <w:vAlign w:val="bottom"/>
          </w:tcPr>
          <w:p w14:paraId="20187AF9" w14:textId="77777777" w:rsidR="003A5303" w:rsidRPr="003A26FE" w:rsidRDefault="003A5303" w:rsidP="003A5303">
            <w:pPr>
              <w:spacing w:line="240" w:lineRule="atLeast"/>
              <w:ind w:right="-72"/>
              <w:jc w:val="right"/>
              <w:rPr>
                <w:rFonts w:asciiTheme="majorBidi" w:eastAsia="Arial Unicode MS" w:hAnsiTheme="majorBidi" w:cstheme="majorBidi"/>
                <w:color w:val="000000" w:themeColor="text1"/>
                <w:sz w:val="32"/>
                <w:szCs w:val="32"/>
                <w:cs/>
              </w:rPr>
            </w:pPr>
          </w:p>
        </w:tc>
        <w:tc>
          <w:tcPr>
            <w:tcW w:w="2019" w:type="dxa"/>
            <w:tcBorders>
              <w:left w:val="nil"/>
            </w:tcBorders>
            <w:shd w:val="clear" w:color="auto" w:fill="auto"/>
          </w:tcPr>
          <w:p w14:paraId="66326DAF" w14:textId="0A19C73F" w:rsidR="003A5303" w:rsidRPr="003A26FE" w:rsidRDefault="003A5303" w:rsidP="003A5303">
            <w:pPr>
              <w:spacing w:line="240" w:lineRule="atLeast"/>
              <w:ind w:right="227"/>
              <w:jc w:val="right"/>
              <w:rPr>
                <w:rFonts w:asciiTheme="majorBidi" w:eastAsia="Arial Unicode MS" w:hAnsiTheme="majorBidi" w:cstheme="majorBidi"/>
                <w:color w:val="000000" w:themeColor="text1"/>
                <w:sz w:val="32"/>
                <w:szCs w:val="32"/>
                <w:cs/>
              </w:rPr>
            </w:pPr>
            <w:r>
              <w:rPr>
                <w:rFonts w:asciiTheme="majorBidi" w:eastAsia="Arial Unicode MS" w:hAnsiTheme="majorBidi" w:cstheme="majorBidi"/>
                <w:color w:val="000000" w:themeColor="text1"/>
                <w:sz w:val="32"/>
                <w:szCs w:val="32"/>
              </w:rPr>
              <w:t>-</w:t>
            </w:r>
          </w:p>
        </w:tc>
      </w:tr>
      <w:tr w:rsidR="003A5303" w:rsidRPr="003A26FE" w14:paraId="0E6C8D8D" w14:textId="77777777" w:rsidTr="003A26FE">
        <w:tc>
          <w:tcPr>
            <w:tcW w:w="4111" w:type="dxa"/>
            <w:shd w:val="clear" w:color="auto" w:fill="auto"/>
          </w:tcPr>
          <w:p w14:paraId="124D97DF" w14:textId="18D47743" w:rsidR="003A5303" w:rsidRPr="003A26FE" w:rsidRDefault="003A5303" w:rsidP="003A5303">
            <w:pPr>
              <w:tabs>
                <w:tab w:val="left" w:pos="45"/>
              </w:tabs>
              <w:spacing w:line="240" w:lineRule="atLeast"/>
              <w:rPr>
                <w:rFonts w:asciiTheme="majorBidi" w:eastAsia="Arial Unicode MS" w:hAnsiTheme="majorBidi" w:cstheme="majorBidi"/>
                <w:snapToGrid w:val="0"/>
                <w:color w:val="000000" w:themeColor="text1"/>
                <w:sz w:val="32"/>
                <w:szCs w:val="32"/>
                <w:cs/>
                <w:lang w:eastAsia="th-TH"/>
              </w:rPr>
            </w:pPr>
            <w:r w:rsidRPr="003A26FE">
              <w:rPr>
                <w:rFonts w:asciiTheme="majorBidi" w:hAnsiTheme="majorBidi" w:cstheme="majorBidi"/>
                <w:sz w:val="32"/>
                <w:szCs w:val="32"/>
              </w:rPr>
              <w:t>Bad debts written off during the period</w:t>
            </w:r>
          </w:p>
        </w:tc>
        <w:tc>
          <w:tcPr>
            <w:tcW w:w="1984" w:type="dxa"/>
          </w:tcPr>
          <w:p w14:paraId="45C7F18C" w14:textId="19FD6CAB" w:rsidR="003A5303" w:rsidRPr="003A26FE" w:rsidRDefault="003A5303" w:rsidP="003A5303">
            <w:pPr>
              <w:spacing w:line="240" w:lineRule="atLeast"/>
              <w:ind w:right="227"/>
              <w:jc w:val="righ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color w:val="000000" w:themeColor="text1"/>
                <w:sz w:val="32"/>
                <w:szCs w:val="32"/>
                <w:lang w:val="en-GB"/>
              </w:rPr>
              <w:t>-</w:t>
            </w:r>
          </w:p>
        </w:tc>
        <w:tc>
          <w:tcPr>
            <w:tcW w:w="236" w:type="dxa"/>
          </w:tcPr>
          <w:p w14:paraId="228A4FCB" w14:textId="77777777" w:rsidR="003A5303" w:rsidRPr="003A26FE" w:rsidRDefault="003A5303" w:rsidP="003A5303">
            <w:pPr>
              <w:spacing w:line="240" w:lineRule="atLeast"/>
              <w:ind w:right="-72"/>
              <w:jc w:val="right"/>
              <w:rPr>
                <w:rFonts w:asciiTheme="majorBidi" w:eastAsia="Arial Unicode MS" w:hAnsiTheme="majorBidi" w:cstheme="majorBidi"/>
                <w:color w:val="000000" w:themeColor="text1"/>
                <w:sz w:val="32"/>
                <w:szCs w:val="32"/>
                <w:lang w:val="en-GB"/>
              </w:rPr>
            </w:pPr>
          </w:p>
        </w:tc>
        <w:tc>
          <w:tcPr>
            <w:tcW w:w="2019" w:type="dxa"/>
          </w:tcPr>
          <w:p w14:paraId="2F23E09C" w14:textId="2A3E991D" w:rsidR="003A5303" w:rsidRPr="003A26FE" w:rsidRDefault="003A5303" w:rsidP="003A5303">
            <w:pPr>
              <w:spacing w:line="240" w:lineRule="atLeast"/>
              <w:ind w:right="227"/>
              <w:jc w:val="righ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color w:val="000000" w:themeColor="text1"/>
                <w:sz w:val="32"/>
                <w:szCs w:val="32"/>
                <w:lang w:val="en-GB"/>
              </w:rPr>
              <w:t>-</w:t>
            </w:r>
          </w:p>
        </w:tc>
      </w:tr>
      <w:tr w:rsidR="003A5303" w:rsidRPr="003A26FE" w14:paraId="544DFD78" w14:textId="77777777" w:rsidTr="003A26FE">
        <w:tc>
          <w:tcPr>
            <w:tcW w:w="4111" w:type="dxa"/>
            <w:shd w:val="clear" w:color="auto" w:fill="auto"/>
          </w:tcPr>
          <w:p w14:paraId="757F1BA2" w14:textId="226B3605" w:rsidR="003A5303" w:rsidRPr="003A26FE" w:rsidRDefault="003A5303" w:rsidP="003A5303">
            <w:pPr>
              <w:spacing w:line="240" w:lineRule="atLeast"/>
              <w:rPr>
                <w:rFonts w:asciiTheme="majorBidi" w:eastAsia="Arial Unicode MS" w:hAnsiTheme="majorBidi" w:cstheme="majorBidi"/>
                <w:snapToGrid w:val="0"/>
                <w:color w:val="000000" w:themeColor="text1"/>
                <w:spacing w:val="-8"/>
                <w:sz w:val="32"/>
                <w:szCs w:val="32"/>
                <w:lang w:eastAsia="th-TH"/>
              </w:rPr>
            </w:pPr>
            <w:r w:rsidRPr="003A26FE">
              <w:rPr>
                <w:rFonts w:asciiTheme="majorBidi" w:hAnsiTheme="majorBidi" w:cstheme="majorBidi"/>
                <w:b/>
                <w:bCs/>
                <w:sz w:val="32"/>
                <w:szCs w:val="32"/>
              </w:rPr>
              <w:t xml:space="preserve">Balance as at </w:t>
            </w:r>
            <w:r w:rsidRPr="006475D4">
              <w:rPr>
                <w:rFonts w:asciiTheme="majorBidi" w:hAnsiTheme="majorBidi" w:cstheme="majorBidi"/>
                <w:b/>
                <w:bCs/>
                <w:color w:val="000000" w:themeColor="text1"/>
                <w:sz w:val="32"/>
                <w:szCs w:val="32"/>
              </w:rPr>
              <w:t>June 30</w:t>
            </w:r>
            <w:r w:rsidRPr="006475D4">
              <w:rPr>
                <w:rFonts w:asciiTheme="majorBidi" w:hAnsiTheme="majorBidi" w:cstheme="majorBidi"/>
                <w:b/>
                <w:bCs/>
                <w:sz w:val="32"/>
                <w:szCs w:val="32"/>
              </w:rPr>
              <w:t>,</w:t>
            </w:r>
            <w:r w:rsidRPr="003A26FE">
              <w:rPr>
                <w:rFonts w:asciiTheme="majorBidi" w:hAnsiTheme="majorBidi" w:cstheme="majorBidi"/>
                <w:b/>
                <w:bCs/>
                <w:sz w:val="32"/>
                <w:szCs w:val="32"/>
              </w:rPr>
              <w:t xml:space="preserve"> 2020</w:t>
            </w:r>
          </w:p>
        </w:tc>
        <w:tc>
          <w:tcPr>
            <w:tcW w:w="1984" w:type="dxa"/>
            <w:tcBorders>
              <w:top w:val="single" w:sz="6" w:space="0" w:color="auto"/>
              <w:bottom w:val="double" w:sz="6" w:space="0" w:color="auto"/>
            </w:tcBorders>
          </w:tcPr>
          <w:p w14:paraId="285405A5" w14:textId="3E84C1D4" w:rsidR="003A5303" w:rsidRPr="003A26FE" w:rsidRDefault="003A5303" w:rsidP="003A5303">
            <w:pPr>
              <w:spacing w:line="240" w:lineRule="atLeast"/>
              <w:jc w:val="right"/>
              <w:rPr>
                <w:rFonts w:asciiTheme="majorBidi" w:eastAsia="Arial Unicode MS" w:hAnsiTheme="majorBidi" w:cstheme="majorBidi"/>
                <w:color w:val="000000" w:themeColor="text1"/>
                <w:sz w:val="32"/>
                <w:szCs w:val="32"/>
                <w:cs/>
                <w:lang w:val="en-GB"/>
              </w:rPr>
            </w:pPr>
            <w:r>
              <w:rPr>
                <w:rFonts w:asciiTheme="majorBidi" w:eastAsia="Arial Unicode MS" w:hAnsiTheme="majorBidi" w:cstheme="majorBidi"/>
                <w:color w:val="000000" w:themeColor="text1"/>
                <w:sz w:val="32"/>
                <w:szCs w:val="32"/>
                <w:lang w:val="en-GB"/>
              </w:rPr>
              <w:t>766</w:t>
            </w:r>
          </w:p>
        </w:tc>
        <w:tc>
          <w:tcPr>
            <w:tcW w:w="236" w:type="dxa"/>
          </w:tcPr>
          <w:p w14:paraId="3A696515" w14:textId="77777777" w:rsidR="003A5303" w:rsidRPr="003A26FE" w:rsidRDefault="003A5303" w:rsidP="003A5303">
            <w:pPr>
              <w:spacing w:line="240" w:lineRule="atLeast"/>
              <w:ind w:right="-72"/>
              <w:jc w:val="right"/>
              <w:rPr>
                <w:rFonts w:asciiTheme="majorBidi" w:eastAsia="Arial Unicode MS" w:hAnsiTheme="majorBidi" w:cstheme="majorBidi"/>
                <w:color w:val="000000" w:themeColor="text1"/>
                <w:sz w:val="32"/>
                <w:szCs w:val="32"/>
                <w:cs/>
              </w:rPr>
            </w:pPr>
          </w:p>
        </w:tc>
        <w:tc>
          <w:tcPr>
            <w:tcW w:w="2019" w:type="dxa"/>
            <w:tcBorders>
              <w:top w:val="single" w:sz="6" w:space="0" w:color="auto"/>
              <w:bottom w:val="double" w:sz="6" w:space="0" w:color="auto"/>
            </w:tcBorders>
          </w:tcPr>
          <w:p w14:paraId="78579DCF" w14:textId="060CC91F" w:rsidR="003A5303" w:rsidRPr="003A26FE" w:rsidRDefault="003A5303" w:rsidP="003A5303">
            <w:pPr>
              <w:spacing w:line="240" w:lineRule="atLeast"/>
              <w:jc w:val="right"/>
              <w:rPr>
                <w:rFonts w:asciiTheme="majorBidi" w:eastAsia="Arial Unicode MS" w:hAnsiTheme="majorBidi" w:cstheme="majorBidi"/>
                <w:color w:val="000000" w:themeColor="text1"/>
                <w:sz w:val="32"/>
                <w:szCs w:val="32"/>
                <w:cs/>
              </w:rPr>
            </w:pPr>
            <w:r>
              <w:rPr>
                <w:rFonts w:asciiTheme="majorBidi" w:eastAsia="Arial Unicode MS" w:hAnsiTheme="majorBidi" w:cstheme="majorBidi"/>
                <w:color w:val="000000" w:themeColor="text1"/>
                <w:sz w:val="32"/>
                <w:szCs w:val="32"/>
              </w:rPr>
              <w:t>166</w:t>
            </w:r>
          </w:p>
        </w:tc>
      </w:tr>
    </w:tbl>
    <w:p w14:paraId="776BE07F" w14:textId="338C5B57" w:rsidR="006E72E2" w:rsidRDefault="006E72E2" w:rsidP="00D145DD">
      <w:pPr>
        <w:spacing w:line="240" w:lineRule="atLeast"/>
        <w:ind w:left="284" w:hanging="284"/>
        <w:jc w:val="thaiDistribute"/>
        <w:rPr>
          <w:rFonts w:asciiTheme="majorBidi" w:eastAsia="Angsana New" w:hAnsiTheme="majorBidi" w:cstheme="majorBidi"/>
          <w:b/>
          <w:bCs/>
          <w:sz w:val="32"/>
          <w:szCs w:val="32"/>
        </w:rPr>
      </w:pPr>
    </w:p>
    <w:p w14:paraId="2A98F179" w14:textId="77777777" w:rsidR="003A5303" w:rsidRPr="003810EF" w:rsidRDefault="003A5303" w:rsidP="00D145DD">
      <w:pPr>
        <w:spacing w:line="240" w:lineRule="atLeast"/>
        <w:ind w:left="284" w:hanging="284"/>
        <w:jc w:val="thaiDistribute"/>
        <w:rPr>
          <w:rFonts w:asciiTheme="majorBidi" w:eastAsia="Angsana New" w:hAnsiTheme="majorBidi" w:cstheme="majorBidi"/>
          <w:b/>
          <w:bCs/>
          <w:sz w:val="32"/>
          <w:szCs w:val="32"/>
        </w:rPr>
      </w:pPr>
    </w:p>
    <w:p w14:paraId="00905397" w14:textId="122CDBFC" w:rsidR="006E72E2" w:rsidRPr="00A851D2" w:rsidRDefault="006B0A2E" w:rsidP="00D145DD">
      <w:pPr>
        <w:pStyle w:val="ListParagraph"/>
        <w:numPr>
          <w:ilvl w:val="0"/>
          <w:numId w:val="37"/>
        </w:numPr>
        <w:spacing w:line="240" w:lineRule="atLeast"/>
        <w:ind w:left="284" w:hanging="426"/>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lastRenderedPageBreak/>
        <w:t>INVENTORIES</w:t>
      </w:r>
    </w:p>
    <w:tbl>
      <w:tblPr>
        <w:tblW w:w="9072" w:type="dxa"/>
        <w:tblInd w:w="329" w:type="dxa"/>
        <w:tblLayout w:type="fixed"/>
        <w:tblCellMar>
          <w:left w:w="45" w:type="dxa"/>
          <w:right w:w="45" w:type="dxa"/>
        </w:tblCellMar>
        <w:tblLook w:val="01E0" w:firstRow="1" w:lastRow="1" w:firstColumn="1" w:lastColumn="1" w:noHBand="0" w:noVBand="0"/>
      </w:tblPr>
      <w:tblGrid>
        <w:gridCol w:w="3402"/>
        <w:gridCol w:w="1417"/>
        <w:gridCol w:w="110"/>
        <w:gridCol w:w="1308"/>
        <w:gridCol w:w="114"/>
        <w:gridCol w:w="1303"/>
        <w:gridCol w:w="110"/>
        <w:gridCol w:w="1308"/>
      </w:tblGrid>
      <w:tr w:rsidR="00013D28" w:rsidRPr="00A851D2" w14:paraId="0B258B05" w14:textId="77777777" w:rsidTr="00BE5069">
        <w:tc>
          <w:tcPr>
            <w:tcW w:w="3402" w:type="dxa"/>
            <w:vAlign w:val="center"/>
          </w:tcPr>
          <w:p w14:paraId="1CF23AF0" w14:textId="77777777" w:rsidR="00013D28" w:rsidRPr="00A851D2" w:rsidRDefault="00013D28" w:rsidP="00D145DD">
            <w:pPr>
              <w:spacing w:line="240" w:lineRule="atLeast"/>
              <w:jc w:val="center"/>
              <w:rPr>
                <w:rFonts w:asciiTheme="majorBidi" w:hAnsiTheme="majorBidi" w:cstheme="majorBidi"/>
              </w:rPr>
            </w:pPr>
          </w:p>
        </w:tc>
        <w:tc>
          <w:tcPr>
            <w:tcW w:w="5670" w:type="dxa"/>
            <w:gridSpan w:val="7"/>
            <w:tcBorders>
              <w:bottom w:val="single" w:sz="6" w:space="0" w:color="auto"/>
            </w:tcBorders>
            <w:vAlign w:val="center"/>
          </w:tcPr>
          <w:p w14:paraId="13CBC3DC" w14:textId="77777777" w:rsidR="00013D28" w:rsidRPr="00A851D2" w:rsidRDefault="00013D28" w:rsidP="00D145DD">
            <w:pPr>
              <w:pStyle w:val="BodyTextIndent"/>
              <w:tabs>
                <w:tab w:val="left" w:pos="360"/>
              </w:tabs>
              <w:spacing w:line="240" w:lineRule="atLeast"/>
              <w:ind w:left="0"/>
              <w:jc w:val="right"/>
              <w:rPr>
                <w:rFonts w:asciiTheme="majorBidi" w:hAnsiTheme="majorBidi" w:cstheme="majorBidi"/>
                <w:sz w:val="28"/>
                <w:szCs w:val="28"/>
              </w:rPr>
            </w:pPr>
            <w:r w:rsidRPr="00A851D2">
              <w:rPr>
                <w:rFonts w:asciiTheme="majorBidi" w:hAnsiTheme="majorBidi" w:cstheme="majorBidi"/>
                <w:sz w:val="28"/>
                <w:szCs w:val="28"/>
              </w:rPr>
              <w:t>(Unit: Thousand Baht)</w:t>
            </w:r>
          </w:p>
        </w:tc>
      </w:tr>
      <w:tr w:rsidR="00013D28" w:rsidRPr="00A851D2" w14:paraId="481CA3AD" w14:textId="77777777" w:rsidTr="00BE5069">
        <w:tc>
          <w:tcPr>
            <w:tcW w:w="3402" w:type="dxa"/>
            <w:vAlign w:val="center"/>
          </w:tcPr>
          <w:p w14:paraId="3A52E5DB" w14:textId="77777777" w:rsidR="00013D28" w:rsidRPr="00A851D2" w:rsidRDefault="00013D28" w:rsidP="00D145DD">
            <w:pPr>
              <w:spacing w:line="240" w:lineRule="atLeast"/>
              <w:jc w:val="center"/>
              <w:rPr>
                <w:rFonts w:asciiTheme="majorBidi" w:hAnsiTheme="majorBidi" w:cstheme="majorBidi"/>
              </w:rPr>
            </w:pPr>
          </w:p>
        </w:tc>
        <w:tc>
          <w:tcPr>
            <w:tcW w:w="2835" w:type="dxa"/>
            <w:gridSpan w:val="3"/>
            <w:tcBorders>
              <w:top w:val="single" w:sz="6" w:space="0" w:color="auto"/>
              <w:bottom w:val="single" w:sz="6" w:space="0" w:color="auto"/>
            </w:tcBorders>
            <w:vAlign w:val="center"/>
          </w:tcPr>
          <w:p w14:paraId="1948CE64" w14:textId="77777777" w:rsidR="00013D28" w:rsidRPr="00A851D2" w:rsidRDefault="00013D28" w:rsidP="00D145DD">
            <w:pPr>
              <w:spacing w:line="240" w:lineRule="atLeast"/>
              <w:jc w:val="center"/>
              <w:rPr>
                <w:rFonts w:asciiTheme="majorBidi" w:hAnsiTheme="majorBidi" w:cstheme="majorBidi"/>
              </w:rPr>
            </w:pPr>
            <w:r w:rsidRPr="00A851D2">
              <w:rPr>
                <w:rFonts w:asciiTheme="majorBidi" w:hAnsiTheme="majorBidi" w:cstheme="majorBidi"/>
              </w:rPr>
              <w:t>Consolidated</w:t>
            </w:r>
          </w:p>
        </w:tc>
        <w:tc>
          <w:tcPr>
            <w:tcW w:w="114" w:type="dxa"/>
            <w:tcBorders>
              <w:top w:val="single" w:sz="6" w:space="0" w:color="auto"/>
            </w:tcBorders>
            <w:vAlign w:val="center"/>
          </w:tcPr>
          <w:p w14:paraId="19227EEA" w14:textId="77777777" w:rsidR="00013D28" w:rsidRPr="00A851D2" w:rsidRDefault="00013D28" w:rsidP="00D145DD">
            <w:pPr>
              <w:spacing w:line="240" w:lineRule="atLeast"/>
              <w:jc w:val="center"/>
              <w:rPr>
                <w:rFonts w:asciiTheme="majorBidi" w:hAnsiTheme="majorBidi" w:cstheme="majorBidi"/>
              </w:rPr>
            </w:pPr>
          </w:p>
        </w:tc>
        <w:tc>
          <w:tcPr>
            <w:tcW w:w="2721" w:type="dxa"/>
            <w:gridSpan w:val="3"/>
            <w:tcBorders>
              <w:top w:val="single" w:sz="6" w:space="0" w:color="auto"/>
              <w:bottom w:val="single" w:sz="6" w:space="0" w:color="auto"/>
            </w:tcBorders>
            <w:vAlign w:val="center"/>
          </w:tcPr>
          <w:p w14:paraId="5B6B8D68" w14:textId="77777777" w:rsidR="00013D28" w:rsidRPr="00A851D2" w:rsidRDefault="00013D28" w:rsidP="00D145DD">
            <w:pPr>
              <w:spacing w:line="240" w:lineRule="atLeast"/>
              <w:jc w:val="center"/>
              <w:rPr>
                <w:rFonts w:asciiTheme="majorBidi" w:hAnsiTheme="majorBidi" w:cstheme="majorBidi"/>
              </w:rPr>
            </w:pPr>
            <w:r w:rsidRPr="00A851D2">
              <w:rPr>
                <w:rFonts w:asciiTheme="majorBidi" w:hAnsiTheme="majorBidi" w:cstheme="majorBidi"/>
              </w:rPr>
              <w:t>The Company Only</w:t>
            </w:r>
          </w:p>
        </w:tc>
      </w:tr>
      <w:tr w:rsidR="006475D4" w:rsidRPr="00A851D2" w14:paraId="0C67CBE4" w14:textId="77777777" w:rsidTr="00BE5069">
        <w:tc>
          <w:tcPr>
            <w:tcW w:w="3402" w:type="dxa"/>
            <w:vAlign w:val="center"/>
          </w:tcPr>
          <w:p w14:paraId="0DBFF5F9" w14:textId="77777777" w:rsidR="006475D4" w:rsidRPr="00A851D2" w:rsidRDefault="006475D4" w:rsidP="00D145DD">
            <w:pPr>
              <w:spacing w:line="240" w:lineRule="atLeast"/>
              <w:jc w:val="center"/>
              <w:rPr>
                <w:rFonts w:asciiTheme="majorBidi" w:hAnsiTheme="majorBidi" w:cstheme="majorBidi"/>
              </w:rPr>
            </w:pPr>
          </w:p>
        </w:tc>
        <w:tc>
          <w:tcPr>
            <w:tcW w:w="1417" w:type="dxa"/>
            <w:tcBorders>
              <w:top w:val="single" w:sz="6" w:space="0" w:color="auto"/>
              <w:bottom w:val="single" w:sz="6" w:space="0" w:color="auto"/>
            </w:tcBorders>
          </w:tcPr>
          <w:p w14:paraId="64B9EF7F" w14:textId="77777777"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June </w:t>
            </w:r>
          </w:p>
          <w:p w14:paraId="37D91153" w14:textId="743D0A1D"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30, 2020</w:t>
            </w:r>
          </w:p>
        </w:tc>
        <w:tc>
          <w:tcPr>
            <w:tcW w:w="110" w:type="dxa"/>
            <w:tcBorders>
              <w:top w:val="single" w:sz="6" w:space="0" w:color="auto"/>
            </w:tcBorders>
          </w:tcPr>
          <w:p w14:paraId="1D7A6B28" w14:textId="77777777"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C6D9460" w14:textId="77777777"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12E22595" w14:textId="1CDBFBB3"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31, 2019</w:t>
            </w:r>
          </w:p>
        </w:tc>
        <w:tc>
          <w:tcPr>
            <w:tcW w:w="114" w:type="dxa"/>
            <w:vAlign w:val="center"/>
          </w:tcPr>
          <w:p w14:paraId="08C87E9A" w14:textId="77777777" w:rsidR="006475D4" w:rsidRPr="00A851D2" w:rsidRDefault="006475D4" w:rsidP="00D145DD">
            <w:pPr>
              <w:pStyle w:val="BodyTextIndent"/>
              <w:tabs>
                <w:tab w:val="left" w:pos="360"/>
              </w:tabs>
              <w:spacing w:line="240" w:lineRule="atLeas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5FE501A4" w14:textId="77777777"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June </w:t>
            </w:r>
          </w:p>
          <w:p w14:paraId="34EBC4D4" w14:textId="6F7CECE2"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30, 2020</w:t>
            </w:r>
          </w:p>
        </w:tc>
        <w:tc>
          <w:tcPr>
            <w:tcW w:w="110" w:type="dxa"/>
            <w:tcBorders>
              <w:top w:val="single" w:sz="6" w:space="0" w:color="auto"/>
            </w:tcBorders>
          </w:tcPr>
          <w:p w14:paraId="53EABED9" w14:textId="77777777"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439BBFBE" w14:textId="77777777"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2BD45904" w14:textId="4917A4B4" w:rsidR="006475D4" w:rsidRPr="00A851D2" w:rsidRDefault="006475D4" w:rsidP="00D145DD">
            <w:pPr>
              <w:pStyle w:val="BodyTextIndent"/>
              <w:tabs>
                <w:tab w:val="left" w:pos="360"/>
              </w:tabs>
              <w:spacing w:line="240" w:lineRule="atLeast"/>
              <w:ind w:left="0" w:firstLine="0"/>
              <w:jc w:val="center"/>
              <w:rPr>
                <w:rFonts w:asciiTheme="majorBidi" w:hAnsiTheme="majorBidi" w:cstheme="majorBidi"/>
                <w:sz w:val="28"/>
                <w:szCs w:val="28"/>
              </w:rPr>
            </w:pPr>
            <w:r w:rsidRPr="00A851D2">
              <w:rPr>
                <w:rFonts w:asciiTheme="majorBidi" w:hAnsiTheme="majorBidi" w:cstheme="majorBidi"/>
                <w:sz w:val="28"/>
                <w:szCs w:val="28"/>
              </w:rPr>
              <w:t>31, 2019</w:t>
            </w:r>
          </w:p>
        </w:tc>
      </w:tr>
      <w:tr w:rsidR="00A851D2" w:rsidRPr="00A851D2" w14:paraId="21FFA086" w14:textId="77777777" w:rsidTr="00BE5069">
        <w:tc>
          <w:tcPr>
            <w:tcW w:w="3402" w:type="dxa"/>
            <w:vAlign w:val="center"/>
          </w:tcPr>
          <w:p w14:paraId="0505B0B7" w14:textId="77777777" w:rsidR="00A851D2" w:rsidRPr="00A851D2" w:rsidRDefault="00A851D2" w:rsidP="00A851D2">
            <w:pPr>
              <w:spacing w:line="240" w:lineRule="atLeast"/>
              <w:rPr>
                <w:rFonts w:asciiTheme="majorBidi" w:hAnsiTheme="majorBidi" w:cstheme="majorBidi"/>
              </w:rPr>
            </w:pPr>
            <w:r w:rsidRPr="00A851D2">
              <w:rPr>
                <w:rFonts w:asciiTheme="majorBidi" w:hAnsiTheme="majorBidi" w:cstheme="majorBidi"/>
              </w:rPr>
              <w:t>Raw materials</w:t>
            </w:r>
          </w:p>
        </w:tc>
        <w:tc>
          <w:tcPr>
            <w:tcW w:w="1417" w:type="dxa"/>
          </w:tcPr>
          <w:p w14:paraId="46590983" w14:textId="2D24B720"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2,610</w:t>
            </w:r>
          </w:p>
        </w:tc>
        <w:tc>
          <w:tcPr>
            <w:tcW w:w="110" w:type="dxa"/>
          </w:tcPr>
          <w:p w14:paraId="60CEC6CC" w14:textId="77777777" w:rsidR="00A851D2" w:rsidRPr="00A851D2" w:rsidRDefault="00A851D2" w:rsidP="00A851D2">
            <w:pPr>
              <w:tabs>
                <w:tab w:val="decimal" w:pos="918"/>
              </w:tabs>
              <w:spacing w:line="240" w:lineRule="atLeast"/>
              <w:ind w:right="57"/>
              <w:jc w:val="right"/>
              <w:rPr>
                <w:rFonts w:asciiTheme="majorBidi" w:hAnsiTheme="majorBidi" w:cstheme="majorBidi"/>
              </w:rPr>
            </w:pPr>
          </w:p>
        </w:tc>
        <w:tc>
          <w:tcPr>
            <w:tcW w:w="1308" w:type="dxa"/>
          </w:tcPr>
          <w:p w14:paraId="77AD62A3" w14:textId="1B07C7E6"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2,078</w:t>
            </w:r>
          </w:p>
        </w:tc>
        <w:tc>
          <w:tcPr>
            <w:tcW w:w="114" w:type="dxa"/>
          </w:tcPr>
          <w:p w14:paraId="51AE01F2" w14:textId="77777777" w:rsidR="00A851D2" w:rsidRPr="00A851D2" w:rsidRDefault="00A851D2" w:rsidP="00A851D2">
            <w:pPr>
              <w:tabs>
                <w:tab w:val="decimal" w:pos="918"/>
              </w:tabs>
              <w:spacing w:line="240" w:lineRule="atLeast"/>
              <w:jc w:val="right"/>
              <w:rPr>
                <w:rFonts w:asciiTheme="majorBidi" w:hAnsiTheme="majorBidi" w:cstheme="majorBidi"/>
              </w:rPr>
            </w:pPr>
          </w:p>
        </w:tc>
        <w:tc>
          <w:tcPr>
            <w:tcW w:w="1303" w:type="dxa"/>
          </w:tcPr>
          <w:p w14:paraId="1B8D8F23" w14:textId="27CB3570" w:rsidR="00A851D2" w:rsidRPr="00A851D2" w:rsidRDefault="00A851D2" w:rsidP="00A851D2">
            <w:pPr>
              <w:spacing w:line="240" w:lineRule="atLeast"/>
              <w:ind w:right="284"/>
              <w:jc w:val="right"/>
              <w:rPr>
                <w:rFonts w:asciiTheme="majorBidi" w:hAnsiTheme="majorBidi" w:cstheme="majorBidi"/>
              </w:rPr>
            </w:pPr>
            <w:r w:rsidRPr="00A851D2">
              <w:rPr>
                <w:rFonts w:asciiTheme="majorBidi" w:hAnsiTheme="majorBidi" w:cstheme="majorBidi"/>
                <w:color w:val="000000" w:themeColor="text1"/>
              </w:rPr>
              <w:t>-</w:t>
            </w:r>
          </w:p>
        </w:tc>
        <w:tc>
          <w:tcPr>
            <w:tcW w:w="110" w:type="dxa"/>
          </w:tcPr>
          <w:p w14:paraId="20B8EC9C" w14:textId="77777777" w:rsidR="00A851D2" w:rsidRPr="00A851D2" w:rsidRDefault="00A851D2" w:rsidP="00A851D2">
            <w:pPr>
              <w:spacing w:line="240" w:lineRule="atLeast"/>
              <w:ind w:right="170"/>
              <w:jc w:val="right"/>
              <w:rPr>
                <w:rFonts w:asciiTheme="majorBidi" w:hAnsiTheme="majorBidi" w:cstheme="majorBidi"/>
              </w:rPr>
            </w:pPr>
          </w:p>
        </w:tc>
        <w:tc>
          <w:tcPr>
            <w:tcW w:w="1308" w:type="dxa"/>
          </w:tcPr>
          <w:p w14:paraId="7159EDAB" w14:textId="6590B5AF" w:rsidR="00A851D2" w:rsidRPr="00A851D2" w:rsidRDefault="00A851D2" w:rsidP="00A851D2">
            <w:pPr>
              <w:spacing w:line="240" w:lineRule="atLeast"/>
              <w:ind w:right="170"/>
              <w:jc w:val="right"/>
              <w:rPr>
                <w:rFonts w:asciiTheme="majorBidi" w:hAnsiTheme="majorBidi" w:cstheme="majorBidi"/>
              </w:rPr>
            </w:pPr>
            <w:r w:rsidRPr="00A851D2">
              <w:rPr>
                <w:rFonts w:asciiTheme="majorBidi" w:hAnsiTheme="majorBidi" w:cstheme="majorBidi"/>
                <w:color w:val="000000" w:themeColor="text1"/>
              </w:rPr>
              <w:t>-</w:t>
            </w:r>
          </w:p>
        </w:tc>
      </w:tr>
      <w:tr w:rsidR="00A851D2" w:rsidRPr="00A851D2" w14:paraId="30A4B8D8" w14:textId="77777777" w:rsidTr="00BE5069">
        <w:tc>
          <w:tcPr>
            <w:tcW w:w="3402" w:type="dxa"/>
            <w:vAlign w:val="center"/>
          </w:tcPr>
          <w:p w14:paraId="66BE01A1" w14:textId="77777777" w:rsidR="00A851D2" w:rsidRPr="00A851D2" w:rsidRDefault="00A851D2" w:rsidP="00A851D2">
            <w:pPr>
              <w:spacing w:line="240" w:lineRule="atLeast"/>
              <w:rPr>
                <w:rFonts w:asciiTheme="majorBidi" w:hAnsiTheme="majorBidi" w:cstheme="majorBidi"/>
              </w:rPr>
            </w:pPr>
            <w:r w:rsidRPr="00A851D2">
              <w:rPr>
                <w:rFonts w:asciiTheme="majorBidi" w:hAnsiTheme="majorBidi" w:cstheme="majorBidi"/>
              </w:rPr>
              <w:t>Finished goods</w:t>
            </w:r>
          </w:p>
        </w:tc>
        <w:tc>
          <w:tcPr>
            <w:tcW w:w="1417" w:type="dxa"/>
          </w:tcPr>
          <w:p w14:paraId="22516C3C" w14:textId="74920CAE"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74,156</w:t>
            </w:r>
          </w:p>
        </w:tc>
        <w:tc>
          <w:tcPr>
            <w:tcW w:w="110" w:type="dxa"/>
          </w:tcPr>
          <w:p w14:paraId="28B1FF1B" w14:textId="77777777" w:rsidR="00A851D2" w:rsidRPr="00A851D2" w:rsidRDefault="00A851D2" w:rsidP="00A851D2">
            <w:pPr>
              <w:tabs>
                <w:tab w:val="decimal" w:pos="918"/>
              </w:tabs>
              <w:spacing w:line="240" w:lineRule="atLeast"/>
              <w:ind w:right="57"/>
              <w:jc w:val="right"/>
              <w:rPr>
                <w:rFonts w:asciiTheme="majorBidi" w:hAnsiTheme="majorBidi" w:cstheme="majorBidi"/>
              </w:rPr>
            </w:pPr>
          </w:p>
        </w:tc>
        <w:tc>
          <w:tcPr>
            <w:tcW w:w="1308" w:type="dxa"/>
          </w:tcPr>
          <w:p w14:paraId="4F948952" w14:textId="668A6D22"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96,483</w:t>
            </w:r>
          </w:p>
        </w:tc>
        <w:tc>
          <w:tcPr>
            <w:tcW w:w="114" w:type="dxa"/>
          </w:tcPr>
          <w:p w14:paraId="1064F8D1" w14:textId="77777777" w:rsidR="00A851D2" w:rsidRPr="00A851D2" w:rsidRDefault="00A851D2" w:rsidP="00A851D2">
            <w:pPr>
              <w:tabs>
                <w:tab w:val="decimal" w:pos="670"/>
              </w:tabs>
              <w:spacing w:line="240" w:lineRule="atLeast"/>
              <w:ind w:right="57"/>
              <w:jc w:val="right"/>
              <w:rPr>
                <w:rFonts w:asciiTheme="majorBidi" w:hAnsiTheme="majorBidi" w:cstheme="majorBidi"/>
              </w:rPr>
            </w:pPr>
          </w:p>
        </w:tc>
        <w:tc>
          <w:tcPr>
            <w:tcW w:w="1303" w:type="dxa"/>
          </w:tcPr>
          <w:p w14:paraId="0CAA1E3B" w14:textId="39CDCF39"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72,397</w:t>
            </w:r>
          </w:p>
        </w:tc>
        <w:tc>
          <w:tcPr>
            <w:tcW w:w="110" w:type="dxa"/>
          </w:tcPr>
          <w:p w14:paraId="755668AA" w14:textId="77777777" w:rsidR="00A851D2" w:rsidRPr="00A851D2" w:rsidRDefault="00A851D2" w:rsidP="00A851D2">
            <w:pPr>
              <w:tabs>
                <w:tab w:val="decimal" w:pos="670"/>
              </w:tabs>
              <w:spacing w:line="240" w:lineRule="atLeast"/>
              <w:ind w:right="57"/>
              <w:jc w:val="right"/>
              <w:rPr>
                <w:rFonts w:asciiTheme="majorBidi" w:hAnsiTheme="majorBidi" w:cstheme="majorBidi"/>
              </w:rPr>
            </w:pPr>
          </w:p>
        </w:tc>
        <w:tc>
          <w:tcPr>
            <w:tcW w:w="1308" w:type="dxa"/>
          </w:tcPr>
          <w:p w14:paraId="0EFA3A8C" w14:textId="0A6CCD7A" w:rsidR="00A851D2" w:rsidRPr="00A851D2" w:rsidRDefault="00A851D2" w:rsidP="00A851D2">
            <w:pPr>
              <w:tabs>
                <w:tab w:val="decimal" w:pos="977"/>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94,775</w:t>
            </w:r>
          </w:p>
        </w:tc>
      </w:tr>
      <w:tr w:rsidR="00A851D2" w:rsidRPr="00A851D2" w14:paraId="69196F20" w14:textId="77777777" w:rsidTr="00BE5069">
        <w:trPr>
          <w:trHeight w:val="327"/>
        </w:trPr>
        <w:tc>
          <w:tcPr>
            <w:tcW w:w="3402" w:type="dxa"/>
            <w:vAlign w:val="center"/>
          </w:tcPr>
          <w:p w14:paraId="3A5401D9" w14:textId="77777777" w:rsidR="00A851D2" w:rsidRPr="00A851D2" w:rsidRDefault="00A851D2" w:rsidP="00A851D2">
            <w:pPr>
              <w:spacing w:line="240" w:lineRule="atLeast"/>
              <w:rPr>
                <w:rFonts w:asciiTheme="majorBidi" w:hAnsiTheme="majorBidi" w:cstheme="majorBidi"/>
              </w:rPr>
            </w:pPr>
            <w:r w:rsidRPr="00A851D2">
              <w:rPr>
                <w:rFonts w:asciiTheme="majorBidi" w:hAnsiTheme="majorBidi" w:cstheme="majorBidi"/>
              </w:rPr>
              <w:t>Goods in transit</w:t>
            </w:r>
          </w:p>
        </w:tc>
        <w:tc>
          <w:tcPr>
            <w:tcW w:w="1417" w:type="dxa"/>
          </w:tcPr>
          <w:p w14:paraId="43D7B155" w14:textId="21FD690C" w:rsidR="00A851D2" w:rsidRPr="00A851D2" w:rsidRDefault="00A851D2" w:rsidP="00A851D2">
            <w:pPr>
              <w:tabs>
                <w:tab w:val="decimal" w:pos="918"/>
              </w:tabs>
              <w:spacing w:line="240" w:lineRule="atLeast"/>
              <w:ind w:right="57"/>
              <w:jc w:val="right"/>
              <w:rPr>
                <w:rFonts w:asciiTheme="majorBidi" w:hAnsiTheme="majorBidi" w:cstheme="majorBidi"/>
                <w:cs/>
              </w:rPr>
            </w:pPr>
            <w:r w:rsidRPr="00A851D2">
              <w:rPr>
                <w:rFonts w:asciiTheme="majorBidi" w:hAnsiTheme="majorBidi" w:cstheme="majorBidi"/>
                <w:color w:val="000000" w:themeColor="text1"/>
              </w:rPr>
              <w:t>5,917</w:t>
            </w:r>
          </w:p>
        </w:tc>
        <w:tc>
          <w:tcPr>
            <w:tcW w:w="110" w:type="dxa"/>
          </w:tcPr>
          <w:p w14:paraId="44BAD901" w14:textId="77777777" w:rsidR="00A851D2" w:rsidRPr="00A851D2" w:rsidRDefault="00A851D2" w:rsidP="00A851D2">
            <w:pPr>
              <w:tabs>
                <w:tab w:val="decimal" w:pos="918"/>
              </w:tabs>
              <w:spacing w:line="240" w:lineRule="atLeast"/>
              <w:ind w:right="57"/>
              <w:jc w:val="right"/>
              <w:rPr>
                <w:rFonts w:asciiTheme="majorBidi" w:hAnsiTheme="majorBidi" w:cstheme="majorBidi"/>
              </w:rPr>
            </w:pPr>
          </w:p>
        </w:tc>
        <w:tc>
          <w:tcPr>
            <w:tcW w:w="1308" w:type="dxa"/>
          </w:tcPr>
          <w:p w14:paraId="4F23CE02" w14:textId="6111CB8E"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15,144</w:t>
            </w:r>
          </w:p>
        </w:tc>
        <w:tc>
          <w:tcPr>
            <w:tcW w:w="114" w:type="dxa"/>
          </w:tcPr>
          <w:p w14:paraId="2BA309FB" w14:textId="77777777" w:rsidR="00A851D2" w:rsidRPr="00A851D2" w:rsidRDefault="00A851D2" w:rsidP="00A851D2">
            <w:pPr>
              <w:tabs>
                <w:tab w:val="decimal" w:pos="670"/>
                <w:tab w:val="decimal" w:pos="918"/>
              </w:tabs>
              <w:spacing w:line="240" w:lineRule="atLeast"/>
              <w:ind w:right="57"/>
              <w:jc w:val="right"/>
              <w:rPr>
                <w:rFonts w:asciiTheme="majorBidi" w:hAnsiTheme="majorBidi" w:cstheme="majorBidi"/>
              </w:rPr>
            </w:pPr>
          </w:p>
        </w:tc>
        <w:tc>
          <w:tcPr>
            <w:tcW w:w="1303" w:type="dxa"/>
          </w:tcPr>
          <w:p w14:paraId="28C2A133" w14:textId="279386C4"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5,917</w:t>
            </w:r>
          </w:p>
        </w:tc>
        <w:tc>
          <w:tcPr>
            <w:tcW w:w="110" w:type="dxa"/>
          </w:tcPr>
          <w:p w14:paraId="4DAEF226" w14:textId="77777777" w:rsidR="00A851D2" w:rsidRPr="00A851D2" w:rsidRDefault="00A851D2" w:rsidP="00A851D2">
            <w:pPr>
              <w:tabs>
                <w:tab w:val="decimal" w:pos="670"/>
              </w:tabs>
              <w:spacing w:line="240" w:lineRule="atLeast"/>
              <w:ind w:right="57"/>
              <w:jc w:val="right"/>
              <w:rPr>
                <w:rFonts w:asciiTheme="majorBidi" w:hAnsiTheme="majorBidi" w:cstheme="majorBidi"/>
              </w:rPr>
            </w:pPr>
          </w:p>
        </w:tc>
        <w:tc>
          <w:tcPr>
            <w:tcW w:w="1308" w:type="dxa"/>
          </w:tcPr>
          <w:p w14:paraId="4B8C86BA" w14:textId="527F1C17" w:rsidR="00A851D2" w:rsidRPr="00A851D2" w:rsidRDefault="00A851D2" w:rsidP="00A851D2">
            <w:pPr>
              <w:tabs>
                <w:tab w:val="decimal" w:pos="977"/>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15,144</w:t>
            </w:r>
          </w:p>
        </w:tc>
      </w:tr>
      <w:tr w:rsidR="00A851D2" w:rsidRPr="00A851D2" w14:paraId="63A14FC8" w14:textId="77777777" w:rsidTr="00BE5069">
        <w:tc>
          <w:tcPr>
            <w:tcW w:w="3402" w:type="dxa"/>
            <w:vAlign w:val="center"/>
          </w:tcPr>
          <w:p w14:paraId="0FC90B80" w14:textId="77777777" w:rsidR="00A851D2" w:rsidRPr="00A851D2" w:rsidRDefault="00A851D2" w:rsidP="00A851D2">
            <w:pPr>
              <w:spacing w:line="240" w:lineRule="atLeast"/>
              <w:rPr>
                <w:rFonts w:asciiTheme="majorBidi" w:hAnsiTheme="majorBidi" w:cstheme="majorBidi"/>
              </w:rPr>
            </w:pPr>
            <w:r w:rsidRPr="00A851D2">
              <w:rPr>
                <w:rFonts w:asciiTheme="majorBidi" w:hAnsiTheme="majorBidi" w:cstheme="majorBidi"/>
              </w:rPr>
              <w:t>Packing materials</w:t>
            </w:r>
          </w:p>
        </w:tc>
        <w:tc>
          <w:tcPr>
            <w:tcW w:w="1417" w:type="dxa"/>
          </w:tcPr>
          <w:p w14:paraId="2ECADE0E" w14:textId="11B3B253"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3,240</w:t>
            </w:r>
          </w:p>
        </w:tc>
        <w:tc>
          <w:tcPr>
            <w:tcW w:w="110" w:type="dxa"/>
          </w:tcPr>
          <w:p w14:paraId="37B58D89" w14:textId="77777777" w:rsidR="00A851D2" w:rsidRPr="00A851D2" w:rsidRDefault="00A851D2" w:rsidP="00A851D2">
            <w:pPr>
              <w:tabs>
                <w:tab w:val="decimal" w:pos="918"/>
              </w:tabs>
              <w:spacing w:line="240" w:lineRule="atLeast"/>
              <w:ind w:right="57"/>
              <w:jc w:val="right"/>
              <w:rPr>
                <w:rFonts w:asciiTheme="majorBidi" w:hAnsiTheme="majorBidi" w:cstheme="majorBidi"/>
              </w:rPr>
            </w:pPr>
          </w:p>
        </w:tc>
        <w:tc>
          <w:tcPr>
            <w:tcW w:w="1308" w:type="dxa"/>
          </w:tcPr>
          <w:p w14:paraId="4B03A16D" w14:textId="7042171E"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3,162</w:t>
            </w:r>
          </w:p>
        </w:tc>
        <w:tc>
          <w:tcPr>
            <w:tcW w:w="114" w:type="dxa"/>
          </w:tcPr>
          <w:p w14:paraId="6554B893" w14:textId="77777777" w:rsidR="00A851D2" w:rsidRPr="00A851D2" w:rsidRDefault="00A851D2" w:rsidP="00A851D2">
            <w:pPr>
              <w:tabs>
                <w:tab w:val="decimal" w:pos="670"/>
              </w:tabs>
              <w:spacing w:line="240" w:lineRule="atLeast"/>
              <w:ind w:right="57"/>
              <w:jc w:val="right"/>
              <w:rPr>
                <w:rFonts w:asciiTheme="majorBidi" w:hAnsiTheme="majorBidi" w:cstheme="majorBidi"/>
              </w:rPr>
            </w:pPr>
          </w:p>
        </w:tc>
        <w:tc>
          <w:tcPr>
            <w:tcW w:w="1303" w:type="dxa"/>
          </w:tcPr>
          <w:p w14:paraId="7E39C168" w14:textId="61A5C480"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645</w:t>
            </w:r>
          </w:p>
        </w:tc>
        <w:tc>
          <w:tcPr>
            <w:tcW w:w="110" w:type="dxa"/>
          </w:tcPr>
          <w:p w14:paraId="08BDA31A" w14:textId="77777777" w:rsidR="00A851D2" w:rsidRPr="00A851D2" w:rsidRDefault="00A851D2" w:rsidP="00A851D2">
            <w:pPr>
              <w:tabs>
                <w:tab w:val="decimal" w:pos="670"/>
              </w:tabs>
              <w:spacing w:line="240" w:lineRule="atLeast"/>
              <w:ind w:right="57"/>
              <w:jc w:val="right"/>
              <w:rPr>
                <w:rFonts w:asciiTheme="majorBidi" w:hAnsiTheme="majorBidi" w:cstheme="majorBidi"/>
              </w:rPr>
            </w:pPr>
          </w:p>
        </w:tc>
        <w:tc>
          <w:tcPr>
            <w:tcW w:w="1308" w:type="dxa"/>
          </w:tcPr>
          <w:p w14:paraId="6E26DAB5" w14:textId="6C7FA627" w:rsidR="00A851D2" w:rsidRPr="00A851D2" w:rsidRDefault="00A851D2" w:rsidP="00A851D2">
            <w:pPr>
              <w:tabs>
                <w:tab w:val="decimal" w:pos="977"/>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587</w:t>
            </w:r>
          </w:p>
        </w:tc>
      </w:tr>
      <w:tr w:rsidR="00A851D2" w:rsidRPr="00A851D2" w14:paraId="47A7731D" w14:textId="77777777" w:rsidTr="00BE5069">
        <w:tc>
          <w:tcPr>
            <w:tcW w:w="3402" w:type="dxa"/>
            <w:vAlign w:val="center"/>
          </w:tcPr>
          <w:p w14:paraId="3E7E9994" w14:textId="77777777" w:rsidR="00A851D2" w:rsidRPr="00A851D2" w:rsidRDefault="00A851D2" w:rsidP="00A851D2">
            <w:pPr>
              <w:spacing w:line="240" w:lineRule="atLeast"/>
              <w:rPr>
                <w:rFonts w:asciiTheme="majorBidi" w:hAnsiTheme="majorBidi" w:cstheme="majorBidi"/>
              </w:rPr>
            </w:pPr>
            <w:r w:rsidRPr="00A851D2">
              <w:rPr>
                <w:rFonts w:asciiTheme="majorBidi" w:hAnsiTheme="majorBidi" w:cstheme="majorBidi"/>
              </w:rPr>
              <w:t>Work in progress</w:t>
            </w:r>
          </w:p>
        </w:tc>
        <w:tc>
          <w:tcPr>
            <w:tcW w:w="1417" w:type="dxa"/>
          </w:tcPr>
          <w:p w14:paraId="19D68827" w14:textId="35CCE023"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65</w:t>
            </w:r>
          </w:p>
        </w:tc>
        <w:tc>
          <w:tcPr>
            <w:tcW w:w="110" w:type="dxa"/>
          </w:tcPr>
          <w:p w14:paraId="5631FB49" w14:textId="77777777" w:rsidR="00A851D2" w:rsidRPr="00A851D2" w:rsidRDefault="00A851D2" w:rsidP="00A851D2">
            <w:pPr>
              <w:tabs>
                <w:tab w:val="decimal" w:pos="918"/>
              </w:tabs>
              <w:spacing w:line="240" w:lineRule="atLeast"/>
              <w:ind w:right="57"/>
              <w:jc w:val="right"/>
              <w:rPr>
                <w:rFonts w:asciiTheme="majorBidi" w:hAnsiTheme="majorBidi" w:cstheme="majorBidi"/>
              </w:rPr>
            </w:pPr>
          </w:p>
        </w:tc>
        <w:tc>
          <w:tcPr>
            <w:tcW w:w="1308" w:type="dxa"/>
          </w:tcPr>
          <w:p w14:paraId="5682056C" w14:textId="39454655"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30</w:t>
            </w:r>
          </w:p>
        </w:tc>
        <w:tc>
          <w:tcPr>
            <w:tcW w:w="114" w:type="dxa"/>
          </w:tcPr>
          <w:p w14:paraId="5516DB45" w14:textId="77777777" w:rsidR="00A851D2" w:rsidRPr="00A851D2" w:rsidRDefault="00A851D2" w:rsidP="00A851D2">
            <w:pPr>
              <w:tabs>
                <w:tab w:val="decimal" w:pos="918"/>
              </w:tabs>
              <w:spacing w:line="240" w:lineRule="atLeast"/>
              <w:jc w:val="right"/>
              <w:rPr>
                <w:rFonts w:asciiTheme="majorBidi" w:hAnsiTheme="majorBidi" w:cstheme="majorBidi"/>
              </w:rPr>
            </w:pPr>
          </w:p>
        </w:tc>
        <w:tc>
          <w:tcPr>
            <w:tcW w:w="1303" w:type="dxa"/>
          </w:tcPr>
          <w:p w14:paraId="68E6DA81" w14:textId="2F703E4A" w:rsidR="00A851D2" w:rsidRPr="00A851D2" w:rsidRDefault="00A851D2" w:rsidP="00A851D2">
            <w:pPr>
              <w:spacing w:line="240" w:lineRule="atLeast"/>
              <w:ind w:right="284"/>
              <w:jc w:val="right"/>
              <w:rPr>
                <w:rFonts w:asciiTheme="majorBidi" w:hAnsiTheme="majorBidi" w:cstheme="majorBidi"/>
              </w:rPr>
            </w:pPr>
            <w:r w:rsidRPr="00A851D2">
              <w:rPr>
                <w:rFonts w:asciiTheme="majorBidi" w:hAnsiTheme="majorBidi" w:cstheme="majorBidi"/>
                <w:color w:val="000000" w:themeColor="text1"/>
              </w:rPr>
              <w:t>-</w:t>
            </w:r>
          </w:p>
        </w:tc>
        <w:tc>
          <w:tcPr>
            <w:tcW w:w="110" w:type="dxa"/>
          </w:tcPr>
          <w:p w14:paraId="7B596B0A" w14:textId="77777777" w:rsidR="00A851D2" w:rsidRPr="00A851D2" w:rsidRDefault="00A851D2" w:rsidP="00A851D2">
            <w:pPr>
              <w:spacing w:line="240" w:lineRule="atLeast"/>
              <w:ind w:right="284"/>
              <w:jc w:val="right"/>
              <w:rPr>
                <w:rFonts w:asciiTheme="majorBidi" w:hAnsiTheme="majorBidi" w:cstheme="majorBidi"/>
              </w:rPr>
            </w:pPr>
          </w:p>
        </w:tc>
        <w:tc>
          <w:tcPr>
            <w:tcW w:w="1308" w:type="dxa"/>
          </w:tcPr>
          <w:p w14:paraId="306C5937" w14:textId="3F417D5A" w:rsidR="00A851D2" w:rsidRPr="00A851D2" w:rsidRDefault="00A851D2" w:rsidP="00A851D2">
            <w:pPr>
              <w:spacing w:line="240" w:lineRule="atLeast"/>
              <w:ind w:right="284"/>
              <w:jc w:val="right"/>
              <w:rPr>
                <w:rFonts w:asciiTheme="majorBidi" w:hAnsiTheme="majorBidi" w:cstheme="majorBidi"/>
              </w:rPr>
            </w:pPr>
            <w:r w:rsidRPr="00A851D2">
              <w:rPr>
                <w:rFonts w:asciiTheme="majorBidi" w:hAnsiTheme="majorBidi" w:cstheme="majorBidi"/>
                <w:color w:val="000000" w:themeColor="text1"/>
              </w:rPr>
              <w:t>-</w:t>
            </w:r>
          </w:p>
        </w:tc>
      </w:tr>
      <w:tr w:rsidR="00A851D2" w:rsidRPr="00A851D2" w14:paraId="5F37DF2C" w14:textId="77777777" w:rsidTr="00BE5069">
        <w:tc>
          <w:tcPr>
            <w:tcW w:w="3402" w:type="dxa"/>
            <w:vAlign w:val="center"/>
          </w:tcPr>
          <w:p w14:paraId="7DF7FB18" w14:textId="77777777" w:rsidR="00A851D2" w:rsidRPr="00A851D2" w:rsidRDefault="00A851D2" w:rsidP="00A851D2">
            <w:pPr>
              <w:spacing w:line="240" w:lineRule="atLeast"/>
              <w:rPr>
                <w:rFonts w:asciiTheme="majorBidi" w:hAnsiTheme="majorBidi" w:cstheme="majorBidi"/>
              </w:rPr>
            </w:pPr>
            <w:r w:rsidRPr="00A851D2">
              <w:rPr>
                <w:rFonts w:asciiTheme="majorBidi" w:hAnsiTheme="majorBidi" w:cstheme="majorBidi"/>
              </w:rPr>
              <w:t>Supplies</w:t>
            </w:r>
          </w:p>
        </w:tc>
        <w:tc>
          <w:tcPr>
            <w:tcW w:w="1417" w:type="dxa"/>
            <w:tcBorders>
              <w:bottom w:val="single" w:sz="6" w:space="0" w:color="auto"/>
            </w:tcBorders>
          </w:tcPr>
          <w:p w14:paraId="2D68C693" w14:textId="0FBF6B38"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19</w:t>
            </w:r>
          </w:p>
        </w:tc>
        <w:tc>
          <w:tcPr>
            <w:tcW w:w="110" w:type="dxa"/>
          </w:tcPr>
          <w:p w14:paraId="2796BCD0" w14:textId="77777777" w:rsidR="00A851D2" w:rsidRPr="00A851D2" w:rsidRDefault="00A851D2" w:rsidP="00A851D2">
            <w:pPr>
              <w:tabs>
                <w:tab w:val="decimal" w:pos="918"/>
              </w:tabs>
              <w:spacing w:line="240" w:lineRule="atLeast"/>
              <w:ind w:right="57"/>
              <w:jc w:val="right"/>
              <w:rPr>
                <w:rFonts w:asciiTheme="majorBidi" w:hAnsiTheme="majorBidi" w:cstheme="majorBidi"/>
              </w:rPr>
            </w:pPr>
          </w:p>
        </w:tc>
        <w:tc>
          <w:tcPr>
            <w:tcW w:w="1308" w:type="dxa"/>
            <w:tcBorders>
              <w:bottom w:val="single" w:sz="6" w:space="0" w:color="auto"/>
            </w:tcBorders>
          </w:tcPr>
          <w:p w14:paraId="5CD62F02" w14:textId="6D137B94"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19</w:t>
            </w:r>
          </w:p>
        </w:tc>
        <w:tc>
          <w:tcPr>
            <w:tcW w:w="114" w:type="dxa"/>
          </w:tcPr>
          <w:p w14:paraId="1FD64974" w14:textId="77777777" w:rsidR="00A851D2" w:rsidRPr="00A851D2" w:rsidRDefault="00A851D2" w:rsidP="00A851D2">
            <w:pPr>
              <w:tabs>
                <w:tab w:val="decimal" w:pos="918"/>
              </w:tabs>
              <w:spacing w:line="240" w:lineRule="atLeast"/>
              <w:jc w:val="right"/>
              <w:rPr>
                <w:rFonts w:asciiTheme="majorBidi" w:hAnsiTheme="majorBidi" w:cstheme="majorBidi"/>
              </w:rPr>
            </w:pPr>
          </w:p>
        </w:tc>
        <w:tc>
          <w:tcPr>
            <w:tcW w:w="1303" w:type="dxa"/>
            <w:tcBorders>
              <w:bottom w:val="single" w:sz="6" w:space="0" w:color="auto"/>
            </w:tcBorders>
          </w:tcPr>
          <w:p w14:paraId="7ACCA5ED" w14:textId="001263EB" w:rsidR="00A851D2" w:rsidRPr="00A851D2" w:rsidRDefault="00A851D2" w:rsidP="00A851D2">
            <w:pPr>
              <w:spacing w:line="240" w:lineRule="atLeast"/>
              <w:ind w:right="284"/>
              <w:jc w:val="right"/>
              <w:rPr>
                <w:rFonts w:asciiTheme="majorBidi" w:hAnsiTheme="majorBidi" w:cstheme="majorBidi"/>
              </w:rPr>
            </w:pPr>
            <w:r w:rsidRPr="00A851D2">
              <w:rPr>
                <w:rFonts w:asciiTheme="majorBidi" w:hAnsiTheme="majorBidi" w:cstheme="majorBidi"/>
                <w:color w:val="000000" w:themeColor="text1"/>
              </w:rPr>
              <w:t>-</w:t>
            </w:r>
          </w:p>
        </w:tc>
        <w:tc>
          <w:tcPr>
            <w:tcW w:w="110" w:type="dxa"/>
          </w:tcPr>
          <w:p w14:paraId="18067D8B" w14:textId="77777777" w:rsidR="00A851D2" w:rsidRPr="00A851D2" w:rsidRDefault="00A851D2" w:rsidP="00A851D2">
            <w:pPr>
              <w:spacing w:line="240" w:lineRule="atLeast"/>
              <w:ind w:right="284"/>
              <w:jc w:val="right"/>
              <w:rPr>
                <w:rFonts w:asciiTheme="majorBidi" w:hAnsiTheme="majorBidi" w:cstheme="majorBidi"/>
              </w:rPr>
            </w:pPr>
          </w:p>
        </w:tc>
        <w:tc>
          <w:tcPr>
            <w:tcW w:w="1308" w:type="dxa"/>
            <w:tcBorders>
              <w:bottom w:val="single" w:sz="6" w:space="0" w:color="auto"/>
            </w:tcBorders>
          </w:tcPr>
          <w:p w14:paraId="4C0B0E7E" w14:textId="0867E407" w:rsidR="00A851D2" w:rsidRPr="00A851D2" w:rsidRDefault="00A851D2" w:rsidP="00A851D2">
            <w:pPr>
              <w:spacing w:line="240" w:lineRule="atLeast"/>
              <w:ind w:right="284"/>
              <w:jc w:val="right"/>
              <w:rPr>
                <w:rFonts w:asciiTheme="majorBidi" w:hAnsiTheme="majorBidi" w:cstheme="majorBidi"/>
                <w:cs/>
              </w:rPr>
            </w:pPr>
            <w:r w:rsidRPr="00A851D2">
              <w:rPr>
                <w:rFonts w:asciiTheme="majorBidi" w:hAnsiTheme="majorBidi" w:cstheme="majorBidi"/>
                <w:color w:val="000000" w:themeColor="text1"/>
              </w:rPr>
              <w:t>-</w:t>
            </w:r>
          </w:p>
        </w:tc>
      </w:tr>
      <w:tr w:rsidR="00A851D2" w:rsidRPr="00A851D2" w14:paraId="4DE4F8D8" w14:textId="77777777" w:rsidTr="00BE5069">
        <w:tc>
          <w:tcPr>
            <w:tcW w:w="3402" w:type="dxa"/>
            <w:vAlign w:val="center"/>
          </w:tcPr>
          <w:p w14:paraId="7D798E4C" w14:textId="77777777" w:rsidR="00A851D2" w:rsidRPr="00A851D2" w:rsidRDefault="00A851D2" w:rsidP="00A851D2">
            <w:pPr>
              <w:spacing w:line="240" w:lineRule="atLeast"/>
              <w:rPr>
                <w:rFonts w:asciiTheme="majorBidi" w:hAnsiTheme="majorBidi" w:cstheme="majorBidi"/>
              </w:rPr>
            </w:pPr>
          </w:p>
        </w:tc>
        <w:tc>
          <w:tcPr>
            <w:tcW w:w="1417" w:type="dxa"/>
            <w:tcBorders>
              <w:bottom w:val="single" w:sz="6" w:space="0" w:color="auto"/>
            </w:tcBorders>
          </w:tcPr>
          <w:p w14:paraId="3B54E85B" w14:textId="3D810847"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86,007</w:t>
            </w:r>
          </w:p>
        </w:tc>
        <w:tc>
          <w:tcPr>
            <w:tcW w:w="110" w:type="dxa"/>
          </w:tcPr>
          <w:p w14:paraId="4362B084" w14:textId="77777777" w:rsidR="00A851D2" w:rsidRPr="00A851D2" w:rsidRDefault="00A851D2" w:rsidP="00A851D2">
            <w:pPr>
              <w:tabs>
                <w:tab w:val="decimal" w:pos="918"/>
              </w:tabs>
              <w:spacing w:line="240" w:lineRule="atLeast"/>
              <w:ind w:right="57"/>
              <w:jc w:val="right"/>
              <w:rPr>
                <w:rFonts w:asciiTheme="majorBidi" w:hAnsiTheme="majorBidi" w:cstheme="majorBidi"/>
              </w:rPr>
            </w:pPr>
          </w:p>
        </w:tc>
        <w:tc>
          <w:tcPr>
            <w:tcW w:w="1308" w:type="dxa"/>
            <w:tcBorders>
              <w:bottom w:val="single" w:sz="6" w:space="0" w:color="auto"/>
            </w:tcBorders>
          </w:tcPr>
          <w:p w14:paraId="3C1AA067" w14:textId="2E370EF1"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116,916</w:t>
            </w:r>
          </w:p>
        </w:tc>
        <w:tc>
          <w:tcPr>
            <w:tcW w:w="114" w:type="dxa"/>
          </w:tcPr>
          <w:p w14:paraId="64887133" w14:textId="77777777" w:rsidR="00A851D2" w:rsidRPr="00A851D2" w:rsidRDefault="00A851D2" w:rsidP="00A851D2">
            <w:pPr>
              <w:tabs>
                <w:tab w:val="decimal" w:pos="918"/>
              </w:tabs>
              <w:spacing w:line="240" w:lineRule="atLeast"/>
              <w:jc w:val="right"/>
              <w:rPr>
                <w:rFonts w:asciiTheme="majorBidi" w:hAnsiTheme="majorBidi" w:cstheme="majorBidi"/>
              </w:rPr>
            </w:pPr>
          </w:p>
        </w:tc>
        <w:tc>
          <w:tcPr>
            <w:tcW w:w="1303" w:type="dxa"/>
            <w:tcBorders>
              <w:bottom w:val="single" w:sz="6" w:space="0" w:color="auto"/>
            </w:tcBorders>
          </w:tcPr>
          <w:p w14:paraId="616B8CF0" w14:textId="5C8FE957" w:rsidR="00A851D2" w:rsidRPr="00A851D2" w:rsidRDefault="00A851D2" w:rsidP="00A851D2">
            <w:pPr>
              <w:tabs>
                <w:tab w:val="decimal" w:pos="918"/>
              </w:tabs>
              <w:spacing w:line="240" w:lineRule="atLeast"/>
              <w:ind w:right="57"/>
              <w:jc w:val="right"/>
              <w:rPr>
                <w:rFonts w:asciiTheme="majorBidi" w:hAnsiTheme="majorBidi" w:cstheme="majorBidi"/>
              </w:rPr>
            </w:pPr>
            <w:r w:rsidRPr="00A851D2">
              <w:rPr>
                <w:rFonts w:asciiTheme="majorBidi" w:hAnsiTheme="majorBidi" w:cstheme="majorBidi"/>
                <w:color w:val="000000" w:themeColor="text1"/>
              </w:rPr>
              <w:t>78,959</w:t>
            </w:r>
          </w:p>
        </w:tc>
        <w:tc>
          <w:tcPr>
            <w:tcW w:w="110" w:type="dxa"/>
          </w:tcPr>
          <w:p w14:paraId="760AC41A" w14:textId="77777777" w:rsidR="00A851D2" w:rsidRPr="00A851D2" w:rsidRDefault="00A851D2" w:rsidP="00A851D2">
            <w:pPr>
              <w:spacing w:line="240" w:lineRule="atLeast"/>
              <w:jc w:val="right"/>
              <w:rPr>
                <w:rFonts w:asciiTheme="majorBidi" w:hAnsiTheme="majorBidi" w:cstheme="majorBidi"/>
              </w:rPr>
            </w:pPr>
          </w:p>
        </w:tc>
        <w:tc>
          <w:tcPr>
            <w:tcW w:w="1308" w:type="dxa"/>
            <w:tcBorders>
              <w:bottom w:val="single" w:sz="6" w:space="0" w:color="auto"/>
            </w:tcBorders>
          </w:tcPr>
          <w:p w14:paraId="16120F63" w14:textId="663A1745" w:rsidR="00A851D2" w:rsidRPr="00A851D2" w:rsidRDefault="00A851D2" w:rsidP="00A851D2">
            <w:pPr>
              <w:tabs>
                <w:tab w:val="decimal" w:pos="977"/>
              </w:tabs>
              <w:spacing w:line="240" w:lineRule="atLeast"/>
              <w:ind w:right="57"/>
              <w:jc w:val="right"/>
              <w:rPr>
                <w:rFonts w:asciiTheme="majorBidi" w:hAnsiTheme="majorBidi" w:cstheme="majorBidi"/>
                <w:color w:val="000000" w:themeColor="text1"/>
              </w:rPr>
            </w:pPr>
            <w:r w:rsidRPr="00A851D2">
              <w:rPr>
                <w:rFonts w:asciiTheme="majorBidi" w:hAnsiTheme="majorBidi" w:cstheme="majorBidi"/>
                <w:color w:val="000000" w:themeColor="text1"/>
              </w:rPr>
              <w:t>110,506</w:t>
            </w:r>
          </w:p>
        </w:tc>
      </w:tr>
      <w:tr w:rsidR="00A851D2" w:rsidRPr="003810EF" w14:paraId="0275C5E7" w14:textId="77777777" w:rsidTr="00BE5069">
        <w:tc>
          <w:tcPr>
            <w:tcW w:w="3402" w:type="dxa"/>
            <w:vAlign w:val="center"/>
          </w:tcPr>
          <w:p w14:paraId="642B52EE" w14:textId="77777777" w:rsidR="00A851D2" w:rsidRPr="00A851D2" w:rsidRDefault="00A851D2" w:rsidP="00A851D2">
            <w:pPr>
              <w:tabs>
                <w:tab w:val="left" w:pos="162"/>
              </w:tabs>
              <w:spacing w:line="240" w:lineRule="atLeast"/>
              <w:rPr>
                <w:rFonts w:asciiTheme="majorBidi" w:hAnsiTheme="majorBidi" w:cstheme="majorBidi"/>
              </w:rPr>
            </w:pPr>
            <w:r w:rsidRPr="00A851D2">
              <w:rPr>
                <w:rFonts w:asciiTheme="majorBidi" w:hAnsiTheme="majorBidi" w:cstheme="majorBidi"/>
              </w:rPr>
              <w:t xml:space="preserve">Less: Reduction of cost of inventories to </w:t>
            </w:r>
            <w:r w:rsidRPr="00A851D2">
              <w:rPr>
                <w:rFonts w:asciiTheme="majorBidi" w:hAnsiTheme="majorBidi" w:cstheme="majorBidi"/>
              </w:rPr>
              <w:tab/>
              <w:t xml:space="preserve">net </w:t>
            </w:r>
            <w:proofErr w:type="spellStart"/>
            <w:r w:rsidRPr="00A851D2">
              <w:rPr>
                <w:rFonts w:asciiTheme="majorBidi" w:hAnsiTheme="majorBidi" w:cstheme="majorBidi"/>
              </w:rPr>
              <w:t>realisable</w:t>
            </w:r>
            <w:proofErr w:type="spellEnd"/>
            <w:r w:rsidRPr="00A851D2">
              <w:rPr>
                <w:rFonts w:asciiTheme="majorBidi" w:hAnsiTheme="majorBidi" w:cstheme="majorBidi"/>
              </w:rPr>
              <w:t xml:space="preserve"> value</w:t>
            </w:r>
          </w:p>
        </w:tc>
        <w:tc>
          <w:tcPr>
            <w:tcW w:w="1417" w:type="dxa"/>
            <w:tcBorders>
              <w:top w:val="single" w:sz="6" w:space="0" w:color="auto"/>
            </w:tcBorders>
          </w:tcPr>
          <w:p w14:paraId="1A2769D5" w14:textId="77777777" w:rsidR="00A851D2" w:rsidRPr="00A851D2" w:rsidRDefault="00A851D2" w:rsidP="00A851D2">
            <w:pPr>
              <w:tabs>
                <w:tab w:val="decimal" w:pos="670"/>
              </w:tabs>
              <w:spacing w:line="350" w:lineRule="exact"/>
              <w:contextualSpacing/>
              <w:jc w:val="right"/>
              <w:rPr>
                <w:rFonts w:asciiTheme="majorBidi" w:hAnsiTheme="majorBidi" w:cstheme="majorBidi"/>
                <w:color w:val="000000" w:themeColor="text1"/>
              </w:rPr>
            </w:pPr>
          </w:p>
          <w:p w14:paraId="7FB26812" w14:textId="7513C247" w:rsidR="00A851D2" w:rsidRPr="00A851D2" w:rsidRDefault="00A851D2" w:rsidP="00A851D2">
            <w:pPr>
              <w:tabs>
                <w:tab w:val="decimal" w:pos="670"/>
              </w:tabs>
              <w:spacing w:line="240" w:lineRule="atLeast"/>
              <w:jc w:val="right"/>
              <w:rPr>
                <w:rFonts w:asciiTheme="majorBidi" w:hAnsiTheme="majorBidi" w:cstheme="majorBidi"/>
              </w:rPr>
            </w:pPr>
            <w:r w:rsidRPr="00A851D2">
              <w:rPr>
                <w:rFonts w:asciiTheme="majorBidi" w:hAnsiTheme="majorBidi" w:cstheme="majorBidi"/>
                <w:color w:val="000000" w:themeColor="text1"/>
              </w:rPr>
              <w:t>(2,435)</w:t>
            </w:r>
          </w:p>
        </w:tc>
        <w:tc>
          <w:tcPr>
            <w:tcW w:w="110" w:type="dxa"/>
          </w:tcPr>
          <w:p w14:paraId="7A4F7C3D" w14:textId="77777777" w:rsidR="00A851D2" w:rsidRPr="00A851D2" w:rsidRDefault="00A851D2" w:rsidP="00A851D2">
            <w:pPr>
              <w:tabs>
                <w:tab w:val="decimal" w:pos="670"/>
              </w:tabs>
              <w:spacing w:line="240" w:lineRule="atLeast"/>
              <w:jc w:val="right"/>
              <w:rPr>
                <w:rFonts w:asciiTheme="majorBidi" w:hAnsiTheme="majorBidi" w:cstheme="majorBidi"/>
              </w:rPr>
            </w:pPr>
          </w:p>
        </w:tc>
        <w:tc>
          <w:tcPr>
            <w:tcW w:w="1308" w:type="dxa"/>
            <w:tcBorders>
              <w:top w:val="single" w:sz="6" w:space="0" w:color="auto"/>
            </w:tcBorders>
          </w:tcPr>
          <w:p w14:paraId="2DE8251F" w14:textId="77777777" w:rsidR="00A851D2" w:rsidRPr="00A851D2" w:rsidRDefault="00A851D2" w:rsidP="00A851D2">
            <w:pPr>
              <w:tabs>
                <w:tab w:val="decimal" w:pos="670"/>
              </w:tabs>
              <w:spacing w:line="240" w:lineRule="atLeast"/>
              <w:contextualSpacing/>
              <w:jc w:val="right"/>
              <w:rPr>
                <w:rFonts w:asciiTheme="majorBidi" w:hAnsiTheme="majorBidi" w:cstheme="majorBidi"/>
                <w:color w:val="000000" w:themeColor="text1"/>
              </w:rPr>
            </w:pPr>
          </w:p>
          <w:p w14:paraId="731F57CF" w14:textId="3DE4EC6E" w:rsidR="00A851D2" w:rsidRPr="00A851D2" w:rsidRDefault="00A851D2" w:rsidP="00A851D2">
            <w:pPr>
              <w:tabs>
                <w:tab w:val="decimal" w:pos="670"/>
              </w:tabs>
              <w:spacing w:line="240" w:lineRule="atLeast"/>
              <w:jc w:val="right"/>
              <w:rPr>
                <w:rFonts w:asciiTheme="majorBidi" w:hAnsiTheme="majorBidi" w:cstheme="majorBidi"/>
              </w:rPr>
            </w:pPr>
            <w:r w:rsidRPr="00A851D2">
              <w:rPr>
                <w:rFonts w:asciiTheme="majorBidi" w:hAnsiTheme="majorBidi" w:cstheme="majorBidi"/>
                <w:color w:val="000000" w:themeColor="text1"/>
              </w:rPr>
              <w:t>(2,280)</w:t>
            </w:r>
          </w:p>
        </w:tc>
        <w:tc>
          <w:tcPr>
            <w:tcW w:w="114" w:type="dxa"/>
          </w:tcPr>
          <w:p w14:paraId="14789F21" w14:textId="77777777" w:rsidR="00A851D2" w:rsidRPr="00A851D2" w:rsidRDefault="00A851D2" w:rsidP="00A851D2">
            <w:pPr>
              <w:tabs>
                <w:tab w:val="decimal" w:pos="670"/>
              </w:tabs>
              <w:spacing w:line="240" w:lineRule="atLeast"/>
              <w:ind w:right="57"/>
              <w:jc w:val="right"/>
              <w:rPr>
                <w:rFonts w:asciiTheme="majorBidi" w:hAnsiTheme="majorBidi" w:cstheme="majorBidi"/>
              </w:rPr>
            </w:pPr>
          </w:p>
        </w:tc>
        <w:tc>
          <w:tcPr>
            <w:tcW w:w="1303" w:type="dxa"/>
            <w:tcBorders>
              <w:top w:val="single" w:sz="6" w:space="0" w:color="auto"/>
            </w:tcBorders>
          </w:tcPr>
          <w:p w14:paraId="17F78693" w14:textId="77777777" w:rsidR="00A851D2" w:rsidRPr="00A851D2" w:rsidRDefault="00A851D2" w:rsidP="00A851D2">
            <w:pPr>
              <w:tabs>
                <w:tab w:val="decimal" w:pos="670"/>
              </w:tabs>
              <w:spacing w:line="350" w:lineRule="exact"/>
              <w:contextualSpacing/>
              <w:jc w:val="right"/>
              <w:rPr>
                <w:rFonts w:asciiTheme="majorBidi" w:hAnsiTheme="majorBidi" w:cstheme="majorBidi"/>
                <w:color w:val="000000" w:themeColor="text1"/>
              </w:rPr>
            </w:pPr>
          </w:p>
          <w:p w14:paraId="54284058" w14:textId="0DF27FF6" w:rsidR="00A851D2" w:rsidRPr="00A851D2" w:rsidRDefault="00A851D2" w:rsidP="00A851D2">
            <w:pPr>
              <w:tabs>
                <w:tab w:val="decimal" w:pos="918"/>
              </w:tabs>
              <w:spacing w:line="240" w:lineRule="atLeast"/>
              <w:jc w:val="right"/>
              <w:rPr>
                <w:rFonts w:asciiTheme="majorBidi" w:hAnsiTheme="majorBidi" w:cstheme="majorBidi"/>
              </w:rPr>
            </w:pPr>
            <w:r w:rsidRPr="00A851D2">
              <w:rPr>
                <w:rFonts w:asciiTheme="majorBidi" w:hAnsiTheme="majorBidi" w:cstheme="majorBidi"/>
                <w:color w:val="000000" w:themeColor="text1"/>
              </w:rPr>
              <w:t>(2,435)</w:t>
            </w:r>
          </w:p>
        </w:tc>
        <w:tc>
          <w:tcPr>
            <w:tcW w:w="110" w:type="dxa"/>
          </w:tcPr>
          <w:p w14:paraId="27395619" w14:textId="77777777" w:rsidR="00A851D2" w:rsidRPr="00A851D2" w:rsidRDefault="00A851D2" w:rsidP="00A851D2">
            <w:pPr>
              <w:tabs>
                <w:tab w:val="decimal" w:pos="670"/>
              </w:tabs>
              <w:spacing w:line="240" w:lineRule="atLeast"/>
              <w:ind w:right="57"/>
              <w:jc w:val="right"/>
              <w:rPr>
                <w:rFonts w:asciiTheme="majorBidi" w:hAnsiTheme="majorBidi" w:cstheme="majorBidi"/>
              </w:rPr>
            </w:pPr>
          </w:p>
        </w:tc>
        <w:tc>
          <w:tcPr>
            <w:tcW w:w="1308" w:type="dxa"/>
            <w:tcBorders>
              <w:top w:val="single" w:sz="6" w:space="0" w:color="auto"/>
            </w:tcBorders>
          </w:tcPr>
          <w:p w14:paraId="3ABD6688" w14:textId="77777777" w:rsidR="00A851D2" w:rsidRPr="00A851D2" w:rsidRDefault="00A851D2" w:rsidP="00A851D2">
            <w:pPr>
              <w:tabs>
                <w:tab w:val="decimal" w:pos="670"/>
              </w:tabs>
              <w:spacing w:line="240" w:lineRule="atLeast"/>
              <w:contextualSpacing/>
              <w:jc w:val="right"/>
              <w:rPr>
                <w:rFonts w:asciiTheme="majorBidi" w:hAnsiTheme="majorBidi" w:cstheme="majorBidi"/>
                <w:color w:val="000000" w:themeColor="text1"/>
              </w:rPr>
            </w:pPr>
          </w:p>
          <w:p w14:paraId="2EDA2979" w14:textId="0F133D1D" w:rsidR="00A851D2" w:rsidRPr="003810EF" w:rsidRDefault="00A851D2" w:rsidP="00A851D2">
            <w:pPr>
              <w:tabs>
                <w:tab w:val="decimal" w:pos="670"/>
              </w:tabs>
              <w:spacing w:line="240" w:lineRule="atLeast"/>
              <w:jc w:val="right"/>
              <w:rPr>
                <w:rFonts w:asciiTheme="majorBidi" w:hAnsiTheme="majorBidi" w:cstheme="majorBidi"/>
              </w:rPr>
            </w:pPr>
            <w:r w:rsidRPr="00A851D2">
              <w:rPr>
                <w:rFonts w:asciiTheme="majorBidi" w:hAnsiTheme="majorBidi" w:cstheme="majorBidi"/>
                <w:color w:val="000000" w:themeColor="text1"/>
              </w:rPr>
              <w:t>(2,280)</w:t>
            </w:r>
          </w:p>
        </w:tc>
      </w:tr>
      <w:tr w:rsidR="00A851D2" w:rsidRPr="003810EF" w14:paraId="35327CF8" w14:textId="77777777" w:rsidTr="00BE5069">
        <w:tc>
          <w:tcPr>
            <w:tcW w:w="3402" w:type="dxa"/>
            <w:vAlign w:val="center"/>
          </w:tcPr>
          <w:p w14:paraId="7B35D235" w14:textId="77777777" w:rsidR="00A851D2" w:rsidRPr="003810EF" w:rsidRDefault="00A851D2" w:rsidP="00A851D2">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3810EF">
              <w:rPr>
                <w:rFonts w:asciiTheme="majorBidi" w:hAnsiTheme="majorBidi" w:cstheme="majorBidi"/>
              </w:rPr>
              <w:t>Total Inventories - net</w:t>
            </w:r>
          </w:p>
        </w:tc>
        <w:tc>
          <w:tcPr>
            <w:tcW w:w="1417" w:type="dxa"/>
            <w:tcBorders>
              <w:top w:val="single" w:sz="6" w:space="0" w:color="auto"/>
              <w:bottom w:val="double" w:sz="6" w:space="0" w:color="auto"/>
            </w:tcBorders>
          </w:tcPr>
          <w:p w14:paraId="5ACE2A4C" w14:textId="12111CF3" w:rsidR="00A851D2" w:rsidRPr="003810EF" w:rsidRDefault="00A851D2" w:rsidP="00A851D2">
            <w:pPr>
              <w:tabs>
                <w:tab w:val="decimal" w:pos="918"/>
              </w:tabs>
              <w:spacing w:line="240" w:lineRule="atLeast"/>
              <w:ind w:right="57"/>
              <w:jc w:val="right"/>
              <w:rPr>
                <w:rFonts w:asciiTheme="majorBidi" w:hAnsiTheme="majorBidi" w:cstheme="majorBidi"/>
              </w:rPr>
            </w:pPr>
            <w:r>
              <w:rPr>
                <w:rFonts w:asciiTheme="majorBidi" w:hAnsiTheme="majorBidi" w:cstheme="majorBidi"/>
                <w:color w:val="000000" w:themeColor="text1"/>
              </w:rPr>
              <w:t>83,572</w:t>
            </w:r>
          </w:p>
        </w:tc>
        <w:tc>
          <w:tcPr>
            <w:tcW w:w="110" w:type="dxa"/>
          </w:tcPr>
          <w:p w14:paraId="32399DDF" w14:textId="77777777" w:rsidR="00A851D2" w:rsidRPr="003810EF" w:rsidRDefault="00A851D2" w:rsidP="00A851D2">
            <w:pPr>
              <w:tabs>
                <w:tab w:val="decimal" w:pos="918"/>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tcPr>
          <w:p w14:paraId="676A3BF1" w14:textId="28623128" w:rsidR="00A851D2" w:rsidRPr="003810EF" w:rsidRDefault="00A851D2" w:rsidP="00A851D2">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114,636</w:t>
            </w:r>
          </w:p>
        </w:tc>
        <w:tc>
          <w:tcPr>
            <w:tcW w:w="114" w:type="dxa"/>
          </w:tcPr>
          <w:p w14:paraId="718A74C6" w14:textId="77777777" w:rsidR="00A851D2" w:rsidRPr="003810EF" w:rsidRDefault="00A851D2" w:rsidP="00A851D2">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67AEC32B" w14:textId="2B23A994" w:rsidR="00A851D2" w:rsidRPr="003810EF" w:rsidRDefault="00A851D2" w:rsidP="00A851D2">
            <w:pPr>
              <w:tabs>
                <w:tab w:val="decimal" w:pos="918"/>
              </w:tabs>
              <w:spacing w:line="240" w:lineRule="atLeast"/>
              <w:ind w:right="57"/>
              <w:jc w:val="right"/>
              <w:rPr>
                <w:rFonts w:asciiTheme="majorBidi" w:hAnsiTheme="majorBidi" w:cstheme="majorBidi"/>
              </w:rPr>
            </w:pPr>
            <w:r>
              <w:rPr>
                <w:rFonts w:asciiTheme="majorBidi" w:hAnsiTheme="majorBidi" w:cstheme="majorBidi"/>
                <w:color w:val="000000" w:themeColor="text1"/>
              </w:rPr>
              <w:t>76,524</w:t>
            </w:r>
          </w:p>
        </w:tc>
        <w:tc>
          <w:tcPr>
            <w:tcW w:w="110" w:type="dxa"/>
          </w:tcPr>
          <w:p w14:paraId="3682308C" w14:textId="77777777" w:rsidR="00A851D2" w:rsidRPr="003810EF" w:rsidRDefault="00A851D2" w:rsidP="00A851D2">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tcPr>
          <w:p w14:paraId="3B8D423A" w14:textId="703E8603" w:rsidR="00A851D2" w:rsidRPr="003810EF" w:rsidRDefault="00A851D2" w:rsidP="00A851D2">
            <w:pPr>
              <w:tabs>
                <w:tab w:val="decimal" w:pos="977"/>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108,226</w:t>
            </w:r>
          </w:p>
        </w:tc>
      </w:tr>
    </w:tbl>
    <w:p w14:paraId="349DD776" w14:textId="77777777" w:rsidR="00336F15" w:rsidRPr="003810EF" w:rsidRDefault="00336F15" w:rsidP="00013D28">
      <w:pPr>
        <w:spacing w:line="360" w:lineRule="exact"/>
        <w:ind w:left="284" w:firstLine="425"/>
        <w:jc w:val="thaiDistribute"/>
        <w:rPr>
          <w:rFonts w:asciiTheme="majorBidi" w:hAnsiTheme="majorBidi" w:cstheme="majorBidi"/>
          <w:sz w:val="32"/>
          <w:szCs w:val="32"/>
        </w:rPr>
      </w:pPr>
    </w:p>
    <w:p w14:paraId="0D1642C2" w14:textId="3B984BE5" w:rsidR="00013D28" w:rsidRPr="003810EF" w:rsidRDefault="00013D28" w:rsidP="003A26FE">
      <w:pPr>
        <w:spacing w:line="240" w:lineRule="atLeas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ab/>
        <w:t xml:space="preserve">Movements in the reduction of cost of inventories to net </w:t>
      </w:r>
      <w:proofErr w:type="spellStart"/>
      <w:r w:rsidRPr="003810EF">
        <w:rPr>
          <w:rFonts w:asciiTheme="majorBidi" w:hAnsiTheme="majorBidi" w:cstheme="majorBidi"/>
          <w:sz w:val="32"/>
          <w:szCs w:val="32"/>
        </w:rPr>
        <w:t>realisable</w:t>
      </w:r>
      <w:proofErr w:type="spellEnd"/>
      <w:r w:rsidRPr="003810EF">
        <w:rPr>
          <w:rFonts w:asciiTheme="majorBidi" w:hAnsiTheme="majorBidi" w:cstheme="majorBidi"/>
          <w:sz w:val="32"/>
          <w:szCs w:val="32"/>
        </w:rPr>
        <w:t xml:space="preserve"> value account during the </w:t>
      </w:r>
      <w:r w:rsidR="006B5540">
        <w:rPr>
          <w:rFonts w:asciiTheme="majorBidi" w:hAnsiTheme="majorBidi" w:cstheme="majorBidi"/>
          <w:sz w:val="32"/>
          <w:szCs w:val="32"/>
        </w:rPr>
        <w:t>six</w:t>
      </w:r>
      <w:r w:rsidRPr="003810EF">
        <w:rPr>
          <w:rFonts w:asciiTheme="majorBidi" w:hAnsiTheme="majorBidi" w:cstheme="majorBidi"/>
          <w:sz w:val="32"/>
          <w:szCs w:val="32"/>
        </w:rPr>
        <w:t xml:space="preserve">-month period ended </w:t>
      </w:r>
      <w:r w:rsidR="00A820C1">
        <w:rPr>
          <w:rFonts w:asciiTheme="majorBidi" w:hAnsiTheme="majorBidi" w:cstheme="majorBidi"/>
          <w:color w:val="000000" w:themeColor="text1"/>
          <w:sz w:val="32"/>
          <w:szCs w:val="32"/>
        </w:rPr>
        <w:t>June 30</w:t>
      </w:r>
      <w:r w:rsidRPr="003810EF">
        <w:rPr>
          <w:rFonts w:asciiTheme="majorBidi" w:hAnsiTheme="majorBidi" w:cstheme="majorBidi"/>
          <w:sz w:val="32"/>
          <w:szCs w:val="32"/>
        </w:rPr>
        <w:t>, 20</w:t>
      </w:r>
      <w:r w:rsidR="009D3E8D" w:rsidRPr="003810EF">
        <w:rPr>
          <w:rFonts w:asciiTheme="majorBidi" w:hAnsiTheme="majorBidi" w:cstheme="majorBidi"/>
          <w:sz w:val="32"/>
          <w:szCs w:val="32"/>
        </w:rPr>
        <w:t>20</w:t>
      </w:r>
      <w:r w:rsidRPr="003810EF">
        <w:rPr>
          <w:rFonts w:asciiTheme="majorBidi" w:hAnsiTheme="majorBidi" w:cstheme="majorBidi"/>
          <w:sz w:val="32"/>
          <w:szCs w:val="32"/>
        </w:rPr>
        <w:t xml:space="preserve"> are </w:t>
      </w:r>
      <w:proofErr w:type="spellStart"/>
      <w:r w:rsidRPr="003810EF">
        <w:rPr>
          <w:rFonts w:asciiTheme="majorBidi" w:hAnsiTheme="majorBidi" w:cstheme="majorBidi"/>
          <w:sz w:val="32"/>
          <w:szCs w:val="32"/>
        </w:rPr>
        <w:t>summarised</w:t>
      </w:r>
      <w:proofErr w:type="spellEnd"/>
      <w:r w:rsidRPr="003810EF">
        <w:rPr>
          <w:rFonts w:asciiTheme="majorBidi" w:hAnsiTheme="majorBidi" w:cstheme="majorBidi"/>
          <w:sz w:val="32"/>
          <w:szCs w:val="32"/>
        </w:rPr>
        <w:t xml:space="preserve"> below.</w:t>
      </w:r>
    </w:p>
    <w:tbl>
      <w:tblPr>
        <w:tblW w:w="8788" w:type="dxa"/>
        <w:tblInd w:w="454" w:type="dxa"/>
        <w:tblLayout w:type="fixed"/>
        <w:tblCellMar>
          <w:left w:w="28" w:type="dxa"/>
          <w:right w:w="28" w:type="dxa"/>
        </w:tblCellMar>
        <w:tblLook w:val="0000" w:firstRow="0" w:lastRow="0" w:firstColumn="0" w:lastColumn="0" w:noHBand="0" w:noVBand="0"/>
      </w:tblPr>
      <w:tblGrid>
        <w:gridCol w:w="4819"/>
        <w:gridCol w:w="1984"/>
        <w:gridCol w:w="141"/>
        <w:gridCol w:w="1844"/>
      </w:tblGrid>
      <w:tr w:rsidR="00013D28" w:rsidRPr="003810EF" w14:paraId="330844B7" w14:textId="77777777" w:rsidTr="00336F15">
        <w:trPr>
          <w:trHeight w:val="240"/>
        </w:trPr>
        <w:tc>
          <w:tcPr>
            <w:tcW w:w="4819" w:type="dxa"/>
          </w:tcPr>
          <w:p w14:paraId="457AB26C" w14:textId="77777777" w:rsidR="00013D28" w:rsidRPr="003810EF" w:rsidRDefault="00013D28" w:rsidP="003A26FE">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3969" w:type="dxa"/>
            <w:gridSpan w:val="3"/>
            <w:tcBorders>
              <w:bottom w:val="single" w:sz="6" w:space="0" w:color="auto"/>
            </w:tcBorders>
          </w:tcPr>
          <w:p w14:paraId="0F1BA7FD" w14:textId="77777777" w:rsidR="00013D28" w:rsidRPr="003810EF" w:rsidRDefault="00013D28" w:rsidP="003A26FE">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336F15" w:rsidRPr="003810EF" w14:paraId="52EE8216" w14:textId="77777777" w:rsidTr="00336F15">
        <w:trPr>
          <w:trHeight w:val="240"/>
        </w:trPr>
        <w:tc>
          <w:tcPr>
            <w:tcW w:w="4819" w:type="dxa"/>
          </w:tcPr>
          <w:p w14:paraId="5F40F5F9" w14:textId="77777777" w:rsidR="00336F15" w:rsidRPr="003810EF" w:rsidRDefault="00336F15" w:rsidP="003A26FE">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984" w:type="dxa"/>
            <w:tcBorders>
              <w:top w:val="single" w:sz="6" w:space="0" w:color="auto"/>
            </w:tcBorders>
          </w:tcPr>
          <w:p w14:paraId="79E1A398" w14:textId="77777777" w:rsidR="00336F15" w:rsidRPr="003810EF" w:rsidRDefault="00336F15" w:rsidP="003A26FE">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1" w:type="dxa"/>
            <w:tcBorders>
              <w:top w:val="single" w:sz="6" w:space="0" w:color="auto"/>
            </w:tcBorders>
          </w:tcPr>
          <w:p w14:paraId="604E0371" w14:textId="77777777" w:rsidR="00336F15" w:rsidRPr="003810EF" w:rsidRDefault="00336F15" w:rsidP="003A26FE">
            <w:pPr>
              <w:spacing w:line="240" w:lineRule="atLeast"/>
              <w:jc w:val="center"/>
              <w:rPr>
                <w:rFonts w:asciiTheme="majorBidi" w:hAnsiTheme="majorBidi" w:cstheme="majorBidi"/>
                <w:sz w:val="32"/>
                <w:szCs w:val="32"/>
              </w:rPr>
            </w:pPr>
          </w:p>
        </w:tc>
        <w:tc>
          <w:tcPr>
            <w:tcW w:w="1844" w:type="dxa"/>
            <w:tcBorders>
              <w:top w:val="single" w:sz="6" w:space="0" w:color="auto"/>
            </w:tcBorders>
          </w:tcPr>
          <w:p w14:paraId="2BE6DE65" w14:textId="77777777" w:rsidR="00336F15" w:rsidRPr="003810EF" w:rsidRDefault="00336F15" w:rsidP="003A26FE">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336F15" w:rsidRPr="003810EF" w14:paraId="4BBE64B9" w14:textId="77777777" w:rsidTr="00336F15">
        <w:trPr>
          <w:trHeight w:val="240"/>
        </w:trPr>
        <w:tc>
          <w:tcPr>
            <w:tcW w:w="4819" w:type="dxa"/>
          </w:tcPr>
          <w:p w14:paraId="23016514" w14:textId="31B0E1A8" w:rsidR="00336F15" w:rsidRPr="003810EF" w:rsidRDefault="00336F15" w:rsidP="003A26FE">
            <w:pPr>
              <w:pStyle w:val="BodyText2"/>
              <w:spacing w:line="240" w:lineRule="atLeast"/>
              <w:ind w:left="522" w:hanging="522"/>
              <w:rPr>
                <w:rFonts w:asciiTheme="majorBidi" w:hAnsiTheme="majorBidi" w:cstheme="majorBidi"/>
                <w:b/>
                <w:bCs/>
                <w:sz w:val="32"/>
                <w:szCs w:val="32"/>
                <w:cs/>
              </w:rPr>
            </w:pPr>
            <w:r w:rsidRPr="003810EF">
              <w:rPr>
                <w:rFonts w:asciiTheme="majorBidi" w:hAnsiTheme="majorBidi" w:cstheme="majorBidi"/>
                <w:b/>
                <w:bCs/>
                <w:sz w:val="32"/>
                <w:szCs w:val="32"/>
              </w:rPr>
              <w:t>Balance as at January 1, 2020</w:t>
            </w:r>
          </w:p>
        </w:tc>
        <w:tc>
          <w:tcPr>
            <w:tcW w:w="1984" w:type="dxa"/>
            <w:tcBorders>
              <w:top w:val="single" w:sz="6" w:space="0" w:color="auto"/>
            </w:tcBorders>
            <w:vAlign w:val="bottom"/>
          </w:tcPr>
          <w:p w14:paraId="25D50076" w14:textId="606F54D1" w:rsidR="00336F15" w:rsidRPr="003810EF" w:rsidRDefault="00336F15" w:rsidP="003A26FE">
            <w:pPr>
              <w:tabs>
                <w:tab w:val="decimal" w:pos="918"/>
              </w:tabs>
              <w:spacing w:line="240" w:lineRule="atLeast"/>
              <w:ind w:right="57"/>
              <w:jc w:val="right"/>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rPr>
              <w:t>2,280</w:t>
            </w:r>
          </w:p>
        </w:tc>
        <w:tc>
          <w:tcPr>
            <w:tcW w:w="141" w:type="dxa"/>
            <w:vAlign w:val="bottom"/>
          </w:tcPr>
          <w:p w14:paraId="777F70F3" w14:textId="77777777" w:rsidR="00336F15" w:rsidRPr="003810EF" w:rsidRDefault="00336F15" w:rsidP="003A26FE">
            <w:pPr>
              <w:overflowPunct w:val="0"/>
              <w:autoSpaceDE w:val="0"/>
              <w:autoSpaceDN w:val="0"/>
              <w:adjustRightInd w:val="0"/>
              <w:spacing w:line="240" w:lineRule="atLeast"/>
              <w:ind w:right="36"/>
              <w:contextualSpacing/>
              <w:textAlignment w:val="baseline"/>
              <w:rPr>
                <w:rFonts w:asciiTheme="majorBidi" w:hAnsiTheme="majorBidi" w:cstheme="majorBidi"/>
                <w:sz w:val="32"/>
                <w:szCs w:val="32"/>
              </w:rPr>
            </w:pPr>
          </w:p>
        </w:tc>
        <w:tc>
          <w:tcPr>
            <w:tcW w:w="1844" w:type="dxa"/>
            <w:tcBorders>
              <w:top w:val="single" w:sz="6" w:space="0" w:color="auto"/>
            </w:tcBorders>
            <w:vAlign w:val="bottom"/>
          </w:tcPr>
          <w:p w14:paraId="6F1D226B" w14:textId="20D617E8" w:rsidR="00336F15" w:rsidRPr="003810EF" w:rsidRDefault="00336F15" w:rsidP="003A26FE">
            <w:pPr>
              <w:tabs>
                <w:tab w:val="decimal" w:pos="918"/>
              </w:tabs>
              <w:spacing w:line="240" w:lineRule="atLeast"/>
              <w:ind w:right="57"/>
              <w:jc w:val="right"/>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rPr>
              <w:t>2,280</w:t>
            </w:r>
          </w:p>
        </w:tc>
      </w:tr>
      <w:tr w:rsidR="00A851D2" w:rsidRPr="003810EF" w14:paraId="3AF7EB68" w14:textId="77777777" w:rsidTr="00336F15">
        <w:trPr>
          <w:trHeight w:val="240"/>
        </w:trPr>
        <w:tc>
          <w:tcPr>
            <w:tcW w:w="4819" w:type="dxa"/>
          </w:tcPr>
          <w:p w14:paraId="622ADECD" w14:textId="77777777" w:rsidR="00A851D2" w:rsidRPr="003810EF" w:rsidRDefault="00A851D2" w:rsidP="00A851D2">
            <w:pPr>
              <w:pStyle w:val="BodyText2"/>
              <w:spacing w:line="240" w:lineRule="atLeast"/>
              <w:ind w:left="522" w:hanging="522"/>
              <w:rPr>
                <w:rFonts w:asciiTheme="majorBidi" w:hAnsiTheme="majorBidi" w:cstheme="majorBidi"/>
                <w:sz w:val="32"/>
                <w:szCs w:val="32"/>
                <w:cs/>
              </w:rPr>
            </w:pPr>
            <w:r w:rsidRPr="003810EF">
              <w:rPr>
                <w:rFonts w:asciiTheme="majorBidi" w:hAnsiTheme="majorBidi" w:cstheme="majorBidi"/>
                <w:sz w:val="32"/>
                <w:szCs w:val="32"/>
              </w:rPr>
              <w:t>Add: Increase during the period</w:t>
            </w:r>
          </w:p>
        </w:tc>
        <w:tc>
          <w:tcPr>
            <w:tcW w:w="1984" w:type="dxa"/>
          </w:tcPr>
          <w:p w14:paraId="51CA5152" w14:textId="701B9C53" w:rsidR="00A851D2" w:rsidRPr="003810EF" w:rsidRDefault="00A851D2" w:rsidP="00A851D2">
            <w:pPr>
              <w:tabs>
                <w:tab w:val="decimal" w:pos="918"/>
              </w:tabs>
              <w:spacing w:line="240" w:lineRule="atLeast"/>
              <w:ind w:right="57"/>
              <w:jc w:val="right"/>
              <w:rPr>
                <w:rFonts w:asciiTheme="majorBidi" w:hAnsiTheme="majorBidi" w:cstheme="majorBidi"/>
                <w:sz w:val="32"/>
                <w:szCs w:val="32"/>
              </w:rPr>
            </w:pPr>
            <w:r>
              <w:rPr>
                <w:rFonts w:asciiTheme="majorBidi" w:eastAsia="Arial Unicode MS" w:hAnsiTheme="majorBidi" w:cstheme="majorBidi"/>
                <w:color w:val="000000" w:themeColor="text1"/>
                <w:sz w:val="32"/>
                <w:szCs w:val="32"/>
              </w:rPr>
              <w:t>155</w:t>
            </w:r>
          </w:p>
        </w:tc>
        <w:tc>
          <w:tcPr>
            <w:tcW w:w="141" w:type="dxa"/>
            <w:vAlign w:val="bottom"/>
          </w:tcPr>
          <w:p w14:paraId="599EA887" w14:textId="77777777" w:rsidR="00A851D2" w:rsidRPr="003810EF" w:rsidRDefault="00A851D2" w:rsidP="00A851D2">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844" w:type="dxa"/>
          </w:tcPr>
          <w:p w14:paraId="36B438E8" w14:textId="6E49208C" w:rsidR="00A851D2" w:rsidRPr="003810EF" w:rsidRDefault="00A851D2" w:rsidP="00A851D2">
            <w:pPr>
              <w:tabs>
                <w:tab w:val="decimal" w:pos="918"/>
              </w:tabs>
              <w:spacing w:line="240" w:lineRule="atLeast"/>
              <w:ind w:right="57"/>
              <w:jc w:val="right"/>
              <w:rPr>
                <w:rFonts w:asciiTheme="majorBidi" w:hAnsiTheme="majorBidi" w:cstheme="majorBidi"/>
                <w:sz w:val="32"/>
                <w:szCs w:val="32"/>
              </w:rPr>
            </w:pPr>
            <w:r>
              <w:rPr>
                <w:rFonts w:asciiTheme="majorBidi" w:eastAsia="Arial Unicode MS" w:hAnsiTheme="majorBidi" w:cstheme="majorBidi"/>
                <w:color w:val="000000" w:themeColor="text1"/>
                <w:sz w:val="32"/>
                <w:szCs w:val="32"/>
              </w:rPr>
              <w:t>155</w:t>
            </w:r>
          </w:p>
        </w:tc>
      </w:tr>
      <w:tr w:rsidR="00A851D2" w:rsidRPr="003810EF" w14:paraId="3786EB30" w14:textId="77777777" w:rsidTr="00336F15">
        <w:trPr>
          <w:trHeight w:val="240"/>
        </w:trPr>
        <w:tc>
          <w:tcPr>
            <w:tcW w:w="4819" w:type="dxa"/>
          </w:tcPr>
          <w:p w14:paraId="540EC76D" w14:textId="77777777" w:rsidR="00A851D2" w:rsidRPr="003810EF" w:rsidRDefault="00A851D2" w:rsidP="00A851D2">
            <w:pPr>
              <w:pStyle w:val="BodyText2"/>
              <w:spacing w:line="240" w:lineRule="atLeast"/>
              <w:ind w:left="522" w:hanging="522"/>
              <w:rPr>
                <w:rFonts w:asciiTheme="majorBidi" w:hAnsiTheme="majorBidi" w:cstheme="majorBidi"/>
                <w:sz w:val="32"/>
                <w:szCs w:val="32"/>
              </w:rPr>
            </w:pPr>
            <w:r w:rsidRPr="003810EF">
              <w:rPr>
                <w:rFonts w:asciiTheme="majorBidi" w:hAnsiTheme="majorBidi" w:cstheme="majorBidi"/>
                <w:sz w:val="32"/>
                <w:szCs w:val="32"/>
              </w:rPr>
              <w:t>Less: Decrease during the period</w:t>
            </w:r>
          </w:p>
        </w:tc>
        <w:tc>
          <w:tcPr>
            <w:tcW w:w="1984" w:type="dxa"/>
            <w:tcBorders>
              <w:bottom w:val="single" w:sz="4" w:space="0" w:color="auto"/>
            </w:tcBorders>
          </w:tcPr>
          <w:p w14:paraId="2D397536" w14:textId="06729991" w:rsidR="00A851D2" w:rsidRPr="003810EF" w:rsidRDefault="00A851D2" w:rsidP="00A851D2">
            <w:pPr>
              <w:spacing w:line="240" w:lineRule="atLeast"/>
              <w:ind w:right="284"/>
              <w:jc w:val="right"/>
              <w:rPr>
                <w:rFonts w:asciiTheme="majorBidi" w:hAnsiTheme="majorBidi" w:cstheme="majorBidi"/>
                <w:sz w:val="32"/>
                <w:szCs w:val="32"/>
              </w:rPr>
            </w:pPr>
            <w:r>
              <w:rPr>
                <w:rFonts w:asciiTheme="majorBidi" w:eastAsia="Arial Unicode MS" w:hAnsiTheme="majorBidi" w:cstheme="majorBidi"/>
                <w:color w:val="000000" w:themeColor="text1"/>
                <w:sz w:val="32"/>
                <w:szCs w:val="32"/>
                <w:lang w:val="en-GB"/>
              </w:rPr>
              <w:t>-</w:t>
            </w:r>
          </w:p>
        </w:tc>
        <w:tc>
          <w:tcPr>
            <w:tcW w:w="141" w:type="dxa"/>
          </w:tcPr>
          <w:p w14:paraId="1052693E" w14:textId="77777777" w:rsidR="00A851D2" w:rsidRPr="003810EF" w:rsidRDefault="00A851D2" w:rsidP="00A851D2">
            <w:pPr>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1844" w:type="dxa"/>
            <w:tcBorders>
              <w:bottom w:val="single" w:sz="4" w:space="0" w:color="auto"/>
            </w:tcBorders>
          </w:tcPr>
          <w:p w14:paraId="449C3415" w14:textId="757A0925" w:rsidR="00A851D2" w:rsidRPr="003810EF" w:rsidRDefault="00A851D2" w:rsidP="00A851D2">
            <w:pPr>
              <w:spacing w:line="240" w:lineRule="atLeast"/>
              <w:ind w:right="284"/>
              <w:jc w:val="right"/>
              <w:rPr>
                <w:rFonts w:asciiTheme="majorBidi" w:hAnsiTheme="majorBidi" w:cstheme="majorBidi"/>
                <w:sz w:val="32"/>
                <w:szCs w:val="32"/>
              </w:rPr>
            </w:pPr>
            <w:r>
              <w:rPr>
                <w:rFonts w:asciiTheme="majorBidi" w:eastAsia="Arial Unicode MS" w:hAnsiTheme="majorBidi" w:cstheme="majorBidi"/>
                <w:color w:val="000000" w:themeColor="text1"/>
                <w:sz w:val="32"/>
                <w:szCs w:val="32"/>
                <w:lang w:val="en-GB"/>
              </w:rPr>
              <w:t>-</w:t>
            </w:r>
          </w:p>
        </w:tc>
      </w:tr>
      <w:tr w:rsidR="00A851D2" w:rsidRPr="003810EF" w14:paraId="71C878C3" w14:textId="77777777" w:rsidTr="00336F15">
        <w:trPr>
          <w:trHeight w:val="240"/>
        </w:trPr>
        <w:tc>
          <w:tcPr>
            <w:tcW w:w="4819" w:type="dxa"/>
          </w:tcPr>
          <w:p w14:paraId="4DF956F2" w14:textId="1C4431B7" w:rsidR="00A851D2" w:rsidRPr="003810EF" w:rsidRDefault="00A851D2" w:rsidP="00A851D2">
            <w:pPr>
              <w:pStyle w:val="BodyText2"/>
              <w:spacing w:line="240" w:lineRule="atLeast"/>
              <w:ind w:left="522" w:hanging="522"/>
              <w:rPr>
                <w:rFonts w:asciiTheme="majorBidi" w:hAnsiTheme="majorBidi" w:cstheme="majorBidi"/>
                <w:b/>
                <w:bCs/>
                <w:sz w:val="32"/>
                <w:szCs w:val="32"/>
                <w:cs/>
              </w:rPr>
            </w:pPr>
            <w:r w:rsidRPr="003810EF">
              <w:rPr>
                <w:rFonts w:asciiTheme="majorBidi" w:hAnsiTheme="majorBidi" w:cstheme="majorBidi"/>
                <w:b/>
                <w:bCs/>
                <w:sz w:val="32"/>
                <w:szCs w:val="32"/>
              </w:rPr>
              <w:t xml:space="preserve">Balance as </w:t>
            </w:r>
            <w:r w:rsidRPr="00A820C1">
              <w:rPr>
                <w:rFonts w:asciiTheme="majorBidi" w:hAnsiTheme="majorBidi" w:cstheme="majorBidi"/>
                <w:b/>
                <w:bCs/>
                <w:sz w:val="32"/>
                <w:szCs w:val="32"/>
              </w:rPr>
              <w:t xml:space="preserve">at </w:t>
            </w:r>
            <w:r w:rsidRPr="00A820C1">
              <w:rPr>
                <w:rFonts w:asciiTheme="majorBidi" w:hAnsiTheme="majorBidi" w:cstheme="majorBidi"/>
                <w:b/>
                <w:bCs/>
                <w:color w:val="000000" w:themeColor="text1"/>
                <w:sz w:val="32"/>
                <w:szCs w:val="32"/>
              </w:rPr>
              <w:t>June 30</w:t>
            </w:r>
            <w:r w:rsidRPr="003810EF">
              <w:rPr>
                <w:rFonts w:asciiTheme="majorBidi" w:hAnsiTheme="majorBidi" w:cstheme="majorBidi"/>
                <w:b/>
                <w:bCs/>
                <w:sz w:val="32"/>
                <w:szCs w:val="32"/>
              </w:rPr>
              <w:t>, 2020</w:t>
            </w:r>
          </w:p>
        </w:tc>
        <w:tc>
          <w:tcPr>
            <w:tcW w:w="1984" w:type="dxa"/>
            <w:tcBorders>
              <w:top w:val="single" w:sz="4" w:space="0" w:color="auto"/>
              <w:bottom w:val="double" w:sz="6" w:space="0" w:color="auto"/>
            </w:tcBorders>
          </w:tcPr>
          <w:p w14:paraId="3D21B1D4" w14:textId="65BDB67E" w:rsidR="00A851D2" w:rsidRPr="003810EF" w:rsidRDefault="00A851D2" w:rsidP="00A851D2">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r>
              <w:rPr>
                <w:rFonts w:asciiTheme="majorBidi" w:eastAsia="Arial Unicode MS" w:hAnsiTheme="majorBidi" w:cstheme="majorBidi"/>
                <w:color w:val="000000" w:themeColor="text1"/>
                <w:sz w:val="32"/>
                <w:szCs w:val="32"/>
                <w:lang w:val="en-GB"/>
              </w:rPr>
              <w:t>2,435</w:t>
            </w:r>
          </w:p>
        </w:tc>
        <w:tc>
          <w:tcPr>
            <w:tcW w:w="141" w:type="dxa"/>
          </w:tcPr>
          <w:p w14:paraId="50AFF2BF" w14:textId="77777777" w:rsidR="00A851D2" w:rsidRPr="003810EF" w:rsidRDefault="00A851D2" w:rsidP="00A851D2">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844" w:type="dxa"/>
            <w:tcBorders>
              <w:top w:val="single" w:sz="4" w:space="0" w:color="auto"/>
              <w:bottom w:val="double" w:sz="6" w:space="0" w:color="auto"/>
            </w:tcBorders>
          </w:tcPr>
          <w:p w14:paraId="09007656" w14:textId="3A0EE8E6" w:rsidR="00A851D2" w:rsidRPr="003810EF" w:rsidRDefault="00A851D2" w:rsidP="00A851D2">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r>
              <w:rPr>
                <w:rFonts w:asciiTheme="majorBidi" w:eastAsia="Arial Unicode MS" w:hAnsiTheme="majorBidi" w:cstheme="majorBidi"/>
                <w:color w:val="000000" w:themeColor="text1"/>
                <w:sz w:val="32"/>
                <w:szCs w:val="32"/>
                <w:lang w:val="en-GB"/>
              </w:rPr>
              <w:t>2,435</w:t>
            </w:r>
          </w:p>
        </w:tc>
      </w:tr>
    </w:tbl>
    <w:p w14:paraId="60E1D15C" w14:textId="2F65B3D7" w:rsidR="00A851D2" w:rsidRDefault="00A851D2" w:rsidP="003A26FE">
      <w:pPr>
        <w:spacing w:line="240" w:lineRule="atLeast"/>
        <w:ind w:left="284" w:hanging="284"/>
        <w:jc w:val="thaiDistribute"/>
        <w:rPr>
          <w:rFonts w:asciiTheme="majorBidi" w:eastAsia="Angsana New" w:hAnsiTheme="majorBidi" w:cstheme="majorBidi"/>
          <w:b/>
          <w:bCs/>
          <w:sz w:val="32"/>
          <w:szCs w:val="32"/>
          <w:cs/>
        </w:rPr>
      </w:pPr>
      <w:r>
        <w:rPr>
          <w:rFonts w:asciiTheme="majorBidi" w:eastAsia="Angsana New" w:hAnsiTheme="majorBidi" w:cstheme="majorBidi"/>
          <w:b/>
          <w:bCs/>
          <w:sz w:val="32"/>
          <w:szCs w:val="32"/>
          <w:cs/>
        </w:rPr>
        <w:br w:type="page"/>
      </w:r>
    </w:p>
    <w:p w14:paraId="20618C5E" w14:textId="681F93D2" w:rsidR="00D03FD4" w:rsidRPr="006F72BC" w:rsidRDefault="001711B5" w:rsidP="006F72BC">
      <w:pPr>
        <w:pStyle w:val="ListParagraph"/>
        <w:numPr>
          <w:ilvl w:val="0"/>
          <w:numId w:val="37"/>
        </w:numPr>
        <w:spacing w:line="240" w:lineRule="atLeast"/>
        <w:ind w:left="284" w:hanging="426"/>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lastRenderedPageBreak/>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5952A65F" w14:textId="6AA746A8" w:rsidR="00D03FD4" w:rsidRPr="003810EF" w:rsidRDefault="00150747" w:rsidP="003A26FE">
      <w:pPr>
        <w:spacing w:line="240" w:lineRule="atLeas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A820C1">
        <w:rPr>
          <w:rFonts w:asciiTheme="majorBidi" w:hAnsiTheme="majorBidi" w:cstheme="majorBidi"/>
          <w:color w:val="000000" w:themeColor="text1"/>
          <w:sz w:val="32"/>
          <w:szCs w:val="32"/>
        </w:rPr>
        <w:t>June 30</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20</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201</w:t>
      </w:r>
      <w:r w:rsidR="004B2368" w:rsidRPr="003810EF">
        <w:rPr>
          <w:rFonts w:asciiTheme="majorBidi" w:hAnsiTheme="majorBidi" w:cstheme="majorBidi"/>
          <w:sz w:val="32"/>
          <w:szCs w:val="32"/>
        </w:rPr>
        <w:t>9</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9160" w:type="dxa"/>
        <w:tblInd w:w="315" w:type="dxa"/>
        <w:tblLayout w:type="fixed"/>
        <w:tblCellMar>
          <w:left w:w="45" w:type="dxa"/>
          <w:right w:w="45" w:type="dxa"/>
        </w:tblCellMar>
        <w:tblLook w:val="0000" w:firstRow="0" w:lastRow="0" w:firstColumn="0" w:lastColumn="0" w:noHBand="0" w:noVBand="0"/>
      </w:tblPr>
      <w:tblGrid>
        <w:gridCol w:w="2565"/>
        <w:gridCol w:w="992"/>
        <w:gridCol w:w="112"/>
        <w:gridCol w:w="948"/>
        <w:gridCol w:w="122"/>
        <w:gridCol w:w="1019"/>
        <w:gridCol w:w="110"/>
        <w:gridCol w:w="1031"/>
        <w:gridCol w:w="110"/>
        <w:gridCol w:w="1011"/>
        <w:gridCol w:w="115"/>
        <w:gridCol w:w="1025"/>
      </w:tblGrid>
      <w:tr w:rsidR="000F4838" w:rsidRPr="003810EF" w14:paraId="4A0A99C1" w14:textId="77777777" w:rsidTr="003950E3">
        <w:tc>
          <w:tcPr>
            <w:tcW w:w="2565" w:type="dxa"/>
          </w:tcPr>
          <w:p w14:paraId="52C57B81"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bottom w:val="single" w:sz="6" w:space="0" w:color="auto"/>
            </w:tcBorders>
          </w:tcPr>
          <w:p w14:paraId="7D1FDA67" w14:textId="77777777" w:rsidR="00874344" w:rsidRPr="003810EF" w:rsidRDefault="00150747" w:rsidP="003A26FE">
            <w:pPr>
              <w:spacing w:line="240" w:lineRule="atLeast"/>
              <w:ind w:right="-18"/>
              <w:contextualSpacing/>
              <w:jc w:val="right"/>
              <w:rPr>
                <w:rFonts w:asciiTheme="majorBidi" w:hAnsiTheme="majorBidi" w:cstheme="majorBidi"/>
                <w:sz w:val="24"/>
                <w:szCs w:val="24"/>
                <w:cs/>
              </w:rPr>
            </w:pPr>
            <w:r w:rsidRPr="003810EF">
              <w:rPr>
                <w:rFonts w:asciiTheme="majorBidi" w:hAnsiTheme="majorBidi" w:cstheme="majorBidi"/>
                <w:sz w:val="24"/>
                <w:szCs w:val="24"/>
              </w:rPr>
              <w:t>(Unit: Thousand Baht)</w:t>
            </w:r>
          </w:p>
        </w:tc>
      </w:tr>
      <w:tr w:rsidR="005A588B" w:rsidRPr="003810EF" w14:paraId="42F38A32" w14:textId="77777777" w:rsidTr="003950E3">
        <w:tc>
          <w:tcPr>
            <w:tcW w:w="2565" w:type="dxa"/>
          </w:tcPr>
          <w:p w14:paraId="13B9502A"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top w:val="single" w:sz="6" w:space="0" w:color="auto"/>
              <w:bottom w:val="single" w:sz="6" w:space="0" w:color="auto"/>
            </w:tcBorders>
          </w:tcPr>
          <w:p w14:paraId="474526EF"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Consolidated /</w:t>
            </w:r>
            <w:r w:rsidR="00096CC4" w:rsidRPr="003810EF">
              <w:rPr>
                <w:rFonts w:asciiTheme="majorBidi" w:hAnsiTheme="majorBidi" w:cstheme="majorBidi"/>
                <w:sz w:val="24"/>
                <w:szCs w:val="24"/>
              </w:rPr>
              <w:t>The Company Only</w:t>
            </w:r>
          </w:p>
        </w:tc>
      </w:tr>
      <w:tr w:rsidR="005A588B" w:rsidRPr="003810EF" w14:paraId="4083FE19" w14:textId="77777777" w:rsidTr="00A820C1">
        <w:tc>
          <w:tcPr>
            <w:tcW w:w="2565" w:type="dxa"/>
          </w:tcPr>
          <w:p w14:paraId="1409852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proofErr w:type="spellStart"/>
            <w:r w:rsidRPr="003810EF">
              <w:rPr>
                <w:rFonts w:asciiTheme="majorBidi" w:hAnsiTheme="majorBidi" w:cstheme="majorBidi"/>
                <w:sz w:val="24"/>
                <w:szCs w:val="24"/>
              </w:rPr>
              <w:t>Unrealised</w:t>
            </w:r>
            <w:proofErr w:type="spellEnd"/>
            <w:r w:rsidRPr="003810EF">
              <w:rPr>
                <w:rFonts w:asciiTheme="majorBidi" w:hAnsiTheme="majorBidi" w:cstheme="majorBidi"/>
                <w:sz w:val="24"/>
                <w:szCs w:val="24"/>
              </w:rPr>
              <w:t xml:space="preserve"> loss on</w:t>
            </w:r>
          </w:p>
        </w:tc>
        <w:tc>
          <w:tcPr>
            <w:tcW w:w="110" w:type="dxa"/>
            <w:tcBorders>
              <w:top w:val="single" w:sz="6" w:space="0" w:color="auto"/>
            </w:tcBorders>
          </w:tcPr>
          <w:p w14:paraId="30ED94F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140" w:type="dxa"/>
            <w:gridSpan w:val="2"/>
            <w:tcBorders>
              <w:top w:val="single" w:sz="6" w:space="0" w:color="auto"/>
            </w:tcBorders>
          </w:tcPr>
          <w:p w14:paraId="44FD326B"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r>
      <w:tr w:rsidR="000F4838" w:rsidRPr="003810EF" w14:paraId="38C0AA55" w14:textId="77777777" w:rsidTr="003950E3">
        <w:tc>
          <w:tcPr>
            <w:tcW w:w="2565" w:type="dxa"/>
          </w:tcPr>
          <w:p w14:paraId="22B7ED02" w14:textId="77777777" w:rsidR="00874344" w:rsidRPr="003810EF" w:rsidRDefault="00D060DE"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Cost</w:t>
            </w:r>
          </w:p>
        </w:tc>
        <w:tc>
          <w:tcPr>
            <w:tcW w:w="122" w:type="dxa"/>
          </w:tcPr>
          <w:p w14:paraId="4190939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changes in value of investment</w:t>
            </w:r>
          </w:p>
        </w:tc>
        <w:tc>
          <w:tcPr>
            <w:tcW w:w="110" w:type="dxa"/>
          </w:tcPr>
          <w:p w14:paraId="44C06AB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51" w:type="dxa"/>
            <w:gridSpan w:val="3"/>
            <w:tcBorders>
              <w:bottom w:val="single" w:sz="6" w:space="0" w:color="auto"/>
            </w:tcBorders>
          </w:tcPr>
          <w:p w14:paraId="24CBC7E7"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Carrying amount</w:t>
            </w:r>
          </w:p>
        </w:tc>
      </w:tr>
      <w:tr w:rsidR="00A820C1" w:rsidRPr="003810EF" w14:paraId="3555B5A8" w14:textId="77777777" w:rsidTr="00A820C1">
        <w:tc>
          <w:tcPr>
            <w:tcW w:w="2565" w:type="dxa"/>
          </w:tcPr>
          <w:p w14:paraId="5253484F" w14:textId="77777777" w:rsidR="00A820C1" w:rsidRPr="003810EF" w:rsidRDefault="00A820C1" w:rsidP="00A820C1">
            <w:pPr>
              <w:spacing w:line="240" w:lineRule="atLeas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22F453AE"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123AFFE6" w14:textId="48E2FF35"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Pr>
                <w:rFonts w:asciiTheme="majorBidi" w:hAnsiTheme="majorBidi" w:cstheme="majorBidi"/>
                <w:sz w:val="24"/>
                <w:szCs w:val="24"/>
              </w:rPr>
              <w:t>June</w:t>
            </w:r>
            <w:r w:rsidRPr="003810EF">
              <w:rPr>
                <w:rFonts w:asciiTheme="majorBidi" w:hAnsiTheme="majorBidi" w:cstheme="majorBidi"/>
                <w:sz w:val="24"/>
                <w:szCs w:val="24"/>
              </w:rPr>
              <w:t xml:space="preserve"> </w:t>
            </w:r>
          </w:p>
          <w:p w14:paraId="7C7D1AC9" w14:textId="174C16C4"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12" w:type="dxa"/>
            <w:tcBorders>
              <w:top w:val="single" w:sz="6" w:space="0" w:color="auto"/>
            </w:tcBorders>
          </w:tcPr>
          <w:p w14:paraId="6679872E"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1ABA9F7F"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492D1A26" w14:textId="39F2702E"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22" w:type="dxa"/>
          </w:tcPr>
          <w:p w14:paraId="6251086E"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17859CBD"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7BDABFD8"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Pr>
                <w:rFonts w:asciiTheme="majorBidi" w:hAnsiTheme="majorBidi" w:cstheme="majorBidi"/>
                <w:sz w:val="24"/>
                <w:szCs w:val="24"/>
              </w:rPr>
              <w:t>June</w:t>
            </w:r>
            <w:r w:rsidRPr="003810EF">
              <w:rPr>
                <w:rFonts w:asciiTheme="majorBidi" w:hAnsiTheme="majorBidi" w:cstheme="majorBidi"/>
                <w:sz w:val="24"/>
                <w:szCs w:val="24"/>
              </w:rPr>
              <w:t xml:space="preserve"> </w:t>
            </w:r>
          </w:p>
          <w:p w14:paraId="2DD73506" w14:textId="11FEC2B9"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10" w:type="dxa"/>
            <w:tcBorders>
              <w:top w:val="single" w:sz="6" w:space="0" w:color="auto"/>
            </w:tcBorders>
          </w:tcPr>
          <w:p w14:paraId="3419EA8B"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6F074342"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1236F39B" w14:textId="04AC30B1"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10" w:type="dxa"/>
          </w:tcPr>
          <w:p w14:paraId="612C2BDE"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3BD14E8D"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67BF45BF"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Pr>
                <w:rFonts w:asciiTheme="majorBidi" w:hAnsiTheme="majorBidi" w:cstheme="majorBidi"/>
                <w:sz w:val="24"/>
                <w:szCs w:val="24"/>
              </w:rPr>
              <w:t>June</w:t>
            </w:r>
            <w:r w:rsidRPr="003810EF">
              <w:rPr>
                <w:rFonts w:asciiTheme="majorBidi" w:hAnsiTheme="majorBidi" w:cstheme="majorBidi"/>
                <w:sz w:val="24"/>
                <w:szCs w:val="24"/>
              </w:rPr>
              <w:t xml:space="preserve"> </w:t>
            </w:r>
          </w:p>
          <w:p w14:paraId="2A79038C" w14:textId="2FE39804"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15" w:type="dxa"/>
            <w:tcBorders>
              <w:top w:val="single" w:sz="6" w:space="0" w:color="auto"/>
            </w:tcBorders>
          </w:tcPr>
          <w:p w14:paraId="7F89E89F"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25" w:type="dxa"/>
            <w:tcBorders>
              <w:top w:val="single" w:sz="6" w:space="0" w:color="auto"/>
              <w:bottom w:val="single" w:sz="6" w:space="0" w:color="auto"/>
            </w:tcBorders>
          </w:tcPr>
          <w:p w14:paraId="726B024B" w14:textId="77777777"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7C67CDF9" w14:textId="0E43E40C" w:rsidR="00A820C1" w:rsidRPr="003810EF" w:rsidRDefault="00A820C1" w:rsidP="00A820C1">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r>
      <w:tr w:rsidR="00C80842" w:rsidRPr="003810EF" w14:paraId="0FB9E758" w14:textId="77777777" w:rsidTr="00A820C1">
        <w:tc>
          <w:tcPr>
            <w:tcW w:w="2565" w:type="dxa"/>
          </w:tcPr>
          <w:p w14:paraId="3426AC99" w14:textId="0ED91CF0" w:rsidR="00C80842" w:rsidRPr="003810EF" w:rsidRDefault="00C80842" w:rsidP="00C80842">
            <w:pPr>
              <w:spacing w:line="240" w:lineRule="atLeast"/>
              <w:ind w:right="-514"/>
              <w:contextualSpacing/>
              <w:jc w:val="both"/>
              <w:rPr>
                <w:rFonts w:asciiTheme="majorBidi" w:hAnsiTheme="majorBidi" w:cstheme="majorBidi"/>
                <w:sz w:val="24"/>
                <w:szCs w:val="24"/>
              </w:rPr>
            </w:pPr>
            <w:r w:rsidRPr="003810EF">
              <w:rPr>
                <w:rFonts w:asciiTheme="majorBidi" w:hAnsiTheme="majorBidi" w:cstheme="majorBidi"/>
                <w:sz w:val="24"/>
                <w:szCs w:val="24"/>
              </w:rPr>
              <w:t>Equity securities</w:t>
            </w:r>
          </w:p>
        </w:tc>
        <w:tc>
          <w:tcPr>
            <w:tcW w:w="992" w:type="dxa"/>
            <w:tcBorders>
              <w:top w:val="single" w:sz="6" w:space="0" w:color="auto"/>
              <w:bottom w:val="single" w:sz="6" w:space="0" w:color="auto"/>
            </w:tcBorders>
          </w:tcPr>
          <w:p w14:paraId="4AB836C2" w14:textId="5305B793"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155,424</w:t>
            </w:r>
          </w:p>
        </w:tc>
        <w:tc>
          <w:tcPr>
            <w:tcW w:w="112" w:type="dxa"/>
          </w:tcPr>
          <w:p w14:paraId="18198DC4" w14:textId="77777777"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14386E47"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r w:rsidRPr="004952E0">
              <w:rPr>
                <w:rFonts w:asciiTheme="majorBidi" w:hAnsiTheme="majorBidi" w:cstheme="majorBidi"/>
                <w:color w:val="000000" w:themeColor="text1"/>
                <w:sz w:val="24"/>
                <w:szCs w:val="24"/>
              </w:rPr>
              <w:t>157,441</w:t>
            </w:r>
          </w:p>
        </w:tc>
        <w:tc>
          <w:tcPr>
            <w:tcW w:w="122" w:type="dxa"/>
          </w:tcPr>
          <w:p w14:paraId="3515FA71" w14:textId="77777777" w:rsidR="00C80842" w:rsidRPr="003810EF" w:rsidRDefault="00C80842" w:rsidP="00C80842">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53EB4EB1" w:rsidR="00C80842" w:rsidRPr="003810EF" w:rsidRDefault="00C80842" w:rsidP="00C80842">
            <w:pPr>
              <w:tabs>
                <w:tab w:val="decimal" w:pos="823"/>
              </w:tabs>
              <w:spacing w:line="240" w:lineRule="atLeas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(47,196)</w:t>
            </w:r>
          </w:p>
        </w:tc>
        <w:tc>
          <w:tcPr>
            <w:tcW w:w="110" w:type="dxa"/>
          </w:tcPr>
          <w:p w14:paraId="4F5B84CD" w14:textId="77777777" w:rsidR="00C80842" w:rsidRPr="003810EF" w:rsidRDefault="00C80842" w:rsidP="00C80842">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tcPr>
          <w:p w14:paraId="050283B1" w14:textId="205504F9" w:rsidR="00C80842" w:rsidRPr="003810EF" w:rsidRDefault="00C80842" w:rsidP="00C80842">
            <w:pPr>
              <w:tabs>
                <w:tab w:val="decimal" w:pos="823"/>
              </w:tabs>
              <w:spacing w:line="240" w:lineRule="atLeast"/>
              <w:contextualSpacing/>
              <w:jc w:val="right"/>
              <w:rPr>
                <w:rFonts w:asciiTheme="majorBidi" w:hAnsiTheme="majorBidi" w:cstheme="majorBidi"/>
                <w:sz w:val="24"/>
                <w:szCs w:val="24"/>
              </w:rPr>
            </w:pPr>
            <w:r w:rsidRPr="004952E0">
              <w:rPr>
                <w:rFonts w:asciiTheme="majorBidi" w:hAnsiTheme="majorBidi" w:cstheme="majorBidi"/>
                <w:color w:val="000000" w:themeColor="text1"/>
                <w:sz w:val="24"/>
                <w:szCs w:val="24"/>
              </w:rPr>
              <w:t>(35,032)</w:t>
            </w:r>
          </w:p>
        </w:tc>
        <w:tc>
          <w:tcPr>
            <w:tcW w:w="110" w:type="dxa"/>
          </w:tcPr>
          <w:p w14:paraId="4C82E143" w14:textId="77777777" w:rsidR="00C80842" w:rsidRPr="003810EF" w:rsidRDefault="00C80842" w:rsidP="00C80842">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78AC99CC"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108,228</w:t>
            </w:r>
          </w:p>
        </w:tc>
        <w:tc>
          <w:tcPr>
            <w:tcW w:w="115" w:type="dxa"/>
          </w:tcPr>
          <w:p w14:paraId="68A96410" w14:textId="77777777"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single" w:sz="6" w:space="0" w:color="auto"/>
            </w:tcBorders>
          </w:tcPr>
          <w:p w14:paraId="4570B418" w14:textId="6E8B72DE"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122,409</w:t>
            </w:r>
          </w:p>
        </w:tc>
      </w:tr>
      <w:tr w:rsidR="00C80842" w:rsidRPr="003810EF" w14:paraId="62651A15" w14:textId="77777777" w:rsidTr="00944CB5">
        <w:tc>
          <w:tcPr>
            <w:tcW w:w="2565" w:type="dxa"/>
            <w:shd w:val="clear" w:color="auto" w:fill="auto"/>
          </w:tcPr>
          <w:p w14:paraId="69ECE0A6" w14:textId="77777777" w:rsidR="00C80842" w:rsidRPr="003810EF" w:rsidRDefault="00C80842" w:rsidP="00C80842">
            <w:pPr>
              <w:spacing w:line="240" w:lineRule="atLeast"/>
              <w:ind w:right="-514"/>
              <w:contextualSpacing/>
              <w:jc w:val="both"/>
              <w:rPr>
                <w:rFonts w:asciiTheme="majorBidi" w:hAnsiTheme="majorBidi" w:cstheme="majorBidi"/>
                <w:sz w:val="24"/>
                <w:szCs w:val="24"/>
                <w:cs/>
              </w:rPr>
            </w:pPr>
            <w:r w:rsidRPr="003810EF">
              <w:rPr>
                <w:rFonts w:asciiTheme="majorBidi" w:hAnsiTheme="majorBidi" w:cstheme="majorBidi"/>
                <w:spacing w:val="-4"/>
                <w:sz w:val="24"/>
                <w:szCs w:val="24"/>
              </w:rPr>
              <w:t>Total</w:t>
            </w:r>
          </w:p>
        </w:tc>
        <w:tc>
          <w:tcPr>
            <w:tcW w:w="992" w:type="dxa"/>
            <w:tcBorders>
              <w:top w:val="single" w:sz="6" w:space="0" w:color="auto"/>
              <w:bottom w:val="double" w:sz="6" w:space="0" w:color="auto"/>
            </w:tcBorders>
            <w:vAlign w:val="bottom"/>
          </w:tcPr>
          <w:p w14:paraId="3F733DA9" w14:textId="1095230B"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155,424</w:t>
            </w:r>
          </w:p>
        </w:tc>
        <w:tc>
          <w:tcPr>
            <w:tcW w:w="112" w:type="dxa"/>
          </w:tcPr>
          <w:p w14:paraId="431151D0" w14:textId="77777777"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4FFEA6A9"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r w:rsidRPr="004952E0">
              <w:rPr>
                <w:rFonts w:asciiTheme="majorBidi" w:hAnsiTheme="majorBidi" w:cstheme="majorBidi"/>
                <w:color w:val="000000" w:themeColor="text1"/>
                <w:sz w:val="24"/>
                <w:szCs w:val="24"/>
              </w:rPr>
              <w:t>157,441</w:t>
            </w:r>
          </w:p>
        </w:tc>
        <w:tc>
          <w:tcPr>
            <w:tcW w:w="122" w:type="dxa"/>
          </w:tcPr>
          <w:p w14:paraId="63A5266F" w14:textId="77777777" w:rsidR="00C80842" w:rsidRPr="003810EF" w:rsidRDefault="00C80842" w:rsidP="00C80842">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774C7862" w:rsidR="00C80842" w:rsidRPr="003810EF" w:rsidRDefault="00C80842" w:rsidP="00C80842">
            <w:pPr>
              <w:tabs>
                <w:tab w:val="decimal" w:pos="823"/>
              </w:tabs>
              <w:spacing w:line="240" w:lineRule="atLeas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(47,196)</w:t>
            </w:r>
          </w:p>
        </w:tc>
        <w:tc>
          <w:tcPr>
            <w:tcW w:w="110" w:type="dxa"/>
          </w:tcPr>
          <w:p w14:paraId="599C36E9" w14:textId="77777777" w:rsidR="00C80842" w:rsidRPr="003810EF" w:rsidRDefault="00C80842" w:rsidP="00C80842">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372CE324" w:rsidR="00C80842" w:rsidRPr="003810EF" w:rsidRDefault="00C80842" w:rsidP="00C80842">
            <w:pPr>
              <w:tabs>
                <w:tab w:val="decimal" w:pos="823"/>
              </w:tabs>
              <w:spacing w:line="240" w:lineRule="atLeast"/>
              <w:contextualSpacing/>
              <w:jc w:val="right"/>
              <w:rPr>
                <w:rFonts w:asciiTheme="majorBidi" w:hAnsiTheme="majorBidi" w:cstheme="majorBidi"/>
                <w:sz w:val="24"/>
                <w:szCs w:val="24"/>
              </w:rPr>
            </w:pPr>
            <w:r w:rsidRPr="004952E0">
              <w:rPr>
                <w:rFonts w:asciiTheme="majorBidi" w:hAnsiTheme="majorBidi" w:cstheme="majorBidi"/>
                <w:color w:val="000000" w:themeColor="text1"/>
                <w:sz w:val="24"/>
                <w:szCs w:val="24"/>
              </w:rPr>
              <w:t>(35,032)</w:t>
            </w:r>
          </w:p>
        </w:tc>
        <w:tc>
          <w:tcPr>
            <w:tcW w:w="110" w:type="dxa"/>
          </w:tcPr>
          <w:p w14:paraId="0DF8EAFF" w14:textId="77777777" w:rsidR="00C80842" w:rsidRPr="003810EF" w:rsidRDefault="00C80842" w:rsidP="00C80842">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50129C11"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108,228</w:t>
            </w:r>
          </w:p>
        </w:tc>
        <w:tc>
          <w:tcPr>
            <w:tcW w:w="115" w:type="dxa"/>
          </w:tcPr>
          <w:p w14:paraId="5E27AA16" w14:textId="77777777"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double" w:sz="6" w:space="0" w:color="auto"/>
            </w:tcBorders>
            <w:vAlign w:val="bottom"/>
          </w:tcPr>
          <w:p w14:paraId="32B4EFED" w14:textId="607ABD63" w:rsidR="00C80842" w:rsidRPr="003810EF" w:rsidRDefault="00C80842" w:rsidP="00C80842">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122,409</w:t>
            </w:r>
          </w:p>
        </w:tc>
      </w:tr>
    </w:tbl>
    <w:p w14:paraId="5BA6804D" w14:textId="77777777" w:rsidR="00874344" w:rsidRPr="003810EF" w:rsidRDefault="00874344" w:rsidP="003A26FE">
      <w:pPr>
        <w:spacing w:line="240" w:lineRule="atLeast"/>
        <w:ind w:left="284" w:hanging="284"/>
        <w:jc w:val="thaiDistribute"/>
        <w:rPr>
          <w:rFonts w:asciiTheme="majorBidi" w:hAnsiTheme="majorBidi" w:cstheme="majorBidi"/>
          <w:sz w:val="32"/>
          <w:szCs w:val="32"/>
        </w:rPr>
      </w:pPr>
    </w:p>
    <w:p w14:paraId="1D9500A9" w14:textId="08FFF25F" w:rsidR="00D03FD4" w:rsidRPr="003810EF" w:rsidRDefault="00A554DB" w:rsidP="003A26FE">
      <w:pPr>
        <w:tabs>
          <w:tab w:val="left" w:pos="810"/>
          <w:tab w:val="left" w:pos="1800"/>
          <w:tab w:val="left" w:pos="2400"/>
          <w:tab w:val="left" w:pos="3000"/>
        </w:tabs>
        <w:spacing w:line="240" w:lineRule="atLeast"/>
        <w:ind w:left="360" w:firstLine="491"/>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I</w:t>
      </w:r>
      <w:r w:rsidR="004B500A" w:rsidRPr="003810EF">
        <w:rPr>
          <w:rFonts w:asciiTheme="majorBidi" w:hAnsiTheme="majorBidi" w:cstheme="majorBidi"/>
          <w:spacing w:val="-6"/>
          <w:sz w:val="32"/>
          <w:szCs w:val="32"/>
        </w:rPr>
        <w:t>nvestments</w:t>
      </w:r>
      <w:r w:rsidRPr="003810EF">
        <w:rPr>
          <w:rFonts w:asciiTheme="majorBidi" w:hAnsiTheme="majorBidi" w:cstheme="majorBidi"/>
          <w:spacing w:val="-6"/>
          <w:sz w:val="32"/>
          <w:szCs w:val="32"/>
        </w:rPr>
        <w:t xml:space="preserve"> in equity securities</w:t>
      </w:r>
      <w:r w:rsidR="004B500A" w:rsidRPr="003810EF">
        <w:rPr>
          <w:rFonts w:asciiTheme="majorBidi" w:hAnsiTheme="majorBidi" w:cstheme="majorBidi"/>
          <w:spacing w:val="-6"/>
          <w:sz w:val="32"/>
          <w:szCs w:val="32"/>
        </w:rPr>
        <w:t xml:space="preserve"> are stated at fair value using inputs of Level 1 which is use of quoted market prices in an observable active market for such assets or liabilities</w:t>
      </w:r>
      <w:proofErr w:type="gramStart"/>
      <w:r w:rsidR="004B500A" w:rsidRPr="003810EF">
        <w:rPr>
          <w:rFonts w:asciiTheme="majorBidi" w:hAnsiTheme="majorBidi" w:cstheme="majorBidi"/>
          <w:spacing w:val="-6"/>
          <w:sz w:val="32"/>
          <w:szCs w:val="32"/>
        </w:rPr>
        <w:t xml:space="preserve">. </w:t>
      </w:r>
      <w:proofErr w:type="gramEnd"/>
      <w:r w:rsidR="004B500A" w:rsidRPr="003810EF">
        <w:rPr>
          <w:rFonts w:asciiTheme="majorBidi" w:hAnsiTheme="majorBidi" w:cstheme="majorBidi"/>
          <w:spacing w:val="-6"/>
          <w:sz w:val="32"/>
          <w:szCs w:val="32"/>
        </w:rPr>
        <w:t>Such fair value of available-for-sale investments has been determined by using the last bid price of the last working day of the year from the Stock Exchange of Thailand.</w:t>
      </w:r>
    </w:p>
    <w:p w14:paraId="78472271" w14:textId="391259F7" w:rsidR="00D03FD4" w:rsidRDefault="00F66ED2" w:rsidP="00A21C34">
      <w:pPr>
        <w:spacing w:line="360" w:lineRule="exac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 xml:space="preserve">During the </w:t>
      </w:r>
      <w:r w:rsidR="000E2101">
        <w:rPr>
          <w:rFonts w:asciiTheme="majorBidi" w:hAnsiTheme="majorBidi" w:cstheme="majorBidi"/>
          <w:sz w:val="32"/>
          <w:szCs w:val="32"/>
        </w:rPr>
        <w:t>six</w:t>
      </w:r>
      <w:r w:rsidRPr="003810EF">
        <w:rPr>
          <w:rFonts w:asciiTheme="majorBidi" w:hAnsiTheme="majorBidi" w:cstheme="majorBidi"/>
          <w:sz w:val="32"/>
          <w:szCs w:val="32"/>
        </w:rPr>
        <w:t xml:space="preserve">-month periods ended </w:t>
      </w:r>
      <w:r w:rsidR="000E2101">
        <w:rPr>
          <w:rFonts w:asciiTheme="majorBidi" w:hAnsiTheme="majorBidi" w:cstheme="majorBidi"/>
          <w:sz w:val="32"/>
          <w:szCs w:val="32"/>
        </w:rPr>
        <w:t>June 30</w:t>
      </w:r>
      <w:r w:rsidRPr="003810EF">
        <w:rPr>
          <w:rFonts w:asciiTheme="majorBidi" w:hAnsiTheme="majorBidi" w:cstheme="majorBidi"/>
          <w:sz w:val="32"/>
          <w:szCs w:val="32"/>
        </w:rPr>
        <w:t>, 2020 and 2019, the movement of available-for-sale investments is as follows:</w:t>
      </w:r>
    </w:p>
    <w:tbl>
      <w:tblPr>
        <w:tblW w:w="8953" w:type="dxa"/>
        <w:tblInd w:w="341" w:type="dxa"/>
        <w:tblLayout w:type="fixed"/>
        <w:tblCellMar>
          <w:left w:w="57" w:type="dxa"/>
          <w:right w:w="57" w:type="dxa"/>
        </w:tblCellMar>
        <w:tblLook w:val="0000" w:firstRow="0" w:lastRow="0" w:firstColumn="0" w:lastColumn="0" w:noHBand="0" w:noVBand="0"/>
      </w:tblPr>
      <w:tblGrid>
        <w:gridCol w:w="5103"/>
        <w:gridCol w:w="134"/>
        <w:gridCol w:w="1812"/>
        <w:gridCol w:w="141"/>
        <w:gridCol w:w="1763"/>
      </w:tblGrid>
      <w:tr w:rsidR="00FB4302" w:rsidRPr="00A21C34" w14:paraId="3B08339E" w14:textId="77777777" w:rsidTr="008F34C5">
        <w:trPr>
          <w:cantSplit/>
        </w:trPr>
        <w:tc>
          <w:tcPr>
            <w:tcW w:w="5103" w:type="dxa"/>
            <w:vAlign w:val="center"/>
          </w:tcPr>
          <w:p w14:paraId="2578391A" w14:textId="77777777" w:rsidR="00FB4302" w:rsidRPr="00A21C34" w:rsidRDefault="00FB4302" w:rsidP="00A21C34">
            <w:pPr>
              <w:spacing w:line="360" w:lineRule="exact"/>
              <w:ind w:right="-45"/>
              <w:jc w:val="thaiDistribute"/>
              <w:rPr>
                <w:rFonts w:ascii="Angsana New" w:hAnsi="Angsana New" w:cs="Angsana New"/>
                <w:sz w:val="32"/>
                <w:szCs w:val="32"/>
                <w:cs/>
              </w:rPr>
            </w:pPr>
          </w:p>
        </w:tc>
        <w:tc>
          <w:tcPr>
            <w:tcW w:w="134" w:type="dxa"/>
            <w:vAlign w:val="center"/>
          </w:tcPr>
          <w:p w14:paraId="103360CE" w14:textId="77777777" w:rsidR="00FB4302" w:rsidRPr="00A21C34" w:rsidRDefault="00FB4302" w:rsidP="00A21C34">
            <w:pPr>
              <w:spacing w:line="360" w:lineRule="exact"/>
              <w:ind w:left="-108" w:right="-45"/>
              <w:jc w:val="center"/>
              <w:rPr>
                <w:rFonts w:ascii="Angsana New" w:hAnsi="Angsana New" w:cs="Angsana New"/>
                <w:sz w:val="32"/>
                <w:szCs w:val="32"/>
                <w:cs/>
              </w:rPr>
            </w:pPr>
          </w:p>
        </w:tc>
        <w:tc>
          <w:tcPr>
            <w:tcW w:w="3716" w:type="dxa"/>
            <w:gridSpan w:val="3"/>
            <w:tcBorders>
              <w:bottom w:val="single" w:sz="6" w:space="0" w:color="auto"/>
            </w:tcBorders>
            <w:vAlign w:val="center"/>
          </w:tcPr>
          <w:p w14:paraId="1E1587D2" w14:textId="77777777" w:rsidR="00FB4302" w:rsidRPr="00A21C34" w:rsidRDefault="00FB4302" w:rsidP="00A21C34">
            <w:pPr>
              <w:spacing w:line="360" w:lineRule="exact"/>
              <w:ind w:left="-108" w:right="-45"/>
              <w:jc w:val="right"/>
              <w:rPr>
                <w:rFonts w:ascii="Angsana New" w:hAnsi="Angsana New" w:cs="Angsana New"/>
                <w:sz w:val="32"/>
                <w:szCs w:val="32"/>
                <w:cs/>
              </w:rPr>
            </w:pPr>
            <w:r w:rsidRPr="00A21C34">
              <w:rPr>
                <w:rFonts w:ascii="Angsana New" w:hAnsi="Angsana New" w:cs="Angsana New"/>
                <w:sz w:val="32"/>
                <w:szCs w:val="32"/>
              </w:rPr>
              <w:t>(Unit: Thousand Baht)</w:t>
            </w:r>
          </w:p>
        </w:tc>
      </w:tr>
      <w:tr w:rsidR="00FB4302" w:rsidRPr="00A21C34" w14:paraId="242E8B38" w14:textId="77777777" w:rsidTr="008F34C5">
        <w:trPr>
          <w:cantSplit/>
        </w:trPr>
        <w:tc>
          <w:tcPr>
            <w:tcW w:w="5103" w:type="dxa"/>
            <w:vAlign w:val="center"/>
          </w:tcPr>
          <w:p w14:paraId="44B1144F" w14:textId="77777777" w:rsidR="00FB4302" w:rsidRPr="00A21C34" w:rsidRDefault="00FB4302" w:rsidP="00A21C34">
            <w:pPr>
              <w:spacing w:line="360" w:lineRule="exact"/>
              <w:ind w:right="-43"/>
              <w:jc w:val="thaiDistribute"/>
              <w:rPr>
                <w:rFonts w:ascii="Angsana New" w:hAnsi="Angsana New" w:cs="Angsana New"/>
                <w:sz w:val="32"/>
                <w:szCs w:val="32"/>
                <w:cs/>
              </w:rPr>
            </w:pPr>
          </w:p>
        </w:tc>
        <w:tc>
          <w:tcPr>
            <w:tcW w:w="134" w:type="dxa"/>
            <w:vAlign w:val="center"/>
          </w:tcPr>
          <w:p w14:paraId="5864E15B" w14:textId="77777777" w:rsidR="00FB4302" w:rsidRPr="00A21C34" w:rsidRDefault="00FB4302" w:rsidP="00A21C34">
            <w:pPr>
              <w:spacing w:line="360" w:lineRule="exact"/>
              <w:ind w:left="-108" w:right="-43"/>
              <w:jc w:val="center"/>
              <w:rPr>
                <w:rFonts w:ascii="Angsana New" w:hAnsi="Angsana New" w:cs="Angsana New"/>
                <w:sz w:val="32"/>
                <w:szCs w:val="32"/>
                <w:cs/>
              </w:rPr>
            </w:pPr>
          </w:p>
        </w:tc>
        <w:tc>
          <w:tcPr>
            <w:tcW w:w="3716" w:type="dxa"/>
            <w:gridSpan w:val="3"/>
            <w:tcBorders>
              <w:top w:val="single" w:sz="6" w:space="0" w:color="auto"/>
              <w:bottom w:val="single" w:sz="6" w:space="0" w:color="auto"/>
            </w:tcBorders>
            <w:vAlign w:val="center"/>
          </w:tcPr>
          <w:p w14:paraId="312644EA" w14:textId="77777777" w:rsidR="00FB4302" w:rsidRPr="00A21C34" w:rsidRDefault="00FB4302" w:rsidP="00A21C34">
            <w:pPr>
              <w:pStyle w:val="acctfourfigures"/>
              <w:tabs>
                <w:tab w:val="clear" w:pos="765"/>
              </w:tabs>
              <w:spacing w:line="360" w:lineRule="exact"/>
              <w:ind w:right="-43"/>
              <w:jc w:val="center"/>
              <w:rPr>
                <w:rFonts w:ascii="Angsana New" w:hAnsi="Angsana New" w:cs="Angsana New"/>
                <w:sz w:val="32"/>
                <w:szCs w:val="32"/>
                <w:rtl/>
                <w:cs/>
                <w:lang w:val="en-US"/>
              </w:rPr>
            </w:pPr>
            <w:r w:rsidRPr="00A21C34">
              <w:rPr>
                <w:rFonts w:ascii="Angsana New" w:hAnsi="Angsana New" w:cs="Angsana New"/>
                <w:sz w:val="32"/>
                <w:szCs w:val="32"/>
                <w:lang w:val="en-US" w:bidi="th-TH"/>
              </w:rPr>
              <w:t>For the six-month periods ended June 30,</w:t>
            </w:r>
          </w:p>
        </w:tc>
      </w:tr>
      <w:tr w:rsidR="00FB4302" w:rsidRPr="00A21C34" w14:paraId="4350E22E" w14:textId="77777777" w:rsidTr="008F34C5">
        <w:trPr>
          <w:cantSplit/>
        </w:trPr>
        <w:tc>
          <w:tcPr>
            <w:tcW w:w="5103" w:type="dxa"/>
            <w:vAlign w:val="center"/>
          </w:tcPr>
          <w:p w14:paraId="289F9E64" w14:textId="77777777" w:rsidR="00FB4302" w:rsidRPr="00A21C34" w:rsidRDefault="00FB4302" w:rsidP="00A21C34">
            <w:pPr>
              <w:spacing w:line="360" w:lineRule="exact"/>
              <w:ind w:right="-43"/>
              <w:jc w:val="thaiDistribute"/>
              <w:rPr>
                <w:rFonts w:ascii="Angsana New" w:hAnsi="Angsana New" w:cs="Angsana New"/>
                <w:sz w:val="32"/>
                <w:szCs w:val="32"/>
                <w:cs/>
              </w:rPr>
            </w:pPr>
          </w:p>
        </w:tc>
        <w:tc>
          <w:tcPr>
            <w:tcW w:w="134" w:type="dxa"/>
            <w:vAlign w:val="center"/>
          </w:tcPr>
          <w:p w14:paraId="0E8C1AE7" w14:textId="77777777" w:rsidR="00FB4302" w:rsidRPr="00A21C34" w:rsidRDefault="00FB4302" w:rsidP="00A21C34">
            <w:pPr>
              <w:spacing w:line="360" w:lineRule="exact"/>
              <w:ind w:left="-108" w:right="-43"/>
              <w:jc w:val="center"/>
              <w:rPr>
                <w:rFonts w:ascii="Angsana New" w:hAnsi="Angsana New" w:cs="Angsana New"/>
                <w:sz w:val="32"/>
                <w:szCs w:val="32"/>
                <w:cs/>
              </w:rPr>
            </w:pPr>
          </w:p>
        </w:tc>
        <w:tc>
          <w:tcPr>
            <w:tcW w:w="3716" w:type="dxa"/>
            <w:gridSpan w:val="3"/>
            <w:tcBorders>
              <w:top w:val="single" w:sz="6" w:space="0" w:color="auto"/>
              <w:bottom w:val="single" w:sz="6" w:space="0" w:color="auto"/>
            </w:tcBorders>
          </w:tcPr>
          <w:p w14:paraId="2FF0C8B7" w14:textId="77777777" w:rsidR="00FB4302" w:rsidRPr="00A21C34" w:rsidRDefault="00FB4302" w:rsidP="00A21C34">
            <w:pPr>
              <w:spacing w:line="360" w:lineRule="exact"/>
              <w:jc w:val="center"/>
              <w:rPr>
                <w:rFonts w:ascii="Angsana New" w:hAnsi="Angsana New" w:cs="Angsana New"/>
                <w:sz w:val="32"/>
                <w:szCs w:val="32"/>
              </w:rPr>
            </w:pPr>
            <w:r w:rsidRPr="00A21C34">
              <w:rPr>
                <w:rFonts w:ascii="Angsana New" w:hAnsi="Angsana New" w:cs="Angsana New"/>
                <w:sz w:val="32"/>
                <w:szCs w:val="32"/>
              </w:rPr>
              <w:t>Consolidated/The Company Only</w:t>
            </w:r>
          </w:p>
        </w:tc>
      </w:tr>
      <w:tr w:rsidR="001314D3" w:rsidRPr="00A21C34" w14:paraId="45D5553B" w14:textId="77777777" w:rsidTr="008F34C5">
        <w:trPr>
          <w:cantSplit/>
        </w:trPr>
        <w:tc>
          <w:tcPr>
            <w:tcW w:w="5103" w:type="dxa"/>
            <w:vAlign w:val="center"/>
          </w:tcPr>
          <w:p w14:paraId="1101E66A" w14:textId="77777777" w:rsidR="001314D3" w:rsidRPr="00A21C34" w:rsidRDefault="001314D3" w:rsidP="00A21C34">
            <w:pPr>
              <w:spacing w:line="360" w:lineRule="exact"/>
              <w:ind w:right="-43"/>
              <w:jc w:val="thaiDistribute"/>
              <w:rPr>
                <w:rFonts w:ascii="Angsana New" w:hAnsi="Angsana New" w:cs="Angsana New"/>
                <w:sz w:val="32"/>
                <w:szCs w:val="32"/>
                <w:cs/>
              </w:rPr>
            </w:pPr>
          </w:p>
        </w:tc>
        <w:tc>
          <w:tcPr>
            <w:tcW w:w="134" w:type="dxa"/>
            <w:vAlign w:val="center"/>
          </w:tcPr>
          <w:p w14:paraId="10F132F9" w14:textId="77777777" w:rsidR="001314D3" w:rsidRPr="00A21C34" w:rsidRDefault="001314D3" w:rsidP="00A21C34">
            <w:pPr>
              <w:spacing w:line="360" w:lineRule="exact"/>
              <w:ind w:left="-108" w:right="-43"/>
              <w:jc w:val="center"/>
              <w:rPr>
                <w:rFonts w:ascii="Angsana New" w:hAnsi="Angsana New" w:cs="Angsana New"/>
                <w:sz w:val="32"/>
                <w:szCs w:val="32"/>
                <w:cs/>
              </w:rPr>
            </w:pPr>
          </w:p>
        </w:tc>
        <w:tc>
          <w:tcPr>
            <w:tcW w:w="1812" w:type="dxa"/>
            <w:tcBorders>
              <w:top w:val="single" w:sz="6" w:space="0" w:color="auto"/>
              <w:bottom w:val="single" w:sz="6" w:space="0" w:color="auto"/>
            </w:tcBorders>
            <w:vAlign w:val="center"/>
          </w:tcPr>
          <w:p w14:paraId="103D325B" w14:textId="0774EB32" w:rsidR="001314D3" w:rsidRPr="00A21C34" w:rsidRDefault="001314D3" w:rsidP="00A21C34">
            <w:pPr>
              <w:pStyle w:val="acctfourfigures"/>
              <w:tabs>
                <w:tab w:val="clear" w:pos="765"/>
              </w:tabs>
              <w:spacing w:line="360" w:lineRule="exact"/>
              <w:ind w:right="-43"/>
              <w:jc w:val="center"/>
              <w:rPr>
                <w:rFonts w:ascii="Angsana New" w:hAnsi="Angsana New" w:cs="Angsana New"/>
                <w:sz w:val="32"/>
                <w:szCs w:val="32"/>
                <w:lang w:val="en-US" w:bidi="th-TH"/>
              </w:rPr>
            </w:pPr>
            <w:r w:rsidRPr="00A21C34">
              <w:rPr>
                <w:rFonts w:ascii="Angsana New" w:hAnsi="Angsana New" w:cs="Angsana New"/>
                <w:sz w:val="32"/>
                <w:szCs w:val="32"/>
                <w:lang w:val="en-US" w:bidi="th-TH"/>
              </w:rPr>
              <w:t>2020</w:t>
            </w:r>
          </w:p>
        </w:tc>
        <w:tc>
          <w:tcPr>
            <w:tcW w:w="141" w:type="dxa"/>
            <w:tcBorders>
              <w:top w:val="single" w:sz="6" w:space="0" w:color="auto"/>
            </w:tcBorders>
            <w:vAlign w:val="center"/>
          </w:tcPr>
          <w:p w14:paraId="16C193DE" w14:textId="77777777" w:rsidR="001314D3" w:rsidRPr="00A21C34" w:rsidRDefault="001314D3" w:rsidP="00A21C34">
            <w:pPr>
              <w:pStyle w:val="acctfourfigures"/>
              <w:tabs>
                <w:tab w:val="clear" w:pos="765"/>
                <w:tab w:val="decimal" w:pos="641"/>
              </w:tabs>
              <w:spacing w:line="360" w:lineRule="exact"/>
              <w:ind w:right="-43"/>
              <w:jc w:val="thaiDistribute"/>
              <w:rPr>
                <w:rFonts w:ascii="Angsana New" w:hAnsi="Angsana New" w:cs="Angsana New"/>
                <w:sz w:val="32"/>
                <w:szCs w:val="32"/>
              </w:rPr>
            </w:pPr>
          </w:p>
        </w:tc>
        <w:tc>
          <w:tcPr>
            <w:tcW w:w="1763" w:type="dxa"/>
            <w:tcBorders>
              <w:top w:val="single" w:sz="6" w:space="0" w:color="auto"/>
              <w:bottom w:val="single" w:sz="6" w:space="0" w:color="auto"/>
            </w:tcBorders>
            <w:vAlign w:val="center"/>
          </w:tcPr>
          <w:p w14:paraId="1B527814" w14:textId="3FF9D4E6" w:rsidR="001314D3" w:rsidRPr="00A21C34" w:rsidRDefault="001314D3" w:rsidP="00A21C34">
            <w:pPr>
              <w:pStyle w:val="acctfourfigures"/>
              <w:tabs>
                <w:tab w:val="clear" w:pos="765"/>
              </w:tabs>
              <w:spacing w:line="360" w:lineRule="exact"/>
              <w:ind w:right="-43"/>
              <w:jc w:val="center"/>
              <w:rPr>
                <w:rFonts w:ascii="Angsana New" w:hAnsi="Angsana New" w:cs="Angsana New"/>
                <w:sz w:val="32"/>
                <w:szCs w:val="32"/>
                <w:cs/>
                <w:lang w:val="en-US" w:bidi="th-TH"/>
              </w:rPr>
            </w:pPr>
            <w:r w:rsidRPr="00A21C34">
              <w:rPr>
                <w:rFonts w:ascii="Angsana New" w:hAnsi="Angsana New" w:cs="Angsana New"/>
                <w:sz w:val="32"/>
                <w:szCs w:val="32"/>
                <w:lang w:val="en-US" w:bidi="th-TH"/>
              </w:rPr>
              <w:t>2019</w:t>
            </w:r>
          </w:p>
        </w:tc>
      </w:tr>
      <w:tr w:rsidR="00E30B7F" w:rsidRPr="00A21C34" w14:paraId="5670CA6C" w14:textId="77777777" w:rsidTr="00944CB5">
        <w:trPr>
          <w:cantSplit/>
        </w:trPr>
        <w:tc>
          <w:tcPr>
            <w:tcW w:w="5103" w:type="dxa"/>
            <w:vAlign w:val="center"/>
          </w:tcPr>
          <w:p w14:paraId="24339A97" w14:textId="77777777" w:rsidR="00E30B7F" w:rsidRPr="00A21C34" w:rsidRDefault="00E30B7F" w:rsidP="00E30B7F">
            <w:pPr>
              <w:spacing w:line="360" w:lineRule="exact"/>
              <w:rPr>
                <w:rFonts w:ascii="Angsana New" w:hAnsi="Angsana New" w:cs="Angsana New"/>
                <w:sz w:val="32"/>
                <w:szCs w:val="32"/>
              </w:rPr>
            </w:pPr>
            <w:r w:rsidRPr="00A21C34">
              <w:rPr>
                <w:rFonts w:ascii="Angsana New" w:hAnsi="Angsana New" w:cs="Angsana New"/>
                <w:sz w:val="32"/>
                <w:szCs w:val="32"/>
              </w:rPr>
              <w:t xml:space="preserve">Book value as at January 1 </w:t>
            </w:r>
          </w:p>
        </w:tc>
        <w:tc>
          <w:tcPr>
            <w:tcW w:w="134" w:type="dxa"/>
            <w:vAlign w:val="center"/>
          </w:tcPr>
          <w:p w14:paraId="6ABE6ABE" w14:textId="77777777" w:rsidR="00E30B7F" w:rsidRPr="00A21C34" w:rsidRDefault="00E30B7F" w:rsidP="00E30B7F">
            <w:pPr>
              <w:pStyle w:val="accttwolines"/>
              <w:spacing w:after="0" w:line="360" w:lineRule="exact"/>
              <w:ind w:left="-105" w:right="57" w:firstLine="0"/>
              <w:jc w:val="right"/>
              <w:rPr>
                <w:rFonts w:ascii="Angsana New" w:hAnsi="Angsana New" w:cs="Angsana New"/>
                <w:sz w:val="32"/>
                <w:szCs w:val="32"/>
                <w:lang w:val="en-US" w:bidi="th-TH"/>
              </w:rPr>
            </w:pPr>
          </w:p>
        </w:tc>
        <w:tc>
          <w:tcPr>
            <w:tcW w:w="1812" w:type="dxa"/>
          </w:tcPr>
          <w:p w14:paraId="2611FDB3" w14:textId="081E56F3" w:rsidR="00E30B7F" w:rsidRPr="00A21C34" w:rsidRDefault="00E30B7F" w:rsidP="008D2788">
            <w:pPr>
              <w:pStyle w:val="accttwolines"/>
              <w:spacing w:after="0" w:line="360" w:lineRule="exact"/>
              <w:ind w:left="0" w:firstLine="0"/>
              <w:jc w:val="right"/>
              <w:rPr>
                <w:rFonts w:ascii="Angsana New" w:hAnsi="Angsana New" w:cs="Angsana New"/>
                <w:sz w:val="32"/>
                <w:szCs w:val="32"/>
                <w:lang w:val="en-US" w:bidi="th-TH"/>
              </w:rPr>
            </w:pPr>
            <w:r>
              <w:rPr>
                <w:rFonts w:asciiTheme="majorBidi" w:hAnsiTheme="majorBidi" w:cstheme="majorBidi"/>
                <w:sz w:val="32"/>
                <w:szCs w:val="32"/>
                <w:lang w:val="en-US" w:bidi="th-TH"/>
              </w:rPr>
              <w:t>122,409</w:t>
            </w:r>
          </w:p>
        </w:tc>
        <w:tc>
          <w:tcPr>
            <w:tcW w:w="141" w:type="dxa"/>
            <w:vAlign w:val="center"/>
          </w:tcPr>
          <w:p w14:paraId="1B3E8D7A" w14:textId="77777777" w:rsidR="00E30B7F" w:rsidRPr="00A21C34" w:rsidRDefault="00E30B7F" w:rsidP="008D2788">
            <w:pPr>
              <w:pStyle w:val="accttwolines"/>
              <w:spacing w:after="0" w:line="360" w:lineRule="exact"/>
              <w:ind w:left="0" w:firstLine="0"/>
              <w:jc w:val="right"/>
              <w:rPr>
                <w:rFonts w:ascii="Angsana New" w:hAnsi="Angsana New" w:cs="Angsana New"/>
                <w:sz w:val="32"/>
                <w:szCs w:val="32"/>
                <w:lang w:val="en-US" w:bidi="th-TH"/>
              </w:rPr>
            </w:pPr>
          </w:p>
        </w:tc>
        <w:tc>
          <w:tcPr>
            <w:tcW w:w="1763" w:type="dxa"/>
            <w:vAlign w:val="center"/>
          </w:tcPr>
          <w:p w14:paraId="49C645CE" w14:textId="5B14A8D1" w:rsidR="00E30B7F" w:rsidRPr="00A21C34" w:rsidRDefault="00E30B7F" w:rsidP="008D2788">
            <w:pPr>
              <w:pStyle w:val="accttwolines"/>
              <w:spacing w:after="0" w:line="360" w:lineRule="exact"/>
              <w:ind w:left="0" w:firstLine="0"/>
              <w:jc w:val="right"/>
              <w:rPr>
                <w:rFonts w:ascii="Angsana New" w:hAnsi="Angsana New" w:cs="Angsana New"/>
                <w:sz w:val="32"/>
                <w:szCs w:val="32"/>
                <w:lang w:val="en-US" w:bidi="th-TH"/>
              </w:rPr>
            </w:pPr>
            <w:r w:rsidRPr="00A21C34">
              <w:rPr>
                <w:rFonts w:ascii="Angsana New" w:hAnsi="Angsana New" w:cs="Angsana New"/>
                <w:sz w:val="32"/>
                <w:szCs w:val="32"/>
                <w:lang w:val="en-US" w:bidi="th-TH"/>
              </w:rPr>
              <w:t>82,925</w:t>
            </w:r>
          </w:p>
        </w:tc>
      </w:tr>
      <w:tr w:rsidR="00E30B7F" w:rsidRPr="00A21C34" w14:paraId="3263CBB0" w14:textId="77777777" w:rsidTr="00944CB5">
        <w:trPr>
          <w:cantSplit/>
        </w:trPr>
        <w:tc>
          <w:tcPr>
            <w:tcW w:w="5103" w:type="dxa"/>
            <w:vAlign w:val="center"/>
          </w:tcPr>
          <w:p w14:paraId="4012823A" w14:textId="77777777" w:rsidR="00E30B7F" w:rsidRPr="00A21C34" w:rsidRDefault="00E30B7F" w:rsidP="00E30B7F">
            <w:pPr>
              <w:spacing w:line="360" w:lineRule="exact"/>
              <w:rPr>
                <w:rFonts w:ascii="Angsana New" w:hAnsi="Angsana New" w:cs="Angsana New"/>
                <w:sz w:val="32"/>
                <w:szCs w:val="32"/>
              </w:rPr>
            </w:pPr>
            <w:r w:rsidRPr="00A21C34">
              <w:rPr>
                <w:rFonts w:ascii="Angsana New" w:hAnsi="Angsana New" w:cs="Angsana New"/>
                <w:sz w:val="32"/>
                <w:szCs w:val="32"/>
              </w:rPr>
              <w:t>Purchases during the period - at cost</w:t>
            </w:r>
          </w:p>
        </w:tc>
        <w:tc>
          <w:tcPr>
            <w:tcW w:w="134" w:type="dxa"/>
            <w:vAlign w:val="center"/>
          </w:tcPr>
          <w:p w14:paraId="211AC19D" w14:textId="77777777" w:rsidR="00E30B7F" w:rsidRPr="00A21C34" w:rsidRDefault="00E30B7F" w:rsidP="00E30B7F">
            <w:pPr>
              <w:pStyle w:val="BodyText"/>
              <w:spacing w:line="360" w:lineRule="exact"/>
              <w:ind w:left="-105" w:right="57"/>
              <w:jc w:val="right"/>
              <w:rPr>
                <w:rFonts w:ascii="Angsana New" w:hAnsi="Angsana New" w:cs="Angsana New"/>
                <w:sz w:val="32"/>
                <w:szCs w:val="32"/>
              </w:rPr>
            </w:pPr>
          </w:p>
        </w:tc>
        <w:tc>
          <w:tcPr>
            <w:tcW w:w="1812" w:type="dxa"/>
          </w:tcPr>
          <w:p w14:paraId="1A827602" w14:textId="0EFA4BCC" w:rsidR="00E30B7F" w:rsidRPr="00A21C34" w:rsidRDefault="00E30B7F" w:rsidP="008D2788">
            <w:pPr>
              <w:pStyle w:val="accttwolines"/>
              <w:spacing w:after="0" w:line="360" w:lineRule="exact"/>
              <w:ind w:left="0" w:right="227" w:firstLine="0"/>
              <w:jc w:val="right"/>
              <w:rPr>
                <w:rFonts w:ascii="Angsana New" w:hAnsi="Angsana New" w:cs="Angsana New"/>
                <w:sz w:val="32"/>
                <w:szCs w:val="32"/>
                <w:lang w:val="en-US" w:bidi="th-TH"/>
              </w:rPr>
            </w:pPr>
            <w:r w:rsidRPr="007600B2">
              <w:rPr>
                <w:rFonts w:ascii="Angsana New" w:hAnsi="Angsana New" w:cs="Angsana New"/>
                <w:sz w:val="32"/>
                <w:szCs w:val="32"/>
                <w:lang w:val="en-US" w:bidi="th-TH"/>
              </w:rPr>
              <w:t>-</w:t>
            </w:r>
          </w:p>
        </w:tc>
        <w:tc>
          <w:tcPr>
            <w:tcW w:w="141" w:type="dxa"/>
            <w:vAlign w:val="center"/>
          </w:tcPr>
          <w:p w14:paraId="19F5F9A1" w14:textId="77777777" w:rsidR="00E30B7F" w:rsidRPr="00A21C34" w:rsidRDefault="00E30B7F" w:rsidP="008D2788">
            <w:pPr>
              <w:pStyle w:val="BodyText"/>
              <w:spacing w:line="360" w:lineRule="exact"/>
              <w:ind w:right="0"/>
              <w:jc w:val="right"/>
              <w:rPr>
                <w:rFonts w:ascii="Angsana New" w:hAnsi="Angsana New" w:cs="Angsana New"/>
                <w:sz w:val="32"/>
                <w:szCs w:val="32"/>
              </w:rPr>
            </w:pPr>
          </w:p>
        </w:tc>
        <w:tc>
          <w:tcPr>
            <w:tcW w:w="1763" w:type="dxa"/>
            <w:vAlign w:val="center"/>
          </w:tcPr>
          <w:p w14:paraId="0C76533C" w14:textId="271F121D" w:rsidR="00E30B7F" w:rsidRPr="00A21C34" w:rsidRDefault="00E30B7F" w:rsidP="008D2788">
            <w:pPr>
              <w:pStyle w:val="accttwolines"/>
              <w:spacing w:after="0" w:line="360" w:lineRule="exact"/>
              <w:ind w:left="0" w:firstLine="0"/>
              <w:jc w:val="right"/>
              <w:rPr>
                <w:rFonts w:ascii="Angsana New" w:hAnsi="Angsana New" w:cs="Angsana New"/>
                <w:sz w:val="32"/>
                <w:szCs w:val="32"/>
                <w:cs/>
                <w:lang w:val="en-US" w:bidi="th-TH"/>
              </w:rPr>
            </w:pPr>
            <w:r w:rsidRPr="00A21C34">
              <w:rPr>
                <w:rFonts w:ascii="Angsana New" w:hAnsi="Angsana New" w:cs="Angsana New"/>
                <w:sz w:val="32"/>
                <w:szCs w:val="32"/>
                <w:lang w:val="en-US" w:bidi="th-TH"/>
              </w:rPr>
              <w:t>50,579</w:t>
            </w:r>
          </w:p>
        </w:tc>
      </w:tr>
      <w:tr w:rsidR="00E30B7F" w:rsidRPr="00A21C34" w14:paraId="160BED23" w14:textId="77777777" w:rsidTr="00944CB5">
        <w:trPr>
          <w:cantSplit/>
        </w:trPr>
        <w:tc>
          <w:tcPr>
            <w:tcW w:w="5103" w:type="dxa"/>
            <w:vAlign w:val="center"/>
          </w:tcPr>
          <w:p w14:paraId="3989DCD4" w14:textId="77777777" w:rsidR="00E30B7F" w:rsidRPr="00A21C34" w:rsidRDefault="00E30B7F" w:rsidP="00E30B7F">
            <w:pPr>
              <w:spacing w:line="360" w:lineRule="exact"/>
              <w:rPr>
                <w:rFonts w:ascii="Angsana New" w:hAnsi="Angsana New" w:cs="Angsana New"/>
                <w:sz w:val="32"/>
                <w:szCs w:val="32"/>
              </w:rPr>
            </w:pPr>
            <w:r w:rsidRPr="00A21C34">
              <w:rPr>
                <w:rFonts w:ascii="Angsana New" w:hAnsi="Angsana New" w:cs="Angsana New"/>
                <w:sz w:val="32"/>
                <w:szCs w:val="32"/>
              </w:rPr>
              <w:t>Disposal during the period - at cost</w:t>
            </w:r>
          </w:p>
        </w:tc>
        <w:tc>
          <w:tcPr>
            <w:tcW w:w="134" w:type="dxa"/>
            <w:vAlign w:val="center"/>
          </w:tcPr>
          <w:p w14:paraId="78E98C33" w14:textId="77777777" w:rsidR="00E30B7F" w:rsidRPr="00A21C34" w:rsidRDefault="00E30B7F" w:rsidP="00E30B7F">
            <w:pPr>
              <w:pStyle w:val="BodyText"/>
              <w:spacing w:line="360" w:lineRule="exact"/>
              <w:ind w:left="-105" w:right="57"/>
              <w:jc w:val="right"/>
              <w:rPr>
                <w:rFonts w:ascii="Angsana New" w:hAnsi="Angsana New" w:cs="Angsana New"/>
                <w:sz w:val="32"/>
                <w:szCs w:val="32"/>
              </w:rPr>
            </w:pPr>
          </w:p>
        </w:tc>
        <w:tc>
          <w:tcPr>
            <w:tcW w:w="1812" w:type="dxa"/>
          </w:tcPr>
          <w:p w14:paraId="32B482E7" w14:textId="333A8855" w:rsidR="00E30B7F" w:rsidRPr="00A21C34" w:rsidRDefault="00E30B7F" w:rsidP="008D2788">
            <w:pPr>
              <w:pStyle w:val="accttwolines"/>
              <w:spacing w:after="0" w:line="360" w:lineRule="exact"/>
              <w:ind w:left="0" w:right="-57" w:firstLine="0"/>
              <w:jc w:val="right"/>
              <w:rPr>
                <w:rFonts w:ascii="Angsana New" w:hAnsi="Angsana New" w:cs="Angsana New"/>
                <w:sz w:val="32"/>
                <w:szCs w:val="32"/>
                <w:cs/>
                <w:lang w:val="en-US" w:bidi="th-TH"/>
              </w:rPr>
            </w:pPr>
            <w:r>
              <w:rPr>
                <w:rFonts w:asciiTheme="majorBidi" w:hAnsiTheme="majorBidi" w:cstheme="majorBidi"/>
                <w:sz w:val="32"/>
                <w:szCs w:val="32"/>
                <w:lang w:val="en-US" w:bidi="th-TH"/>
              </w:rPr>
              <w:t>(2,017)</w:t>
            </w:r>
          </w:p>
        </w:tc>
        <w:tc>
          <w:tcPr>
            <w:tcW w:w="141" w:type="dxa"/>
            <w:vAlign w:val="center"/>
          </w:tcPr>
          <w:p w14:paraId="520EB3DB" w14:textId="77777777" w:rsidR="00E30B7F" w:rsidRPr="00A21C34" w:rsidRDefault="00E30B7F" w:rsidP="008D2788">
            <w:pPr>
              <w:pStyle w:val="BodyText"/>
              <w:spacing w:line="360" w:lineRule="exact"/>
              <w:ind w:right="0"/>
              <w:jc w:val="right"/>
              <w:rPr>
                <w:rFonts w:ascii="Angsana New" w:hAnsi="Angsana New" w:cs="Angsana New"/>
                <w:sz w:val="32"/>
                <w:szCs w:val="32"/>
              </w:rPr>
            </w:pPr>
          </w:p>
        </w:tc>
        <w:tc>
          <w:tcPr>
            <w:tcW w:w="1763" w:type="dxa"/>
            <w:vAlign w:val="center"/>
          </w:tcPr>
          <w:p w14:paraId="1916AD88" w14:textId="1147D9A4" w:rsidR="00E30B7F" w:rsidRPr="00A21C34" w:rsidRDefault="00E30B7F" w:rsidP="008D2788">
            <w:pPr>
              <w:pStyle w:val="accttwolines"/>
              <w:spacing w:after="0" w:line="360" w:lineRule="exact"/>
              <w:ind w:left="0" w:right="227" w:firstLine="0"/>
              <w:jc w:val="right"/>
              <w:rPr>
                <w:rFonts w:ascii="Angsana New" w:hAnsi="Angsana New" w:cs="Angsana New"/>
                <w:sz w:val="32"/>
                <w:szCs w:val="32"/>
                <w:lang w:val="en-US" w:bidi="th-TH"/>
              </w:rPr>
            </w:pPr>
            <w:r w:rsidRPr="00A21C34">
              <w:rPr>
                <w:rFonts w:ascii="Angsana New" w:hAnsi="Angsana New" w:cs="Angsana New"/>
                <w:sz w:val="32"/>
                <w:szCs w:val="32"/>
                <w:lang w:val="en-US" w:bidi="th-TH"/>
              </w:rPr>
              <w:t>-</w:t>
            </w:r>
          </w:p>
        </w:tc>
      </w:tr>
      <w:tr w:rsidR="00E30B7F" w:rsidRPr="00A21C34" w14:paraId="14CFAF47" w14:textId="77777777" w:rsidTr="00944CB5">
        <w:trPr>
          <w:cantSplit/>
        </w:trPr>
        <w:tc>
          <w:tcPr>
            <w:tcW w:w="5103" w:type="dxa"/>
          </w:tcPr>
          <w:p w14:paraId="0AB00A6B" w14:textId="1582B843" w:rsidR="00E30B7F" w:rsidRPr="00A21C34" w:rsidRDefault="00E30B7F" w:rsidP="00E30B7F">
            <w:pPr>
              <w:tabs>
                <w:tab w:val="left" w:pos="293"/>
              </w:tabs>
              <w:spacing w:line="360" w:lineRule="exact"/>
              <w:rPr>
                <w:rFonts w:ascii="Angsana New" w:hAnsi="Angsana New" w:cs="Angsana New"/>
                <w:sz w:val="32"/>
                <w:szCs w:val="32"/>
              </w:rPr>
            </w:pPr>
            <w:r w:rsidRPr="00A21C34">
              <w:rPr>
                <w:rFonts w:ascii="Angsana New" w:hAnsi="Angsana New" w:cs="Angsana New"/>
                <w:sz w:val="32"/>
                <w:szCs w:val="32"/>
              </w:rPr>
              <w:t xml:space="preserve">Profit (loss) from valuation of investment in equity </w:t>
            </w:r>
            <w:r w:rsidRPr="00A21C34">
              <w:rPr>
                <w:rFonts w:ascii="Angsana New" w:hAnsi="Angsana New" w:cs="Angsana New"/>
                <w:sz w:val="32"/>
                <w:szCs w:val="32"/>
              </w:rPr>
              <w:tab/>
              <w:t>securities with fair value</w:t>
            </w:r>
          </w:p>
        </w:tc>
        <w:tc>
          <w:tcPr>
            <w:tcW w:w="134" w:type="dxa"/>
            <w:vAlign w:val="center"/>
          </w:tcPr>
          <w:p w14:paraId="1E8C4EFD" w14:textId="77777777" w:rsidR="00E30B7F" w:rsidRPr="00A21C34" w:rsidRDefault="00E30B7F" w:rsidP="00E30B7F">
            <w:pPr>
              <w:pStyle w:val="BodyText"/>
              <w:spacing w:line="360" w:lineRule="exact"/>
              <w:ind w:left="-105" w:right="57"/>
              <w:jc w:val="right"/>
              <w:rPr>
                <w:rFonts w:ascii="Angsana New" w:hAnsi="Angsana New" w:cs="Angsana New"/>
                <w:sz w:val="32"/>
                <w:szCs w:val="32"/>
              </w:rPr>
            </w:pPr>
          </w:p>
        </w:tc>
        <w:tc>
          <w:tcPr>
            <w:tcW w:w="1812" w:type="dxa"/>
            <w:tcBorders>
              <w:bottom w:val="single" w:sz="6" w:space="0" w:color="auto"/>
            </w:tcBorders>
          </w:tcPr>
          <w:p w14:paraId="678CF9B2" w14:textId="77777777" w:rsidR="00E30B7F" w:rsidRDefault="00E30B7F" w:rsidP="008D2788">
            <w:pPr>
              <w:pStyle w:val="accttwolines"/>
              <w:spacing w:after="0" w:line="360" w:lineRule="exact"/>
              <w:ind w:left="0" w:right="-57" w:firstLine="0"/>
              <w:jc w:val="right"/>
              <w:rPr>
                <w:rFonts w:asciiTheme="majorBidi" w:hAnsiTheme="majorBidi" w:cstheme="majorBidi"/>
                <w:sz w:val="32"/>
                <w:szCs w:val="32"/>
                <w:lang w:val="en-US" w:bidi="th-TH"/>
              </w:rPr>
            </w:pPr>
          </w:p>
          <w:p w14:paraId="46B68A2B" w14:textId="2654132F" w:rsidR="00E30B7F" w:rsidRPr="00A21C34" w:rsidRDefault="00E30B7F" w:rsidP="008D2788">
            <w:pPr>
              <w:pStyle w:val="accttwolines"/>
              <w:spacing w:after="0" w:line="360" w:lineRule="exact"/>
              <w:ind w:left="0" w:right="-57" w:firstLine="0"/>
              <w:jc w:val="right"/>
              <w:rPr>
                <w:rFonts w:ascii="Angsana New" w:hAnsi="Angsana New" w:cs="Angsana New"/>
                <w:sz w:val="32"/>
                <w:szCs w:val="32"/>
                <w:lang w:val="en-US" w:bidi="th-TH"/>
              </w:rPr>
            </w:pPr>
            <w:r>
              <w:rPr>
                <w:rFonts w:asciiTheme="majorBidi" w:hAnsiTheme="majorBidi" w:cstheme="majorBidi"/>
                <w:sz w:val="32"/>
                <w:szCs w:val="32"/>
                <w:lang w:val="en-US" w:bidi="th-TH"/>
              </w:rPr>
              <w:t>(12,164)</w:t>
            </w:r>
          </w:p>
        </w:tc>
        <w:tc>
          <w:tcPr>
            <w:tcW w:w="141" w:type="dxa"/>
            <w:vAlign w:val="center"/>
          </w:tcPr>
          <w:p w14:paraId="63DF61C5" w14:textId="77777777" w:rsidR="00E30B7F" w:rsidRPr="00A21C34" w:rsidRDefault="00E30B7F" w:rsidP="008D2788">
            <w:pPr>
              <w:pStyle w:val="BodyText"/>
              <w:spacing w:line="360" w:lineRule="exact"/>
              <w:ind w:right="0"/>
              <w:jc w:val="right"/>
              <w:rPr>
                <w:rFonts w:ascii="Angsana New" w:hAnsi="Angsana New" w:cs="Angsana New"/>
                <w:sz w:val="32"/>
                <w:szCs w:val="32"/>
              </w:rPr>
            </w:pPr>
          </w:p>
        </w:tc>
        <w:tc>
          <w:tcPr>
            <w:tcW w:w="1763" w:type="dxa"/>
            <w:tcBorders>
              <w:bottom w:val="single" w:sz="6" w:space="0" w:color="auto"/>
            </w:tcBorders>
            <w:vAlign w:val="center"/>
          </w:tcPr>
          <w:p w14:paraId="02C52224" w14:textId="77777777" w:rsidR="00E30B7F" w:rsidRPr="00A21C34" w:rsidRDefault="00E30B7F" w:rsidP="008D2788">
            <w:pPr>
              <w:pStyle w:val="accttwolines"/>
              <w:spacing w:after="0" w:line="360" w:lineRule="exact"/>
              <w:ind w:left="0" w:firstLine="0"/>
              <w:jc w:val="right"/>
              <w:rPr>
                <w:rFonts w:ascii="Angsana New" w:hAnsi="Angsana New" w:cs="Angsana New"/>
                <w:sz w:val="32"/>
                <w:szCs w:val="32"/>
                <w:lang w:val="en-US" w:bidi="th-TH"/>
              </w:rPr>
            </w:pPr>
          </w:p>
          <w:p w14:paraId="7A331593" w14:textId="5FBB837C" w:rsidR="00E30B7F" w:rsidRPr="00A21C34" w:rsidRDefault="00E30B7F" w:rsidP="008D2788">
            <w:pPr>
              <w:pStyle w:val="accttwolines"/>
              <w:spacing w:after="0" w:line="360" w:lineRule="exact"/>
              <w:ind w:left="0" w:firstLine="0"/>
              <w:jc w:val="right"/>
              <w:rPr>
                <w:rFonts w:ascii="Angsana New" w:hAnsi="Angsana New" w:cs="Angsana New"/>
                <w:sz w:val="32"/>
                <w:szCs w:val="32"/>
                <w:lang w:val="en-US" w:bidi="th-TH"/>
              </w:rPr>
            </w:pPr>
            <w:r w:rsidRPr="00A21C34">
              <w:rPr>
                <w:rFonts w:ascii="Angsana New" w:hAnsi="Angsana New" w:cs="Angsana New"/>
                <w:sz w:val="32"/>
                <w:szCs w:val="32"/>
                <w:lang w:val="en-US" w:bidi="th-TH"/>
              </w:rPr>
              <w:t>18,006</w:t>
            </w:r>
          </w:p>
        </w:tc>
      </w:tr>
      <w:tr w:rsidR="00E30B7F" w:rsidRPr="00A21C34" w14:paraId="5A6EDD89" w14:textId="77777777" w:rsidTr="00944CB5">
        <w:trPr>
          <w:cantSplit/>
        </w:trPr>
        <w:tc>
          <w:tcPr>
            <w:tcW w:w="5103" w:type="dxa"/>
            <w:vAlign w:val="center"/>
          </w:tcPr>
          <w:p w14:paraId="7E83E878" w14:textId="77777777" w:rsidR="00E30B7F" w:rsidRPr="00A21C34" w:rsidRDefault="00E30B7F" w:rsidP="00E30B7F">
            <w:pPr>
              <w:spacing w:line="360" w:lineRule="exact"/>
              <w:rPr>
                <w:rFonts w:ascii="Angsana New" w:hAnsi="Angsana New" w:cs="Angsana New"/>
                <w:sz w:val="32"/>
                <w:szCs w:val="32"/>
              </w:rPr>
            </w:pPr>
            <w:r w:rsidRPr="00A21C34">
              <w:rPr>
                <w:rFonts w:ascii="Angsana New" w:hAnsi="Angsana New" w:cs="Angsana New"/>
                <w:sz w:val="32"/>
                <w:szCs w:val="32"/>
              </w:rPr>
              <w:t>Book value as at June 30</w:t>
            </w:r>
          </w:p>
        </w:tc>
        <w:tc>
          <w:tcPr>
            <w:tcW w:w="134" w:type="dxa"/>
            <w:vAlign w:val="center"/>
          </w:tcPr>
          <w:p w14:paraId="257A2DD8" w14:textId="77777777" w:rsidR="00E30B7F" w:rsidRPr="00A21C34" w:rsidRDefault="00E30B7F" w:rsidP="00E30B7F">
            <w:pPr>
              <w:pStyle w:val="BodyText"/>
              <w:spacing w:line="360" w:lineRule="exact"/>
              <w:ind w:left="-105" w:right="57"/>
              <w:jc w:val="right"/>
              <w:rPr>
                <w:rFonts w:ascii="Angsana New" w:hAnsi="Angsana New" w:cs="Angsana New"/>
                <w:sz w:val="32"/>
                <w:szCs w:val="32"/>
              </w:rPr>
            </w:pPr>
          </w:p>
        </w:tc>
        <w:tc>
          <w:tcPr>
            <w:tcW w:w="1812" w:type="dxa"/>
            <w:tcBorders>
              <w:top w:val="single" w:sz="6" w:space="0" w:color="auto"/>
              <w:bottom w:val="double" w:sz="6" w:space="0" w:color="auto"/>
            </w:tcBorders>
          </w:tcPr>
          <w:p w14:paraId="5B3D80D2" w14:textId="0270ACAC" w:rsidR="00E30B7F" w:rsidRPr="00A21C34" w:rsidRDefault="00E30B7F" w:rsidP="008D2788">
            <w:pPr>
              <w:pStyle w:val="accttwolines"/>
              <w:spacing w:after="0" w:line="360" w:lineRule="exact"/>
              <w:ind w:left="0" w:firstLine="0"/>
              <w:jc w:val="right"/>
              <w:rPr>
                <w:rFonts w:ascii="Angsana New" w:hAnsi="Angsana New" w:cs="Angsana New"/>
                <w:sz w:val="32"/>
                <w:szCs w:val="32"/>
                <w:lang w:val="en-US" w:bidi="th-TH"/>
              </w:rPr>
            </w:pPr>
            <w:r>
              <w:rPr>
                <w:rFonts w:asciiTheme="majorBidi" w:hAnsiTheme="majorBidi" w:cstheme="majorBidi"/>
                <w:sz w:val="32"/>
                <w:szCs w:val="32"/>
                <w:lang w:val="en-US" w:bidi="th-TH"/>
              </w:rPr>
              <w:t>108,228</w:t>
            </w:r>
          </w:p>
        </w:tc>
        <w:tc>
          <w:tcPr>
            <w:tcW w:w="141" w:type="dxa"/>
            <w:vAlign w:val="center"/>
          </w:tcPr>
          <w:p w14:paraId="6183F1D2" w14:textId="77777777" w:rsidR="00E30B7F" w:rsidRPr="00A21C34" w:rsidRDefault="00E30B7F" w:rsidP="008D2788">
            <w:pPr>
              <w:pStyle w:val="BodyText"/>
              <w:spacing w:line="360" w:lineRule="exact"/>
              <w:ind w:right="0"/>
              <w:jc w:val="right"/>
              <w:rPr>
                <w:rFonts w:ascii="Angsana New" w:hAnsi="Angsana New" w:cs="Angsana New"/>
                <w:sz w:val="32"/>
                <w:szCs w:val="32"/>
              </w:rPr>
            </w:pPr>
          </w:p>
        </w:tc>
        <w:tc>
          <w:tcPr>
            <w:tcW w:w="1763" w:type="dxa"/>
            <w:tcBorders>
              <w:top w:val="single" w:sz="6" w:space="0" w:color="auto"/>
              <w:bottom w:val="double" w:sz="6" w:space="0" w:color="auto"/>
            </w:tcBorders>
            <w:vAlign w:val="center"/>
          </w:tcPr>
          <w:p w14:paraId="1DE0F6F5" w14:textId="7BAFE6A8" w:rsidR="00E30B7F" w:rsidRPr="00A21C34" w:rsidRDefault="00E30B7F" w:rsidP="008D2788">
            <w:pPr>
              <w:pStyle w:val="accttwolines"/>
              <w:spacing w:after="0" w:line="360" w:lineRule="exact"/>
              <w:ind w:left="0" w:firstLine="0"/>
              <w:jc w:val="right"/>
              <w:rPr>
                <w:rFonts w:ascii="Angsana New" w:hAnsi="Angsana New" w:cs="Angsana New"/>
                <w:sz w:val="32"/>
                <w:szCs w:val="32"/>
                <w:lang w:val="en-US" w:bidi="th-TH"/>
              </w:rPr>
            </w:pPr>
            <w:r w:rsidRPr="00A21C34">
              <w:rPr>
                <w:rFonts w:ascii="Angsana New" w:hAnsi="Angsana New" w:cs="Angsana New"/>
                <w:sz w:val="32"/>
                <w:szCs w:val="32"/>
                <w:lang w:val="en-US" w:bidi="th-TH"/>
              </w:rPr>
              <w:t>151,510</w:t>
            </w:r>
          </w:p>
        </w:tc>
      </w:tr>
    </w:tbl>
    <w:p w14:paraId="00E22AD5" w14:textId="77777777" w:rsidR="00E30B7F" w:rsidRDefault="00E30B7F" w:rsidP="00A21C34">
      <w:pPr>
        <w:spacing w:line="360" w:lineRule="exact"/>
        <w:ind w:left="284" w:firstLine="425"/>
        <w:jc w:val="thaiDistribute"/>
        <w:rPr>
          <w:rFonts w:ascii="Angsana New" w:hAnsi="Angsana New" w:cs="Angsana New"/>
          <w:spacing w:val="-2"/>
          <w:sz w:val="32"/>
          <w:szCs w:val="32"/>
        </w:rPr>
      </w:pPr>
    </w:p>
    <w:p w14:paraId="29168ED0" w14:textId="397FF05D" w:rsidR="004D2DDB" w:rsidRDefault="004D2DDB" w:rsidP="00F82BEB">
      <w:pPr>
        <w:spacing w:line="360" w:lineRule="exact"/>
        <w:ind w:left="357" w:firstLine="493"/>
        <w:jc w:val="thaiDistribute"/>
        <w:rPr>
          <w:rFonts w:asciiTheme="majorBidi" w:hAnsiTheme="majorBidi" w:cstheme="majorBidi"/>
          <w:sz w:val="32"/>
          <w:szCs w:val="32"/>
        </w:rPr>
      </w:pPr>
      <w:r w:rsidRPr="004D2DDB">
        <w:rPr>
          <w:rFonts w:asciiTheme="majorBidi" w:hAnsiTheme="majorBidi" w:cstheme="majorBidi"/>
          <w:sz w:val="32"/>
          <w:szCs w:val="32"/>
        </w:rPr>
        <w:t xml:space="preserve">During the current period, the Company disposed investments in equity securities with its fair value totaling Baht </w:t>
      </w:r>
      <w:r w:rsidR="006065F9">
        <w:rPr>
          <w:rFonts w:asciiTheme="majorBidi" w:hAnsiTheme="majorBidi" w:cstheme="majorBidi"/>
          <w:sz w:val="32"/>
          <w:szCs w:val="32"/>
        </w:rPr>
        <w:t>2</w:t>
      </w:r>
      <w:r w:rsidR="00DC74E9">
        <w:rPr>
          <w:rFonts w:asciiTheme="majorBidi" w:hAnsiTheme="majorBidi" w:cstheme="majorBidi" w:hint="cs"/>
          <w:sz w:val="32"/>
          <w:szCs w:val="32"/>
          <w:cs/>
        </w:rPr>
        <w:t>.02</w:t>
      </w:r>
      <w:r w:rsidRPr="004D2DDB">
        <w:rPr>
          <w:rFonts w:asciiTheme="majorBidi" w:hAnsiTheme="majorBidi" w:cstheme="majorBidi"/>
          <w:sz w:val="32"/>
          <w:szCs w:val="32"/>
        </w:rPr>
        <w:t xml:space="preserve"> million</w:t>
      </w:r>
      <w:proofErr w:type="gramStart"/>
      <w:r w:rsidRPr="004D2DDB">
        <w:rPr>
          <w:rFonts w:asciiTheme="majorBidi" w:hAnsiTheme="majorBidi" w:cstheme="majorBidi"/>
          <w:sz w:val="32"/>
          <w:szCs w:val="32"/>
        </w:rPr>
        <w:t xml:space="preserve">. </w:t>
      </w:r>
      <w:proofErr w:type="gramEnd"/>
      <w:r w:rsidRPr="004D2DDB">
        <w:rPr>
          <w:rFonts w:asciiTheme="majorBidi" w:hAnsiTheme="majorBidi" w:cstheme="majorBidi"/>
          <w:sz w:val="32"/>
          <w:szCs w:val="32"/>
        </w:rPr>
        <w:t xml:space="preserve">The Company </w:t>
      </w:r>
      <w:proofErr w:type="spellStart"/>
      <w:r w:rsidRPr="004D2DDB">
        <w:rPr>
          <w:rFonts w:asciiTheme="majorBidi" w:hAnsiTheme="majorBidi" w:cstheme="majorBidi"/>
          <w:sz w:val="32"/>
          <w:szCs w:val="32"/>
        </w:rPr>
        <w:t>recognised</w:t>
      </w:r>
      <w:proofErr w:type="spellEnd"/>
      <w:r w:rsidRPr="004D2DDB">
        <w:rPr>
          <w:rFonts w:asciiTheme="majorBidi" w:hAnsiTheme="majorBidi" w:cstheme="majorBidi"/>
          <w:sz w:val="32"/>
          <w:szCs w:val="32"/>
        </w:rPr>
        <w:t xml:space="preserve"> loss on disposal of these investments by Baht </w:t>
      </w:r>
      <w:r w:rsidR="00F82BEB">
        <w:rPr>
          <w:rFonts w:asciiTheme="majorBidi" w:hAnsiTheme="majorBidi" w:cstheme="majorBidi"/>
          <w:sz w:val="32"/>
          <w:szCs w:val="32"/>
        </w:rPr>
        <w:t xml:space="preserve">0.23 </w:t>
      </w:r>
      <w:r w:rsidRPr="004D2DDB">
        <w:rPr>
          <w:rFonts w:asciiTheme="majorBidi" w:hAnsiTheme="majorBidi" w:cstheme="majorBidi"/>
          <w:sz w:val="32"/>
          <w:szCs w:val="32"/>
        </w:rPr>
        <w:t>million and transferred such loss from other comprehensive income to “retained earnings-unappropriated” as presented in the Statement of change in shareholders’ equity.</w:t>
      </w:r>
    </w:p>
    <w:p w14:paraId="352246A2" w14:textId="54FF18D2" w:rsidR="00D03FD4" w:rsidRPr="005334EA" w:rsidRDefault="00DB0812" w:rsidP="005334EA">
      <w:pPr>
        <w:pStyle w:val="ListParagraph"/>
        <w:numPr>
          <w:ilvl w:val="0"/>
          <w:numId w:val="35"/>
        </w:numPr>
        <w:spacing w:line="240" w:lineRule="atLeast"/>
        <w:ind w:left="284" w:hanging="426"/>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lastRenderedPageBreak/>
        <w:t>INVESTMENT IN SUBSIDIARIES</w:t>
      </w:r>
    </w:p>
    <w:p w14:paraId="7EFC8A6B" w14:textId="77777777" w:rsidR="00D03FD4" w:rsidRPr="003810EF" w:rsidRDefault="00B149E1" w:rsidP="007D6C7F">
      <w:pPr>
        <w:tabs>
          <w:tab w:val="left" w:pos="810"/>
          <w:tab w:val="left" w:pos="1800"/>
          <w:tab w:val="left" w:pos="2400"/>
          <w:tab w:val="left" w:pos="3000"/>
        </w:tabs>
        <w:spacing w:line="300" w:lineRule="exac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Details of investment in subsidiaries as presented in separate financial statements are as follows:</w:t>
      </w:r>
    </w:p>
    <w:tbl>
      <w:tblPr>
        <w:tblW w:w="9072" w:type="dxa"/>
        <w:tblInd w:w="329" w:type="dxa"/>
        <w:tblLayout w:type="fixed"/>
        <w:tblCellMar>
          <w:left w:w="45" w:type="dxa"/>
          <w:right w:w="45" w:type="dxa"/>
        </w:tblCellMar>
        <w:tblLook w:val="01E0" w:firstRow="1" w:lastRow="1" w:firstColumn="1" w:lastColumn="1" w:noHBand="0" w:noVBand="0"/>
      </w:tblPr>
      <w:tblGrid>
        <w:gridCol w:w="2551"/>
        <w:gridCol w:w="992"/>
        <w:gridCol w:w="110"/>
        <w:gridCol w:w="917"/>
        <w:gridCol w:w="112"/>
        <w:gridCol w:w="988"/>
        <w:gridCol w:w="110"/>
        <w:gridCol w:w="1024"/>
        <w:gridCol w:w="112"/>
        <w:gridCol w:w="1031"/>
        <w:gridCol w:w="142"/>
        <w:gridCol w:w="983"/>
      </w:tblGrid>
      <w:tr w:rsidR="005A588B" w:rsidRPr="003810EF" w14:paraId="4C7E515F" w14:textId="77777777" w:rsidTr="008E583D">
        <w:trPr>
          <w:cantSplit/>
        </w:trPr>
        <w:tc>
          <w:tcPr>
            <w:tcW w:w="2551" w:type="dxa"/>
            <w:tcBorders>
              <w:top w:val="nil"/>
              <w:left w:val="nil"/>
              <w:bottom w:val="nil"/>
              <w:right w:val="nil"/>
            </w:tcBorders>
            <w:vAlign w:val="bottom"/>
          </w:tcPr>
          <w:p w14:paraId="39571558" w14:textId="77777777" w:rsidR="000F7FC4" w:rsidRPr="003810EF" w:rsidRDefault="000F7FC4" w:rsidP="00A94125">
            <w:pPr>
              <w:tabs>
                <w:tab w:val="left" w:pos="900"/>
              </w:tabs>
              <w:spacing w:line="260" w:lineRule="exact"/>
              <w:ind w:right="-108"/>
              <w:contextualSpacing/>
              <w:jc w:val="center"/>
              <w:rPr>
                <w:rFonts w:asciiTheme="majorBidi" w:hAnsiTheme="majorBidi" w:cstheme="majorBidi"/>
                <w:sz w:val="24"/>
                <w:szCs w:val="24"/>
                <w:cs/>
              </w:rPr>
            </w:pPr>
          </w:p>
        </w:tc>
        <w:tc>
          <w:tcPr>
            <w:tcW w:w="6521" w:type="dxa"/>
            <w:gridSpan w:val="11"/>
            <w:tcBorders>
              <w:top w:val="nil"/>
              <w:left w:val="nil"/>
              <w:bottom w:val="single" w:sz="6" w:space="0" w:color="auto"/>
            </w:tcBorders>
          </w:tcPr>
          <w:p w14:paraId="5CDAAF27" w14:textId="77777777" w:rsidR="000F7FC4" w:rsidRPr="003810EF" w:rsidRDefault="00B149E1" w:rsidP="00A94125">
            <w:pPr>
              <w:spacing w:line="260" w:lineRule="exact"/>
              <w:contextualSpacing/>
              <w:jc w:val="right"/>
              <w:rPr>
                <w:rFonts w:asciiTheme="majorBidi" w:hAnsiTheme="majorBidi" w:cstheme="majorBidi"/>
                <w:sz w:val="24"/>
                <w:szCs w:val="24"/>
              </w:rPr>
            </w:pPr>
            <w:r w:rsidRPr="003810EF">
              <w:rPr>
                <w:rFonts w:asciiTheme="majorBidi" w:hAnsiTheme="majorBidi" w:cstheme="majorBidi"/>
                <w:sz w:val="24"/>
                <w:szCs w:val="24"/>
              </w:rPr>
              <w:t>(Unit: Thousand Baht)</w:t>
            </w:r>
          </w:p>
        </w:tc>
      </w:tr>
      <w:tr w:rsidR="005A588B" w:rsidRPr="003810EF" w14:paraId="71894116" w14:textId="77777777" w:rsidTr="008E583D">
        <w:trPr>
          <w:cantSplit/>
        </w:trPr>
        <w:tc>
          <w:tcPr>
            <w:tcW w:w="2551" w:type="dxa"/>
            <w:tcBorders>
              <w:top w:val="nil"/>
              <w:left w:val="nil"/>
              <w:bottom w:val="nil"/>
              <w:right w:val="nil"/>
            </w:tcBorders>
            <w:vAlign w:val="bottom"/>
          </w:tcPr>
          <w:p w14:paraId="25047A10" w14:textId="77777777" w:rsidR="000F7FC4" w:rsidRPr="003810EF" w:rsidRDefault="00B149E1" w:rsidP="00A94125">
            <w:pPr>
              <w:tabs>
                <w:tab w:val="left" w:pos="900"/>
              </w:tabs>
              <w:spacing w:line="260" w:lineRule="exact"/>
              <w:ind w:right="-108"/>
              <w:contextualSpacing/>
              <w:jc w:val="center"/>
              <w:rPr>
                <w:rFonts w:asciiTheme="majorBidi" w:hAnsiTheme="majorBidi" w:cstheme="majorBidi"/>
                <w:sz w:val="24"/>
                <w:szCs w:val="24"/>
                <w:cs/>
              </w:rPr>
            </w:pPr>
            <w:r w:rsidRPr="003810EF">
              <w:rPr>
                <w:rFonts w:asciiTheme="majorBidi" w:hAnsiTheme="majorBidi" w:cstheme="majorBidi"/>
                <w:sz w:val="24"/>
                <w:szCs w:val="24"/>
              </w:rPr>
              <w:t>Company’s name</w:t>
            </w:r>
          </w:p>
        </w:tc>
        <w:tc>
          <w:tcPr>
            <w:tcW w:w="2019" w:type="dxa"/>
            <w:gridSpan w:val="3"/>
            <w:tcBorders>
              <w:top w:val="nil"/>
              <w:left w:val="nil"/>
              <w:bottom w:val="single" w:sz="6" w:space="0" w:color="auto"/>
            </w:tcBorders>
          </w:tcPr>
          <w:p w14:paraId="37CB7568" w14:textId="77777777" w:rsidR="000F7FC4" w:rsidRPr="003810EF" w:rsidRDefault="00B149E1"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Paid-up capital</w:t>
            </w:r>
          </w:p>
        </w:tc>
        <w:tc>
          <w:tcPr>
            <w:tcW w:w="112" w:type="dxa"/>
            <w:tcBorders>
              <w:top w:val="nil"/>
              <w:bottom w:val="nil"/>
            </w:tcBorders>
          </w:tcPr>
          <w:p w14:paraId="1363D619" w14:textId="77777777" w:rsidR="000F7FC4" w:rsidRPr="003810EF" w:rsidRDefault="000F7FC4" w:rsidP="00A94125">
            <w:pPr>
              <w:spacing w:line="260" w:lineRule="exact"/>
              <w:contextualSpacing/>
              <w:jc w:val="center"/>
              <w:rPr>
                <w:rFonts w:asciiTheme="majorBidi" w:hAnsiTheme="majorBidi" w:cstheme="majorBidi"/>
                <w:sz w:val="24"/>
                <w:szCs w:val="24"/>
              </w:rPr>
            </w:pPr>
          </w:p>
        </w:tc>
        <w:tc>
          <w:tcPr>
            <w:tcW w:w="2122" w:type="dxa"/>
            <w:gridSpan w:val="3"/>
            <w:tcBorders>
              <w:top w:val="nil"/>
              <w:bottom w:val="single" w:sz="6" w:space="0" w:color="auto"/>
            </w:tcBorders>
          </w:tcPr>
          <w:p w14:paraId="78194336" w14:textId="77777777" w:rsidR="000F7FC4" w:rsidRPr="003810EF" w:rsidRDefault="00B149E1"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Shareholding percentage</w:t>
            </w:r>
          </w:p>
        </w:tc>
        <w:tc>
          <w:tcPr>
            <w:tcW w:w="112" w:type="dxa"/>
            <w:tcBorders>
              <w:top w:val="nil"/>
              <w:bottom w:val="nil"/>
            </w:tcBorders>
          </w:tcPr>
          <w:p w14:paraId="7C346F6A" w14:textId="77777777" w:rsidR="000F7FC4" w:rsidRPr="003810EF" w:rsidRDefault="000F7FC4" w:rsidP="00A94125">
            <w:pPr>
              <w:spacing w:line="260" w:lineRule="exact"/>
              <w:contextualSpacing/>
              <w:jc w:val="center"/>
              <w:rPr>
                <w:rFonts w:asciiTheme="majorBidi" w:hAnsiTheme="majorBidi" w:cstheme="majorBidi"/>
                <w:sz w:val="24"/>
                <w:szCs w:val="24"/>
              </w:rPr>
            </w:pPr>
          </w:p>
        </w:tc>
        <w:tc>
          <w:tcPr>
            <w:tcW w:w="2156" w:type="dxa"/>
            <w:gridSpan w:val="3"/>
            <w:tcBorders>
              <w:top w:val="nil"/>
              <w:bottom w:val="single" w:sz="6" w:space="0" w:color="auto"/>
            </w:tcBorders>
          </w:tcPr>
          <w:p w14:paraId="02A33F01" w14:textId="77777777" w:rsidR="00E46823" w:rsidRPr="003810EF" w:rsidRDefault="00B149E1"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Carrying amounts based          </w:t>
            </w:r>
          </w:p>
          <w:p w14:paraId="4BB4C8D4" w14:textId="77777777" w:rsidR="000F7FC4" w:rsidRPr="003810EF" w:rsidRDefault="00B149E1"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on cost method</w:t>
            </w:r>
          </w:p>
        </w:tc>
      </w:tr>
      <w:tr w:rsidR="007F3FA9" w:rsidRPr="003810EF" w14:paraId="2417F4B0" w14:textId="77777777" w:rsidTr="008E583D">
        <w:trPr>
          <w:cantSplit/>
        </w:trPr>
        <w:tc>
          <w:tcPr>
            <w:tcW w:w="2551" w:type="dxa"/>
            <w:tcBorders>
              <w:top w:val="nil"/>
              <w:left w:val="nil"/>
              <w:bottom w:val="nil"/>
              <w:right w:val="nil"/>
            </w:tcBorders>
            <w:vAlign w:val="bottom"/>
          </w:tcPr>
          <w:p w14:paraId="3992D231" w14:textId="77777777" w:rsidR="007F3FA9" w:rsidRPr="003810EF" w:rsidRDefault="007F3FA9" w:rsidP="00A94125">
            <w:pPr>
              <w:tabs>
                <w:tab w:val="left" w:pos="900"/>
              </w:tabs>
              <w:spacing w:line="260" w:lineRule="exact"/>
              <w:ind w:right="-108"/>
              <w:contextualSpacing/>
              <w:jc w:val="center"/>
              <w:rPr>
                <w:rFonts w:asciiTheme="majorBidi" w:hAnsiTheme="majorBidi" w:cstheme="majorBidi"/>
                <w:sz w:val="24"/>
                <w:szCs w:val="24"/>
                <w:cs/>
              </w:rPr>
            </w:pPr>
          </w:p>
        </w:tc>
        <w:tc>
          <w:tcPr>
            <w:tcW w:w="992" w:type="dxa"/>
            <w:tcBorders>
              <w:top w:val="nil"/>
              <w:left w:val="nil"/>
              <w:bottom w:val="single" w:sz="6" w:space="0" w:color="auto"/>
            </w:tcBorders>
          </w:tcPr>
          <w:p w14:paraId="714677A0"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37683242" w14:textId="46E67D15"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Pr>
                <w:rFonts w:asciiTheme="majorBidi" w:hAnsiTheme="majorBidi" w:cstheme="majorBidi"/>
                <w:sz w:val="24"/>
                <w:szCs w:val="24"/>
              </w:rPr>
              <w:t>June</w:t>
            </w:r>
            <w:r w:rsidRPr="003810EF">
              <w:rPr>
                <w:rFonts w:asciiTheme="majorBidi" w:hAnsiTheme="majorBidi" w:cstheme="majorBidi"/>
                <w:sz w:val="24"/>
                <w:szCs w:val="24"/>
              </w:rPr>
              <w:t xml:space="preserve"> </w:t>
            </w:r>
          </w:p>
          <w:p w14:paraId="53ECAB54" w14:textId="665A68AA" w:rsidR="007F3FA9" w:rsidRPr="003810EF" w:rsidRDefault="007F3FA9" w:rsidP="00A94125">
            <w:pPr>
              <w:spacing w:line="260" w:lineRule="exact"/>
              <w:contextualSpacing/>
              <w:jc w:val="center"/>
              <w:rPr>
                <w:rFonts w:asciiTheme="majorBidi" w:hAnsiTheme="majorBidi" w:cstheme="majorBidi"/>
                <w:sz w:val="24"/>
                <w:szCs w:val="24"/>
                <w:cs/>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10" w:type="dxa"/>
            <w:tcBorders>
              <w:top w:val="nil"/>
              <w:bottom w:val="nil"/>
            </w:tcBorders>
          </w:tcPr>
          <w:p w14:paraId="3975883D" w14:textId="77777777" w:rsidR="007F3FA9" w:rsidRPr="003810EF" w:rsidRDefault="007F3FA9" w:rsidP="00A94125">
            <w:pPr>
              <w:spacing w:line="260" w:lineRule="exact"/>
              <w:contextualSpacing/>
              <w:jc w:val="center"/>
              <w:rPr>
                <w:rFonts w:asciiTheme="majorBidi" w:hAnsiTheme="majorBidi" w:cstheme="majorBidi"/>
                <w:sz w:val="24"/>
                <w:szCs w:val="24"/>
              </w:rPr>
            </w:pPr>
          </w:p>
        </w:tc>
        <w:tc>
          <w:tcPr>
            <w:tcW w:w="917" w:type="dxa"/>
            <w:tcBorders>
              <w:top w:val="nil"/>
              <w:bottom w:val="single" w:sz="6" w:space="0" w:color="auto"/>
            </w:tcBorders>
          </w:tcPr>
          <w:p w14:paraId="0E6FE1B6"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0DBBFEB7" w14:textId="2020792C" w:rsidR="007F3FA9" w:rsidRPr="003810EF" w:rsidRDefault="007F3FA9"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12" w:type="dxa"/>
            <w:tcBorders>
              <w:top w:val="nil"/>
              <w:bottom w:val="nil"/>
            </w:tcBorders>
          </w:tcPr>
          <w:p w14:paraId="00275D45" w14:textId="77777777" w:rsidR="007F3FA9" w:rsidRPr="003810EF" w:rsidRDefault="007F3FA9" w:rsidP="00A94125">
            <w:pPr>
              <w:spacing w:line="260" w:lineRule="exact"/>
              <w:contextualSpacing/>
              <w:jc w:val="center"/>
              <w:rPr>
                <w:rFonts w:asciiTheme="majorBidi" w:hAnsiTheme="majorBidi" w:cstheme="majorBidi"/>
                <w:sz w:val="24"/>
                <w:szCs w:val="24"/>
              </w:rPr>
            </w:pPr>
          </w:p>
        </w:tc>
        <w:tc>
          <w:tcPr>
            <w:tcW w:w="988" w:type="dxa"/>
            <w:tcBorders>
              <w:top w:val="nil"/>
              <w:bottom w:val="single" w:sz="6" w:space="0" w:color="auto"/>
            </w:tcBorders>
          </w:tcPr>
          <w:p w14:paraId="6F51AF05"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2BB433A0"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Pr>
                <w:rFonts w:asciiTheme="majorBidi" w:hAnsiTheme="majorBidi" w:cstheme="majorBidi"/>
                <w:sz w:val="24"/>
                <w:szCs w:val="24"/>
              </w:rPr>
              <w:t>June</w:t>
            </w:r>
            <w:r w:rsidRPr="003810EF">
              <w:rPr>
                <w:rFonts w:asciiTheme="majorBidi" w:hAnsiTheme="majorBidi" w:cstheme="majorBidi"/>
                <w:sz w:val="24"/>
                <w:szCs w:val="24"/>
              </w:rPr>
              <w:t xml:space="preserve"> </w:t>
            </w:r>
          </w:p>
          <w:p w14:paraId="24F4583D" w14:textId="3B2D4EAD" w:rsidR="007F3FA9" w:rsidRPr="003810EF" w:rsidRDefault="007F3FA9" w:rsidP="00A94125">
            <w:pPr>
              <w:tabs>
                <w:tab w:val="right" w:pos="7200"/>
                <w:tab w:val="right" w:pos="8540"/>
              </w:tabs>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10" w:type="dxa"/>
            <w:tcBorders>
              <w:top w:val="nil"/>
              <w:bottom w:val="nil"/>
            </w:tcBorders>
          </w:tcPr>
          <w:p w14:paraId="4CE9F0C1" w14:textId="77777777" w:rsidR="007F3FA9" w:rsidRPr="003810EF" w:rsidRDefault="007F3FA9" w:rsidP="00A94125">
            <w:pPr>
              <w:tabs>
                <w:tab w:val="right" w:pos="7200"/>
                <w:tab w:val="right" w:pos="8540"/>
              </w:tabs>
              <w:spacing w:line="260" w:lineRule="exact"/>
              <w:contextualSpacing/>
              <w:jc w:val="center"/>
              <w:rPr>
                <w:rFonts w:asciiTheme="majorBidi" w:hAnsiTheme="majorBidi" w:cstheme="majorBidi"/>
                <w:sz w:val="24"/>
                <w:szCs w:val="24"/>
              </w:rPr>
            </w:pPr>
          </w:p>
        </w:tc>
        <w:tc>
          <w:tcPr>
            <w:tcW w:w="1024" w:type="dxa"/>
            <w:tcBorders>
              <w:top w:val="nil"/>
              <w:bottom w:val="single" w:sz="6" w:space="0" w:color="auto"/>
            </w:tcBorders>
          </w:tcPr>
          <w:p w14:paraId="54C67DBD"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56E3BE87" w14:textId="5DD2992B" w:rsidR="007F3FA9" w:rsidRPr="003810EF" w:rsidRDefault="007F3FA9" w:rsidP="00A94125">
            <w:pPr>
              <w:tabs>
                <w:tab w:val="right" w:pos="7200"/>
                <w:tab w:val="right" w:pos="8540"/>
              </w:tabs>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12" w:type="dxa"/>
            <w:tcBorders>
              <w:top w:val="nil"/>
              <w:bottom w:val="nil"/>
            </w:tcBorders>
          </w:tcPr>
          <w:p w14:paraId="7A111B67" w14:textId="77777777" w:rsidR="007F3FA9" w:rsidRPr="003810EF" w:rsidRDefault="007F3FA9" w:rsidP="00A94125">
            <w:pPr>
              <w:spacing w:line="260" w:lineRule="exact"/>
              <w:contextualSpacing/>
              <w:jc w:val="center"/>
              <w:rPr>
                <w:rFonts w:asciiTheme="majorBidi" w:hAnsiTheme="majorBidi" w:cstheme="majorBidi"/>
                <w:sz w:val="24"/>
                <w:szCs w:val="24"/>
              </w:rPr>
            </w:pPr>
          </w:p>
        </w:tc>
        <w:tc>
          <w:tcPr>
            <w:tcW w:w="1031" w:type="dxa"/>
            <w:tcBorders>
              <w:top w:val="nil"/>
              <w:bottom w:val="single" w:sz="6" w:space="0" w:color="auto"/>
            </w:tcBorders>
          </w:tcPr>
          <w:p w14:paraId="2FED09B9"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339AB8E1"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Pr>
                <w:rFonts w:asciiTheme="majorBidi" w:hAnsiTheme="majorBidi" w:cstheme="majorBidi"/>
                <w:sz w:val="24"/>
                <w:szCs w:val="24"/>
              </w:rPr>
              <w:t>June</w:t>
            </w:r>
            <w:r w:rsidRPr="003810EF">
              <w:rPr>
                <w:rFonts w:asciiTheme="majorBidi" w:hAnsiTheme="majorBidi" w:cstheme="majorBidi"/>
                <w:sz w:val="24"/>
                <w:szCs w:val="24"/>
              </w:rPr>
              <w:t xml:space="preserve"> </w:t>
            </w:r>
          </w:p>
          <w:p w14:paraId="6CE26360" w14:textId="51B34BD4" w:rsidR="007F3FA9" w:rsidRPr="003810EF" w:rsidRDefault="007F3FA9" w:rsidP="00A94125">
            <w:pPr>
              <w:spacing w:line="260" w:lineRule="exact"/>
              <w:contextualSpacing/>
              <w:jc w:val="center"/>
              <w:rPr>
                <w:rFonts w:asciiTheme="majorBidi" w:hAnsiTheme="majorBidi" w:cstheme="majorBidi"/>
                <w:sz w:val="24"/>
                <w:szCs w:val="24"/>
                <w:cs/>
              </w:rPr>
            </w:pPr>
            <w:r w:rsidRPr="003810EF">
              <w:rPr>
                <w:rFonts w:asciiTheme="majorBidi" w:hAnsiTheme="majorBidi" w:cstheme="majorBidi"/>
                <w:sz w:val="24"/>
                <w:szCs w:val="24"/>
              </w:rPr>
              <w:t>3</w:t>
            </w:r>
            <w:r>
              <w:rPr>
                <w:rFonts w:asciiTheme="majorBidi" w:hAnsiTheme="majorBidi" w:cstheme="majorBidi"/>
                <w:sz w:val="24"/>
                <w:szCs w:val="24"/>
              </w:rPr>
              <w:t>0</w:t>
            </w:r>
            <w:r w:rsidRPr="003810EF">
              <w:rPr>
                <w:rFonts w:asciiTheme="majorBidi" w:hAnsiTheme="majorBidi" w:cstheme="majorBidi"/>
                <w:sz w:val="24"/>
                <w:szCs w:val="24"/>
              </w:rPr>
              <w:t>, 2020</w:t>
            </w:r>
          </w:p>
        </w:tc>
        <w:tc>
          <w:tcPr>
            <w:tcW w:w="142" w:type="dxa"/>
            <w:tcBorders>
              <w:top w:val="nil"/>
              <w:bottom w:val="nil"/>
            </w:tcBorders>
          </w:tcPr>
          <w:p w14:paraId="440B5C8D" w14:textId="77777777" w:rsidR="007F3FA9" w:rsidRPr="003810EF" w:rsidRDefault="007F3FA9" w:rsidP="00A94125">
            <w:pPr>
              <w:spacing w:line="260" w:lineRule="exact"/>
              <w:contextualSpacing/>
              <w:jc w:val="center"/>
              <w:rPr>
                <w:rFonts w:asciiTheme="majorBidi" w:hAnsiTheme="majorBidi" w:cstheme="majorBidi"/>
                <w:sz w:val="24"/>
                <w:szCs w:val="24"/>
              </w:rPr>
            </w:pPr>
          </w:p>
        </w:tc>
        <w:tc>
          <w:tcPr>
            <w:tcW w:w="983" w:type="dxa"/>
            <w:tcBorders>
              <w:top w:val="nil"/>
              <w:bottom w:val="single" w:sz="6" w:space="0" w:color="auto"/>
              <w:right w:val="nil"/>
            </w:tcBorders>
          </w:tcPr>
          <w:p w14:paraId="16DE7F7D" w14:textId="77777777" w:rsidR="007F3FA9" w:rsidRPr="003810EF" w:rsidRDefault="007F3FA9" w:rsidP="00A94125">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743EB0F7" w14:textId="70CD8AFD" w:rsidR="007F3FA9" w:rsidRPr="003810EF" w:rsidRDefault="007F3FA9" w:rsidP="00A94125">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r>
      <w:tr w:rsidR="005A588B" w:rsidRPr="003810EF" w14:paraId="0BEA35C0" w14:textId="77777777" w:rsidTr="008E583D">
        <w:trPr>
          <w:cantSplit/>
        </w:trPr>
        <w:tc>
          <w:tcPr>
            <w:tcW w:w="2551" w:type="dxa"/>
            <w:tcBorders>
              <w:top w:val="nil"/>
              <w:left w:val="nil"/>
              <w:bottom w:val="nil"/>
              <w:right w:val="nil"/>
            </w:tcBorders>
          </w:tcPr>
          <w:p w14:paraId="4612BF35" w14:textId="77777777" w:rsidR="000F7FC4" w:rsidRPr="003810EF" w:rsidRDefault="000F7FC4" w:rsidP="00A94125">
            <w:pPr>
              <w:tabs>
                <w:tab w:val="left" w:pos="900"/>
              </w:tabs>
              <w:spacing w:line="260" w:lineRule="exact"/>
              <w:ind w:right="-108"/>
              <w:contextualSpacing/>
              <w:rPr>
                <w:rFonts w:asciiTheme="majorBidi" w:hAnsiTheme="majorBidi" w:cstheme="majorBidi"/>
                <w:sz w:val="24"/>
                <w:szCs w:val="24"/>
                <w:u w:val="single"/>
                <w:cs/>
              </w:rPr>
            </w:pPr>
          </w:p>
        </w:tc>
        <w:tc>
          <w:tcPr>
            <w:tcW w:w="992" w:type="dxa"/>
            <w:tcBorders>
              <w:top w:val="single" w:sz="6" w:space="0" w:color="auto"/>
              <w:left w:val="nil"/>
              <w:bottom w:val="nil"/>
            </w:tcBorders>
          </w:tcPr>
          <w:p w14:paraId="583E21BB" w14:textId="77777777" w:rsidR="000F7FC4" w:rsidRPr="003810EF" w:rsidRDefault="000F7FC4" w:rsidP="00A94125">
            <w:pPr>
              <w:tabs>
                <w:tab w:val="decimal" w:pos="792"/>
              </w:tabs>
              <w:spacing w:line="260" w:lineRule="exact"/>
              <w:contextualSpacing/>
              <w:rPr>
                <w:rFonts w:asciiTheme="majorBidi" w:hAnsiTheme="majorBidi" w:cstheme="majorBidi"/>
                <w:sz w:val="24"/>
                <w:szCs w:val="24"/>
                <w:cs/>
              </w:rPr>
            </w:pPr>
          </w:p>
        </w:tc>
        <w:tc>
          <w:tcPr>
            <w:tcW w:w="110" w:type="dxa"/>
            <w:tcBorders>
              <w:top w:val="nil"/>
              <w:bottom w:val="nil"/>
            </w:tcBorders>
          </w:tcPr>
          <w:p w14:paraId="62A0D5BA" w14:textId="77777777" w:rsidR="000F7FC4" w:rsidRPr="003810EF" w:rsidRDefault="000F7FC4" w:rsidP="00A94125">
            <w:pPr>
              <w:tabs>
                <w:tab w:val="decimal" w:pos="792"/>
              </w:tabs>
              <w:spacing w:line="260" w:lineRule="exact"/>
              <w:contextualSpacing/>
              <w:rPr>
                <w:rFonts w:asciiTheme="majorBidi" w:hAnsiTheme="majorBidi" w:cstheme="majorBidi"/>
                <w:sz w:val="24"/>
                <w:szCs w:val="24"/>
                <w:cs/>
              </w:rPr>
            </w:pPr>
          </w:p>
        </w:tc>
        <w:tc>
          <w:tcPr>
            <w:tcW w:w="917" w:type="dxa"/>
            <w:tcBorders>
              <w:top w:val="single" w:sz="6" w:space="0" w:color="auto"/>
              <w:bottom w:val="nil"/>
            </w:tcBorders>
          </w:tcPr>
          <w:p w14:paraId="4F3435C2" w14:textId="77777777" w:rsidR="000F7FC4" w:rsidRPr="003810EF" w:rsidRDefault="000F7FC4" w:rsidP="00A94125">
            <w:pPr>
              <w:tabs>
                <w:tab w:val="decimal" w:pos="792"/>
              </w:tabs>
              <w:spacing w:line="260" w:lineRule="exact"/>
              <w:contextualSpacing/>
              <w:rPr>
                <w:rFonts w:asciiTheme="majorBidi" w:hAnsiTheme="majorBidi" w:cstheme="majorBidi"/>
                <w:sz w:val="24"/>
                <w:szCs w:val="24"/>
                <w:cs/>
              </w:rPr>
            </w:pPr>
          </w:p>
        </w:tc>
        <w:tc>
          <w:tcPr>
            <w:tcW w:w="112" w:type="dxa"/>
            <w:tcBorders>
              <w:top w:val="nil"/>
              <w:bottom w:val="nil"/>
            </w:tcBorders>
          </w:tcPr>
          <w:p w14:paraId="20FF309D" w14:textId="77777777" w:rsidR="000F7FC4" w:rsidRPr="003810EF" w:rsidRDefault="000F7FC4" w:rsidP="00A94125">
            <w:pPr>
              <w:tabs>
                <w:tab w:val="left" w:pos="900"/>
              </w:tabs>
              <w:spacing w:line="260" w:lineRule="exact"/>
              <w:ind w:left="-108" w:right="-135"/>
              <w:contextualSpacing/>
              <w:jc w:val="center"/>
              <w:rPr>
                <w:rFonts w:asciiTheme="majorBidi" w:hAnsiTheme="majorBidi" w:cstheme="majorBidi"/>
                <w:sz w:val="24"/>
                <w:szCs w:val="24"/>
                <w:cs/>
              </w:rPr>
            </w:pPr>
          </w:p>
        </w:tc>
        <w:tc>
          <w:tcPr>
            <w:tcW w:w="988" w:type="dxa"/>
            <w:tcBorders>
              <w:top w:val="single" w:sz="6" w:space="0" w:color="auto"/>
              <w:bottom w:val="nil"/>
            </w:tcBorders>
          </w:tcPr>
          <w:p w14:paraId="78F8C867" w14:textId="77777777" w:rsidR="000F7FC4" w:rsidRPr="003810EF" w:rsidRDefault="00B149E1" w:rsidP="00A94125">
            <w:pPr>
              <w:tabs>
                <w:tab w:val="left" w:pos="900"/>
              </w:tabs>
              <w:spacing w:line="260" w:lineRule="exact"/>
              <w:ind w:left="-108" w:right="-135"/>
              <w:contextualSpacing/>
              <w:jc w:val="center"/>
              <w:rPr>
                <w:rFonts w:asciiTheme="majorBidi" w:hAnsiTheme="majorBidi" w:cstheme="majorBidi"/>
                <w:sz w:val="24"/>
                <w:szCs w:val="24"/>
                <w:cs/>
              </w:rPr>
            </w:pPr>
            <w:r w:rsidRPr="003810EF">
              <w:rPr>
                <w:rFonts w:asciiTheme="majorBidi" w:hAnsiTheme="majorBidi" w:cstheme="majorBidi"/>
                <w:sz w:val="24"/>
                <w:szCs w:val="24"/>
              </w:rPr>
              <w:t>(percent)</w:t>
            </w:r>
          </w:p>
        </w:tc>
        <w:tc>
          <w:tcPr>
            <w:tcW w:w="110" w:type="dxa"/>
            <w:tcBorders>
              <w:top w:val="nil"/>
              <w:bottom w:val="nil"/>
            </w:tcBorders>
          </w:tcPr>
          <w:p w14:paraId="7B2D21A8" w14:textId="77777777" w:rsidR="000F7FC4" w:rsidRPr="003810EF" w:rsidRDefault="000F7FC4" w:rsidP="00A94125">
            <w:pPr>
              <w:tabs>
                <w:tab w:val="left" w:pos="900"/>
              </w:tabs>
              <w:spacing w:line="260" w:lineRule="exact"/>
              <w:ind w:left="-108" w:right="-135"/>
              <w:contextualSpacing/>
              <w:jc w:val="center"/>
              <w:rPr>
                <w:rFonts w:asciiTheme="majorBidi" w:hAnsiTheme="majorBidi" w:cstheme="majorBidi"/>
                <w:sz w:val="24"/>
                <w:szCs w:val="24"/>
                <w:cs/>
              </w:rPr>
            </w:pPr>
          </w:p>
        </w:tc>
        <w:tc>
          <w:tcPr>
            <w:tcW w:w="1024" w:type="dxa"/>
            <w:tcBorders>
              <w:top w:val="single" w:sz="6" w:space="0" w:color="auto"/>
              <w:bottom w:val="nil"/>
            </w:tcBorders>
          </w:tcPr>
          <w:p w14:paraId="0D712F2F" w14:textId="77777777" w:rsidR="000F7FC4" w:rsidRPr="003810EF" w:rsidRDefault="00B149E1" w:rsidP="00A94125">
            <w:pPr>
              <w:tabs>
                <w:tab w:val="left" w:pos="900"/>
              </w:tabs>
              <w:spacing w:line="260" w:lineRule="exact"/>
              <w:ind w:left="-108" w:right="-135"/>
              <w:contextualSpacing/>
              <w:jc w:val="center"/>
              <w:rPr>
                <w:rFonts w:asciiTheme="majorBidi" w:hAnsiTheme="majorBidi" w:cstheme="majorBidi"/>
                <w:sz w:val="24"/>
                <w:szCs w:val="24"/>
                <w:cs/>
              </w:rPr>
            </w:pPr>
            <w:r w:rsidRPr="003810EF">
              <w:rPr>
                <w:rFonts w:asciiTheme="majorBidi" w:hAnsiTheme="majorBidi" w:cstheme="majorBidi"/>
                <w:sz w:val="24"/>
                <w:szCs w:val="24"/>
              </w:rPr>
              <w:t>(percent)</w:t>
            </w:r>
          </w:p>
        </w:tc>
        <w:tc>
          <w:tcPr>
            <w:tcW w:w="112" w:type="dxa"/>
            <w:tcBorders>
              <w:top w:val="nil"/>
            </w:tcBorders>
          </w:tcPr>
          <w:p w14:paraId="4A2BC902" w14:textId="77777777" w:rsidR="000F7FC4" w:rsidRPr="003810EF" w:rsidRDefault="000F7FC4" w:rsidP="00A94125">
            <w:pPr>
              <w:spacing w:line="260" w:lineRule="exact"/>
              <w:ind w:left="-108" w:right="-108"/>
              <w:contextualSpacing/>
              <w:jc w:val="center"/>
              <w:rPr>
                <w:rFonts w:asciiTheme="majorBidi" w:hAnsiTheme="majorBidi" w:cstheme="majorBidi"/>
                <w:sz w:val="24"/>
                <w:szCs w:val="24"/>
                <w:cs/>
              </w:rPr>
            </w:pPr>
          </w:p>
        </w:tc>
        <w:tc>
          <w:tcPr>
            <w:tcW w:w="1031" w:type="dxa"/>
            <w:tcBorders>
              <w:top w:val="single" w:sz="6" w:space="0" w:color="auto"/>
            </w:tcBorders>
          </w:tcPr>
          <w:p w14:paraId="0CCB2EA4" w14:textId="77777777" w:rsidR="000F7FC4" w:rsidRPr="003810EF" w:rsidRDefault="000F7FC4" w:rsidP="00A94125">
            <w:pPr>
              <w:spacing w:line="260" w:lineRule="exact"/>
              <w:ind w:left="-108" w:right="-108"/>
              <w:contextualSpacing/>
              <w:jc w:val="center"/>
              <w:rPr>
                <w:rFonts w:asciiTheme="majorBidi" w:hAnsiTheme="majorBidi" w:cstheme="majorBidi"/>
                <w:sz w:val="24"/>
                <w:szCs w:val="24"/>
                <w:cs/>
              </w:rPr>
            </w:pPr>
          </w:p>
        </w:tc>
        <w:tc>
          <w:tcPr>
            <w:tcW w:w="142" w:type="dxa"/>
            <w:tcBorders>
              <w:top w:val="nil"/>
            </w:tcBorders>
          </w:tcPr>
          <w:p w14:paraId="69C9060B" w14:textId="77777777" w:rsidR="000F7FC4" w:rsidRPr="003810EF" w:rsidRDefault="000F7FC4" w:rsidP="00A94125">
            <w:pPr>
              <w:spacing w:line="260" w:lineRule="exact"/>
              <w:ind w:left="-108" w:right="-108"/>
              <w:contextualSpacing/>
              <w:jc w:val="center"/>
              <w:rPr>
                <w:rFonts w:asciiTheme="majorBidi" w:hAnsiTheme="majorBidi" w:cstheme="majorBidi"/>
                <w:sz w:val="24"/>
                <w:szCs w:val="24"/>
                <w:cs/>
              </w:rPr>
            </w:pPr>
          </w:p>
        </w:tc>
        <w:tc>
          <w:tcPr>
            <w:tcW w:w="983" w:type="dxa"/>
            <w:tcBorders>
              <w:top w:val="single" w:sz="6" w:space="0" w:color="auto"/>
              <w:right w:val="nil"/>
            </w:tcBorders>
          </w:tcPr>
          <w:p w14:paraId="5FF9C43D" w14:textId="77777777" w:rsidR="000F7FC4" w:rsidRPr="003810EF" w:rsidRDefault="000F7FC4" w:rsidP="00A94125">
            <w:pPr>
              <w:spacing w:line="260" w:lineRule="exact"/>
              <w:ind w:left="-108" w:right="-108"/>
              <w:contextualSpacing/>
              <w:jc w:val="center"/>
              <w:rPr>
                <w:rFonts w:asciiTheme="majorBidi" w:hAnsiTheme="majorBidi" w:cstheme="majorBidi"/>
                <w:sz w:val="24"/>
                <w:szCs w:val="24"/>
                <w:cs/>
              </w:rPr>
            </w:pPr>
          </w:p>
        </w:tc>
      </w:tr>
      <w:tr w:rsidR="007D6C7F" w:rsidRPr="003810EF" w14:paraId="7BE030D7" w14:textId="77777777" w:rsidTr="008E583D">
        <w:trPr>
          <w:cantSplit/>
        </w:trPr>
        <w:tc>
          <w:tcPr>
            <w:tcW w:w="2551" w:type="dxa"/>
            <w:tcBorders>
              <w:top w:val="nil"/>
              <w:left w:val="nil"/>
              <w:bottom w:val="nil"/>
              <w:right w:val="nil"/>
            </w:tcBorders>
          </w:tcPr>
          <w:p w14:paraId="331CB535" w14:textId="72DC4489" w:rsidR="007D6C7F" w:rsidRPr="003810EF" w:rsidRDefault="007D6C7F" w:rsidP="00A94125">
            <w:pPr>
              <w:spacing w:line="260" w:lineRule="exact"/>
              <w:contextualSpacing/>
              <w:rPr>
                <w:rFonts w:asciiTheme="majorBidi" w:hAnsiTheme="majorBidi" w:cstheme="majorBidi"/>
                <w:sz w:val="24"/>
                <w:szCs w:val="24"/>
              </w:rPr>
            </w:pPr>
            <w:r w:rsidRPr="003810EF">
              <w:rPr>
                <w:rFonts w:asciiTheme="majorBidi" w:hAnsiTheme="majorBidi" w:cstheme="majorBidi"/>
                <w:sz w:val="24"/>
                <w:szCs w:val="24"/>
              </w:rPr>
              <w:t xml:space="preserve">Lavish Laboratory Company Limited </w:t>
            </w:r>
          </w:p>
        </w:tc>
        <w:tc>
          <w:tcPr>
            <w:tcW w:w="992" w:type="dxa"/>
            <w:tcBorders>
              <w:top w:val="nil"/>
              <w:left w:val="nil"/>
              <w:bottom w:val="nil"/>
            </w:tcBorders>
            <w:vAlign w:val="bottom"/>
          </w:tcPr>
          <w:p w14:paraId="6F607D68" w14:textId="1469A472" w:rsidR="007D6C7F" w:rsidRPr="007D6C7F" w:rsidRDefault="007D6C7F" w:rsidP="00A94125">
            <w:pPr>
              <w:tabs>
                <w:tab w:val="decimal" w:pos="792"/>
              </w:tabs>
              <w:spacing w:line="260" w:lineRule="exact"/>
              <w:contextualSpacing/>
              <w:jc w:val="right"/>
              <w:rPr>
                <w:rFonts w:asciiTheme="majorBidi" w:hAnsiTheme="majorBidi" w:cstheme="majorBidi"/>
                <w:color w:val="000000" w:themeColor="text1"/>
                <w:sz w:val="24"/>
                <w:szCs w:val="24"/>
                <w:cs/>
              </w:rPr>
            </w:pPr>
            <w:r w:rsidRPr="007D6C7F">
              <w:rPr>
                <w:rFonts w:asciiTheme="majorBidi" w:hAnsiTheme="majorBidi" w:cstheme="majorBidi"/>
                <w:color w:val="000000" w:themeColor="text1"/>
                <w:sz w:val="24"/>
                <w:szCs w:val="24"/>
              </w:rPr>
              <w:t>50,000</w:t>
            </w:r>
          </w:p>
        </w:tc>
        <w:tc>
          <w:tcPr>
            <w:tcW w:w="110" w:type="dxa"/>
            <w:tcBorders>
              <w:top w:val="nil"/>
              <w:bottom w:val="nil"/>
            </w:tcBorders>
          </w:tcPr>
          <w:p w14:paraId="63B7DFBD"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917" w:type="dxa"/>
            <w:tcBorders>
              <w:top w:val="nil"/>
              <w:bottom w:val="nil"/>
            </w:tcBorders>
            <w:vAlign w:val="bottom"/>
          </w:tcPr>
          <w:p w14:paraId="200F314D" w14:textId="5FB8605C" w:rsidR="007D6C7F" w:rsidRPr="003810EF" w:rsidRDefault="007D6C7F" w:rsidP="00A94125">
            <w:pPr>
              <w:tabs>
                <w:tab w:val="decimal" w:pos="792"/>
              </w:tabs>
              <w:spacing w:line="260" w:lineRule="exac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50,000</w:t>
            </w:r>
          </w:p>
        </w:tc>
        <w:tc>
          <w:tcPr>
            <w:tcW w:w="112" w:type="dxa"/>
            <w:tcBorders>
              <w:top w:val="nil"/>
              <w:bottom w:val="nil"/>
            </w:tcBorders>
          </w:tcPr>
          <w:p w14:paraId="01E31012" w14:textId="77777777" w:rsidR="007D6C7F" w:rsidRPr="003810EF" w:rsidRDefault="007D6C7F" w:rsidP="00A94125">
            <w:pPr>
              <w:spacing w:line="260" w:lineRule="exact"/>
              <w:ind w:right="-13"/>
              <w:contextualSpacing/>
              <w:jc w:val="center"/>
              <w:rPr>
                <w:rFonts w:asciiTheme="majorBidi" w:hAnsiTheme="majorBidi" w:cstheme="majorBidi"/>
                <w:sz w:val="24"/>
                <w:szCs w:val="24"/>
                <w:cs/>
              </w:rPr>
            </w:pPr>
          </w:p>
        </w:tc>
        <w:tc>
          <w:tcPr>
            <w:tcW w:w="988" w:type="dxa"/>
            <w:tcBorders>
              <w:top w:val="nil"/>
              <w:bottom w:val="nil"/>
            </w:tcBorders>
            <w:vAlign w:val="bottom"/>
          </w:tcPr>
          <w:p w14:paraId="7EEC45BF" w14:textId="55B91B41" w:rsidR="007D6C7F" w:rsidRPr="003810EF" w:rsidRDefault="007D6C7F" w:rsidP="00A94125">
            <w:pPr>
              <w:spacing w:line="260" w:lineRule="exact"/>
              <w:ind w:right="-13"/>
              <w:contextualSpacing/>
              <w:jc w:val="center"/>
              <w:rPr>
                <w:rFonts w:asciiTheme="majorBidi" w:hAnsiTheme="majorBidi" w:cstheme="majorBidi"/>
                <w:sz w:val="24"/>
                <w:szCs w:val="24"/>
                <w:cs/>
              </w:rPr>
            </w:pPr>
            <w:r w:rsidRPr="004952E0">
              <w:rPr>
                <w:rFonts w:asciiTheme="majorBidi" w:hAnsiTheme="majorBidi" w:cstheme="majorBidi"/>
                <w:color w:val="000000" w:themeColor="text1"/>
                <w:spacing w:val="-5"/>
                <w:sz w:val="24"/>
                <w:szCs w:val="24"/>
              </w:rPr>
              <w:t>99.99</w:t>
            </w:r>
          </w:p>
        </w:tc>
        <w:tc>
          <w:tcPr>
            <w:tcW w:w="110" w:type="dxa"/>
            <w:tcBorders>
              <w:top w:val="nil"/>
              <w:bottom w:val="nil"/>
            </w:tcBorders>
          </w:tcPr>
          <w:p w14:paraId="493CADF8"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37EADE22" w14:textId="682C0E1A" w:rsidR="007D6C7F" w:rsidRPr="003810EF" w:rsidRDefault="007D6C7F" w:rsidP="00A94125">
            <w:pPr>
              <w:spacing w:line="260" w:lineRule="exac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99.99</w:t>
            </w:r>
          </w:p>
        </w:tc>
        <w:tc>
          <w:tcPr>
            <w:tcW w:w="112" w:type="dxa"/>
            <w:tcBorders>
              <w:top w:val="nil"/>
            </w:tcBorders>
          </w:tcPr>
          <w:p w14:paraId="48588C6D"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1031" w:type="dxa"/>
            <w:tcBorders>
              <w:top w:val="nil"/>
            </w:tcBorders>
            <w:vAlign w:val="bottom"/>
          </w:tcPr>
          <w:p w14:paraId="081015C8" w14:textId="32648289"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r w:rsidRPr="004952E0">
              <w:rPr>
                <w:rFonts w:asciiTheme="majorBidi" w:hAnsiTheme="majorBidi" w:cstheme="majorBidi"/>
                <w:color w:val="000000" w:themeColor="text1"/>
                <w:spacing w:val="-5"/>
                <w:sz w:val="24"/>
                <w:szCs w:val="24"/>
              </w:rPr>
              <w:t>49,798</w:t>
            </w:r>
          </w:p>
        </w:tc>
        <w:tc>
          <w:tcPr>
            <w:tcW w:w="142" w:type="dxa"/>
            <w:tcBorders>
              <w:top w:val="nil"/>
            </w:tcBorders>
          </w:tcPr>
          <w:p w14:paraId="6C204783" w14:textId="77777777"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p>
        </w:tc>
        <w:tc>
          <w:tcPr>
            <w:tcW w:w="983" w:type="dxa"/>
            <w:tcBorders>
              <w:top w:val="nil"/>
              <w:right w:val="nil"/>
            </w:tcBorders>
            <w:vAlign w:val="bottom"/>
          </w:tcPr>
          <w:p w14:paraId="2D644CB9" w14:textId="728B5BB3"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49,798</w:t>
            </w:r>
          </w:p>
        </w:tc>
      </w:tr>
      <w:tr w:rsidR="007D6C7F" w:rsidRPr="003810EF" w14:paraId="1092EB4E" w14:textId="77777777" w:rsidTr="008E583D">
        <w:trPr>
          <w:cantSplit/>
        </w:trPr>
        <w:tc>
          <w:tcPr>
            <w:tcW w:w="2551" w:type="dxa"/>
            <w:tcBorders>
              <w:top w:val="nil"/>
              <w:left w:val="nil"/>
              <w:bottom w:val="nil"/>
              <w:right w:val="nil"/>
            </w:tcBorders>
          </w:tcPr>
          <w:p w14:paraId="62BEADED" w14:textId="77777777" w:rsidR="007D6C7F" w:rsidRPr="003810EF" w:rsidRDefault="007D6C7F" w:rsidP="00A94125">
            <w:pPr>
              <w:spacing w:line="260" w:lineRule="exact"/>
              <w:contextualSpacing/>
              <w:rPr>
                <w:rFonts w:asciiTheme="majorBidi" w:hAnsiTheme="majorBidi" w:cstheme="majorBidi"/>
                <w:sz w:val="24"/>
                <w:szCs w:val="24"/>
              </w:rPr>
            </w:pPr>
            <w:proofErr w:type="spellStart"/>
            <w:r w:rsidRPr="003810EF">
              <w:rPr>
                <w:rFonts w:asciiTheme="majorBidi" w:hAnsiTheme="majorBidi" w:cstheme="majorBidi"/>
                <w:sz w:val="24"/>
                <w:szCs w:val="24"/>
              </w:rPr>
              <w:t>Ligit</w:t>
            </w:r>
            <w:proofErr w:type="spellEnd"/>
            <w:r w:rsidRPr="003810EF">
              <w:rPr>
                <w:rFonts w:asciiTheme="majorBidi" w:hAnsiTheme="majorBidi" w:cstheme="majorBidi"/>
                <w:sz w:val="24"/>
                <w:szCs w:val="24"/>
              </w:rPr>
              <w:t xml:space="preserve"> Company Limited </w:t>
            </w:r>
          </w:p>
        </w:tc>
        <w:tc>
          <w:tcPr>
            <w:tcW w:w="992" w:type="dxa"/>
            <w:tcBorders>
              <w:top w:val="nil"/>
              <w:left w:val="nil"/>
              <w:bottom w:val="nil"/>
            </w:tcBorders>
            <w:vAlign w:val="bottom"/>
          </w:tcPr>
          <w:p w14:paraId="482346D2" w14:textId="33D664B0" w:rsidR="007D6C7F" w:rsidRPr="007D6C7F" w:rsidRDefault="007D6C7F" w:rsidP="00A94125">
            <w:pPr>
              <w:tabs>
                <w:tab w:val="decimal" w:pos="792"/>
              </w:tabs>
              <w:spacing w:line="260" w:lineRule="exact"/>
              <w:contextualSpacing/>
              <w:rPr>
                <w:rFonts w:asciiTheme="majorBidi" w:hAnsiTheme="majorBidi" w:cstheme="majorBidi"/>
                <w:color w:val="000000" w:themeColor="text1"/>
                <w:sz w:val="24"/>
                <w:szCs w:val="24"/>
                <w:cs/>
              </w:rPr>
            </w:pPr>
            <w:r w:rsidRPr="007D6C7F">
              <w:rPr>
                <w:rFonts w:asciiTheme="majorBidi" w:hAnsiTheme="majorBidi" w:cstheme="majorBidi"/>
                <w:color w:val="000000" w:themeColor="text1"/>
                <w:sz w:val="24"/>
                <w:szCs w:val="24"/>
              </w:rPr>
              <w:t>-</w:t>
            </w:r>
          </w:p>
        </w:tc>
        <w:tc>
          <w:tcPr>
            <w:tcW w:w="110" w:type="dxa"/>
            <w:tcBorders>
              <w:top w:val="nil"/>
              <w:bottom w:val="nil"/>
            </w:tcBorders>
          </w:tcPr>
          <w:p w14:paraId="0C60CB72"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917" w:type="dxa"/>
            <w:tcBorders>
              <w:top w:val="nil"/>
              <w:bottom w:val="nil"/>
            </w:tcBorders>
            <w:vAlign w:val="bottom"/>
          </w:tcPr>
          <w:p w14:paraId="78699021" w14:textId="71092BE2" w:rsidR="007D6C7F" w:rsidRPr="003810EF" w:rsidRDefault="007D6C7F" w:rsidP="00A94125">
            <w:pPr>
              <w:tabs>
                <w:tab w:val="decimal" w:pos="792"/>
              </w:tabs>
              <w:spacing w:line="260" w:lineRule="exac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c>
          <w:tcPr>
            <w:tcW w:w="112" w:type="dxa"/>
            <w:tcBorders>
              <w:top w:val="nil"/>
              <w:bottom w:val="nil"/>
            </w:tcBorders>
          </w:tcPr>
          <w:p w14:paraId="04CB3947" w14:textId="77777777" w:rsidR="007D6C7F" w:rsidRPr="003810EF" w:rsidRDefault="007D6C7F" w:rsidP="00A94125">
            <w:pPr>
              <w:spacing w:line="260" w:lineRule="exact"/>
              <w:ind w:right="-13"/>
              <w:contextualSpacing/>
              <w:jc w:val="center"/>
              <w:rPr>
                <w:rFonts w:asciiTheme="majorBidi" w:hAnsiTheme="majorBidi" w:cstheme="majorBidi"/>
                <w:sz w:val="24"/>
                <w:szCs w:val="24"/>
                <w:cs/>
              </w:rPr>
            </w:pPr>
          </w:p>
        </w:tc>
        <w:tc>
          <w:tcPr>
            <w:tcW w:w="988" w:type="dxa"/>
            <w:tcBorders>
              <w:top w:val="nil"/>
              <w:bottom w:val="nil"/>
            </w:tcBorders>
            <w:vAlign w:val="bottom"/>
          </w:tcPr>
          <w:p w14:paraId="036112DE" w14:textId="39577AD5" w:rsidR="007D6C7F" w:rsidRPr="003810EF" w:rsidRDefault="007D6C7F" w:rsidP="00A94125">
            <w:pPr>
              <w:spacing w:line="260" w:lineRule="exact"/>
              <w:ind w:right="-13"/>
              <w:contextualSpacing/>
              <w:jc w:val="center"/>
              <w:rPr>
                <w:rFonts w:asciiTheme="majorBidi" w:hAnsiTheme="majorBidi" w:cstheme="majorBidi"/>
                <w:sz w:val="24"/>
                <w:szCs w:val="24"/>
                <w:cs/>
              </w:rPr>
            </w:pPr>
            <w:r>
              <w:rPr>
                <w:rFonts w:asciiTheme="majorBidi" w:hAnsiTheme="majorBidi" w:cstheme="majorBidi"/>
                <w:color w:val="000000" w:themeColor="text1"/>
                <w:spacing w:val="-5"/>
                <w:sz w:val="24"/>
                <w:szCs w:val="24"/>
              </w:rPr>
              <w:t>-</w:t>
            </w:r>
          </w:p>
        </w:tc>
        <w:tc>
          <w:tcPr>
            <w:tcW w:w="110" w:type="dxa"/>
            <w:tcBorders>
              <w:top w:val="nil"/>
              <w:bottom w:val="nil"/>
            </w:tcBorders>
          </w:tcPr>
          <w:p w14:paraId="3E1D795C"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0BC5866E" w14:textId="5C5F802B" w:rsidR="007D6C7F" w:rsidRPr="003810EF" w:rsidRDefault="007D6C7F" w:rsidP="00A94125">
            <w:pPr>
              <w:spacing w:line="260" w:lineRule="exac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99.99</w:t>
            </w:r>
          </w:p>
        </w:tc>
        <w:tc>
          <w:tcPr>
            <w:tcW w:w="112" w:type="dxa"/>
            <w:tcBorders>
              <w:top w:val="nil"/>
            </w:tcBorders>
          </w:tcPr>
          <w:p w14:paraId="33C2F2CB"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cs/>
              </w:rPr>
            </w:pPr>
          </w:p>
        </w:tc>
        <w:tc>
          <w:tcPr>
            <w:tcW w:w="1031" w:type="dxa"/>
            <w:tcBorders>
              <w:top w:val="nil"/>
            </w:tcBorders>
            <w:vAlign w:val="bottom"/>
          </w:tcPr>
          <w:p w14:paraId="58E91E80" w14:textId="54F08415" w:rsidR="007D6C7F" w:rsidRPr="003810EF" w:rsidRDefault="007D6C7F" w:rsidP="00A94125">
            <w:pPr>
              <w:tabs>
                <w:tab w:val="decimal" w:pos="792"/>
              </w:tabs>
              <w:spacing w:line="260" w:lineRule="exact"/>
              <w:contextualSpacing/>
              <w:rPr>
                <w:rFonts w:asciiTheme="majorBidi" w:hAnsiTheme="majorBidi" w:cstheme="majorBidi"/>
                <w:sz w:val="24"/>
                <w:szCs w:val="24"/>
                <w:cs/>
              </w:rPr>
            </w:pPr>
            <w:r>
              <w:rPr>
                <w:rFonts w:asciiTheme="majorBidi" w:hAnsiTheme="majorBidi" w:cstheme="majorBidi"/>
                <w:color w:val="000000" w:themeColor="text1"/>
                <w:spacing w:val="-5"/>
                <w:sz w:val="24"/>
                <w:szCs w:val="24"/>
              </w:rPr>
              <w:t>-</w:t>
            </w:r>
          </w:p>
        </w:tc>
        <w:tc>
          <w:tcPr>
            <w:tcW w:w="142" w:type="dxa"/>
            <w:tcBorders>
              <w:top w:val="nil"/>
            </w:tcBorders>
          </w:tcPr>
          <w:p w14:paraId="0243FCA8" w14:textId="77777777"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p>
        </w:tc>
        <w:tc>
          <w:tcPr>
            <w:tcW w:w="983" w:type="dxa"/>
            <w:tcBorders>
              <w:top w:val="nil"/>
              <w:right w:val="nil"/>
            </w:tcBorders>
            <w:vAlign w:val="bottom"/>
          </w:tcPr>
          <w:p w14:paraId="05405894" w14:textId="0EE1A4F7" w:rsidR="007D6C7F" w:rsidRPr="003810EF" w:rsidRDefault="007D6C7F" w:rsidP="00A94125">
            <w:pPr>
              <w:tabs>
                <w:tab w:val="decimal" w:pos="792"/>
              </w:tabs>
              <w:spacing w:line="260" w:lineRule="exac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r>
      <w:tr w:rsidR="007D6C7F" w:rsidRPr="003810EF" w14:paraId="59E8484D" w14:textId="77777777" w:rsidTr="008E583D">
        <w:trPr>
          <w:cantSplit/>
          <w:trHeight w:val="70"/>
        </w:trPr>
        <w:tc>
          <w:tcPr>
            <w:tcW w:w="2551" w:type="dxa"/>
            <w:tcBorders>
              <w:top w:val="nil"/>
              <w:left w:val="nil"/>
              <w:bottom w:val="nil"/>
              <w:right w:val="nil"/>
            </w:tcBorders>
          </w:tcPr>
          <w:p w14:paraId="6F59C905" w14:textId="77777777" w:rsidR="007D6C7F" w:rsidRPr="003810EF" w:rsidRDefault="007D6C7F" w:rsidP="00A94125">
            <w:pPr>
              <w:spacing w:line="260" w:lineRule="exact"/>
              <w:contextualSpacing/>
              <w:rPr>
                <w:rFonts w:asciiTheme="majorBidi" w:hAnsiTheme="majorBidi" w:cstheme="majorBidi"/>
                <w:spacing w:val="-4"/>
                <w:sz w:val="24"/>
                <w:szCs w:val="24"/>
              </w:rPr>
            </w:pPr>
            <w:r w:rsidRPr="003810EF">
              <w:rPr>
                <w:rFonts w:asciiTheme="majorBidi" w:hAnsiTheme="majorBidi" w:cstheme="majorBidi"/>
                <w:spacing w:val="-4"/>
                <w:sz w:val="24"/>
                <w:szCs w:val="24"/>
              </w:rPr>
              <w:t>Natural Gift Society Company Limited</w:t>
            </w:r>
          </w:p>
        </w:tc>
        <w:tc>
          <w:tcPr>
            <w:tcW w:w="992" w:type="dxa"/>
            <w:tcBorders>
              <w:top w:val="nil"/>
              <w:left w:val="nil"/>
              <w:bottom w:val="nil"/>
            </w:tcBorders>
            <w:vAlign w:val="bottom"/>
          </w:tcPr>
          <w:p w14:paraId="6281B086" w14:textId="42E1720E" w:rsidR="007D6C7F" w:rsidRPr="007D6C7F" w:rsidRDefault="007D6C7F" w:rsidP="00A94125">
            <w:pPr>
              <w:tabs>
                <w:tab w:val="decimal" w:pos="792"/>
              </w:tabs>
              <w:spacing w:line="260" w:lineRule="exact"/>
              <w:contextualSpacing/>
              <w:jc w:val="right"/>
              <w:rPr>
                <w:rFonts w:asciiTheme="majorBidi" w:hAnsiTheme="majorBidi" w:cstheme="majorBidi"/>
                <w:color w:val="000000" w:themeColor="text1"/>
                <w:sz w:val="24"/>
                <w:szCs w:val="24"/>
                <w:cs/>
              </w:rPr>
            </w:pPr>
            <w:r w:rsidRPr="007D6C7F">
              <w:rPr>
                <w:rFonts w:asciiTheme="majorBidi" w:hAnsiTheme="majorBidi" w:cstheme="majorBidi"/>
                <w:color w:val="000000" w:themeColor="text1"/>
                <w:sz w:val="24"/>
                <w:szCs w:val="24"/>
              </w:rPr>
              <w:t>5,000</w:t>
            </w:r>
          </w:p>
        </w:tc>
        <w:tc>
          <w:tcPr>
            <w:tcW w:w="110" w:type="dxa"/>
            <w:tcBorders>
              <w:top w:val="nil"/>
              <w:bottom w:val="nil"/>
            </w:tcBorders>
          </w:tcPr>
          <w:p w14:paraId="245DF5E6"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917" w:type="dxa"/>
            <w:tcBorders>
              <w:top w:val="nil"/>
              <w:bottom w:val="nil"/>
            </w:tcBorders>
            <w:vAlign w:val="bottom"/>
          </w:tcPr>
          <w:p w14:paraId="43AF3DA4" w14:textId="54ADBAAD" w:rsidR="007D6C7F" w:rsidRPr="003810EF" w:rsidRDefault="007D6C7F" w:rsidP="00A94125">
            <w:pPr>
              <w:tabs>
                <w:tab w:val="decimal" w:pos="792"/>
              </w:tabs>
              <w:spacing w:line="260" w:lineRule="exac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c>
          <w:tcPr>
            <w:tcW w:w="112" w:type="dxa"/>
            <w:tcBorders>
              <w:top w:val="nil"/>
              <w:bottom w:val="nil"/>
            </w:tcBorders>
          </w:tcPr>
          <w:p w14:paraId="34DC8230" w14:textId="77777777" w:rsidR="007D6C7F" w:rsidRPr="003810EF" w:rsidRDefault="007D6C7F" w:rsidP="00A94125">
            <w:pPr>
              <w:spacing w:line="260" w:lineRule="exact"/>
              <w:ind w:right="-13"/>
              <w:contextualSpacing/>
              <w:jc w:val="center"/>
              <w:rPr>
                <w:rFonts w:asciiTheme="majorBidi" w:hAnsiTheme="majorBidi" w:cstheme="majorBidi"/>
                <w:sz w:val="24"/>
                <w:szCs w:val="24"/>
                <w:cs/>
              </w:rPr>
            </w:pPr>
          </w:p>
        </w:tc>
        <w:tc>
          <w:tcPr>
            <w:tcW w:w="988" w:type="dxa"/>
            <w:tcBorders>
              <w:top w:val="nil"/>
              <w:bottom w:val="nil"/>
            </w:tcBorders>
            <w:vAlign w:val="bottom"/>
          </w:tcPr>
          <w:p w14:paraId="0A7B3B77" w14:textId="6C101EA2" w:rsidR="007D6C7F" w:rsidRPr="003810EF" w:rsidRDefault="007D6C7F" w:rsidP="00A94125">
            <w:pPr>
              <w:spacing w:line="260" w:lineRule="exact"/>
              <w:ind w:right="-13"/>
              <w:contextualSpacing/>
              <w:jc w:val="center"/>
              <w:rPr>
                <w:rFonts w:asciiTheme="majorBidi" w:hAnsiTheme="majorBidi" w:cstheme="majorBidi"/>
                <w:sz w:val="24"/>
                <w:szCs w:val="24"/>
                <w:cs/>
              </w:rPr>
            </w:pPr>
            <w:r w:rsidRPr="004952E0">
              <w:rPr>
                <w:rFonts w:asciiTheme="majorBidi" w:hAnsiTheme="majorBidi" w:cstheme="majorBidi"/>
                <w:color w:val="000000" w:themeColor="text1"/>
                <w:spacing w:val="-5"/>
                <w:sz w:val="24"/>
                <w:szCs w:val="24"/>
              </w:rPr>
              <w:t>99.98</w:t>
            </w:r>
          </w:p>
        </w:tc>
        <w:tc>
          <w:tcPr>
            <w:tcW w:w="110" w:type="dxa"/>
            <w:tcBorders>
              <w:top w:val="nil"/>
              <w:bottom w:val="nil"/>
            </w:tcBorders>
          </w:tcPr>
          <w:p w14:paraId="34A4F768"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37B42CF2" w14:textId="1BEC38B8" w:rsidR="007D6C7F" w:rsidRPr="003810EF" w:rsidRDefault="007D6C7F" w:rsidP="00A94125">
            <w:pPr>
              <w:spacing w:line="260" w:lineRule="exac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99.98</w:t>
            </w:r>
          </w:p>
        </w:tc>
        <w:tc>
          <w:tcPr>
            <w:tcW w:w="112" w:type="dxa"/>
            <w:tcBorders>
              <w:top w:val="nil"/>
            </w:tcBorders>
          </w:tcPr>
          <w:p w14:paraId="162D036D"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cs/>
              </w:rPr>
            </w:pPr>
          </w:p>
        </w:tc>
        <w:tc>
          <w:tcPr>
            <w:tcW w:w="1031" w:type="dxa"/>
            <w:tcBorders>
              <w:top w:val="nil"/>
              <w:bottom w:val="single" w:sz="6" w:space="0" w:color="auto"/>
            </w:tcBorders>
            <w:vAlign w:val="bottom"/>
          </w:tcPr>
          <w:p w14:paraId="57E93953" w14:textId="2A07E9F4" w:rsidR="007D6C7F" w:rsidRPr="003810EF" w:rsidRDefault="007D6C7F" w:rsidP="00A94125">
            <w:pPr>
              <w:tabs>
                <w:tab w:val="decimal" w:pos="792"/>
              </w:tabs>
              <w:spacing w:line="260" w:lineRule="exact"/>
              <w:contextualSpacing/>
              <w:jc w:val="right"/>
              <w:rPr>
                <w:rFonts w:asciiTheme="majorBidi" w:hAnsiTheme="majorBidi" w:cstheme="majorBidi"/>
                <w:sz w:val="24"/>
                <w:szCs w:val="24"/>
                <w:cs/>
              </w:rPr>
            </w:pPr>
            <w:r w:rsidRPr="004952E0">
              <w:rPr>
                <w:rFonts w:asciiTheme="majorBidi" w:hAnsiTheme="majorBidi" w:cstheme="majorBidi"/>
                <w:color w:val="000000" w:themeColor="text1"/>
                <w:spacing w:val="-5"/>
                <w:sz w:val="24"/>
                <w:szCs w:val="24"/>
              </w:rPr>
              <w:t>5,002</w:t>
            </w:r>
          </w:p>
        </w:tc>
        <w:tc>
          <w:tcPr>
            <w:tcW w:w="142" w:type="dxa"/>
            <w:tcBorders>
              <w:top w:val="nil"/>
            </w:tcBorders>
          </w:tcPr>
          <w:p w14:paraId="2948FEFE" w14:textId="77777777"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p>
        </w:tc>
        <w:tc>
          <w:tcPr>
            <w:tcW w:w="983" w:type="dxa"/>
            <w:tcBorders>
              <w:top w:val="nil"/>
              <w:bottom w:val="single" w:sz="6" w:space="0" w:color="auto"/>
              <w:right w:val="nil"/>
            </w:tcBorders>
            <w:vAlign w:val="bottom"/>
          </w:tcPr>
          <w:p w14:paraId="706B27F1" w14:textId="69A14200" w:rsidR="007D6C7F" w:rsidRPr="003810EF" w:rsidRDefault="007D6C7F" w:rsidP="00A94125">
            <w:pPr>
              <w:tabs>
                <w:tab w:val="decimal" w:pos="792"/>
              </w:tabs>
              <w:spacing w:line="260" w:lineRule="exac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5,002</w:t>
            </w:r>
          </w:p>
        </w:tc>
      </w:tr>
      <w:tr w:rsidR="007D6C7F" w:rsidRPr="003810EF" w14:paraId="72F8E723" w14:textId="77777777" w:rsidTr="008E583D">
        <w:trPr>
          <w:cantSplit/>
        </w:trPr>
        <w:tc>
          <w:tcPr>
            <w:tcW w:w="2551" w:type="dxa"/>
            <w:tcBorders>
              <w:top w:val="nil"/>
              <w:left w:val="nil"/>
              <w:bottom w:val="nil"/>
              <w:right w:val="nil"/>
            </w:tcBorders>
            <w:vAlign w:val="bottom"/>
          </w:tcPr>
          <w:p w14:paraId="3F2AA6A3" w14:textId="77777777" w:rsidR="007D6C7F" w:rsidRPr="003810EF" w:rsidRDefault="007D6C7F" w:rsidP="00A94125">
            <w:pPr>
              <w:spacing w:line="260" w:lineRule="exact"/>
              <w:contextualSpacing/>
              <w:rPr>
                <w:rFonts w:asciiTheme="majorBidi" w:hAnsiTheme="majorBidi" w:cstheme="majorBidi"/>
                <w:sz w:val="24"/>
                <w:szCs w:val="24"/>
              </w:rPr>
            </w:pPr>
            <w:r w:rsidRPr="003810EF">
              <w:rPr>
                <w:rFonts w:asciiTheme="majorBidi" w:hAnsiTheme="majorBidi" w:cstheme="majorBidi"/>
                <w:sz w:val="24"/>
                <w:szCs w:val="24"/>
              </w:rPr>
              <w:t>Total investment in subsidiaries</w:t>
            </w:r>
          </w:p>
        </w:tc>
        <w:tc>
          <w:tcPr>
            <w:tcW w:w="992" w:type="dxa"/>
            <w:tcBorders>
              <w:top w:val="nil"/>
              <w:left w:val="nil"/>
              <w:bottom w:val="nil"/>
            </w:tcBorders>
            <w:vAlign w:val="bottom"/>
          </w:tcPr>
          <w:p w14:paraId="62478DEF"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110" w:type="dxa"/>
            <w:tcBorders>
              <w:top w:val="nil"/>
              <w:bottom w:val="nil"/>
            </w:tcBorders>
          </w:tcPr>
          <w:p w14:paraId="6E1CF80B"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917" w:type="dxa"/>
            <w:tcBorders>
              <w:top w:val="nil"/>
              <w:bottom w:val="nil"/>
            </w:tcBorders>
            <w:vAlign w:val="bottom"/>
          </w:tcPr>
          <w:p w14:paraId="68649F40"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rPr>
            </w:pPr>
          </w:p>
        </w:tc>
        <w:tc>
          <w:tcPr>
            <w:tcW w:w="112" w:type="dxa"/>
            <w:tcBorders>
              <w:top w:val="nil"/>
              <w:bottom w:val="nil"/>
            </w:tcBorders>
          </w:tcPr>
          <w:p w14:paraId="773E51C2"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988" w:type="dxa"/>
            <w:tcBorders>
              <w:top w:val="nil"/>
              <w:bottom w:val="nil"/>
            </w:tcBorders>
            <w:vAlign w:val="bottom"/>
          </w:tcPr>
          <w:p w14:paraId="2CD374D1"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10" w:type="dxa"/>
            <w:tcBorders>
              <w:top w:val="nil"/>
              <w:bottom w:val="nil"/>
            </w:tcBorders>
          </w:tcPr>
          <w:p w14:paraId="47353AC9"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601D0816" w14:textId="77777777" w:rsidR="007D6C7F" w:rsidRPr="003810EF" w:rsidRDefault="007D6C7F" w:rsidP="00A94125">
            <w:pPr>
              <w:spacing w:line="260" w:lineRule="exact"/>
              <w:ind w:right="-13"/>
              <w:contextualSpacing/>
              <w:jc w:val="center"/>
              <w:rPr>
                <w:rFonts w:asciiTheme="majorBidi" w:hAnsiTheme="majorBidi" w:cstheme="majorBidi"/>
                <w:sz w:val="24"/>
                <w:szCs w:val="24"/>
              </w:rPr>
            </w:pPr>
          </w:p>
        </w:tc>
        <w:tc>
          <w:tcPr>
            <w:tcW w:w="112" w:type="dxa"/>
            <w:tcBorders>
              <w:top w:val="nil"/>
              <w:bottom w:val="nil"/>
            </w:tcBorders>
          </w:tcPr>
          <w:p w14:paraId="54CC1061" w14:textId="77777777" w:rsidR="007D6C7F" w:rsidRPr="003810EF" w:rsidRDefault="007D6C7F" w:rsidP="00A94125">
            <w:pPr>
              <w:tabs>
                <w:tab w:val="decimal" w:pos="792"/>
              </w:tabs>
              <w:spacing w:line="260" w:lineRule="exact"/>
              <w:contextualSpacing/>
              <w:rPr>
                <w:rFonts w:asciiTheme="majorBidi" w:hAnsiTheme="majorBidi" w:cstheme="majorBidi"/>
                <w:sz w:val="24"/>
                <w:szCs w:val="24"/>
                <w:cs/>
              </w:rPr>
            </w:pPr>
          </w:p>
        </w:tc>
        <w:tc>
          <w:tcPr>
            <w:tcW w:w="1031" w:type="dxa"/>
            <w:tcBorders>
              <w:top w:val="single" w:sz="6" w:space="0" w:color="auto"/>
              <w:bottom w:val="double" w:sz="6" w:space="0" w:color="auto"/>
            </w:tcBorders>
            <w:vAlign w:val="bottom"/>
          </w:tcPr>
          <w:p w14:paraId="339D31A8" w14:textId="0CA704B2" w:rsidR="007D6C7F" w:rsidRPr="003810EF" w:rsidRDefault="007D6C7F" w:rsidP="00A94125">
            <w:pPr>
              <w:tabs>
                <w:tab w:val="decimal" w:pos="792"/>
              </w:tabs>
              <w:spacing w:line="260" w:lineRule="exac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54,800</w:t>
            </w:r>
          </w:p>
        </w:tc>
        <w:tc>
          <w:tcPr>
            <w:tcW w:w="142" w:type="dxa"/>
            <w:tcBorders>
              <w:top w:val="nil"/>
              <w:bottom w:val="nil"/>
            </w:tcBorders>
          </w:tcPr>
          <w:p w14:paraId="3086BA65" w14:textId="77777777" w:rsidR="007D6C7F" w:rsidRPr="003810EF" w:rsidRDefault="007D6C7F" w:rsidP="00A94125">
            <w:pPr>
              <w:tabs>
                <w:tab w:val="decimal" w:pos="792"/>
              </w:tabs>
              <w:spacing w:line="260" w:lineRule="exact"/>
              <w:contextualSpacing/>
              <w:jc w:val="right"/>
              <w:rPr>
                <w:rFonts w:asciiTheme="majorBidi" w:hAnsiTheme="majorBidi" w:cstheme="majorBidi"/>
                <w:sz w:val="24"/>
                <w:szCs w:val="24"/>
              </w:rPr>
            </w:pPr>
          </w:p>
        </w:tc>
        <w:tc>
          <w:tcPr>
            <w:tcW w:w="983" w:type="dxa"/>
            <w:tcBorders>
              <w:top w:val="single" w:sz="6" w:space="0" w:color="auto"/>
              <w:bottom w:val="double" w:sz="6" w:space="0" w:color="auto"/>
              <w:right w:val="nil"/>
            </w:tcBorders>
            <w:vAlign w:val="bottom"/>
          </w:tcPr>
          <w:p w14:paraId="3BA98FA8" w14:textId="0B38C786" w:rsidR="007D6C7F" w:rsidRPr="003810EF" w:rsidRDefault="007D6C7F" w:rsidP="00A94125">
            <w:pPr>
              <w:tabs>
                <w:tab w:val="decimal" w:pos="792"/>
              </w:tabs>
              <w:spacing w:line="260" w:lineRule="exac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59,800</w:t>
            </w:r>
          </w:p>
        </w:tc>
      </w:tr>
    </w:tbl>
    <w:p w14:paraId="4AE45546" w14:textId="7D2ED3F4" w:rsidR="000320BE" w:rsidRPr="006065F9" w:rsidRDefault="00D03FD4" w:rsidP="00A94125">
      <w:pPr>
        <w:tabs>
          <w:tab w:val="left" w:pos="851"/>
        </w:tabs>
        <w:spacing w:line="360" w:lineRule="exact"/>
        <w:ind w:left="284"/>
        <w:jc w:val="thaiDistribute"/>
        <w:rPr>
          <w:rFonts w:asciiTheme="majorBidi" w:hAnsiTheme="majorBidi" w:cstheme="majorBidi"/>
          <w:sz w:val="32"/>
          <w:szCs w:val="32"/>
        </w:rPr>
      </w:pPr>
      <w:r w:rsidRPr="003810EF">
        <w:rPr>
          <w:rFonts w:asciiTheme="majorBidi" w:hAnsiTheme="majorBidi" w:cstheme="majorBidi"/>
          <w:sz w:val="32"/>
          <w:szCs w:val="32"/>
        </w:rPr>
        <w:tab/>
      </w:r>
      <w:r w:rsidR="000320BE" w:rsidRPr="008703BC">
        <w:rPr>
          <w:rFonts w:asciiTheme="majorBidi" w:hAnsiTheme="majorBidi" w:cstheme="majorBidi"/>
          <w:sz w:val="32"/>
          <w:szCs w:val="32"/>
        </w:rPr>
        <w:t xml:space="preserve">On February 19, 2020, the Board of Directors' Meeting No. 1/2020 had a resolution to approve the business dissolution of the subsidiary, </w:t>
      </w:r>
      <w:proofErr w:type="spellStart"/>
      <w:r w:rsidR="000320BE" w:rsidRPr="008703BC">
        <w:rPr>
          <w:rFonts w:asciiTheme="majorBidi" w:hAnsiTheme="majorBidi" w:cstheme="majorBidi"/>
          <w:sz w:val="32"/>
          <w:szCs w:val="32"/>
        </w:rPr>
        <w:t>Ligit</w:t>
      </w:r>
      <w:proofErr w:type="spellEnd"/>
      <w:r w:rsidR="000320BE" w:rsidRPr="008703BC">
        <w:rPr>
          <w:rFonts w:asciiTheme="majorBidi" w:hAnsiTheme="majorBidi" w:cstheme="majorBidi"/>
          <w:sz w:val="32"/>
          <w:szCs w:val="32"/>
        </w:rPr>
        <w:t xml:space="preserve"> Co., Ltd. with 99.99% shares held by the company</w:t>
      </w:r>
      <w:proofErr w:type="gramStart"/>
      <w:r w:rsidR="000320BE" w:rsidRPr="008703BC">
        <w:rPr>
          <w:rFonts w:asciiTheme="majorBidi" w:hAnsiTheme="majorBidi" w:cstheme="majorBidi"/>
          <w:sz w:val="32"/>
          <w:szCs w:val="32"/>
        </w:rPr>
        <w:t xml:space="preserve">. </w:t>
      </w:r>
      <w:proofErr w:type="gramEnd"/>
      <w:r w:rsidR="000320BE" w:rsidRPr="008703BC">
        <w:rPr>
          <w:rFonts w:asciiTheme="majorBidi" w:hAnsiTheme="majorBidi" w:cstheme="majorBidi"/>
          <w:sz w:val="32"/>
          <w:szCs w:val="32"/>
        </w:rPr>
        <w:t>It will proceed with the registration for business dissolution and liquidation</w:t>
      </w:r>
      <w:proofErr w:type="gramStart"/>
      <w:r w:rsidR="000320BE" w:rsidRPr="008703BC">
        <w:rPr>
          <w:rFonts w:asciiTheme="majorBidi" w:hAnsiTheme="majorBidi" w:cstheme="majorBidi"/>
          <w:sz w:val="32"/>
          <w:szCs w:val="32"/>
        </w:rPr>
        <w:t xml:space="preserve">. </w:t>
      </w:r>
      <w:proofErr w:type="gramEnd"/>
      <w:r w:rsidR="000320BE" w:rsidRPr="008703BC">
        <w:rPr>
          <w:rFonts w:asciiTheme="majorBidi" w:hAnsiTheme="majorBidi" w:cstheme="majorBidi"/>
          <w:sz w:val="32"/>
          <w:szCs w:val="32"/>
        </w:rPr>
        <w:t>Such dissolution of the subsidiary does not significantly affect the operations of the company.</w:t>
      </w:r>
    </w:p>
    <w:p w14:paraId="51DC5213" w14:textId="56F7A174" w:rsidR="00CA7557" w:rsidRPr="006065F9" w:rsidRDefault="00CA7557" w:rsidP="001827E4">
      <w:pPr>
        <w:spacing w:line="360" w:lineRule="exact"/>
        <w:ind w:left="284" w:firstLine="567"/>
        <w:jc w:val="thaiDistribute"/>
        <w:rPr>
          <w:rFonts w:asciiTheme="majorBidi" w:hAnsiTheme="majorBidi" w:cstheme="majorBidi"/>
          <w:sz w:val="32"/>
          <w:szCs w:val="32"/>
        </w:rPr>
      </w:pPr>
      <w:r w:rsidRPr="006065F9">
        <w:rPr>
          <w:rFonts w:asciiTheme="majorBidi" w:hAnsiTheme="majorBidi" w:cstheme="majorBidi"/>
          <w:sz w:val="32"/>
          <w:szCs w:val="32"/>
        </w:rPr>
        <w:t xml:space="preserve">On May </w:t>
      </w:r>
      <w:r w:rsidRPr="006065F9">
        <w:rPr>
          <w:rFonts w:asciiTheme="majorBidi" w:hAnsiTheme="majorBidi" w:cs="Angsana New"/>
          <w:sz w:val="32"/>
          <w:szCs w:val="32"/>
        </w:rPr>
        <w:t xml:space="preserve">5, 2020 </w:t>
      </w:r>
      <w:r w:rsidRPr="006065F9">
        <w:rPr>
          <w:rFonts w:asciiTheme="majorBidi" w:hAnsiTheme="majorBidi" w:cstheme="majorBidi"/>
          <w:sz w:val="32"/>
          <w:szCs w:val="32"/>
        </w:rPr>
        <w:t xml:space="preserve">the Company </w:t>
      </w:r>
      <w:r w:rsidR="00B70A64">
        <w:rPr>
          <w:rFonts w:asciiTheme="majorBidi" w:hAnsiTheme="majorBidi" w:cstheme="majorBidi"/>
          <w:sz w:val="32"/>
          <w:szCs w:val="32"/>
        </w:rPr>
        <w:t xml:space="preserve">received the </w:t>
      </w:r>
      <w:r w:rsidR="004F1F3A">
        <w:rPr>
          <w:rFonts w:asciiTheme="majorBidi" w:hAnsiTheme="majorBidi" w:cstheme="majorBidi"/>
          <w:sz w:val="32"/>
          <w:szCs w:val="32"/>
        </w:rPr>
        <w:t>treasury shares payment</w:t>
      </w:r>
      <w:r w:rsidRPr="006065F9">
        <w:rPr>
          <w:rFonts w:asciiTheme="majorBidi" w:hAnsiTheme="majorBidi" w:cstheme="majorBidi"/>
          <w:sz w:val="32"/>
          <w:szCs w:val="32"/>
        </w:rPr>
        <w:t xml:space="preserve"> from </w:t>
      </w:r>
      <w:proofErr w:type="spellStart"/>
      <w:r w:rsidRPr="006065F9">
        <w:rPr>
          <w:rFonts w:asciiTheme="majorBidi" w:hAnsiTheme="majorBidi" w:cstheme="majorBidi"/>
          <w:sz w:val="32"/>
          <w:szCs w:val="32"/>
        </w:rPr>
        <w:t>Ligit</w:t>
      </w:r>
      <w:proofErr w:type="spellEnd"/>
      <w:r w:rsidRPr="006065F9">
        <w:rPr>
          <w:rFonts w:asciiTheme="majorBidi" w:hAnsiTheme="majorBidi" w:cstheme="majorBidi"/>
          <w:sz w:val="32"/>
          <w:szCs w:val="32"/>
        </w:rPr>
        <w:t xml:space="preserve"> </w:t>
      </w:r>
      <w:proofErr w:type="spellStart"/>
      <w:r w:rsidRPr="006065F9">
        <w:rPr>
          <w:rFonts w:asciiTheme="majorBidi" w:hAnsiTheme="majorBidi" w:cstheme="majorBidi"/>
          <w:sz w:val="32"/>
          <w:szCs w:val="32"/>
        </w:rPr>
        <w:t>Co.,Ltd</w:t>
      </w:r>
      <w:proofErr w:type="spellEnd"/>
      <w:r w:rsidRPr="006065F9">
        <w:rPr>
          <w:rFonts w:asciiTheme="majorBidi" w:hAnsiTheme="majorBidi" w:cstheme="majorBidi"/>
          <w:sz w:val="32"/>
          <w:szCs w:val="32"/>
        </w:rPr>
        <w:t xml:space="preserve">. for Baht </w:t>
      </w:r>
      <w:r w:rsidR="006065F9">
        <w:rPr>
          <w:rFonts w:asciiTheme="majorBidi" w:hAnsiTheme="majorBidi" w:cs="Angsana New"/>
          <w:sz w:val="32"/>
          <w:szCs w:val="32"/>
        </w:rPr>
        <w:t>4.82</w:t>
      </w:r>
      <w:r w:rsidRPr="006065F9">
        <w:rPr>
          <w:rFonts w:asciiTheme="majorBidi" w:hAnsiTheme="majorBidi" w:cstheme="majorBidi"/>
          <w:sz w:val="32"/>
          <w:szCs w:val="32"/>
        </w:rPr>
        <w:t xml:space="preserve"> million and recognized profit from investment return of the subsidiary in the amount of Baht </w:t>
      </w:r>
      <w:r w:rsidR="006065F9">
        <w:rPr>
          <w:rFonts w:asciiTheme="majorBidi" w:hAnsiTheme="majorBidi" w:cs="Angsana New"/>
          <w:sz w:val="32"/>
          <w:szCs w:val="32"/>
        </w:rPr>
        <w:t>0.18</w:t>
      </w:r>
      <w:r w:rsidRPr="006065F9">
        <w:rPr>
          <w:rFonts w:asciiTheme="majorBidi" w:hAnsiTheme="majorBidi" w:cstheme="majorBidi"/>
          <w:sz w:val="32"/>
          <w:szCs w:val="32"/>
        </w:rPr>
        <w:t xml:space="preserve"> million in the statement of income for the </w:t>
      </w:r>
      <w:r w:rsidR="006065F9">
        <w:rPr>
          <w:rFonts w:asciiTheme="majorBidi" w:hAnsiTheme="majorBidi" w:cstheme="majorBidi"/>
          <w:sz w:val="32"/>
          <w:szCs w:val="32"/>
        </w:rPr>
        <w:t>six-month period</w:t>
      </w:r>
      <w:r w:rsidRPr="006065F9">
        <w:rPr>
          <w:rFonts w:asciiTheme="majorBidi" w:hAnsiTheme="majorBidi" w:cstheme="majorBidi"/>
          <w:sz w:val="32"/>
          <w:szCs w:val="32"/>
        </w:rPr>
        <w:t xml:space="preserve"> ended June </w:t>
      </w:r>
      <w:r w:rsidR="001827E4">
        <w:rPr>
          <w:rFonts w:asciiTheme="majorBidi" w:hAnsiTheme="majorBidi" w:cs="Angsana New"/>
          <w:sz w:val="32"/>
          <w:szCs w:val="32"/>
        </w:rPr>
        <w:t>30, 2020</w:t>
      </w:r>
      <w:r w:rsidR="001827E4">
        <w:rPr>
          <w:rFonts w:asciiTheme="majorBidi" w:hAnsiTheme="majorBidi" w:cs="Angsana New" w:hint="cs"/>
          <w:sz w:val="32"/>
          <w:szCs w:val="32"/>
          <w:cs/>
        </w:rPr>
        <w:t xml:space="preserve"> </w:t>
      </w:r>
      <w:r w:rsidR="001827E4">
        <w:rPr>
          <w:rFonts w:asciiTheme="majorBidi" w:hAnsiTheme="majorBidi" w:cs="Angsana New"/>
          <w:sz w:val="32"/>
          <w:szCs w:val="32"/>
        </w:rPr>
        <w:t>and</w:t>
      </w:r>
      <w:r w:rsidR="001827E4">
        <w:rPr>
          <w:rFonts w:asciiTheme="majorBidi" w:hAnsiTheme="majorBidi" w:cstheme="majorBidi"/>
          <w:sz w:val="32"/>
          <w:szCs w:val="32"/>
        </w:rPr>
        <w:t xml:space="preserve"> </w:t>
      </w:r>
      <w:proofErr w:type="spellStart"/>
      <w:r w:rsidRPr="006065F9">
        <w:rPr>
          <w:rFonts w:asciiTheme="majorBidi" w:hAnsiTheme="majorBidi" w:cstheme="majorBidi"/>
          <w:sz w:val="32"/>
          <w:szCs w:val="32"/>
        </w:rPr>
        <w:t>Ligit</w:t>
      </w:r>
      <w:proofErr w:type="spellEnd"/>
      <w:r w:rsidRPr="006065F9">
        <w:rPr>
          <w:rFonts w:asciiTheme="majorBidi" w:hAnsiTheme="majorBidi" w:cstheme="majorBidi"/>
          <w:sz w:val="32"/>
          <w:szCs w:val="32"/>
        </w:rPr>
        <w:t xml:space="preserve"> Co., Ltd. has been liquidated on June </w:t>
      </w:r>
      <w:r w:rsidR="001827E4">
        <w:rPr>
          <w:rFonts w:asciiTheme="majorBidi" w:hAnsiTheme="majorBidi" w:cs="Angsana New"/>
          <w:sz w:val="32"/>
          <w:szCs w:val="32"/>
        </w:rPr>
        <w:t>5, 2020</w:t>
      </w:r>
      <w:r w:rsidRPr="006065F9">
        <w:rPr>
          <w:rFonts w:asciiTheme="majorBidi" w:hAnsiTheme="majorBidi" w:cs="Angsana New"/>
          <w:sz w:val="32"/>
          <w:szCs w:val="32"/>
          <w:cs/>
        </w:rPr>
        <w:t xml:space="preserve"> </w:t>
      </w:r>
      <w:r w:rsidRPr="006065F9">
        <w:rPr>
          <w:rFonts w:asciiTheme="majorBidi" w:hAnsiTheme="majorBidi" w:cstheme="majorBidi"/>
          <w:sz w:val="32"/>
          <w:szCs w:val="32"/>
        </w:rPr>
        <w:t xml:space="preserve">and has submitted the liquidation document to the Department of Business Development, Ministry of Commerce on June </w:t>
      </w:r>
      <w:r w:rsidRPr="006065F9">
        <w:rPr>
          <w:rFonts w:asciiTheme="majorBidi" w:hAnsiTheme="majorBidi" w:cs="Angsana New"/>
          <w:sz w:val="32"/>
          <w:szCs w:val="32"/>
          <w:cs/>
        </w:rPr>
        <w:t>17</w:t>
      </w:r>
      <w:r w:rsidRPr="006065F9">
        <w:rPr>
          <w:rFonts w:asciiTheme="majorBidi" w:hAnsiTheme="majorBidi" w:cstheme="majorBidi"/>
          <w:sz w:val="32"/>
          <w:szCs w:val="32"/>
        </w:rPr>
        <w:t xml:space="preserve">, </w:t>
      </w:r>
      <w:r w:rsidRPr="006065F9">
        <w:rPr>
          <w:rFonts w:asciiTheme="majorBidi" w:hAnsiTheme="majorBidi" w:cs="Angsana New"/>
          <w:sz w:val="32"/>
          <w:szCs w:val="32"/>
          <w:cs/>
        </w:rPr>
        <w:t>2020.</w:t>
      </w:r>
    </w:p>
    <w:p w14:paraId="743BDAC1" w14:textId="3BC68B8C" w:rsidR="005039A9" w:rsidRPr="003810EF" w:rsidRDefault="005039A9" w:rsidP="00A94125">
      <w:pPr>
        <w:spacing w:line="360" w:lineRule="exact"/>
        <w:ind w:left="284" w:firstLine="567"/>
        <w:jc w:val="thaiDistribute"/>
        <w:rPr>
          <w:rFonts w:asciiTheme="majorBidi" w:hAnsiTheme="majorBidi" w:cstheme="majorBidi"/>
          <w:sz w:val="32"/>
          <w:szCs w:val="32"/>
        </w:rPr>
      </w:pPr>
      <w:r w:rsidRPr="006065F9">
        <w:rPr>
          <w:rFonts w:asciiTheme="majorBidi" w:hAnsiTheme="majorBidi" w:cstheme="majorBidi"/>
          <w:sz w:val="32"/>
          <w:szCs w:val="32"/>
        </w:rPr>
        <w:t>According to the Board of Directors' Meeting No. 4/2562 held on September 18, 2019</w:t>
      </w:r>
      <w:r w:rsidRPr="003810EF">
        <w:rPr>
          <w:rFonts w:asciiTheme="majorBidi" w:hAnsiTheme="majorBidi" w:cstheme="majorBidi"/>
          <w:sz w:val="32"/>
          <w:szCs w:val="32"/>
        </w:rPr>
        <w:t xml:space="preserve">, it had the resolution to approve buying the shares of Natural Gift Society Company Limited 3,000 shares at price per share Baht 101 totaling Baht 303,000 (shareholding proportion after acquired at 99.98%) and buying shares of Lavish Laboratories Company Limited 24 shares at price per share Baht 114 </w:t>
      </w:r>
      <w:proofErr w:type="spellStart"/>
      <w:r w:rsidRPr="003810EF">
        <w:rPr>
          <w:rFonts w:asciiTheme="majorBidi" w:hAnsiTheme="majorBidi" w:cstheme="majorBidi"/>
          <w:sz w:val="32"/>
          <w:szCs w:val="32"/>
        </w:rPr>
        <w:t>totalling</w:t>
      </w:r>
      <w:proofErr w:type="spellEnd"/>
      <w:r w:rsidRPr="003810EF">
        <w:rPr>
          <w:rFonts w:asciiTheme="majorBidi" w:hAnsiTheme="majorBidi" w:cstheme="majorBidi"/>
          <w:sz w:val="32"/>
          <w:szCs w:val="32"/>
        </w:rPr>
        <w:t xml:space="preserve"> Baht 2,736 (proportion after acquired 99.99%</w:t>
      </w:r>
      <w:r w:rsidR="001A1EB1" w:rsidRPr="003810EF">
        <w:rPr>
          <w:rFonts w:asciiTheme="majorBidi" w:hAnsiTheme="majorBidi" w:cstheme="majorBidi"/>
          <w:sz w:val="32"/>
          <w:szCs w:val="32"/>
        </w:rPr>
        <w:t>)</w:t>
      </w:r>
      <w:r w:rsidR="00E368C1" w:rsidRPr="003810EF">
        <w:rPr>
          <w:rFonts w:asciiTheme="majorBidi" w:hAnsiTheme="majorBidi" w:cstheme="majorBidi"/>
          <w:sz w:val="32"/>
          <w:szCs w:val="32"/>
        </w:rPr>
        <w:t xml:space="preserve"> from the company’s director</w:t>
      </w:r>
      <w:r w:rsidRPr="003810EF">
        <w:rPr>
          <w:rFonts w:asciiTheme="majorBidi" w:hAnsiTheme="majorBidi" w:cstheme="majorBidi"/>
          <w:sz w:val="32"/>
          <w:szCs w:val="32"/>
        </w:rPr>
        <w:t>. The agreement to transfer the shares and payment was made on October 1, 2019.</w:t>
      </w:r>
    </w:p>
    <w:p w14:paraId="0367F74D" w14:textId="334A977F" w:rsidR="00D03FD4" w:rsidRPr="003810EF" w:rsidRDefault="005225C3" w:rsidP="00A94125">
      <w:pPr>
        <w:tabs>
          <w:tab w:val="left" w:pos="810"/>
          <w:tab w:val="left" w:pos="1800"/>
          <w:tab w:val="left" w:pos="2400"/>
          <w:tab w:val="left" w:pos="3000"/>
        </w:tabs>
        <w:spacing w:line="360" w:lineRule="exac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Transactions arising from the change in shareholding proportion of the parent company in the subsidiary that will not cause the parent company to lose control in the subsidiary</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The difference that arises between the adjusted decrease in book value of non-controlling interest and consideration paid will be recognized directly in shareholder’s equity as part of the owner of the parent company</w:t>
      </w:r>
      <w:proofErr w:type="gramStart"/>
      <w:r w:rsidRPr="003810EF">
        <w:rPr>
          <w:rFonts w:asciiTheme="majorBidi" w:hAnsiTheme="majorBidi" w:cstheme="majorBidi"/>
          <w:sz w:val="32"/>
          <w:szCs w:val="32"/>
        </w:rPr>
        <w:t>.</w:t>
      </w:r>
      <w:r w:rsidR="004A356C"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The difference can be calculated as follows:</w:t>
      </w:r>
    </w:p>
    <w:tbl>
      <w:tblPr>
        <w:tblW w:w="9033" w:type="dxa"/>
        <w:tblInd w:w="288" w:type="dxa"/>
        <w:tblLayout w:type="fixed"/>
        <w:tblLook w:val="0000" w:firstRow="0" w:lastRow="0" w:firstColumn="0" w:lastColumn="0" w:noHBand="0" w:noVBand="0"/>
      </w:tblPr>
      <w:tblGrid>
        <w:gridCol w:w="7191"/>
        <w:gridCol w:w="1842"/>
      </w:tblGrid>
      <w:tr w:rsidR="00EE5887" w:rsidRPr="003810EF" w14:paraId="0F85B059" w14:textId="77777777" w:rsidTr="00030CEA">
        <w:tc>
          <w:tcPr>
            <w:tcW w:w="7191" w:type="dxa"/>
            <w:shd w:val="clear" w:color="auto" w:fill="auto"/>
          </w:tcPr>
          <w:p w14:paraId="426D9559" w14:textId="77777777" w:rsidR="00EE5887" w:rsidRPr="003810EF" w:rsidRDefault="00EE5887" w:rsidP="00A94125">
            <w:pPr>
              <w:spacing w:line="340" w:lineRule="exact"/>
              <w:rPr>
                <w:rFonts w:asciiTheme="majorBidi" w:hAnsiTheme="majorBidi" w:cstheme="majorBidi"/>
                <w:sz w:val="32"/>
                <w:szCs w:val="32"/>
                <w:cs/>
              </w:rPr>
            </w:pPr>
          </w:p>
        </w:tc>
        <w:tc>
          <w:tcPr>
            <w:tcW w:w="1842" w:type="dxa"/>
            <w:tcBorders>
              <w:bottom w:val="single" w:sz="6" w:space="0" w:color="auto"/>
            </w:tcBorders>
            <w:shd w:val="clear" w:color="auto" w:fill="auto"/>
          </w:tcPr>
          <w:p w14:paraId="010748EF" w14:textId="0FA9ADE7" w:rsidR="00EE5887" w:rsidRPr="003810EF" w:rsidRDefault="0038084E" w:rsidP="00A94125">
            <w:pPr>
              <w:spacing w:line="340" w:lineRule="exact"/>
              <w:jc w:val="center"/>
              <w:rPr>
                <w:rFonts w:asciiTheme="majorBidi" w:hAnsiTheme="majorBidi" w:cstheme="majorBidi"/>
                <w:sz w:val="32"/>
                <w:szCs w:val="32"/>
                <w:cs/>
              </w:rPr>
            </w:pPr>
            <w:r w:rsidRPr="003810EF">
              <w:rPr>
                <w:rFonts w:asciiTheme="majorBidi" w:hAnsiTheme="majorBidi" w:cstheme="majorBidi"/>
                <w:sz w:val="32"/>
                <w:szCs w:val="32"/>
              </w:rPr>
              <w:t>Baht</w:t>
            </w:r>
          </w:p>
        </w:tc>
      </w:tr>
      <w:tr w:rsidR="00EE5887" w:rsidRPr="003810EF" w14:paraId="65AEE833" w14:textId="77777777" w:rsidTr="00030CEA">
        <w:tc>
          <w:tcPr>
            <w:tcW w:w="7191" w:type="dxa"/>
            <w:shd w:val="clear" w:color="auto" w:fill="auto"/>
          </w:tcPr>
          <w:p w14:paraId="16CB10AA" w14:textId="77777777" w:rsidR="00EE5887" w:rsidRPr="003810EF" w:rsidRDefault="00EE5887" w:rsidP="00A94125">
            <w:pPr>
              <w:spacing w:line="340" w:lineRule="exact"/>
              <w:rPr>
                <w:rFonts w:asciiTheme="majorBidi" w:hAnsiTheme="majorBidi" w:cstheme="majorBidi"/>
                <w:sz w:val="32"/>
                <w:szCs w:val="32"/>
                <w:cs/>
              </w:rPr>
            </w:pPr>
          </w:p>
        </w:tc>
        <w:tc>
          <w:tcPr>
            <w:tcW w:w="1842" w:type="dxa"/>
            <w:tcBorders>
              <w:bottom w:val="single" w:sz="6" w:space="0" w:color="auto"/>
            </w:tcBorders>
            <w:shd w:val="clear" w:color="auto" w:fill="auto"/>
          </w:tcPr>
          <w:p w14:paraId="074B0FEF" w14:textId="4DDEE142" w:rsidR="00EE5887" w:rsidRPr="003810EF" w:rsidRDefault="0038084E" w:rsidP="00A94125">
            <w:pPr>
              <w:spacing w:line="340" w:lineRule="exact"/>
              <w:jc w:val="center"/>
              <w:rPr>
                <w:rFonts w:asciiTheme="majorBidi" w:hAnsiTheme="majorBidi" w:cstheme="majorBidi"/>
                <w:sz w:val="32"/>
                <w:szCs w:val="32"/>
                <w:cs/>
              </w:rPr>
            </w:pPr>
            <w:r w:rsidRPr="003810EF">
              <w:rPr>
                <w:rFonts w:asciiTheme="majorBidi" w:hAnsiTheme="majorBidi" w:cstheme="majorBidi"/>
                <w:sz w:val="32"/>
                <w:szCs w:val="32"/>
              </w:rPr>
              <w:t>Consolidated</w:t>
            </w:r>
          </w:p>
        </w:tc>
      </w:tr>
      <w:tr w:rsidR="00EE5887" w:rsidRPr="003810EF" w14:paraId="1BB38730" w14:textId="77777777" w:rsidTr="00030CEA">
        <w:tc>
          <w:tcPr>
            <w:tcW w:w="7191" w:type="dxa"/>
            <w:shd w:val="clear" w:color="auto" w:fill="auto"/>
          </w:tcPr>
          <w:p w14:paraId="020EE0B5" w14:textId="6557BA91" w:rsidR="00EE5887" w:rsidRPr="003810EF" w:rsidRDefault="005225C3" w:rsidP="00A94125">
            <w:pPr>
              <w:spacing w:line="340" w:lineRule="exact"/>
              <w:rPr>
                <w:rFonts w:asciiTheme="majorBidi" w:hAnsiTheme="majorBidi" w:cstheme="majorBidi"/>
                <w:sz w:val="32"/>
                <w:szCs w:val="32"/>
                <w:cs/>
              </w:rPr>
            </w:pPr>
            <w:r w:rsidRPr="003810EF">
              <w:rPr>
                <w:rFonts w:asciiTheme="majorBidi" w:hAnsiTheme="majorBidi" w:cstheme="majorBidi"/>
                <w:sz w:val="32"/>
                <w:szCs w:val="32"/>
              </w:rPr>
              <w:t>Consideration paid from the purchase of ordinary shares of the subsidiary</w:t>
            </w:r>
          </w:p>
        </w:tc>
        <w:tc>
          <w:tcPr>
            <w:tcW w:w="1842" w:type="dxa"/>
            <w:tcBorders>
              <w:top w:val="single" w:sz="6" w:space="0" w:color="auto"/>
            </w:tcBorders>
            <w:shd w:val="clear" w:color="auto" w:fill="auto"/>
          </w:tcPr>
          <w:p w14:paraId="0FCF3867" w14:textId="77777777" w:rsidR="00EE5887" w:rsidRPr="003810EF" w:rsidRDefault="00EE5887" w:rsidP="00A94125">
            <w:pPr>
              <w:spacing w:line="340" w:lineRule="exact"/>
              <w:jc w:val="right"/>
              <w:rPr>
                <w:rFonts w:asciiTheme="majorBidi" w:hAnsiTheme="majorBidi" w:cstheme="majorBidi"/>
                <w:sz w:val="32"/>
                <w:szCs w:val="32"/>
              </w:rPr>
            </w:pPr>
            <w:r w:rsidRPr="003810EF">
              <w:rPr>
                <w:rFonts w:asciiTheme="majorBidi" w:hAnsiTheme="majorBidi" w:cstheme="majorBidi"/>
                <w:sz w:val="32"/>
                <w:szCs w:val="32"/>
              </w:rPr>
              <w:t>305,736</w:t>
            </w:r>
          </w:p>
        </w:tc>
      </w:tr>
      <w:tr w:rsidR="00EE5887" w:rsidRPr="003810EF" w14:paraId="7AC4E7C2" w14:textId="77777777" w:rsidTr="00030CEA">
        <w:tc>
          <w:tcPr>
            <w:tcW w:w="7191" w:type="dxa"/>
            <w:shd w:val="clear" w:color="auto" w:fill="auto"/>
          </w:tcPr>
          <w:p w14:paraId="5155F6A8" w14:textId="269B2F89" w:rsidR="00EE5887" w:rsidRPr="003810EF" w:rsidRDefault="005225C3" w:rsidP="00A94125">
            <w:pPr>
              <w:spacing w:line="340" w:lineRule="exact"/>
              <w:rPr>
                <w:rFonts w:asciiTheme="majorBidi" w:hAnsiTheme="majorBidi" w:cstheme="majorBidi"/>
                <w:sz w:val="32"/>
                <w:szCs w:val="32"/>
                <w:cs/>
              </w:rPr>
            </w:pPr>
            <w:r w:rsidRPr="003810EF">
              <w:rPr>
                <w:rFonts w:asciiTheme="majorBidi" w:hAnsiTheme="majorBidi" w:cstheme="majorBidi"/>
                <w:sz w:val="32"/>
                <w:szCs w:val="32"/>
              </w:rPr>
              <w:t>(Less) Book value of non-controlling interest</w:t>
            </w:r>
          </w:p>
        </w:tc>
        <w:tc>
          <w:tcPr>
            <w:tcW w:w="1842" w:type="dxa"/>
            <w:tcBorders>
              <w:bottom w:val="single" w:sz="6" w:space="0" w:color="auto"/>
            </w:tcBorders>
            <w:shd w:val="clear" w:color="auto" w:fill="auto"/>
          </w:tcPr>
          <w:p w14:paraId="69E46A0A" w14:textId="77777777" w:rsidR="00EE5887" w:rsidRPr="003810EF" w:rsidRDefault="00EE5887" w:rsidP="00A94125">
            <w:pPr>
              <w:spacing w:line="340" w:lineRule="exact"/>
              <w:ind w:right="-57"/>
              <w:jc w:val="right"/>
              <w:rPr>
                <w:rFonts w:asciiTheme="majorBidi" w:hAnsiTheme="majorBidi" w:cstheme="majorBidi"/>
                <w:sz w:val="32"/>
                <w:szCs w:val="32"/>
              </w:rPr>
            </w:pPr>
            <w:r w:rsidRPr="003810EF">
              <w:rPr>
                <w:rFonts w:asciiTheme="majorBidi" w:hAnsiTheme="majorBidi" w:cstheme="majorBidi"/>
                <w:sz w:val="32"/>
                <w:szCs w:val="32"/>
              </w:rPr>
              <w:t>(305,698)</w:t>
            </w:r>
          </w:p>
        </w:tc>
      </w:tr>
      <w:tr w:rsidR="00EE5887" w:rsidRPr="003810EF" w14:paraId="35202E09" w14:textId="77777777" w:rsidTr="00030CEA">
        <w:tc>
          <w:tcPr>
            <w:tcW w:w="7191" w:type="dxa"/>
            <w:shd w:val="clear" w:color="auto" w:fill="auto"/>
          </w:tcPr>
          <w:p w14:paraId="6EFBED6B" w14:textId="7A238AFB" w:rsidR="00EE5887" w:rsidRPr="003810EF" w:rsidRDefault="005225C3" w:rsidP="00A94125">
            <w:pPr>
              <w:spacing w:line="340" w:lineRule="exact"/>
              <w:rPr>
                <w:rFonts w:asciiTheme="majorBidi" w:hAnsiTheme="majorBidi" w:cstheme="majorBidi"/>
                <w:sz w:val="32"/>
                <w:szCs w:val="32"/>
                <w:cs/>
              </w:rPr>
            </w:pPr>
            <w:r w:rsidRPr="003810EF">
              <w:rPr>
                <w:rFonts w:asciiTheme="majorBidi" w:hAnsiTheme="majorBidi" w:cstheme="majorBidi"/>
                <w:sz w:val="32"/>
                <w:szCs w:val="32"/>
              </w:rPr>
              <w:t>Loss from change in shareholding proportion in the subsidiary</w:t>
            </w:r>
          </w:p>
        </w:tc>
        <w:tc>
          <w:tcPr>
            <w:tcW w:w="1842" w:type="dxa"/>
            <w:tcBorders>
              <w:top w:val="single" w:sz="6" w:space="0" w:color="auto"/>
              <w:bottom w:val="double" w:sz="6" w:space="0" w:color="auto"/>
            </w:tcBorders>
            <w:shd w:val="clear" w:color="auto" w:fill="auto"/>
          </w:tcPr>
          <w:p w14:paraId="51D00A18" w14:textId="77777777" w:rsidR="00EE5887" w:rsidRPr="003810EF" w:rsidRDefault="00EE5887" w:rsidP="00A94125">
            <w:pPr>
              <w:tabs>
                <w:tab w:val="left" w:pos="284"/>
                <w:tab w:val="left" w:pos="851"/>
                <w:tab w:val="left" w:pos="1985"/>
              </w:tabs>
              <w:spacing w:line="340" w:lineRule="exact"/>
              <w:jc w:val="right"/>
              <w:rPr>
                <w:rFonts w:asciiTheme="majorBidi" w:hAnsiTheme="majorBidi" w:cstheme="majorBidi"/>
                <w:sz w:val="32"/>
                <w:szCs w:val="32"/>
                <w:cs/>
              </w:rPr>
            </w:pPr>
            <w:r w:rsidRPr="003810EF">
              <w:rPr>
                <w:rFonts w:asciiTheme="majorBidi" w:hAnsiTheme="majorBidi" w:cstheme="majorBidi"/>
                <w:sz w:val="32"/>
                <w:szCs w:val="32"/>
              </w:rPr>
              <w:t>38</w:t>
            </w:r>
          </w:p>
        </w:tc>
      </w:tr>
    </w:tbl>
    <w:p w14:paraId="46870244" w14:textId="2E9F5EC0" w:rsidR="00D03FD4" w:rsidRPr="008F34C5" w:rsidRDefault="00244E01" w:rsidP="00E66115">
      <w:pPr>
        <w:pStyle w:val="ListParagraph"/>
        <w:numPr>
          <w:ilvl w:val="0"/>
          <w:numId w:val="35"/>
        </w:numPr>
        <w:spacing w:line="380" w:lineRule="exact"/>
        <w:ind w:left="284" w:hanging="426"/>
        <w:jc w:val="thaiDistribute"/>
        <w:rPr>
          <w:rFonts w:asciiTheme="majorBidi" w:eastAsia="Angsana New" w:hAnsiTheme="majorBidi" w:cstheme="majorBidi"/>
          <w:b/>
          <w:bCs/>
          <w:sz w:val="32"/>
          <w:szCs w:val="32"/>
        </w:rPr>
      </w:pPr>
      <w:r w:rsidRPr="008F34C5">
        <w:rPr>
          <w:rFonts w:asciiTheme="majorBidi" w:eastAsia="Angsana New" w:hAnsiTheme="majorBidi" w:cstheme="majorBidi"/>
          <w:b/>
          <w:bCs/>
          <w:sz w:val="32"/>
          <w:szCs w:val="32"/>
        </w:rPr>
        <w:lastRenderedPageBreak/>
        <w:t>PROPERTY, PLANT AND EQUIPMENT</w:t>
      </w:r>
    </w:p>
    <w:p w14:paraId="3619BE43" w14:textId="5A84D850" w:rsidR="00FF2B21" w:rsidRPr="003810EF" w:rsidRDefault="00D97EE8" w:rsidP="00E66115">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8F34C5">
        <w:rPr>
          <w:rFonts w:asciiTheme="majorBidi" w:hAnsiTheme="majorBidi" w:cstheme="majorBidi"/>
          <w:spacing w:val="-4"/>
          <w:sz w:val="32"/>
          <w:szCs w:val="32"/>
        </w:rPr>
        <w:t>six</w:t>
      </w:r>
      <w:r w:rsidRPr="003810EF">
        <w:rPr>
          <w:rFonts w:asciiTheme="majorBidi" w:hAnsiTheme="majorBidi" w:cstheme="majorBidi"/>
          <w:spacing w:val="-4"/>
          <w:sz w:val="32"/>
          <w:szCs w:val="32"/>
        </w:rPr>
        <w:t>-month period ended</w:t>
      </w:r>
      <w:r w:rsidR="004A356C" w:rsidRPr="003810EF">
        <w:rPr>
          <w:rFonts w:asciiTheme="majorBidi" w:hAnsiTheme="majorBidi" w:cstheme="majorBidi"/>
          <w:spacing w:val="-4"/>
          <w:sz w:val="32"/>
          <w:szCs w:val="32"/>
        </w:rPr>
        <w:t xml:space="preserve"> </w:t>
      </w:r>
      <w:r w:rsidR="008F34C5">
        <w:rPr>
          <w:rFonts w:asciiTheme="majorBidi" w:hAnsiTheme="majorBidi" w:cstheme="majorBidi"/>
          <w:spacing w:val="-4"/>
          <w:sz w:val="32"/>
          <w:szCs w:val="32"/>
        </w:rPr>
        <w:t>June 30</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D97EE8" w:rsidRPr="003810EF" w14:paraId="58BB00A7" w14:textId="77777777" w:rsidTr="00124F69">
        <w:trPr>
          <w:trHeight w:val="240"/>
        </w:trPr>
        <w:tc>
          <w:tcPr>
            <w:tcW w:w="5101" w:type="dxa"/>
            <w:gridSpan w:val="2"/>
          </w:tcPr>
          <w:p w14:paraId="40A4960F" w14:textId="77777777" w:rsidR="00D97EE8" w:rsidRPr="003810EF" w:rsidRDefault="00D97EE8" w:rsidP="00E66115">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051D866F" w14:textId="77777777" w:rsidR="00D97EE8" w:rsidRPr="003810EF" w:rsidRDefault="00D97EE8" w:rsidP="00E66115">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97EE8" w:rsidRPr="003810EF" w14:paraId="6D4670C7" w14:textId="77777777" w:rsidTr="00124F69">
        <w:trPr>
          <w:trHeight w:val="240"/>
        </w:trPr>
        <w:tc>
          <w:tcPr>
            <w:tcW w:w="4960" w:type="dxa"/>
          </w:tcPr>
          <w:p w14:paraId="1914E694" w14:textId="77777777" w:rsidR="00D97EE8" w:rsidRPr="003810EF" w:rsidRDefault="00D97EE8" w:rsidP="00E66115">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41" w:type="dxa"/>
          </w:tcPr>
          <w:p w14:paraId="51DE826C" w14:textId="77777777" w:rsidR="00D97EE8" w:rsidRPr="003810EF" w:rsidRDefault="00D97EE8" w:rsidP="00E66115">
            <w:pPr>
              <w:tabs>
                <w:tab w:val="left" w:pos="284"/>
                <w:tab w:val="left" w:pos="567"/>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603E4E16" w14:textId="77777777" w:rsidR="00D97EE8" w:rsidRPr="003810EF" w:rsidRDefault="00D97EE8" w:rsidP="00E66115">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51468E90" w14:textId="77777777" w:rsidR="00D97EE8" w:rsidRPr="003810EF" w:rsidRDefault="00D97EE8" w:rsidP="00E66115">
            <w:pPr>
              <w:spacing w:line="38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1AD80BB9" w14:textId="77777777" w:rsidR="00D97EE8" w:rsidRPr="003810EF" w:rsidRDefault="00D97EE8" w:rsidP="00E66115">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432973" w:rsidRPr="003810EF" w14:paraId="33E17594" w14:textId="77777777" w:rsidTr="00124F69">
        <w:trPr>
          <w:trHeight w:val="240"/>
        </w:trPr>
        <w:tc>
          <w:tcPr>
            <w:tcW w:w="4960" w:type="dxa"/>
          </w:tcPr>
          <w:p w14:paraId="42616174" w14:textId="4DAC1E37" w:rsidR="00432973" w:rsidRPr="003810EF" w:rsidRDefault="00432973" w:rsidP="00E66115">
            <w:pPr>
              <w:pStyle w:val="BodyText2"/>
              <w:spacing w:line="380" w:lineRule="exact"/>
              <w:ind w:left="-18"/>
              <w:rPr>
                <w:rFonts w:asciiTheme="majorBidi" w:hAnsiTheme="majorBidi" w:cstheme="majorBidi"/>
                <w:b/>
                <w:bCs/>
                <w:sz w:val="32"/>
                <w:szCs w:val="32"/>
                <w:cs/>
              </w:rPr>
            </w:pPr>
            <w:r w:rsidRPr="003810EF">
              <w:rPr>
                <w:rFonts w:asciiTheme="majorBidi" w:hAnsiTheme="majorBidi" w:cstheme="majorBidi"/>
                <w:b/>
                <w:bCs/>
                <w:sz w:val="32"/>
                <w:szCs w:val="32"/>
              </w:rPr>
              <w:t>Net book value as at January 1, 2020</w:t>
            </w:r>
          </w:p>
        </w:tc>
        <w:tc>
          <w:tcPr>
            <w:tcW w:w="141" w:type="dxa"/>
          </w:tcPr>
          <w:p w14:paraId="2CE46CFE" w14:textId="77777777" w:rsidR="00432973" w:rsidRPr="003810EF" w:rsidRDefault="00432973" w:rsidP="00E66115">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52361B8C" w14:textId="31149DE9" w:rsidR="00432973" w:rsidRPr="003810EF" w:rsidRDefault="00432973" w:rsidP="00E66115">
            <w:pPr>
              <w:pStyle w:val="accttwolines"/>
              <w:spacing w:after="0" w:line="38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184,739</w:t>
            </w:r>
          </w:p>
        </w:tc>
        <w:tc>
          <w:tcPr>
            <w:tcW w:w="142" w:type="dxa"/>
          </w:tcPr>
          <w:p w14:paraId="00CBAA72" w14:textId="77777777" w:rsidR="00432973" w:rsidRPr="003810EF" w:rsidRDefault="00432973" w:rsidP="00E66115">
            <w:pPr>
              <w:overflowPunct w:val="0"/>
              <w:autoSpaceDE w:val="0"/>
              <w:autoSpaceDN w:val="0"/>
              <w:adjustRightInd w:val="0"/>
              <w:spacing w:line="38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20569010" w14:textId="76A6FFD8" w:rsidR="00432973" w:rsidRPr="003810EF" w:rsidRDefault="00432973" w:rsidP="00E66115">
            <w:pPr>
              <w:pStyle w:val="accttwolines"/>
              <w:spacing w:after="0" w:line="38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164,875</w:t>
            </w:r>
          </w:p>
        </w:tc>
      </w:tr>
      <w:tr w:rsidR="00432973" w:rsidRPr="003810EF" w14:paraId="3A371C8B" w14:textId="77777777" w:rsidTr="00124F69">
        <w:trPr>
          <w:trHeight w:val="240"/>
        </w:trPr>
        <w:tc>
          <w:tcPr>
            <w:tcW w:w="4960" w:type="dxa"/>
          </w:tcPr>
          <w:p w14:paraId="1574E7CE" w14:textId="77777777" w:rsidR="00432973" w:rsidRPr="003810EF" w:rsidRDefault="00432973" w:rsidP="00E66115">
            <w:pPr>
              <w:pStyle w:val="BodyText2"/>
              <w:spacing w:line="380" w:lineRule="exact"/>
              <w:ind w:left="-18"/>
              <w:jc w:val="left"/>
              <w:rPr>
                <w:rFonts w:asciiTheme="majorBidi" w:hAnsiTheme="majorBidi" w:cstheme="majorBidi"/>
                <w:sz w:val="32"/>
                <w:szCs w:val="32"/>
              </w:rPr>
            </w:pPr>
            <w:r w:rsidRPr="003810EF">
              <w:rPr>
                <w:rFonts w:asciiTheme="majorBidi" w:hAnsiTheme="majorBidi" w:cstheme="majorBidi"/>
                <w:sz w:val="32"/>
                <w:szCs w:val="32"/>
              </w:rPr>
              <w:t>Adjust to right-of-use assets from TFRS 16</w:t>
            </w:r>
          </w:p>
          <w:p w14:paraId="5CD2AC91" w14:textId="0803A379" w:rsidR="00432973" w:rsidRPr="003810EF" w:rsidRDefault="00432973" w:rsidP="00E66115">
            <w:pPr>
              <w:pStyle w:val="BodyText2"/>
              <w:tabs>
                <w:tab w:val="left" w:pos="422"/>
              </w:tabs>
              <w:spacing w:line="380" w:lineRule="exact"/>
              <w:ind w:left="-18"/>
              <w:jc w:val="left"/>
              <w:rPr>
                <w:rFonts w:asciiTheme="majorBidi" w:hAnsiTheme="majorBidi" w:cstheme="majorBidi"/>
                <w:sz w:val="32"/>
                <w:szCs w:val="32"/>
              </w:rPr>
            </w:pPr>
            <w:r w:rsidRPr="003810EF">
              <w:rPr>
                <w:rFonts w:asciiTheme="majorBidi" w:hAnsiTheme="majorBidi" w:cstheme="majorBidi"/>
                <w:sz w:val="32"/>
                <w:szCs w:val="32"/>
              </w:rPr>
              <w:t xml:space="preserve"> </w:t>
            </w:r>
            <w:r w:rsidR="00D04DEC" w:rsidRPr="003810EF">
              <w:rPr>
                <w:rFonts w:asciiTheme="majorBidi" w:hAnsiTheme="majorBidi" w:cstheme="majorBidi"/>
                <w:sz w:val="32"/>
                <w:szCs w:val="32"/>
              </w:rPr>
              <w:tab/>
            </w:r>
            <w:r w:rsidRPr="003810EF">
              <w:rPr>
                <w:rFonts w:asciiTheme="majorBidi" w:hAnsiTheme="majorBidi" w:cstheme="majorBidi"/>
                <w:sz w:val="32"/>
                <w:szCs w:val="32"/>
              </w:rPr>
              <w:t>adoption as at January 1, 2020</w:t>
            </w:r>
          </w:p>
        </w:tc>
        <w:tc>
          <w:tcPr>
            <w:tcW w:w="141" w:type="dxa"/>
          </w:tcPr>
          <w:p w14:paraId="1933287F" w14:textId="77777777" w:rsidR="00432973" w:rsidRPr="003810EF" w:rsidRDefault="00432973" w:rsidP="00E66115">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6" w:type="dxa"/>
            <w:tcBorders>
              <w:bottom w:val="single" w:sz="4" w:space="0" w:color="auto"/>
            </w:tcBorders>
            <w:vAlign w:val="bottom"/>
          </w:tcPr>
          <w:p w14:paraId="5AA5403D" w14:textId="70899D32" w:rsidR="00432973" w:rsidRPr="003810EF" w:rsidRDefault="00432973" w:rsidP="00E66115">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3810EF">
              <w:rPr>
                <w:rFonts w:asciiTheme="majorBidi" w:hAnsiTheme="majorBidi" w:cstheme="majorBidi"/>
                <w:color w:val="000000" w:themeColor="text1"/>
                <w:sz w:val="32"/>
                <w:szCs w:val="32"/>
                <w:lang w:val="en-US" w:bidi="th-TH"/>
              </w:rPr>
              <w:t>(6,288)</w:t>
            </w:r>
          </w:p>
        </w:tc>
        <w:tc>
          <w:tcPr>
            <w:tcW w:w="142" w:type="dxa"/>
          </w:tcPr>
          <w:p w14:paraId="109E5588" w14:textId="77777777" w:rsidR="00432973" w:rsidRPr="003810EF" w:rsidRDefault="00432973" w:rsidP="00E66115">
            <w:pPr>
              <w:overflowPunct w:val="0"/>
              <w:autoSpaceDE w:val="0"/>
              <w:autoSpaceDN w:val="0"/>
              <w:adjustRightInd w:val="0"/>
              <w:spacing w:line="380" w:lineRule="exact"/>
              <w:contextualSpacing/>
              <w:textAlignment w:val="baseline"/>
              <w:rPr>
                <w:rFonts w:asciiTheme="majorBidi" w:hAnsiTheme="majorBidi" w:cstheme="majorBidi"/>
                <w:color w:val="000000" w:themeColor="text1"/>
                <w:sz w:val="32"/>
                <w:szCs w:val="32"/>
              </w:rPr>
            </w:pPr>
          </w:p>
        </w:tc>
        <w:tc>
          <w:tcPr>
            <w:tcW w:w="1989" w:type="dxa"/>
            <w:tcBorders>
              <w:bottom w:val="single" w:sz="4" w:space="0" w:color="auto"/>
            </w:tcBorders>
            <w:vAlign w:val="bottom"/>
          </w:tcPr>
          <w:p w14:paraId="2543EF11" w14:textId="113F150A" w:rsidR="00432973" w:rsidRPr="003810EF" w:rsidRDefault="00432973" w:rsidP="00E66115">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3810EF">
              <w:rPr>
                <w:rFonts w:asciiTheme="majorBidi" w:hAnsiTheme="majorBidi" w:cstheme="majorBidi"/>
                <w:color w:val="000000" w:themeColor="text1"/>
                <w:sz w:val="32"/>
                <w:szCs w:val="32"/>
                <w:lang w:val="en-US" w:bidi="th-TH"/>
              </w:rPr>
              <w:t>(6,288)</w:t>
            </w:r>
          </w:p>
        </w:tc>
      </w:tr>
      <w:tr w:rsidR="00432973" w:rsidRPr="003810EF" w14:paraId="1568DFFD" w14:textId="77777777" w:rsidTr="00124F69">
        <w:trPr>
          <w:trHeight w:val="240"/>
        </w:trPr>
        <w:tc>
          <w:tcPr>
            <w:tcW w:w="4960" w:type="dxa"/>
          </w:tcPr>
          <w:p w14:paraId="6B6883D8" w14:textId="3BB5870B" w:rsidR="00432973" w:rsidRPr="003810EF" w:rsidRDefault="00432973" w:rsidP="00E66115">
            <w:pPr>
              <w:spacing w:line="380" w:lineRule="exact"/>
              <w:rPr>
                <w:rFonts w:asciiTheme="majorBidi" w:hAnsiTheme="majorBidi" w:cstheme="majorBidi"/>
                <w:sz w:val="32"/>
                <w:szCs w:val="32"/>
              </w:rPr>
            </w:pPr>
            <w:r w:rsidRPr="003810EF">
              <w:rPr>
                <w:rFonts w:asciiTheme="majorBidi" w:hAnsiTheme="majorBidi" w:cstheme="majorBidi"/>
                <w:b/>
                <w:bCs/>
                <w:sz w:val="32"/>
                <w:szCs w:val="32"/>
              </w:rPr>
              <w:t>As at January 1, 2020</w:t>
            </w:r>
          </w:p>
        </w:tc>
        <w:tc>
          <w:tcPr>
            <w:tcW w:w="141" w:type="dxa"/>
          </w:tcPr>
          <w:p w14:paraId="2396EC32" w14:textId="77777777" w:rsidR="00432973" w:rsidRPr="003810EF" w:rsidRDefault="00432973"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Borders>
              <w:top w:val="single" w:sz="4" w:space="0" w:color="auto"/>
            </w:tcBorders>
          </w:tcPr>
          <w:p w14:paraId="6FEFF9A0" w14:textId="31342437" w:rsidR="00432973" w:rsidRPr="003810EF" w:rsidRDefault="00432973" w:rsidP="00E66115">
            <w:pPr>
              <w:pStyle w:val="accttwolines"/>
              <w:spacing w:after="0" w:line="38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178,451</w:t>
            </w:r>
          </w:p>
        </w:tc>
        <w:tc>
          <w:tcPr>
            <w:tcW w:w="142" w:type="dxa"/>
          </w:tcPr>
          <w:p w14:paraId="6448698E" w14:textId="77777777" w:rsidR="00432973" w:rsidRPr="003810EF" w:rsidRDefault="00432973"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9" w:type="dxa"/>
            <w:tcBorders>
              <w:top w:val="single" w:sz="4" w:space="0" w:color="auto"/>
            </w:tcBorders>
          </w:tcPr>
          <w:p w14:paraId="4906654C" w14:textId="101FE4D3" w:rsidR="00432973" w:rsidRPr="003810EF" w:rsidRDefault="00432973" w:rsidP="00E66115">
            <w:pPr>
              <w:pStyle w:val="accttwolines"/>
              <w:spacing w:after="0" w:line="38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158,587</w:t>
            </w:r>
          </w:p>
        </w:tc>
      </w:tr>
      <w:tr w:rsidR="00124F69" w:rsidRPr="003810EF" w14:paraId="667D3D49" w14:textId="77777777" w:rsidTr="00124F69">
        <w:trPr>
          <w:trHeight w:val="240"/>
        </w:trPr>
        <w:tc>
          <w:tcPr>
            <w:tcW w:w="4960" w:type="dxa"/>
          </w:tcPr>
          <w:p w14:paraId="3700D2DC" w14:textId="0470BF8B" w:rsidR="00124F69" w:rsidRPr="003810EF" w:rsidRDefault="00124F69" w:rsidP="00E66115">
            <w:pPr>
              <w:spacing w:line="380" w:lineRule="exact"/>
              <w:rPr>
                <w:rFonts w:asciiTheme="majorBidi" w:hAnsiTheme="majorBidi" w:cstheme="majorBidi"/>
                <w:sz w:val="32"/>
                <w:szCs w:val="32"/>
              </w:rPr>
            </w:pPr>
            <w:r w:rsidRPr="003810EF">
              <w:rPr>
                <w:rFonts w:asciiTheme="majorBidi" w:hAnsiTheme="majorBidi" w:cstheme="majorBidi"/>
                <w:sz w:val="32"/>
                <w:szCs w:val="32"/>
              </w:rPr>
              <w:t>Acquisitions during period - at cost</w:t>
            </w:r>
          </w:p>
        </w:tc>
        <w:tc>
          <w:tcPr>
            <w:tcW w:w="141" w:type="dxa"/>
          </w:tcPr>
          <w:p w14:paraId="35A61EAF" w14:textId="77777777" w:rsidR="00124F69" w:rsidRPr="003810EF" w:rsidRDefault="00124F69"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Pr>
          <w:p w14:paraId="40F3F478" w14:textId="04D14768" w:rsidR="00124F69" w:rsidRPr="003810EF" w:rsidRDefault="00124F69" w:rsidP="00E66115">
            <w:pPr>
              <w:pStyle w:val="accttwolines"/>
              <w:spacing w:after="0" w:line="380" w:lineRule="exact"/>
              <w:ind w:left="-105" w:right="57" w:firstLine="0"/>
              <w:jc w:val="right"/>
              <w:rPr>
                <w:rFonts w:asciiTheme="majorBidi" w:hAnsiTheme="majorBidi" w:cstheme="majorBidi"/>
                <w:sz w:val="32"/>
                <w:szCs w:val="32"/>
                <w:lang w:val="en-US" w:bidi="th-TH"/>
              </w:rPr>
            </w:pPr>
            <w:r w:rsidRPr="00A60E62">
              <w:rPr>
                <w:rFonts w:asciiTheme="majorBidi" w:hAnsiTheme="majorBidi" w:cstheme="majorBidi"/>
                <w:sz w:val="32"/>
                <w:szCs w:val="32"/>
                <w:lang w:val="en-US" w:bidi="th-TH"/>
              </w:rPr>
              <w:t>3,382</w:t>
            </w:r>
          </w:p>
        </w:tc>
        <w:tc>
          <w:tcPr>
            <w:tcW w:w="142" w:type="dxa"/>
          </w:tcPr>
          <w:p w14:paraId="69F671B7" w14:textId="77777777" w:rsidR="00124F69" w:rsidRPr="003810EF" w:rsidRDefault="00124F69"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9" w:type="dxa"/>
          </w:tcPr>
          <w:p w14:paraId="2E755651" w14:textId="6BAD233E" w:rsidR="00124F69" w:rsidRPr="003810EF" w:rsidRDefault="00124F69" w:rsidP="00E66115">
            <w:pPr>
              <w:pStyle w:val="accttwolines"/>
              <w:spacing w:after="0" w:line="380" w:lineRule="exact"/>
              <w:ind w:left="-105" w:right="57" w:firstLine="0"/>
              <w:jc w:val="right"/>
              <w:rPr>
                <w:rFonts w:asciiTheme="majorBidi" w:hAnsiTheme="majorBidi" w:cstheme="majorBidi"/>
                <w:sz w:val="32"/>
                <w:szCs w:val="32"/>
                <w:lang w:val="en-US" w:bidi="th-TH"/>
              </w:rPr>
            </w:pPr>
            <w:r w:rsidRPr="00A60E62">
              <w:rPr>
                <w:rFonts w:asciiTheme="majorBidi" w:hAnsiTheme="majorBidi" w:cstheme="majorBidi"/>
                <w:sz w:val="32"/>
                <w:szCs w:val="32"/>
                <w:lang w:val="en-US" w:bidi="th-TH"/>
              </w:rPr>
              <w:t>3,382</w:t>
            </w:r>
          </w:p>
        </w:tc>
      </w:tr>
      <w:tr w:rsidR="00EC1470" w:rsidRPr="003810EF" w14:paraId="260C7C26" w14:textId="77777777" w:rsidTr="00124F69">
        <w:trPr>
          <w:trHeight w:val="240"/>
        </w:trPr>
        <w:tc>
          <w:tcPr>
            <w:tcW w:w="4960" w:type="dxa"/>
          </w:tcPr>
          <w:p w14:paraId="3886756A" w14:textId="6ECB0826" w:rsidR="00EC1470" w:rsidRPr="003810EF" w:rsidRDefault="00DF01B1" w:rsidP="00E66115">
            <w:pPr>
              <w:spacing w:line="380" w:lineRule="exact"/>
              <w:rPr>
                <w:rFonts w:asciiTheme="majorBidi" w:hAnsiTheme="majorBidi" w:cstheme="majorBidi"/>
                <w:sz w:val="32"/>
                <w:szCs w:val="32"/>
                <w:cs/>
              </w:rPr>
            </w:pPr>
            <w:r>
              <w:rPr>
                <w:rFonts w:asciiTheme="majorBidi" w:hAnsiTheme="majorBidi" w:cstheme="majorBidi"/>
                <w:sz w:val="32"/>
                <w:szCs w:val="32"/>
              </w:rPr>
              <w:t>Transfer from right-of-use asset</w:t>
            </w:r>
          </w:p>
        </w:tc>
        <w:tc>
          <w:tcPr>
            <w:tcW w:w="141" w:type="dxa"/>
          </w:tcPr>
          <w:p w14:paraId="1953369B" w14:textId="77777777" w:rsidR="00EC1470" w:rsidRPr="003810EF" w:rsidRDefault="00EC1470"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Pr>
          <w:p w14:paraId="28629CA5" w14:textId="2C428EF1" w:rsidR="00EC1470" w:rsidRPr="00A60E62" w:rsidRDefault="00EC1470" w:rsidP="00E66115">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2,716</w:t>
            </w:r>
          </w:p>
        </w:tc>
        <w:tc>
          <w:tcPr>
            <w:tcW w:w="142" w:type="dxa"/>
          </w:tcPr>
          <w:p w14:paraId="6A203297" w14:textId="77777777" w:rsidR="00EC1470" w:rsidRPr="003810EF" w:rsidRDefault="00EC1470"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9" w:type="dxa"/>
          </w:tcPr>
          <w:p w14:paraId="7041C416" w14:textId="7D9C61CB" w:rsidR="00EC1470" w:rsidRPr="00A60E62" w:rsidRDefault="00EC1470" w:rsidP="00E66115">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2,716</w:t>
            </w:r>
          </w:p>
        </w:tc>
      </w:tr>
      <w:tr w:rsidR="00124F69" w:rsidRPr="003810EF" w14:paraId="3FE9E3AB" w14:textId="77777777" w:rsidTr="00124F69">
        <w:trPr>
          <w:trHeight w:val="240"/>
        </w:trPr>
        <w:tc>
          <w:tcPr>
            <w:tcW w:w="4960" w:type="dxa"/>
          </w:tcPr>
          <w:p w14:paraId="7365BC68" w14:textId="77777777" w:rsidR="00124F69" w:rsidRPr="003810EF" w:rsidRDefault="00124F69" w:rsidP="00E66115">
            <w:pPr>
              <w:spacing w:line="380" w:lineRule="exact"/>
              <w:rPr>
                <w:rFonts w:asciiTheme="majorBidi" w:hAnsiTheme="majorBidi" w:cstheme="majorBidi"/>
                <w:sz w:val="32"/>
                <w:szCs w:val="32"/>
              </w:rPr>
            </w:pPr>
            <w:r w:rsidRPr="003810EF">
              <w:rPr>
                <w:rFonts w:asciiTheme="majorBidi" w:hAnsiTheme="majorBidi" w:cstheme="majorBidi"/>
                <w:sz w:val="32"/>
                <w:szCs w:val="32"/>
              </w:rPr>
              <w:t>Depreciation for the period</w:t>
            </w:r>
          </w:p>
        </w:tc>
        <w:tc>
          <w:tcPr>
            <w:tcW w:w="141" w:type="dxa"/>
          </w:tcPr>
          <w:p w14:paraId="20F9D745" w14:textId="77777777" w:rsidR="00124F69" w:rsidRPr="003810EF" w:rsidRDefault="00124F69"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Pr>
          <w:p w14:paraId="2BC444B7" w14:textId="3AE19819" w:rsidR="00124F69" w:rsidRPr="003810EF" w:rsidRDefault="00124F69" w:rsidP="00E66115">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A60E62">
              <w:rPr>
                <w:rFonts w:asciiTheme="majorBidi" w:hAnsiTheme="majorBidi" w:cstheme="majorBidi"/>
                <w:sz w:val="32"/>
                <w:szCs w:val="32"/>
                <w:lang w:val="en-US" w:bidi="th-TH"/>
              </w:rPr>
              <w:t>(</w:t>
            </w:r>
            <w:r w:rsidR="00F01EBA">
              <w:rPr>
                <w:rFonts w:asciiTheme="majorBidi" w:hAnsiTheme="majorBidi" w:cstheme="majorBidi"/>
                <w:sz w:val="32"/>
                <w:szCs w:val="32"/>
                <w:lang w:val="en-US" w:bidi="th-TH"/>
              </w:rPr>
              <w:t>4,547</w:t>
            </w:r>
            <w:r w:rsidRPr="00A60E62">
              <w:rPr>
                <w:rFonts w:asciiTheme="majorBidi" w:hAnsiTheme="majorBidi" w:cstheme="majorBidi"/>
                <w:sz w:val="32"/>
                <w:szCs w:val="32"/>
                <w:lang w:val="en-US" w:bidi="th-TH"/>
              </w:rPr>
              <w:t>)</w:t>
            </w:r>
          </w:p>
        </w:tc>
        <w:tc>
          <w:tcPr>
            <w:tcW w:w="142" w:type="dxa"/>
          </w:tcPr>
          <w:p w14:paraId="238CE15F" w14:textId="77777777" w:rsidR="00124F69" w:rsidRPr="003810EF" w:rsidRDefault="00124F69"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6EAEB886" w14:textId="334A1F16" w:rsidR="00124F69" w:rsidRPr="003810EF" w:rsidRDefault="00124F69" w:rsidP="00E66115">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A60E62">
              <w:rPr>
                <w:rFonts w:asciiTheme="majorBidi" w:hAnsiTheme="majorBidi" w:cstheme="majorBidi"/>
                <w:sz w:val="32"/>
                <w:szCs w:val="32"/>
                <w:lang w:val="en-US" w:bidi="th-TH"/>
              </w:rPr>
              <w:t>(</w:t>
            </w:r>
            <w:r w:rsidR="00F01EBA">
              <w:rPr>
                <w:rFonts w:asciiTheme="majorBidi" w:hAnsiTheme="majorBidi" w:cstheme="majorBidi"/>
                <w:sz w:val="32"/>
                <w:szCs w:val="32"/>
                <w:lang w:val="en-US" w:bidi="th-TH"/>
              </w:rPr>
              <w:t>2,991</w:t>
            </w:r>
            <w:r w:rsidRPr="00A60E62">
              <w:rPr>
                <w:rFonts w:asciiTheme="majorBidi" w:hAnsiTheme="majorBidi" w:cstheme="majorBidi"/>
                <w:sz w:val="32"/>
                <w:szCs w:val="32"/>
                <w:lang w:val="en-US" w:bidi="th-TH"/>
              </w:rPr>
              <w:t>)</w:t>
            </w:r>
          </w:p>
        </w:tc>
      </w:tr>
      <w:tr w:rsidR="00124F69" w:rsidRPr="003810EF" w14:paraId="6D5C14BD" w14:textId="066C9943" w:rsidTr="00124F69">
        <w:trPr>
          <w:trHeight w:val="240"/>
        </w:trPr>
        <w:tc>
          <w:tcPr>
            <w:tcW w:w="5101" w:type="dxa"/>
            <w:gridSpan w:val="2"/>
          </w:tcPr>
          <w:p w14:paraId="0ACFDBAF" w14:textId="77777777" w:rsidR="00124F69" w:rsidRPr="003810EF" w:rsidRDefault="00124F69" w:rsidP="00E66115">
            <w:pPr>
              <w:overflowPunct w:val="0"/>
              <w:autoSpaceDE w:val="0"/>
              <w:autoSpaceDN w:val="0"/>
              <w:adjustRightInd w:val="0"/>
              <w:spacing w:line="380" w:lineRule="exact"/>
              <w:ind w:right="57"/>
              <w:contextualSpacing/>
              <w:textAlignment w:val="baseline"/>
              <w:rPr>
                <w:rFonts w:asciiTheme="majorBidi" w:hAnsiTheme="majorBidi" w:cstheme="majorBidi"/>
                <w:sz w:val="32"/>
                <w:szCs w:val="32"/>
              </w:rPr>
            </w:pPr>
            <w:r w:rsidRPr="003810EF">
              <w:rPr>
                <w:rFonts w:asciiTheme="majorBidi" w:hAnsiTheme="majorBidi" w:cstheme="majorBidi"/>
                <w:spacing w:val="-4"/>
                <w:sz w:val="32"/>
                <w:szCs w:val="32"/>
              </w:rPr>
              <w:t xml:space="preserve">Disposal during period - net book value of disposal date </w:t>
            </w:r>
          </w:p>
        </w:tc>
        <w:tc>
          <w:tcPr>
            <w:tcW w:w="1986" w:type="dxa"/>
            <w:tcBorders>
              <w:bottom w:val="single" w:sz="6" w:space="0" w:color="auto"/>
            </w:tcBorders>
            <w:vAlign w:val="bottom"/>
          </w:tcPr>
          <w:p w14:paraId="632B83C4" w14:textId="117A5589" w:rsidR="00124F69" w:rsidRPr="003810EF" w:rsidRDefault="00124F69" w:rsidP="00E66115">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A60E62">
              <w:rPr>
                <w:rFonts w:asciiTheme="majorBidi" w:hAnsiTheme="majorBidi" w:cstheme="majorBidi"/>
                <w:sz w:val="32"/>
                <w:szCs w:val="32"/>
                <w:lang w:val="en-US" w:bidi="th-TH"/>
              </w:rPr>
              <w:t>(5)</w:t>
            </w:r>
          </w:p>
        </w:tc>
        <w:tc>
          <w:tcPr>
            <w:tcW w:w="142" w:type="dxa"/>
          </w:tcPr>
          <w:p w14:paraId="176AE314" w14:textId="671BFECF" w:rsidR="00124F69" w:rsidRPr="003810EF" w:rsidRDefault="00124F69"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9" w:type="dxa"/>
            <w:tcBorders>
              <w:bottom w:val="single" w:sz="6" w:space="0" w:color="auto"/>
            </w:tcBorders>
          </w:tcPr>
          <w:p w14:paraId="7A9626D1" w14:textId="1D302564" w:rsidR="00124F69" w:rsidRPr="003810EF" w:rsidRDefault="00124F69" w:rsidP="00E66115">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A60E62">
              <w:rPr>
                <w:rFonts w:asciiTheme="majorBidi" w:hAnsiTheme="majorBidi" w:cstheme="majorBidi"/>
                <w:sz w:val="32"/>
                <w:szCs w:val="32"/>
                <w:lang w:val="en-US" w:bidi="th-TH"/>
              </w:rPr>
              <w:t>(5)</w:t>
            </w:r>
          </w:p>
        </w:tc>
      </w:tr>
      <w:tr w:rsidR="00124F69" w:rsidRPr="003810EF" w14:paraId="53E20747" w14:textId="77777777" w:rsidTr="00124F69">
        <w:trPr>
          <w:trHeight w:val="240"/>
        </w:trPr>
        <w:tc>
          <w:tcPr>
            <w:tcW w:w="4960" w:type="dxa"/>
          </w:tcPr>
          <w:p w14:paraId="00947766" w14:textId="40AB630A" w:rsidR="00124F69" w:rsidRPr="003810EF" w:rsidRDefault="00124F69" w:rsidP="00E66115">
            <w:pPr>
              <w:pStyle w:val="BodyText2"/>
              <w:spacing w:line="380" w:lineRule="exact"/>
              <w:ind w:left="-18"/>
              <w:rPr>
                <w:rFonts w:asciiTheme="majorBidi" w:hAnsiTheme="majorBidi" w:cstheme="majorBidi"/>
                <w:sz w:val="32"/>
                <w:szCs w:val="32"/>
                <w:cs/>
              </w:rPr>
            </w:pPr>
            <w:r w:rsidRPr="003810EF">
              <w:rPr>
                <w:rFonts w:asciiTheme="majorBidi" w:hAnsiTheme="majorBidi" w:cstheme="majorBidi"/>
                <w:b/>
                <w:bCs/>
                <w:sz w:val="32"/>
                <w:szCs w:val="32"/>
              </w:rPr>
              <w:t xml:space="preserve">Net book value as at </w:t>
            </w:r>
            <w:r>
              <w:rPr>
                <w:rFonts w:asciiTheme="majorBidi" w:hAnsiTheme="majorBidi" w:cstheme="majorBidi"/>
                <w:b/>
                <w:bCs/>
                <w:sz w:val="32"/>
                <w:szCs w:val="32"/>
              </w:rPr>
              <w:t>June 30</w:t>
            </w:r>
            <w:r w:rsidRPr="003810EF">
              <w:rPr>
                <w:rFonts w:asciiTheme="majorBidi" w:hAnsiTheme="majorBidi" w:cstheme="majorBidi"/>
                <w:b/>
                <w:bCs/>
                <w:sz w:val="32"/>
                <w:szCs w:val="32"/>
              </w:rPr>
              <w:t>, 2020</w:t>
            </w:r>
          </w:p>
        </w:tc>
        <w:tc>
          <w:tcPr>
            <w:tcW w:w="141" w:type="dxa"/>
          </w:tcPr>
          <w:p w14:paraId="5AB52459" w14:textId="77777777" w:rsidR="00124F69" w:rsidRPr="003810EF" w:rsidRDefault="00124F69"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4" w:space="0" w:color="auto"/>
            </w:tcBorders>
          </w:tcPr>
          <w:p w14:paraId="72404F2F" w14:textId="752C44E9" w:rsidR="00124F69" w:rsidRPr="003810EF" w:rsidRDefault="00F01EBA" w:rsidP="00E66115">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179,997</w:t>
            </w:r>
          </w:p>
        </w:tc>
        <w:tc>
          <w:tcPr>
            <w:tcW w:w="142" w:type="dxa"/>
          </w:tcPr>
          <w:p w14:paraId="282AB61C" w14:textId="77777777" w:rsidR="00124F69" w:rsidRPr="003810EF" w:rsidRDefault="00124F69" w:rsidP="00E66115">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4" w:space="0" w:color="auto"/>
            </w:tcBorders>
          </w:tcPr>
          <w:p w14:paraId="099929B7" w14:textId="5220AD6D" w:rsidR="00124F69" w:rsidRPr="003810EF" w:rsidRDefault="00F01EBA" w:rsidP="00E66115">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sz w:val="32"/>
                <w:szCs w:val="32"/>
                <w:lang w:val="en-US" w:bidi="th-TH"/>
              </w:rPr>
              <w:t>161,689</w:t>
            </w:r>
          </w:p>
        </w:tc>
      </w:tr>
    </w:tbl>
    <w:p w14:paraId="6E4C0908" w14:textId="77777777" w:rsidR="003B09ED" w:rsidRDefault="003B09ED" w:rsidP="00E66115">
      <w:pPr>
        <w:pStyle w:val="ListParagraph"/>
        <w:spacing w:line="380" w:lineRule="exact"/>
        <w:ind w:left="284"/>
        <w:jc w:val="thaiDistribute"/>
        <w:rPr>
          <w:rFonts w:asciiTheme="majorBidi" w:eastAsia="Angsana New" w:hAnsiTheme="majorBidi" w:cstheme="majorBidi"/>
          <w:b/>
          <w:bCs/>
          <w:sz w:val="32"/>
          <w:szCs w:val="32"/>
        </w:rPr>
      </w:pPr>
    </w:p>
    <w:p w14:paraId="55AD0B26" w14:textId="69B20A8F" w:rsidR="00FD462B" w:rsidRPr="000604B7" w:rsidRDefault="00BA683D" w:rsidP="00E66115">
      <w:pPr>
        <w:pStyle w:val="ListParagraph"/>
        <w:numPr>
          <w:ilvl w:val="0"/>
          <w:numId w:val="35"/>
        </w:numPr>
        <w:spacing w:line="380" w:lineRule="exact"/>
        <w:ind w:left="284" w:hanging="426"/>
        <w:jc w:val="thaiDistribute"/>
        <w:rPr>
          <w:rFonts w:asciiTheme="majorBidi" w:eastAsia="Angsana New" w:hAnsiTheme="majorBidi" w:cstheme="majorBidi"/>
          <w:b/>
          <w:bCs/>
          <w:sz w:val="32"/>
          <w:szCs w:val="32"/>
        </w:rPr>
      </w:pPr>
      <w:r w:rsidRPr="000604B7">
        <w:rPr>
          <w:rFonts w:asciiTheme="majorBidi" w:eastAsia="Angsana New" w:hAnsiTheme="majorBidi" w:cstheme="majorBidi"/>
          <w:b/>
          <w:bCs/>
          <w:sz w:val="32"/>
          <w:szCs w:val="32"/>
        </w:rPr>
        <w:t>RIGHT-OF-USE ASSETS AND LEASE LIABILITIES</w:t>
      </w:r>
    </w:p>
    <w:p w14:paraId="6E6B24AA" w14:textId="3069EE0D" w:rsidR="00220AA1" w:rsidRPr="003810EF" w:rsidRDefault="00220AA1" w:rsidP="00E66115">
      <w:pPr>
        <w:tabs>
          <w:tab w:val="left" w:pos="284"/>
          <w:tab w:val="left" w:pos="851"/>
        </w:tabs>
        <w:overflowPunct w:val="0"/>
        <w:autoSpaceDE w:val="0"/>
        <w:autoSpaceDN w:val="0"/>
        <w:adjustRightInd w:val="0"/>
        <w:spacing w:line="380" w:lineRule="exact"/>
        <w:ind w:left="284" w:right="-18"/>
        <w:jc w:val="thaiDistribute"/>
        <w:rPr>
          <w:rFonts w:asciiTheme="majorBidi" w:hAnsiTheme="majorBidi" w:cstheme="majorBidi"/>
          <w:color w:val="000000" w:themeColor="text1"/>
          <w:sz w:val="32"/>
          <w:szCs w:val="32"/>
          <w:cs/>
        </w:rPr>
      </w:pPr>
      <w:r w:rsidRPr="003810EF">
        <w:rPr>
          <w:rFonts w:asciiTheme="majorBidi" w:hAnsiTheme="majorBidi" w:cstheme="majorBidi"/>
          <w:color w:val="000000" w:themeColor="text1"/>
          <w:sz w:val="32"/>
          <w:szCs w:val="32"/>
          <w:u w:val="single"/>
        </w:rPr>
        <w:t>R</w:t>
      </w:r>
      <w:r w:rsidR="004C2C97" w:rsidRPr="003810EF">
        <w:rPr>
          <w:rFonts w:asciiTheme="majorBidi" w:hAnsiTheme="majorBidi" w:cstheme="majorBidi"/>
          <w:color w:val="000000" w:themeColor="text1"/>
          <w:sz w:val="32"/>
          <w:szCs w:val="32"/>
          <w:u w:val="single"/>
        </w:rPr>
        <w:t xml:space="preserve">ight-of-use assets </w:t>
      </w:r>
    </w:p>
    <w:p w14:paraId="644FCF21" w14:textId="2A5AAB23" w:rsidR="00220AA1" w:rsidRPr="00783312" w:rsidRDefault="00220AA1" w:rsidP="00E6611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lang w:eastAsia="x-none"/>
        </w:rPr>
      </w:pPr>
      <w:r w:rsidRPr="00783312">
        <w:rPr>
          <w:rFonts w:asciiTheme="majorBidi" w:hAnsiTheme="majorBidi" w:cstheme="majorBidi"/>
          <w:sz w:val="32"/>
          <w:szCs w:val="32"/>
        </w:rPr>
        <w:t xml:space="preserve">Movements of the right-of-use assets account during the </w:t>
      </w:r>
      <w:r w:rsidR="008F34C5">
        <w:rPr>
          <w:rFonts w:asciiTheme="majorBidi" w:hAnsiTheme="majorBidi" w:cstheme="majorBidi"/>
          <w:sz w:val="32"/>
          <w:szCs w:val="32"/>
        </w:rPr>
        <w:t>six</w:t>
      </w:r>
      <w:r w:rsidRPr="00783312">
        <w:rPr>
          <w:rFonts w:asciiTheme="majorBidi" w:hAnsiTheme="majorBidi" w:cstheme="majorBidi"/>
          <w:sz w:val="32"/>
          <w:szCs w:val="32"/>
        </w:rPr>
        <w:t xml:space="preserve">-month period ended </w:t>
      </w:r>
      <w:r w:rsidR="003A6E37">
        <w:rPr>
          <w:rFonts w:asciiTheme="majorBidi" w:hAnsiTheme="majorBidi" w:cstheme="majorBidi"/>
          <w:sz w:val="32"/>
          <w:szCs w:val="32"/>
        </w:rPr>
        <w:t>June 30</w:t>
      </w:r>
      <w:r w:rsidRPr="00783312">
        <w:rPr>
          <w:rFonts w:asciiTheme="majorBidi" w:hAnsiTheme="majorBidi" w:cstheme="majorBidi"/>
          <w:sz w:val="32"/>
          <w:szCs w:val="32"/>
        </w:rPr>
        <w:t>, 2020 are summarized below</w:t>
      </w:r>
      <w:r w:rsidRPr="00783312">
        <w:rPr>
          <w:rFonts w:asciiTheme="majorBidi" w:hAnsiTheme="majorBidi" w:cstheme="majorBidi"/>
          <w:sz w:val="32"/>
          <w:szCs w:val="32"/>
          <w:lang w:val="x-none" w:eastAsia="x-none"/>
        </w:rPr>
        <w:t>.</w:t>
      </w:r>
    </w:p>
    <w:tbl>
      <w:tblPr>
        <w:tblW w:w="8930" w:type="dxa"/>
        <w:tblInd w:w="483" w:type="dxa"/>
        <w:tblLayout w:type="fixed"/>
        <w:tblCellMar>
          <w:left w:w="57" w:type="dxa"/>
          <w:right w:w="57" w:type="dxa"/>
        </w:tblCellMar>
        <w:tblLook w:val="04A0" w:firstRow="1" w:lastRow="0" w:firstColumn="1" w:lastColumn="0" w:noHBand="0" w:noVBand="1"/>
      </w:tblPr>
      <w:tblGrid>
        <w:gridCol w:w="6520"/>
        <w:gridCol w:w="138"/>
        <w:gridCol w:w="2272"/>
      </w:tblGrid>
      <w:tr w:rsidR="0080499D" w:rsidRPr="003810EF" w14:paraId="4BCE72C0" w14:textId="77777777" w:rsidTr="00BE5069">
        <w:tc>
          <w:tcPr>
            <w:tcW w:w="6520" w:type="dxa"/>
          </w:tcPr>
          <w:p w14:paraId="36FF7BBA" w14:textId="77777777" w:rsidR="0080499D" w:rsidRPr="003810EF" w:rsidRDefault="0080499D" w:rsidP="00E66115">
            <w:pPr>
              <w:spacing w:line="380" w:lineRule="exact"/>
              <w:ind w:right="-72"/>
              <w:rPr>
                <w:rFonts w:asciiTheme="majorBidi" w:hAnsiTheme="majorBidi" w:cstheme="majorBidi"/>
                <w:spacing w:val="-4"/>
                <w:sz w:val="32"/>
                <w:szCs w:val="32"/>
                <w:lang w:val="x-none"/>
              </w:rPr>
            </w:pPr>
          </w:p>
        </w:tc>
        <w:tc>
          <w:tcPr>
            <w:tcW w:w="138" w:type="dxa"/>
          </w:tcPr>
          <w:p w14:paraId="023A5E86" w14:textId="77777777" w:rsidR="0080499D" w:rsidRPr="003810EF" w:rsidRDefault="0080499D" w:rsidP="00E66115">
            <w:pPr>
              <w:spacing w:line="380" w:lineRule="exact"/>
              <w:jc w:val="center"/>
              <w:rPr>
                <w:rFonts w:asciiTheme="majorBidi" w:hAnsiTheme="majorBidi" w:cstheme="majorBidi"/>
                <w:spacing w:val="-4"/>
                <w:sz w:val="32"/>
                <w:szCs w:val="32"/>
                <w:cs/>
              </w:rPr>
            </w:pPr>
          </w:p>
        </w:tc>
        <w:tc>
          <w:tcPr>
            <w:tcW w:w="2272" w:type="dxa"/>
            <w:tcBorders>
              <w:top w:val="nil"/>
              <w:left w:val="nil"/>
              <w:bottom w:val="single" w:sz="6" w:space="0" w:color="auto"/>
              <w:right w:val="nil"/>
            </w:tcBorders>
            <w:vAlign w:val="bottom"/>
            <w:hideMark/>
          </w:tcPr>
          <w:p w14:paraId="1448E6E4" w14:textId="53BF38FD" w:rsidR="0080499D" w:rsidRPr="003810EF" w:rsidRDefault="0080499D" w:rsidP="00E66115">
            <w:pPr>
              <w:spacing w:line="380" w:lineRule="exact"/>
              <w:ind w:left="544" w:right="30" w:hanging="544"/>
              <w:jc w:val="right"/>
              <w:rPr>
                <w:rFonts w:asciiTheme="majorBidi" w:hAnsiTheme="majorBidi" w:cstheme="majorBidi"/>
                <w:cs/>
              </w:rPr>
            </w:pPr>
            <w:r w:rsidRPr="003810EF">
              <w:rPr>
                <w:rFonts w:asciiTheme="majorBidi" w:hAnsiTheme="majorBidi" w:cstheme="majorBidi"/>
                <w:sz w:val="32"/>
                <w:szCs w:val="32"/>
              </w:rPr>
              <w:t>(Unit: Thousand Baht)</w:t>
            </w:r>
          </w:p>
        </w:tc>
      </w:tr>
      <w:tr w:rsidR="0080499D" w:rsidRPr="003810EF" w14:paraId="40BAA45C" w14:textId="77777777" w:rsidTr="00BE5069">
        <w:tc>
          <w:tcPr>
            <w:tcW w:w="6520" w:type="dxa"/>
          </w:tcPr>
          <w:p w14:paraId="4A1509E3" w14:textId="77777777" w:rsidR="0080499D" w:rsidRPr="003810EF" w:rsidRDefault="0080499D" w:rsidP="00E66115">
            <w:pPr>
              <w:tabs>
                <w:tab w:val="left" w:pos="550"/>
              </w:tabs>
              <w:spacing w:line="380" w:lineRule="exact"/>
              <w:ind w:firstLine="540"/>
              <w:rPr>
                <w:rFonts w:asciiTheme="majorBidi" w:hAnsiTheme="majorBidi" w:cstheme="majorBidi"/>
                <w:sz w:val="32"/>
                <w:szCs w:val="32"/>
                <w:cs/>
              </w:rPr>
            </w:pPr>
          </w:p>
        </w:tc>
        <w:tc>
          <w:tcPr>
            <w:tcW w:w="138" w:type="dxa"/>
          </w:tcPr>
          <w:p w14:paraId="24293703" w14:textId="77777777" w:rsidR="0080499D" w:rsidRPr="003810EF" w:rsidRDefault="0080499D" w:rsidP="00E66115">
            <w:pPr>
              <w:spacing w:line="380" w:lineRule="exact"/>
              <w:jc w:val="center"/>
              <w:rPr>
                <w:rFonts w:asciiTheme="majorBidi" w:hAnsiTheme="majorBidi" w:cstheme="majorBidi"/>
                <w:spacing w:val="-4"/>
                <w:sz w:val="32"/>
                <w:szCs w:val="32"/>
                <w:cs/>
              </w:rPr>
            </w:pPr>
          </w:p>
        </w:tc>
        <w:tc>
          <w:tcPr>
            <w:tcW w:w="2272" w:type="dxa"/>
            <w:tcBorders>
              <w:top w:val="single" w:sz="6" w:space="0" w:color="auto"/>
              <w:left w:val="nil"/>
              <w:bottom w:val="single" w:sz="6" w:space="0" w:color="auto"/>
              <w:right w:val="nil"/>
            </w:tcBorders>
            <w:hideMark/>
          </w:tcPr>
          <w:p w14:paraId="3D533BF0" w14:textId="77777777" w:rsidR="0080499D" w:rsidRPr="003810EF" w:rsidRDefault="0080499D" w:rsidP="00E66115">
            <w:pPr>
              <w:spacing w:line="38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C3036FE" w14:textId="3D2F3D54" w:rsidR="0080499D" w:rsidRPr="003810EF" w:rsidRDefault="0080499D" w:rsidP="00E66115">
            <w:pPr>
              <w:spacing w:line="380" w:lineRule="exact"/>
              <w:jc w:val="center"/>
              <w:rPr>
                <w:rFonts w:asciiTheme="majorBidi" w:hAnsiTheme="majorBidi" w:cstheme="majorBidi"/>
                <w:snapToGrid w:val="0"/>
                <w:sz w:val="32"/>
                <w:szCs w:val="32"/>
                <w:cs/>
                <w:lang w:eastAsia="th-TH"/>
              </w:rPr>
            </w:pPr>
            <w:r w:rsidRPr="003810EF">
              <w:rPr>
                <w:rFonts w:asciiTheme="majorBidi" w:hAnsiTheme="majorBidi" w:cstheme="majorBidi"/>
                <w:sz w:val="32"/>
                <w:szCs w:val="32"/>
              </w:rPr>
              <w:t>The Company Only</w:t>
            </w:r>
          </w:p>
        </w:tc>
      </w:tr>
      <w:tr w:rsidR="00FD462B" w:rsidRPr="003810EF" w14:paraId="125E437D" w14:textId="77777777" w:rsidTr="00BE5069">
        <w:tc>
          <w:tcPr>
            <w:tcW w:w="6520" w:type="dxa"/>
            <w:hideMark/>
          </w:tcPr>
          <w:p w14:paraId="53404173" w14:textId="562B5BAB" w:rsidR="00FD462B" w:rsidRPr="003810EF" w:rsidRDefault="0080499D" w:rsidP="00E66115">
            <w:pPr>
              <w:spacing w:line="380" w:lineRule="exact"/>
              <w:ind w:left="540"/>
              <w:jc w:val="thaiDistribute"/>
              <w:rPr>
                <w:rFonts w:asciiTheme="majorBidi" w:hAnsiTheme="majorBidi" w:cstheme="majorBidi"/>
                <w:b/>
                <w:bCs/>
                <w:sz w:val="32"/>
                <w:szCs w:val="32"/>
                <w:cs/>
              </w:rPr>
            </w:pPr>
            <w:r w:rsidRPr="003810EF">
              <w:rPr>
                <w:rFonts w:asciiTheme="majorBidi" w:hAnsiTheme="majorBidi" w:cstheme="majorBidi"/>
                <w:b/>
                <w:bCs/>
                <w:sz w:val="32"/>
                <w:szCs w:val="32"/>
              </w:rPr>
              <w:t>Beginning balance</w:t>
            </w:r>
          </w:p>
        </w:tc>
        <w:tc>
          <w:tcPr>
            <w:tcW w:w="138" w:type="dxa"/>
          </w:tcPr>
          <w:p w14:paraId="631BC56C" w14:textId="77777777" w:rsidR="00FD462B" w:rsidRPr="003810EF" w:rsidRDefault="00FD462B" w:rsidP="00E66115">
            <w:pPr>
              <w:tabs>
                <w:tab w:val="decimal" w:pos="1161"/>
              </w:tabs>
              <w:spacing w:line="380" w:lineRule="exact"/>
              <w:ind w:right="-74"/>
              <w:rPr>
                <w:rFonts w:asciiTheme="majorBidi" w:hAnsiTheme="majorBidi" w:cstheme="majorBidi"/>
                <w:sz w:val="32"/>
                <w:szCs w:val="32"/>
              </w:rPr>
            </w:pPr>
          </w:p>
        </w:tc>
        <w:tc>
          <w:tcPr>
            <w:tcW w:w="2272" w:type="dxa"/>
            <w:hideMark/>
          </w:tcPr>
          <w:p w14:paraId="3B71A89C" w14:textId="77777777" w:rsidR="00FD462B" w:rsidRPr="003810EF" w:rsidRDefault="00FD462B" w:rsidP="00E66115">
            <w:pPr>
              <w:tabs>
                <w:tab w:val="decimal" w:pos="1506"/>
              </w:tabs>
              <w:spacing w:line="380" w:lineRule="exact"/>
              <w:ind w:right="227"/>
              <w:jc w:val="right"/>
              <w:rPr>
                <w:rFonts w:asciiTheme="majorBidi" w:hAnsiTheme="majorBidi" w:cstheme="majorBidi"/>
                <w:sz w:val="32"/>
                <w:szCs w:val="32"/>
              </w:rPr>
            </w:pPr>
            <w:r w:rsidRPr="003810EF">
              <w:rPr>
                <w:rFonts w:asciiTheme="majorBidi" w:hAnsiTheme="majorBidi" w:cstheme="majorBidi"/>
                <w:sz w:val="32"/>
                <w:szCs w:val="32"/>
              </w:rPr>
              <w:t>-</w:t>
            </w:r>
          </w:p>
        </w:tc>
      </w:tr>
      <w:tr w:rsidR="00FD462B" w:rsidRPr="003810EF" w14:paraId="3F2EB90C" w14:textId="77777777" w:rsidTr="00BE5069">
        <w:tc>
          <w:tcPr>
            <w:tcW w:w="6520" w:type="dxa"/>
            <w:hideMark/>
          </w:tcPr>
          <w:p w14:paraId="2141DD4F" w14:textId="03D2312F" w:rsidR="00FD462B" w:rsidRPr="003810EF" w:rsidRDefault="00EB5D2E" w:rsidP="00E66115">
            <w:pPr>
              <w:spacing w:line="380" w:lineRule="exact"/>
              <w:ind w:left="540"/>
              <w:jc w:val="thaiDistribute"/>
              <w:rPr>
                <w:rFonts w:asciiTheme="majorBidi" w:hAnsiTheme="majorBidi" w:cstheme="majorBidi"/>
                <w:sz w:val="32"/>
                <w:szCs w:val="32"/>
              </w:rPr>
            </w:pPr>
            <w:r w:rsidRPr="003810EF">
              <w:rPr>
                <w:rFonts w:asciiTheme="majorBidi" w:hAnsiTheme="majorBidi" w:cstheme="majorBidi"/>
                <w:sz w:val="32"/>
                <w:szCs w:val="32"/>
              </w:rPr>
              <w:t>Effects of the adoption of TFRS16</w:t>
            </w:r>
          </w:p>
        </w:tc>
        <w:tc>
          <w:tcPr>
            <w:tcW w:w="138" w:type="dxa"/>
          </w:tcPr>
          <w:p w14:paraId="76D3F2CB" w14:textId="77777777" w:rsidR="00FD462B" w:rsidRPr="003810EF" w:rsidRDefault="00FD462B" w:rsidP="00E66115">
            <w:pPr>
              <w:tabs>
                <w:tab w:val="decimal" w:pos="1161"/>
              </w:tabs>
              <w:spacing w:line="380" w:lineRule="exact"/>
              <w:ind w:right="-74"/>
              <w:rPr>
                <w:rFonts w:asciiTheme="majorBidi" w:hAnsiTheme="majorBidi" w:cstheme="majorBidi"/>
                <w:sz w:val="32"/>
                <w:szCs w:val="32"/>
                <w:cs/>
              </w:rPr>
            </w:pPr>
          </w:p>
        </w:tc>
        <w:tc>
          <w:tcPr>
            <w:tcW w:w="2272" w:type="dxa"/>
          </w:tcPr>
          <w:p w14:paraId="3CB32211" w14:textId="77777777" w:rsidR="00FD462B" w:rsidRPr="003810EF" w:rsidRDefault="00FD462B" w:rsidP="00E66115">
            <w:pPr>
              <w:tabs>
                <w:tab w:val="decimal" w:pos="1277"/>
              </w:tabs>
              <w:spacing w:line="380" w:lineRule="exact"/>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12,931</w:t>
            </w:r>
          </w:p>
        </w:tc>
      </w:tr>
      <w:tr w:rsidR="00280712" w:rsidRPr="003810EF" w14:paraId="7ED270A5" w14:textId="77777777" w:rsidTr="003A6E37">
        <w:tc>
          <w:tcPr>
            <w:tcW w:w="6520" w:type="dxa"/>
            <w:hideMark/>
          </w:tcPr>
          <w:p w14:paraId="7E7DD726" w14:textId="4F5A5C1C" w:rsidR="00280712" w:rsidRPr="003810EF" w:rsidRDefault="00280712" w:rsidP="00E66115">
            <w:pPr>
              <w:spacing w:line="380" w:lineRule="exact"/>
              <w:ind w:left="540"/>
              <w:jc w:val="thaiDistribute"/>
              <w:rPr>
                <w:rFonts w:asciiTheme="majorBidi" w:hAnsiTheme="majorBidi" w:cstheme="majorBidi"/>
                <w:sz w:val="32"/>
                <w:szCs w:val="32"/>
              </w:rPr>
            </w:pPr>
            <w:r w:rsidRPr="003810EF">
              <w:rPr>
                <w:rFonts w:asciiTheme="majorBidi" w:hAnsiTheme="majorBidi" w:cstheme="majorBidi"/>
                <w:sz w:val="32"/>
                <w:szCs w:val="32"/>
              </w:rPr>
              <w:t>Increase during period</w:t>
            </w:r>
          </w:p>
        </w:tc>
        <w:tc>
          <w:tcPr>
            <w:tcW w:w="138" w:type="dxa"/>
          </w:tcPr>
          <w:p w14:paraId="3CB3CC2F" w14:textId="77777777" w:rsidR="00280712" w:rsidRPr="003810EF" w:rsidRDefault="00280712" w:rsidP="00E66115">
            <w:pPr>
              <w:tabs>
                <w:tab w:val="decimal" w:pos="1277"/>
              </w:tabs>
              <w:spacing w:line="380" w:lineRule="exact"/>
              <w:jc w:val="center"/>
              <w:rPr>
                <w:rFonts w:asciiTheme="majorBidi" w:hAnsiTheme="majorBidi" w:cstheme="majorBidi"/>
                <w:sz w:val="32"/>
                <w:szCs w:val="32"/>
              </w:rPr>
            </w:pPr>
          </w:p>
        </w:tc>
        <w:tc>
          <w:tcPr>
            <w:tcW w:w="2272" w:type="dxa"/>
          </w:tcPr>
          <w:p w14:paraId="58ACF8D2" w14:textId="1F0E41E4" w:rsidR="00280712" w:rsidRPr="003810EF" w:rsidRDefault="00280712" w:rsidP="00E66115">
            <w:pPr>
              <w:tabs>
                <w:tab w:val="decimal" w:pos="1277"/>
              </w:tabs>
              <w:spacing w:line="380" w:lineRule="exact"/>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3,919</w:t>
            </w:r>
          </w:p>
        </w:tc>
      </w:tr>
      <w:tr w:rsidR="00280712" w:rsidRPr="003810EF" w14:paraId="6E5FD5A1" w14:textId="77777777" w:rsidTr="003A6E37">
        <w:tc>
          <w:tcPr>
            <w:tcW w:w="6520" w:type="dxa"/>
            <w:hideMark/>
          </w:tcPr>
          <w:p w14:paraId="6A385A68" w14:textId="42F03541" w:rsidR="00280712" w:rsidRPr="003810EF" w:rsidRDefault="00280712" w:rsidP="00E66115">
            <w:pPr>
              <w:spacing w:line="380" w:lineRule="exact"/>
              <w:ind w:left="540"/>
              <w:jc w:val="thaiDistribute"/>
              <w:rPr>
                <w:rFonts w:asciiTheme="majorBidi" w:hAnsiTheme="majorBidi" w:cstheme="majorBidi"/>
                <w:sz w:val="32"/>
                <w:szCs w:val="32"/>
                <w:cs/>
              </w:rPr>
            </w:pPr>
            <w:r w:rsidRPr="003810EF">
              <w:rPr>
                <w:rFonts w:asciiTheme="majorBidi" w:hAnsiTheme="majorBidi" w:cstheme="majorBidi"/>
                <w:sz w:val="32"/>
                <w:szCs w:val="32"/>
              </w:rPr>
              <w:t>Amortized</w:t>
            </w:r>
          </w:p>
        </w:tc>
        <w:tc>
          <w:tcPr>
            <w:tcW w:w="138" w:type="dxa"/>
          </w:tcPr>
          <w:p w14:paraId="0EF13A5A" w14:textId="77777777" w:rsidR="00280712" w:rsidRPr="003810EF" w:rsidRDefault="00280712" w:rsidP="00E66115">
            <w:pPr>
              <w:tabs>
                <w:tab w:val="decimal" w:pos="1277"/>
              </w:tabs>
              <w:spacing w:line="380" w:lineRule="exact"/>
              <w:jc w:val="center"/>
              <w:rPr>
                <w:rFonts w:asciiTheme="majorBidi" w:hAnsiTheme="majorBidi" w:cstheme="majorBidi"/>
                <w:sz w:val="32"/>
                <w:szCs w:val="32"/>
                <w:cs/>
              </w:rPr>
            </w:pPr>
          </w:p>
        </w:tc>
        <w:tc>
          <w:tcPr>
            <w:tcW w:w="2272" w:type="dxa"/>
          </w:tcPr>
          <w:p w14:paraId="575837C1" w14:textId="01029AB4" w:rsidR="00280712" w:rsidRPr="003810EF" w:rsidRDefault="00280712" w:rsidP="00E66115">
            <w:pPr>
              <w:tabs>
                <w:tab w:val="decimal" w:pos="1506"/>
              </w:tabs>
              <w:spacing w:line="380" w:lineRule="exact"/>
              <w:ind w:right="22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w:t>
            </w:r>
          </w:p>
        </w:tc>
      </w:tr>
      <w:tr w:rsidR="00F01EBA" w:rsidRPr="003810EF" w14:paraId="1623E9E3" w14:textId="77777777" w:rsidTr="003A6E37">
        <w:tc>
          <w:tcPr>
            <w:tcW w:w="6520" w:type="dxa"/>
          </w:tcPr>
          <w:p w14:paraId="35B2456C" w14:textId="04851652" w:rsidR="00F01EBA" w:rsidRPr="003810EF" w:rsidRDefault="009E557F" w:rsidP="00E66115">
            <w:pPr>
              <w:spacing w:line="380" w:lineRule="exact"/>
              <w:ind w:left="540"/>
              <w:jc w:val="thaiDistribute"/>
              <w:rPr>
                <w:rFonts w:asciiTheme="majorBidi" w:hAnsiTheme="majorBidi" w:cstheme="majorBidi"/>
                <w:sz w:val="32"/>
                <w:szCs w:val="32"/>
                <w:cs/>
              </w:rPr>
            </w:pPr>
            <w:r>
              <w:rPr>
                <w:rFonts w:asciiTheme="majorBidi" w:hAnsiTheme="majorBidi" w:cstheme="majorBidi"/>
                <w:sz w:val="32"/>
                <w:szCs w:val="32"/>
              </w:rPr>
              <w:t>Transfer out to property, Plant and equipment</w:t>
            </w:r>
          </w:p>
        </w:tc>
        <w:tc>
          <w:tcPr>
            <w:tcW w:w="138" w:type="dxa"/>
          </w:tcPr>
          <w:p w14:paraId="131E1954" w14:textId="77777777" w:rsidR="00F01EBA" w:rsidRPr="003810EF" w:rsidRDefault="00F01EBA" w:rsidP="00E66115">
            <w:pPr>
              <w:tabs>
                <w:tab w:val="decimal" w:pos="1277"/>
              </w:tabs>
              <w:spacing w:line="380" w:lineRule="exact"/>
              <w:jc w:val="center"/>
              <w:rPr>
                <w:rFonts w:asciiTheme="majorBidi" w:hAnsiTheme="majorBidi" w:cstheme="majorBidi"/>
                <w:sz w:val="32"/>
                <w:szCs w:val="32"/>
                <w:cs/>
              </w:rPr>
            </w:pPr>
          </w:p>
        </w:tc>
        <w:tc>
          <w:tcPr>
            <w:tcW w:w="2272" w:type="dxa"/>
          </w:tcPr>
          <w:p w14:paraId="04BE5DDF" w14:textId="4F3B4140" w:rsidR="00F01EBA" w:rsidRDefault="00F01EBA" w:rsidP="00E66115">
            <w:pPr>
              <w:tabs>
                <w:tab w:val="decimal" w:pos="1277"/>
              </w:tabs>
              <w:spacing w:line="380" w:lineRule="exact"/>
              <w:ind w:right="-57"/>
              <w:jc w:val="right"/>
              <w:rPr>
                <w:rFonts w:asciiTheme="majorBidi" w:hAnsiTheme="majorBidi" w:cstheme="majorBidi"/>
                <w:color w:val="000000" w:themeColor="text1"/>
                <w:sz w:val="32"/>
                <w:szCs w:val="32"/>
              </w:rPr>
            </w:pPr>
            <w:r>
              <w:rPr>
                <w:rFonts w:asciiTheme="majorBidi" w:hAnsiTheme="majorBidi" w:cstheme="majorBidi" w:hint="cs"/>
                <w:color w:val="000000" w:themeColor="text1"/>
                <w:sz w:val="32"/>
                <w:szCs w:val="32"/>
                <w:cs/>
              </w:rPr>
              <w:t>(</w:t>
            </w:r>
            <w:r>
              <w:rPr>
                <w:rFonts w:asciiTheme="majorBidi" w:hAnsiTheme="majorBidi" w:cstheme="majorBidi"/>
                <w:color w:val="000000" w:themeColor="text1"/>
                <w:sz w:val="32"/>
                <w:szCs w:val="32"/>
              </w:rPr>
              <w:t>2,716</w:t>
            </w:r>
            <w:r>
              <w:rPr>
                <w:rFonts w:asciiTheme="majorBidi" w:hAnsiTheme="majorBidi" w:cstheme="majorBidi" w:hint="cs"/>
                <w:color w:val="000000" w:themeColor="text1"/>
                <w:sz w:val="32"/>
                <w:szCs w:val="32"/>
                <w:cs/>
              </w:rPr>
              <w:t>)</w:t>
            </w:r>
          </w:p>
        </w:tc>
      </w:tr>
      <w:tr w:rsidR="00280712" w:rsidRPr="003810EF" w14:paraId="3D9AE765" w14:textId="77777777" w:rsidTr="003A6E37">
        <w:tc>
          <w:tcPr>
            <w:tcW w:w="6520" w:type="dxa"/>
            <w:hideMark/>
          </w:tcPr>
          <w:p w14:paraId="6D937E9E" w14:textId="6D448DB0" w:rsidR="00280712" w:rsidRPr="003810EF" w:rsidRDefault="00280712" w:rsidP="00E66115">
            <w:pPr>
              <w:spacing w:line="380" w:lineRule="exact"/>
              <w:ind w:left="540"/>
              <w:jc w:val="thaiDistribute"/>
              <w:rPr>
                <w:rFonts w:asciiTheme="majorBidi" w:hAnsiTheme="majorBidi" w:cstheme="majorBidi"/>
                <w:snapToGrid w:val="0"/>
                <w:sz w:val="32"/>
                <w:szCs w:val="32"/>
                <w:cs/>
                <w:lang w:eastAsia="th-TH"/>
              </w:rPr>
            </w:pPr>
            <w:r w:rsidRPr="003810EF">
              <w:rPr>
                <w:rFonts w:asciiTheme="majorBidi" w:hAnsiTheme="majorBidi" w:cstheme="majorBidi"/>
                <w:snapToGrid w:val="0"/>
                <w:sz w:val="32"/>
                <w:szCs w:val="32"/>
                <w:lang w:eastAsia="th-TH"/>
              </w:rPr>
              <w:t xml:space="preserve">Depreciation </w:t>
            </w:r>
          </w:p>
        </w:tc>
        <w:tc>
          <w:tcPr>
            <w:tcW w:w="138" w:type="dxa"/>
          </w:tcPr>
          <w:p w14:paraId="4E6D5A6D" w14:textId="77777777" w:rsidR="00280712" w:rsidRPr="003810EF" w:rsidRDefault="00280712" w:rsidP="00E66115">
            <w:pPr>
              <w:tabs>
                <w:tab w:val="decimal" w:pos="1277"/>
              </w:tabs>
              <w:spacing w:line="380" w:lineRule="exact"/>
              <w:jc w:val="center"/>
              <w:rPr>
                <w:rFonts w:asciiTheme="majorBidi" w:hAnsiTheme="majorBidi" w:cstheme="majorBidi"/>
                <w:sz w:val="32"/>
                <w:szCs w:val="32"/>
                <w:cs/>
              </w:rPr>
            </w:pPr>
          </w:p>
        </w:tc>
        <w:tc>
          <w:tcPr>
            <w:tcW w:w="2272" w:type="dxa"/>
          </w:tcPr>
          <w:p w14:paraId="5432D825" w14:textId="182C4CD5" w:rsidR="00280712" w:rsidRPr="003810EF" w:rsidRDefault="00280712" w:rsidP="00E66115">
            <w:pPr>
              <w:tabs>
                <w:tab w:val="decimal" w:pos="1277"/>
              </w:tabs>
              <w:spacing w:line="38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w:t>
            </w:r>
            <w:r w:rsidR="00F01EBA">
              <w:rPr>
                <w:rFonts w:asciiTheme="majorBidi" w:hAnsiTheme="majorBidi" w:cstheme="majorBidi"/>
                <w:color w:val="000000" w:themeColor="text1"/>
                <w:sz w:val="32"/>
                <w:szCs w:val="32"/>
              </w:rPr>
              <w:t>1,968</w:t>
            </w:r>
            <w:r>
              <w:rPr>
                <w:rFonts w:asciiTheme="majorBidi" w:hAnsiTheme="majorBidi" w:cstheme="majorBidi"/>
                <w:color w:val="000000" w:themeColor="text1"/>
                <w:sz w:val="32"/>
                <w:szCs w:val="32"/>
              </w:rPr>
              <w:t>)</w:t>
            </w:r>
          </w:p>
        </w:tc>
      </w:tr>
      <w:tr w:rsidR="00280712" w:rsidRPr="003810EF" w14:paraId="469C814B" w14:textId="77777777" w:rsidTr="003A6E37">
        <w:tc>
          <w:tcPr>
            <w:tcW w:w="6520" w:type="dxa"/>
            <w:hideMark/>
          </w:tcPr>
          <w:p w14:paraId="7AABF35E" w14:textId="58083945" w:rsidR="00280712" w:rsidRPr="003810EF" w:rsidRDefault="00280712" w:rsidP="00E66115">
            <w:pPr>
              <w:spacing w:line="380" w:lineRule="exact"/>
              <w:ind w:left="540"/>
              <w:jc w:val="thaiDistribute"/>
              <w:rPr>
                <w:rFonts w:asciiTheme="majorBidi" w:hAnsiTheme="majorBidi" w:cstheme="majorBidi"/>
                <w:sz w:val="32"/>
                <w:szCs w:val="32"/>
              </w:rPr>
            </w:pPr>
            <w:r w:rsidRPr="003810EF">
              <w:rPr>
                <w:rFonts w:asciiTheme="majorBidi" w:hAnsiTheme="majorBidi" w:cstheme="majorBidi"/>
                <w:sz w:val="32"/>
                <w:szCs w:val="32"/>
              </w:rPr>
              <w:t>Ending balance</w:t>
            </w:r>
          </w:p>
        </w:tc>
        <w:tc>
          <w:tcPr>
            <w:tcW w:w="138" w:type="dxa"/>
          </w:tcPr>
          <w:p w14:paraId="31A449A5" w14:textId="77777777" w:rsidR="00280712" w:rsidRPr="003810EF" w:rsidRDefault="00280712" w:rsidP="00E66115">
            <w:pPr>
              <w:tabs>
                <w:tab w:val="decimal" w:pos="1277"/>
              </w:tabs>
              <w:spacing w:line="380" w:lineRule="exact"/>
              <w:jc w:val="center"/>
              <w:rPr>
                <w:rFonts w:asciiTheme="majorBidi" w:hAnsiTheme="majorBidi" w:cstheme="majorBidi"/>
                <w:sz w:val="32"/>
                <w:szCs w:val="32"/>
                <w:cs/>
              </w:rPr>
            </w:pPr>
          </w:p>
        </w:tc>
        <w:tc>
          <w:tcPr>
            <w:tcW w:w="2272" w:type="dxa"/>
            <w:tcBorders>
              <w:top w:val="single" w:sz="6" w:space="0" w:color="auto"/>
              <w:left w:val="nil"/>
              <w:bottom w:val="double" w:sz="6" w:space="0" w:color="auto"/>
              <w:right w:val="nil"/>
            </w:tcBorders>
          </w:tcPr>
          <w:p w14:paraId="06AA1962" w14:textId="131297F6" w:rsidR="00280712" w:rsidRPr="003810EF" w:rsidRDefault="00F01EBA" w:rsidP="00E66115">
            <w:pPr>
              <w:tabs>
                <w:tab w:val="decimal" w:pos="1277"/>
              </w:tabs>
              <w:spacing w:line="380" w:lineRule="exact"/>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12,16</w:t>
            </w:r>
            <w:r w:rsidR="00B5308F">
              <w:rPr>
                <w:rFonts w:asciiTheme="majorBidi" w:hAnsiTheme="majorBidi" w:cstheme="majorBidi"/>
                <w:color w:val="000000" w:themeColor="text1"/>
                <w:sz w:val="32"/>
                <w:szCs w:val="32"/>
              </w:rPr>
              <w:t>6</w:t>
            </w:r>
          </w:p>
        </w:tc>
      </w:tr>
    </w:tbl>
    <w:p w14:paraId="7FC38E9E" w14:textId="77777777" w:rsidR="00E66115" w:rsidRDefault="00E66115" w:rsidP="004C41FA">
      <w:pPr>
        <w:spacing w:line="370" w:lineRule="exact"/>
        <w:ind w:firstLine="284"/>
        <w:contextualSpacing/>
        <w:jc w:val="thaiDistribute"/>
        <w:rPr>
          <w:rFonts w:asciiTheme="majorBidi" w:hAnsiTheme="majorBidi" w:cstheme="majorBidi"/>
          <w:spacing w:val="-4"/>
          <w:sz w:val="32"/>
          <w:szCs w:val="32"/>
          <w:u w:val="single"/>
        </w:rPr>
      </w:pPr>
      <w:r>
        <w:rPr>
          <w:rFonts w:asciiTheme="majorBidi" w:hAnsiTheme="majorBidi" w:cstheme="majorBidi"/>
          <w:spacing w:val="-4"/>
          <w:sz w:val="32"/>
          <w:szCs w:val="32"/>
          <w:u w:val="single"/>
        </w:rPr>
        <w:br w:type="page"/>
      </w:r>
    </w:p>
    <w:p w14:paraId="0D7D56CB" w14:textId="33D14EAA" w:rsidR="00A83728" w:rsidRPr="002367F4" w:rsidRDefault="00A83728" w:rsidP="004C41FA">
      <w:pPr>
        <w:spacing w:line="370" w:lineRule="exact"/>
        <w:ind w:firstLine="284"/>
        <w:contextualSpacing/>
        <w:jc w:val="thaiDistribute"/>
        <w:rPr>
          <w:rFonts w:asciiTheme="majorBidi" w:hAnsiTheme="majorBidi" w:cstheme="majorBidi"/>
          <w:spacing w:val="-4"/>
          <w:sz w:val="32"/>
          <w:szCs w:val="32"/>
          <w:u w:val="single"/>
          <w:cs/>
        </w:rPr>
      </w:pPr>
      <w:r w:rsidRPr="002367F4">
        <w:rPr>
          <w:rFonts w:asciiTheme="majorBidi" w:hAnsiTheme="majorBidi" w:cstheme="majorBidi"/>
          <w:spacing w:val="-4"/>
          <w:sz w:val="32"/>
          <w:szCs w:val="32"/>
          <w:u w:val="single"/>
        </w:rPr>
        <w:lastRenderedPageBreak/>
        <w:t>Lease liabilities</w:t>
      </w:r>
    </w:p>
    <w:p w14:paraId="087BDDF2" w14:textId="2B4FC1B4" w:rsidR="003A503A" w:rsidRPr="003810EF" w:rsidRDefault="00A83728" w:rsidP="004C41FA">
      <w:pPr>
        <w:spacing w:line="370" w:lineRule="exact"/>
        <w:ind w:left="284" w:firstLine="567"/>
        <w:contextualSpacing/>
        <w:jc w:val="thaiDistribute"/>
        <w:rPr>
          <w:rFonts w:asciiTheme="majorBidi" w:hAnsiTheme="majorBidi" w:cstheme="majorBidi"/>
          <w:color w:val="000000" w:themeColor="text1"/>
          <w:spacing w:val="-4"/>
          <w:sz w:val="32"/>
          <w:szCs w:val="32"/>
        </w:rPr>
      </w:pPr>
      <w:r w:rsidRPr="003810EF">
        <w:rPr>
          <w:rFonts w:asciiTheme="majorBidi" w:hAnsiTheme="majorBidi" w:cstheme="majorBidi"/>
          <w:spacing w:val="-4"/>
          <w:sz w:val="32"/>
          <w:szCs w:val="32"/>
        </w:rPr>
        <w:t xml:space="preserve">The carrying amounts of lease liabilities and the movement for the </w:t>
      </w:r>
      <w:r w:rsidR="003A6E37">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3A6E37">
        <w:rPr>
          <w:rFonts w:asciiTheme="majorBidi" w:hAnsiTheme="majorBidi" w:cstheme="majorBidi"/>
          <w:spacing w:val="-4"/>
          <w:sz w:val="32"/>
          <w:szCs w:val="32"/>
        </w:rPr>
        <w:t>June 30</w:t>
      </w:r>
      <w:r w:rsidRPr="003810EF">
        <w:rPr>
          <w:rFonts w:asciiTheme="majorBidi" w:hAnsiTheme="majorBidi" w:cstheme="majorBidi"/>
          <w:spacing w:val="-4"/>
          <w:sz w:val="32"/>
          <w:szCs w:val="32"/>
        </w:rPr>
        <w:t>, 2020 are presented below</w:t>
      </w:r>
    </w:p>
    <w:tbl>
      <w:tblPr>
        <w:tblW w:w="8558" w:type="dxa"/>
        <w:tblInd w:w="906" w:type="dxa"/>
        <w:tblLayout w:type="fixed"/>
        <w:tblCellMar>
          <w:left w:w="30" w:type="dxa"/>
          <w:right w:w="30" w:type="dxa"/>
        </w:tblCellMar>
        <w:tblLook w:val="0000" w:firstRow="0" w:lastRow="0" w:firstColumn="0" w:lastColumn="0" w:noHBand="0" w:noVBand="0"/>
      </w:tblPr>
      <w:tblGrid>
        <w:gridCol w:w="6290"/>
        <w:gridCol w:w="2268"/>
      </w:tblGrid>
      <w:tr w:rsidR="00807C4E" w:rsidRPr="003810EF" w14:paraId="72EB1306" w14:textId="77777777" w:rsidTr="00BE5069">
        <w:tc>
          <w:tcPr>
            <w:tcW w:w="6290" w:type="dxa"/>
            <w:noWrap/>
            <w:tcMar>
              <w:left w:w="108" w:type="dxa"/>
              <w:right w:w="108" w:type="dxa"/>
            </w:tcMar>
          </w:tcPr>
          <w:p w14:paraId="12FE426A" w14:textId="77777777" w:rsidR="00807C4E" w:rsidRPr="003810EF" w:rsidRDefault="00807C4E" w:rsidP="004C41FA">
            <w:pPr>
              <w:spacing w:line="37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268" w:type="dxa"/>
            <w:tcBorders>
              <w:bottom w:val="single" w:sz="6" w:space="0" w:color="auto"/>
            </w:tcBorders>
          </w:tcPr>
          <w:p w14:paraId="15081A71" w14:textId="7F408AA2" w:rsidR="00807C4E" w:rsidRPr="003810EF" w:rsidRDefault="00807C4E" w:rsidP="004C41FA">
            <w:pPr>
              <w:spacing w:line="370" w:lineRule="exact"/>
              <w:ind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7D744000" w14:textId="77777777" w:rsidTr="00BE5069">
        <w:trPr>
          <w:trHeight w:val="701"/>
        </w:trPr>
        <w:tc>
          <w:tcPr>
            <w:tcW w:w="6290" w:type="dxa"/>
            <w:noWrap/>
            <w:tcMar>
              <w:left w:w="108" w:type="dxa"/>
              <w:right w:w="108" w:type="dxa"/>
            </w:tcMar>
          </w:tcPr>
          <w:p w14:paraId="3F45D34D" w14:textId="77777777" w:rsidR="00807C4E" w:rsidRPr="003810EF" w:rsidRDefault="00807C4E" w:rsidP="004C41FA">
            <w:pPr>
              <w:spacing w:line="37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268" w:type="dxa"/>
            <w:tcBorders>
              <w:top w:val="single" w:sz="6" w:space="0" w:color="auto"/>
              <w:bottom w:val="single" w:sz="6" w:space="0" w:color="auto"/>
            </w:tcBorders>
          </w:tcPr>
          <w:p w14:paraId="64532841" w14:textId="77777777" w:rsidR="00807C4E" w:rsidRPr="003810EF" w:rsidRDefault="00807C4E" w:rsidP="004C41FA">
            <w:pPr>
              <w:spacing w:line="37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BDE6276" w14:textId="05B74EB5" w:rsidR="00807C4E" w:rsidRPr="003810EF" w:rsidRDefault="00807C4E" w:rsidP="004C41FA">
            <w:pPr>
              <w:spacing w:line="370" w:lineRule="exact"/>
              <w:ind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807C4E" w:rsidRPr="003810EF" w14:paraId="7D2DB294" w14:textId="77777777" w:rsidTr="00BE5069">
        <w:trPr>
          <w:trHeight w:val="225"/>
        </w:trPr>
        <w:tc>
          <w:tcPr>
            <w:tcW w:w="6290" w:type="dxa"/>
            <w:noWrap/>
            <w:tcMar>
              <w:left w:w="108" w:type="dxa"/>
              <w:right w:w="108" w:type="dxa"/>
            </w:tcMar>
          </w:tcPr>
          <w:p w14:paraId="6FC838DB" w14:textId="07BFCBEB" w:rsidR="00807C4E" w:rsidRPr="003810EF" w:rsidRDefault="00807C4E" w:rsidP="004C41FA">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As at December 31, 2019</w:t>
            </w:r>
          </w:p>
        </w:tc>
        <w:tc>
          <w:tcPr>
            <w:tcW w:w="2268" w:type="dxa"/>
            <w:tcBorders>
              <w:top w:val="single" w:sz="6" w:space="0" w:color="auto"/>
            </w:tcBorders>
          </w:tcPr>
          <w:p w14:paraId="254FB05D" w14:textId="7D8799F3" w:rsidR="00807C4E" w:rsidRPr="003810EF" w:rsidRDefault="00807C4E" w:rsidP="004C41FA">
            <w:pPr>
              <w:tabs>
                <w:tab w:val="decimal" w:pos="1277"/>
              </w:tabs>
              <w:spacing w:line="370" w:lineRule="exact"/>
              <w:ind w:right="57"/>
              <w:contextualSpacing/>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1,879</w:t>
            </w:r>
          </w:p>
        </w:tc>
      </w:tr>
      <w:tr w:rsidR="00807C4E" w:rsidRPr="003810EF" w14:paraId="0A35C864" w14:textId="77777777" w:rsidTr="00BE5069">
        <w:trPr>
          <w:trHeight w:val="225"/>
        </w:trPr>
        <w:tc>
          <w:tcPr>
            <w:tcW w:w="6290" w:type="dxa"/>
            <w:noWrap/>
            <w:tcMar>
              <w:left w:w="108" w:type="dxa"/>
              <w:right w:w="108" w:type="dxa"/>
            </w:tcMar>
          </w:tcPr>
          <w:p w14:paraId="014B89C8" w14:textId="3928F9A3" w:rsidR="00807C4E" w:rsidRPr="003810EF" w:rsidRDefault="00807C4E" w:rsidP="004C41FA">
            <w:pPr>
              <w:tabs>
                <w:tab w:val="left" w:pos="318"/>
              </w:tabs>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Effects of the adoption of TFRS16</w:t>
            </w:r>
          </w:p>
        </w:tc>
        <w:tc>
          <w:tcPr>
            <w:tcW w:w="2268" w:type="dxa"/>
          </w:tcPr>
          <w:p w14:paraId="4D4925A3" w14:textId="0FE85945" w:rsidR="00807C4E" w:rsidRPr="003810EF" w:rsidRDefault="00807C4E" w:rsidP="004C41FA">
            <w:pPr>
              <w:tabs>
                <w:tab w:val="decimal" w:pos="1277"/>
              </w:tabs>
              <w:spacing w:line="370" w:lineRule="exact"/>
              <w:ind w:right="57"/>
              <w:contextualSpacing/>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6,643</w:t>
            </w:r>
          </w:p>
        </w:tc>
      </w:tr>
      <w:tr w:rsidR="00280712" w:rsidRPr="003810EF" w14:paraId="0F9D337C" w14:textId="77777777" w:rsidTr="00BE5069">
        <w:trPr>
          <w:trHeight w:val="225"/>
        </w:trPr>
        <w:tc>
          <w:tcPr>
            <w:tcW w:w="6290" w:type="dxa"/>
            <w:noWrap/>
            <w:tcMar>
              <w:left w:w="108" w:type="dxa"/>
              <w:right w:w="108" w:type="dxa"/>
            </w:tcMar>
          </w:tcPr>
          <w:p w14:paraId="12DAB293" w14:textId="346E914F" w:rsidR="00280712" w:rsidRPr="003810EF" w:rsidRDefault="00280712" w:rsidP="0028071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Addition during the period</w:t>
            </w:r>
          </w:p>
        </w:tc>
        <w:tc>
          <w:tcPr>
            <w:tcW w:w="2268" w:type="dxa"/>
          </w:tcPr>
          <w:p w14:paraId="32EED63A" w14:textId="46F52388" w:rsidR="00280712" w:rsidRPr="003810EF" w:rsidRDefault="00280712" w:rsidP="00280712">
            <w:pPr>
              <w:tabs>
                <w:tab w:val="decimal" w:pos="1277"/>
              </w:tabs>
              <w:spacing w:line="370" w:lineRule="exact"/>
              <w:ind w:right="57"/>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1,960</w:t>
            </w:r>
          </w:p>
        </w:tc>
      </w:tr>
      <w:tr w:rsidR="00280712" w:rsidRPr="003810EF" w14:paraId="2A01F88A" w14:textId="77777777" w:rsidTr="00BE5069">
        <w:trPr>
          <w:trHeight w:val="225"/>
        </w:trPr>
        <w:tc>
          <w:tcPr>
            <w:tcW w:w="6290" w:type="dxa"/>
            <w:noWrap/>
            <w:tcMar>
              <w:left w:w="108" w:type="dxa"/>
              <w:right w:w="108" w:type="dxa"/>
            </w:tcMar>
          </w:tcPr>
          <w:p w14:paraId="1CCCC94E" w14:textId="15DD226A" w:rsidR="00280712" w:rsidRPr="003810EF" w:rsidRDefault="00280712" w:rsidP="0028071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Accretion of interest</w:t>
            </w:r>
          </w:p>
        </w:tc>
        <w:tc>
          <w:tcPr>
            <w:tcW w:w="2268" w:type="dxa"/>
          </w:tcPr>
          <w:p w14:paraId="59FF1629" w14:textId="4560F6E4" w:rsidR="00280712" w:rsidRPr="003810EF" w:rsidRDefault="00280712" w:rsidP="00280712">
            <w:pPr>
              <w:tabs>
                <w:tab w:val="decimal" w:pos="1277"/>
              </w:tabs>
              <w:spacing w:line="370" w:lineRule="exact"/>
              <w:ind w:right="57"/>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111</w:t>
            </w:r>
          </w:p>
        </w:tc>
      </w:tr>
      <w:tr w:rsidR="00280712" w:rsidRPr="003810EF" w14:paraId="5AF42B84" w14:textId="77777777" w:rsidTr="00BE5069">
        <w:trPr>
          <w:trHeight w:val="225"/>
        </w:trPr>
        <w:tc>
          <w:tcPr>
            <w:tcW w:w="6290" w:type="dxa"/>
            <w:noWrap/>
            <w:tcMar>
              <w:left w:w="108" w:type="dxa"/>
              <w:right w:w="108" w:type="dxa"/>
            </w:tcMar>
          </w:tcPr>
          <w:p w14:paraId="28A89136" w14:textId="4A258C03" w:rsidR="00280712" w:rsidRPr="003810EF" w:rsidRDefault="00280712" w:rsidP="0028071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Payments during the period</w:t>
            </w:r>
          </w:p>
        </w:tc>
        <w:tc>
          <w:tcPr>
            <w:tcW w:w="2268" w:type="dxa"/>
          </w:tcPr>
          <w:p w14:paraId="1BEC7FEB" w14:textId="33EC648B" w:rsidR="00280712" w:rsidRPr="003810EF" w:rsidRDefault="00280712" w:rsidP="00280712">
            <w:pPr>
              <w:tabs>
                <w:tab w:val="decimal" w:pos="1277"/>
              </w:tabs>
              <w:spacing w:line="370" w:lineRule="exact"/>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(2,328)</w:t>
            </w:r>
          </w:p>
        </w:tc>
      </w:tr>
      <w:tr w:rsidR="00280712" w:rsidRPr="003810EF" w14:paraId="539311FB" w14:textId="77777777" w:rsidTr="00BE5069">
        <w:trPr>
          <w:trHeight w:val="225"/>
        </w:trPr>
        <w:tc>
          <w:tcPr>
            <w:tcW w:w="6290" w:type="dxa"/>
            <w:noWrap/>
            <w:tcMar>
              <w:left w:w="108" w:type="dxa"/>
              <w:right w:w="108" w:type="dxa"/>
            </w:tcMar>
          </w:tcPr>
          <w:p w14:paraId="64365C4A" w14:textId="354E5321" w:rsidR="00280712" w:rsidRPr="003810EF" w:rsidRDefault="00280712" w:rsidP="0028071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June 30</w:t>
            </w:r>
            <w:r w:rsidRPr="003810EF">
              <w:rPr>
                <w:rFonts w:asciiTheme="majorBidi" w:eastAsia="Arial Unicode MS" w:hAnsiTheme="majorBidi" w:cstheme="majorBidi"/>
                <w:snapToGrid w:val="0"/>
                <w:sz w:val="32"/>
                <w:szCs w:val="32"/>
                <w:lang w:eastAsia="th-TH"/>
              </w:rPr>
              <w:t>, 2020</w:t>
            </w:r>
          </w:p>
        </w:tc>
        <w:tc>
          <w:tcPr>
            <w:tcW w:w="2268" w:type="dxa"/>
            <w:tcBorders>
              <w:top w:val="single" w:sz="6" w:space="0" w:color="auto"/>
            </w:tcBorders>
          </w:tcPr>
          <w:p w14:paraId="77AA1921" w14:textId="0ED9E890" w:rsidR="00280712" w:rsidRPr="003810EF" w:rsidRDefault="00280712" w:rsidP="00280712">
            <w:pPr>
              <w:tabs>
                <w:tab w:val="decimal" w:pos="1277"/>
              </w:tabs>
              <w:spacing w:line="370" w:lineRule="exact"/>
              <w:ind w:right="57"/>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8,265</w:t>
            </w:r>
          </w:p>
        </w:tc>
      </w:tr>
      <w:tr w:rsidR="00280712" w:rsidRPr="003810EF" w14:paraId="57A75A0A" w14:textId="77777777" w:rsidTr="00BE5069">
        <w:trPr>
          <w:trHeight w:val="225"/>
        </w:trPr>
        <w:tc>
          <w:tcPr>
            <w:tcW w:w="6290" w:type="dxa"/>
            <w:noWrap/>
            <w:tcMar>
              <w:left w:w="108" w:type="dxa"/>
              <w:right w:w="108" w:type="dxa"/>
            </w:tcMar>
          </w:tcPr>
          <w:p w14:paraId="4C25A1ED" w14:textId="3490BFA9" w:rsidR="00280712" w:rsidRPr="003810EF" w:rsidRDefault="00280712" w:rsidP="0028071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u w:val="single"/>
                <w:lang w:eastAsia="th-TH"/>
              </w:rPr>
              <w:t>Less:</w:t>
            </w:r>
            <w:r w:rsidRPr="003810EF">
              <w:rPr>
                <w:rFonts w:asciiTheme="majorBidi" w:eastAsia="Arial Unicode MS" w:hAnsiTheme="majorBidi" w:cstheme="majorBidi"/>
                <w:snapToGrid w:val="0"/>
                <w:sz w:val="32"/>
                <w:szCs w:val="32"/>
                <w:lang w:eastAsia="th-TH"/>
              </w:rPr>
              <w:t xml:space="preserve"> current portion</w:t>
            </w:r>
          </w:p>
        </w:tc>
        <w:tc>
          <w:tcPr>
            <w:tcW w:w="2268" w:type="dxa"/>
          </w:tcPr>
          <w:p w14:paraId="58412EA5" w14:textId="5945A064" w:rsidR="00280712" w:rsidRPr="003810EF" w:rsidRDefault="00280712" w:rsidP="00280712">
            <w:pPr>
              <w:tabs>
                <w:tab w:val="decimal" w:pos="1277"/>
              </w:tabs>
              <w:spacing w:line="370" w:lineRule="exact"/>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(4,</w:t>
            </w:r>
            <w:r w:rsidR="00722601">
              <w:rPr>
                <w:rFonts w:asciiTheme="majorBidi" w:hAnsiTheme="majorBidi" w:cstheme="majorBidi"/>
                <w:color w:val="000000" w:themeColor="text1"/>
                <w:sz w:val="32"/>
                <w:szCs w:val="32"/>
              </w:rPr>
              <w:t>288</w:t>
            </w:r>
            <w:r>
              <w:rPr>
                <w:rFonts w:asciiTheme="majorBidi" w:hAnsiTheme="majorBidi" w:cstheme="majorBidi"/>
                <w:color w:val="000000" w:themeColor="text1"/>
                <w:sz w:val="32"/>
                <w:szCs w:val="32"/>
              </w:rPr>
              <w:t>)</w:t>
            </w:r>
          </w:p>
        </w:tc>
      </w:tr>
      <w:tr w:rsidR="00280712" w:rsidRPr="003810EF" w14:paraId="79ED920C" w14:textId="77777777" w:rsidTr="00BE5069">
        <w:tc>
          <w:tcPr>
            <w:tcW w:w="6290" w:type="dxa"/>
            <w:noWrap/>
            <w:tcMar>
              <w:left w:w="108" w:type="dxa"/>
              <w:right w:w="108" w:type="dxa"/>
            </w:tcMar>
          </w:tcPr>
          <w:p w14:paraId="4A361344" w14:textId="42996A04" w:rsidR="00280712" w:rsidRPr="003810EF" w:rsidRDefault="00280712" w:rsidP="00280712">
            <w:pPr>
              <w:spacing w:line="370" w:lineRule="exact"/>
              <w:ind w:left="-57"/>
              <w:contextualSpacing/>
              <w:rPr>
                <w:rFonts w:asciiTheme="majorBidi" w:eastAsia="Arial Unicode MS" w:hAnsiTheme="majorBidi" w:cstheme="majorBidi"/>
                <w:snapToGrid w:val="0"/>
                <w:color w:val="FF0000"/>
                <w:spacing w:val="-4"/>
                <w:sz w:val="32"/>
                <w:szCs w:val="32"/>
                <w:cs/>
                <w:lang w:eastAsia="th-TH"/>
              </w:rPr>
            </w:pPr>
            <w:r w:rsidRPr="003810EF">
              <w:rPr>
                <w:rFonts w:asciiTheme="majorBidi" w:eastAsia="Arial Unicode MS" w:hAnsiTheme="majorBidi" w:cstheme="majorBidi"/>
                <w:snapToGrid w:val="0"/>
                <w:spacing w:val="-4"/>
                <w:sz w:val="32"/>
                <w:szCs w:val="32"/>
                <w:lang w:eastAsia="th-TH"/>
              </w:rPr>
              <w:t>Lease liabilities - net of current portion</w:t>
            </w:r>
          </w:p>
        </w:tc>
        <w:tc>
          <w:tcPr>
            <w:tcW w:w="2268" w:type="dxa"/>
            <w:tcBorders>
              <w:top w:val="single" w:sz="6" w:space="0" w:color="auto"/>
              <w:bottom w:val="double" w:sz="6" w:space="0" w:color="auto"/>
            </w:tcBorders>
          </w:tcPr>
          <w:p w14:paraId="399DE882" w14:textId="54164E50" w:rsidR="00280712" w:rsidRPr="003810EF" w:rsidRDefault="00280712" w:rsidP="00280712">
            <w:pPr>
              <w:tabs>
                <w:tab w:val="decimal" w:pos="1277"/>
              </w:tabs>
              <w:spacing w:line="370" w:lineRule="exact"/>
              <w:ind w:right="57"/>
              <w:contextualSpacing/>
              <w:jc w:val="right"/>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3,9</w:t>
            </w:r>
            <w:r w:rsidR="00722601">
              <w:rPr>
                <w:rFonts w:asciiTheme="majorBidi" w:hAnsiTheme="majorBidi" w:cstheme="majorBidi"/>
                <w:color w:val="000000" w:themeColor="text1"/>
                <w:sz w:val="32"/>
                <w:szCs w:val="32"/>
              </w:rPr>
              <w:t>77</w:t>
            </w:r>
          </w:p>
        </w:tc>
      </w:tr>
    </w:tbl>
    <w:p w14:paraId="1BD1CD62" w14:textId="6F7FDA60" w:rsidR="00280712" w:rsidRDefault="003A503A" w:rsidP="004C41FA">
      <w:pPr>
        <w:tabs>
          <w:tab w:val="left" w:pos="1440"/>
          <w:tab w:val="left" w:pos="2880"/>
          <w:tab w:val="left" w:pos="9781"/>
        </w:tabs>
        <w:spacing w:line="370" w:lineRule="exact"/>
        <w:ind w:left="850" w:hanging="544"/>
        <w:contextualSpacing/>
        <w:jc w:val="thaiDistribute"/>
        <w:rPr>
          <w:rFonts w:asciiTheme="majorBidi" w:eastAsia="SimSun" w:hAnsiTheme="majorBidi" w:cstheme="majorBidi"/>
          <w:b/>
          <w:bCs/>
          <w:color w:val="FF0000"/>
          <w:sz w:val="32"/>
          <w:szCs w:val="32"/>
        </w:rPr>
      </w:pPr>
      <w:r w:rsidRPr="003810EF">
        <w:rPr>
          <w:rFonts w:asciiTheme="majorBidi" w:eastAsia="SimSun" w:hAnsiTheme="majorBidi" w:cstheme="majorBidi"/>
          <w:b/>
          <w:bCs/>
          <w:color w:val="FF0000"/>
          <w:sz w:val="32"/>
          <w:szCs w:val="32"/>
        </w:rPr>
        <w:tab/>
      </w:r>
    </w:p>
    <w:p w14:paraId="749FEB49" w14:textId="2845F8B3" w:rsidR="00247997" w:rsidRPr="003810EF" w:rsidRDefault="00E80179" w:rsidP="004C41FA">
      <w:pPr>
        <w:tabs>
          <w:tab w:val="left" w:pos="1440"/>
          <w:tab w:val="left" w:pos="2880"/>
          <w:tab w:val="left" w:pos="9781"/>
        </w:tabs>
        <w:spacing w:line="370" w:lineRule="exact"/>
        <w:ind w:left="850" w:hanging="544"/>
        <w:contextualSpacing/>
        <w:jc w:val="thaiDistribute"/>
        <w:rPr>
          <w:rFonts w:asciiTheme="majorBidi" w:hAnsiTheme="majorBidi" w:cstheme="majorBidi"/>
          <w:sz w:val="32"/>
          <w:szCs w:val="32"/>
        </w:rPr>
      </w:pPr>
      <w:r>
        <w:rPr>
          <w:rFonts w:asciiTheme="majorBidi" w:hAnsiTheme="majorBidi" w:cstheme="majorBidi"/>
          <w:spacing w:val="-4"/>
          <w:sz w:val="32"/>
          <w:szCs w:val="32"/>
        </w:rPr>
        <w:tab/>
      </w:r>
      <w:r w:rsidR="00247997" w:rsidRPr="003810EF">
        <w:rPr>
          <w:rFonts w:asciiTheme="majorBidi" w:hAnsiTheme="majorBidi" w:cstheme="majorBidi"/>
          <w:spacing w:val="-4"/>
          <w:sz w:val="32"/>
          <w:szCs w:val="32"/>
        </w:rPr>
        <w:t>The</w:t>
      </w:r>
      <w:r w:rsidR="00247997" w:rsidRPr="003810EF">
        <w:rPr>
          <w:rFonts w:asciiTheme="majorBidi" w:hAnsiTheme="majorBidi" w:cstheme="majorBidi"/>
          <w:sz w:val="32"/>
          <w:szCs w:val="32"/>
        </w:rPr>
        <w:t xml:space="preserve"> following relate lease expense are the amounts recognized in profit or loss</w:t>
      </w:r>
      <w:r w:rsidR="00141CEA">
        <w:rPr>
          <w:rFonts w:asciiTheme="majorBidi" w:hAnsiTheme="majorBidi" w:cstheme="majorBidi"/>
          <w:sz w:val="32"/>
          <w:szCs w:val="32"/>
        </w:rPr>
        <w:t xml:space="preserve"> </w:t>
      </w:r>
      <w:r w:rsidR="005C117C">
        <w:rPr>
          <w:rFonts w:asciiTheme="majorBidi" w:hAnsiTheme="majorBidi" w:cstheme="majorBidi"/>
          <w:sz w:val="32"/>
          <w:szCs w:val="32"/>
        </w:rPr>
        <w:t xml:space="preserve">for </w:t>
      </w:r>
      <w:r w:rsidR="00141CEA" w:rsidRPr="003810EF">
        <w:rPr>
          <w:rFonts w:asciiTheme="majorBidi" w:hAnsiTheme="majorBidi" w:cstheme="majorBidi"/>
          <w:sz w:val="32"/>
          <w:szCs w:val="32"/>
        </w:rPr>
        <w:t xml:space="preserve">the </w:t>
      </w:r>
      <w:r w:rsidR="00141CEA">
        <w:rPr>
          <w:rFonts w:asciiTheme="majorBidi" w:hAnsiTheme="majorBidi" w:cstheme="majorBidi"/>
          <w:sz w:val="32"/>
          <w:szCs w:val="32"/>
        </w:rPr>
        <w:t>six</w:t>
      </w:r>
      <w:r w:rsidR="00141CEA" w:rsidRPr="003810EF">
        <w:rPr>
          <w:rFonts w:asciiTheme="majorBidi" w:hAnsiTheme="majorBidi" w:cstheme="majorBidi"/>
          <w:sz w:val="32"/>
          <w:szCs w:val="32"/>
        </w:rPr>
        <w:t xml:space="preserve">-month period ended </w:t>
      </w:r>
      <w:r w:rsidR="00141CEA">
        <w:rPr>
          <w:rFonts w:asciiTheme="majorBidi" w:hAnsiTheme="majorBidi" w:cstheme="majorBidi"/>
          <w:color w:val="000000" w:themeColor="text1"/>
          <w:sz w:val="32"/>
          <w:szCs w:val="32"/>
        </w:rPr>
        <w:t>June 30</w:t>
      </w:r>
      <w:r w:rsidR="00141CEA" w:rsidRPr="003810EF">
        <w:rPr>
          <w:rFonts w:asciiTheme="majorBidi" w:hAnsiTheme="majorBidi" w:cstheme="majorBidi"/>
          <w:sz w:val="32"/>
          <w:szCs w:val="32"/>
        </w:rPr>
        <w:t xml:space="preserve">, 2020 </w:t>
      </w:r>
      <w:r w:rsidR="00141CEA" w:rsidRPr="003810EF">
        <w:rPr>
          <w:rFonts w:asciiTheme="majorBidi" w:hAnsiTheme="majorBidi" w:cstheme="majorBidi"/>
          <w:spacing w:val="-4"/>
          <w:sz w:val="32"/>
          <w:szCs w:val="32"/>
        </w:rPr>
        <w:t>are presented below</w:t>
      </w:r>
    </w:p>
    <w:tbl>
      <w:tblPr>
        <w:tblW w:w="8505" w:type="dxa"/>
        <w:tblInd w:w="959" w:type="dxa"/>
        <w:tblLayout w:type="fixed"/>
        <w:tblCellMar>
          <w:left w:w="30" w:type="dxa"/>
          <w:right w:w="30" w:type="dxa"/>
        </w:tblCellMar>
        <w:tblLook w:val="0000" w:firstRow="0" w:lastRow="0" w:firstColumn="0" w:lastColumn="0" w:noHBand="0" w:noVBand="0"/>
      </w:tblPr>
      <w:tblGrid>
        <w:gridCol w:w="6237"/>
        <w:gridCol w:w="2268"/>
      </w:tblGrid>
      <w:tr w:rsidR="00807C4E" w:rsidRPr="003810EF" w14:paraId="2330AF92" w14:textId="77777777" w:rsidTr="008C5544">
        <w:tc>
          <w:tcPr>
            <w:tcW w:w="6237" w:type="dxa"/>
            <w:noWrap/>
            <w:tcMar>
              <w:left w:w="108" w:type="dxa"/>
              <w:right w:w="108" w:type="dxa"/>
            </w:tcMar>
          </w:tcPr>
          <w:p w14:paraId="36BA66FF" w14:textId="77777777" w:rsidR="00807C4E" w:rsidRPr="003810EF" w:rsidRDefault="00807C4E" w:rsidP="004C41FA">
            <w:pPr>
              <w:spacing w:line="370" w:lineRule="exact"/>
              <w:ind w:left="-105"/>
              <w:contextualSpacing/>
              <w:jc w:val="both"/>
              <w:rPr>
                <w:rFonts w:asciiTheme="majorBidi" w:eastAsia="Arial Unicode MS" w:hAnsiTheme="majorBidi" w:cstheme="majorBidi"/>
                <w:snapToGrid w:val="0"/>
                <w:color w:val="000000" w:themeColor="text1"/>
                <w:sz w:val="32"/>
                <w:szCs w:val="32"/>
                <w:cs/>
                <w:lang w:eastAsia="th-TH"/>
              </w:rPr>
            </w:pPr>
          </w:p>
        </w:tc>
        <w:tc>
          <w:tcPr>
            <w:tcW w:w="2268" w:type="dxa"/>
            <w:tcBorders>
              <w:bottom w:val="single" w:sz="6" w:space="0" w:color="auto"/>
            </w:tcBorders>
          </w:tcPr>
          <w:p w14:paraId="40D0BEB3" w14:textId="38712D7E" w:rsidR="00807C4E" w:rsidRPr="003810EF" w:rsidRDefault="00807C4E" w:rsidP="004C41FA">
            <w:pPr>
              <w:spacing w:line="370" w:lineRule="exact"/>
              <w:ind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341D14A5" w14:textId="77777777" w:rsidTr="008C5544">
        <w:trPr>
          <w:trHeight w:val="57"/>
        </w:trPr>
        <w:tc>
          <w:tcPr>
            <w:tcW w:w="6237" w:type="dxa"/>
            <w:noWrap/>
            <w:tcMar>
              <w:left w:w="108" w:type="dxa"/>
              <w:right w:w="108" w:type="dxa"/>
            </w:tcMar>
          </w:tcPr>
          <w:p w14:paraId="1DCC4603" w14:textId="77777777" w:rsidR="00807C4E" w:rsidRPr="003810EF" w:rsidRDefault="00807C4E" w:rsidP="004C41FA">
            <w:pPr>
              <w:spacing w:line="370" w:lineRule="exact"/>
              <w:ind w:left="-105"/>
              <w:contextualSpacing/>
              <w:jc w:val="both"/>
              <w:rPr>
                <w:rFonts w:asciiTheme="majorBidi" w:eastAsia="Arial Unicode MS" w:hAnsiTheme="majorBidi" w:cstheme="majorBidi"/>
                <w:snapToGrid w:val="0"/>
                <w:color w:val="000000" w:themeColor="text1"/>
                <w:sz w:val="32"/>
                <w:szCs w:val="32"/>
                <w:cs/>
                <w:lang w:eastAsia="th-TH"/>
              </w:rPr>
            </w:pPr>
          </w:p>
        </w:tc>
        <w:tc>
          <w:tcPr>
            <w:tcW w:w="2268" w:type="dxa"/>
            <w:tcBorders>
              <w:top w:val="single" w:sz="6" w:space="0" w:color="auto"/>
              <w:bottom w:val="single" w:sz="6" w:space="0" w:color="auto"/>
            </w:tcBorders>
          </w:tcPr>
          <w:p w14:paraId="68EB1B6E" w14:textId="77777777" w:rsidR="00807C4E" w:rsidRPr="003810EF" w:rsidRDefault="00807C4E" w:rsidP="004C41FA">
            <w:pPr>
              <w:spacing w:line="37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6A28A3B4" w14:textId="1E8830F1" w:rsidR="00807C4E" w:rsidRPr="003810EF" w:rsidRDefault="00807C4E" w:rsidP="004C41FA">
            <w:pPr>
              <w:spacing w:line="370" w:lineRule="exact"/>
              <w:ind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D4762B" w:rsidRPr="003810EF" w14:paraId="615C5628" w14:textId="77777777" w:rsidTr="003A6E37">
        <w:trPr>
          <w:trHeight w:val="58"/>
        </w:trPr>
        <w:tc>
          <w:tcPr>
            <w:tcW w:w="6237" w:type="dxa"/>
            <w:noWrap/>
            <w:tcMar>
              <w:left w:w="108" w:type="dxa"/>
              <w:right w:w="108" w:type="dxa"/>
            </w:tcMar>
          </w:tcPr>
          <w:p w14:paraId="5AADD921" w14:textId="560B788E" w:rsidR="00D4762B" w:rsidRPr="003810EF" w:rsidRDefault="00D4762B" w:rsidP="00D4762B">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Depreciation of right-of-use assets</w:t>
            </w:r>
          </w:p>
        </w:tc>
        <w:tc>
          <w:tcPr>
            <w:tcW w:w="2268" w:type="dxa"/>
          </w:tcPr>
          <w:p w14:paraId="07CD12F1" w14:textId="6994A37C" w:rsidR="00D4762B" w:rsidRPr="003810EF" w:rsidRDefault="00B5308F" w:rsidP="00D4762B">
            <w:pPr>
              <w:tabs>
                <w:tab w:val="decimal" w:pos="1277"/>
              </w:tabs>
              <w:spacing w:line="370" w:lineRule="exact"/>
              <w:ind w:right="57"/>
              <w:contextualSpacing/>
              <w:jc w:val="right"/>
              <w:rPr>
                <w:rFonts w:asciiTheme="majorBidi" w:hAnsiTheme="majorBidi" w:cstheme="majorBidi"/>
                <w:sz w:val="32"/>
                <w:szCs w:val="32"/>
              </w:rPr>
            </w:pPr>
            <w:r>
              <w:rPr>
                <w:rFonts w:asciiTheme="majorBidi" w:hAnsiTheme="majorBidi" w:cstheme="majorBidi"/>
                <w:sz w:val="32"/>
                <w:szCs w:val="32"/>
              </w:rPr>
              <w:t>1,968</w:t>
            </w:r>
          </w:p>
        </w:tc>
      </w:tr>
      <w:tr w:rsidR="00D4762B" w:rsidRPr="003810EF" w14:paraId="22E3C16E" w14:textId="77777777" w:rsidTr="008C5544">
        <w:trPr>
          <w:trHeight w:val="225"/>
        </w:trPr>
        <w:tc>
          <w:tcPr>
            <w:tcW w:w="6237" w:type="dxa"/>
            <w:noWrap/>
            <w:tcMar>
              <w:left w:w="108" w:type="dxa"/>
              <w:right w:w="108" w:type="dxa"/>
            </w:tcMar>
          </w:tcPr>
          <w:p w14:paraId="2E62159F" w14:textId="1721CF57" w:rsidR="00D4762B" w:rsidRPr="003810EF" w:rsidRDefault="00D4762B" w:rsidP="00D4762B">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Interest expense on lease liabilities</w:t>
            </w:r>
          </w:p>
        </w:tc>
        <w:tc>
          <w:tcPr>
            <w:tcW w:w="2268" w:type="dxa"/>
          </w:tcPr>
          <w:p w14:paraId="687D1D8E" w14:textId="006B52EF" w:rsidR="00D4762B" w:rsidRPr="003810EF" w:rsidRDefault="00D4762B" w:rsidP="00D4762B">
            <w:pPr>
              <w:tabs>
                <w:tab w:val="decimal" w:pos="1277"/>
              </w:tabs>
              <w:spacing w:line="370" w:lineRule="exact"/>
              <w:ind w:right="57"/>
              <w:contextualSpacing/>
              <w:jc w:val="right"/>
              <w:rPr>
                <w:rFonts w:asciiTheme="majorBidi" w:hAnsiTheme="majorBidi" w:cstheme="majorBidi"/>
                <w:sz w:val="32"/>
                <w:szCs w:val="32"/>
              </w:rPr>
            </w:pPr>
            <w:r>
              <w:rPr>
                <w:rFonts w:asciiTheme="majorBidi" w:hAnsiTheme="majorBidi" w:cstheme="majorBidi"/>
                <w:sz w:val="32"/>
                <w:szCs w:val="32"/>
              </w:rPr>
              <w:t>111</w:t>
            </w:r>
          </w:p>
        </w:tc>
      </w:tr>
      <w:tr w:rsidR="00D4762B" w:rsidRPr="003810EF" w14:paraId="64C692F7" w14:textId="77777777" w:rsidTr="008C5544">
        <w:trPr>
          <w:trHeight w:val="225"/>
        </w:trPr>
        <w:tc>
          <w:tcPr>
            <w:tcW w:w="6237" w:type="dxa"/>
            <w:noWrap/>
            <w:tcMar>
              <w:left w:w="108" w:type="dxa"/>
              <w:right w:w="108" w:type="dxa"/>
            </w:tcMar>
          </w:tcPr>
          <w:p w14:paraId="16806192" w14:textId="04CB8A20" w:rsidR="00D4762B" w:rsidRPr="003810EF" w:rsidRDefault="00D4762B" w:rsidP="00D4762B">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Lease of low-value assets</w:t>
            </w:r>
          </w:p>
        </w:tc>
        <w:tc>
          <w:tcPr>
            <w:tcW w:w="2268" w:type="dxa"/>
          </w:tcPr>
          <w:p w14:paraId="6A1FE5FA" w14:textId="30594190" w:rsidR="00D4762B" w:rsidRPr="003810EF" w:rsidRDefault="00D4762B" w:rsidP="00D4762B">
            <w:pPr>
              <w:tabs>
                <w:tab w:val="decimal" w:pos="1277"/>
              </w:tabs>
              <w:spacing w:line="370" w:lineRule="exact"/>
              <w:ind w:right="57"/>
              <w:contextualSpacing/>
              <w:jc w:val="right"/>
              <w:rPr>
                <w:rFonts w:asciiTheme="majorBidi" w:hAnsiTheme="majorBidi" w:cstheme="majorBidi"/>
                <w:sz w:val="32"/>
                <w:szCs w:val="32"/>
              </w:rPr>
            </w:pPr>
            <w:r>
              <w:rPr>
                <w:rFonts w:asciiTheme="majorBidi" w:hAnsiTheme="majorBidi" w:cstheme="majorBidi"/>
                <w:sz w:val="32"/>
                <w:szCs w:val="32"/>
              </w:rPr>
              <w:t>11</w:t>
            </w:r>
          </w:p>
        </w:tc>
      </w:tr>
      <w:tr w:rsidR="00D4762B" w:rsidRPr="003810EF" w14:paraId="52DD4302" w14:textId="77777777" w:rsidTr="008C5544">
        <w:tc>
          <w:tcPr>
            <w:tcW w:w="6237" w:type="dxa"/>
            <w:noWrap/>
            <w:tcMar>
              <w:left w:w="108" w:type="dxa"/>
              <w:right w:w="108" w:type="dxa"/>
            </w:tcMar>
          </w:tcPr>
          <w:p w14:paraId="4E7E79D9" w14:textId="1C2392A9" w:rsidR="00D4762B" w:rsidRPr="003810EF" w:rsidRDefault="00D4762B" w:rsidP="00D4762B">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Total</w:t>
            </w:r>
          </w:p>
        </w:tc>
        <w:tc>
          <w:tcPr>
            <w:tcW w:w="2268" w:type="dxa"/>
            <w:tcBorders>
              <w:top w:val="single" w:sz="6" w:space="0" w:color="auto"/>
              <w:bottom w:val="double" w:sz="6" w:space="0" w:color="auto"/>
            </w:tcBorders>
          </w:tcPr>
          <w:p w14:paraId="00E10083" w14:textId="028749B4" w:rsidR="00D4762B" w:rsidRPr="003810EF" w:rsidRDefault="00B5308F" w:rsidP="00D4762B">
            <w:pPr>
              <w:tabs>
                <w:tab w:val="decimal" w:pos="1277"/>
              </w:tabs>
              <w:spacing w:line="370" w:lineRule="exact"/>
              <w:ind w:right="57"/>
              <w:contextualSpacing/>
              <w:jc w:val="right"/>
              <w:rPr>
                <w:rFonts w:asciiTheme="majorBidi" w:hAnsiTheme="majorBidi" w:cstheme="majorBidi"/>
                <w:sz w:val="32"/>
                <w:szCs w:val="32"/>
              </w:rPr>
            </w:pPr>
            <w:r>
              <w:rPr>
                <w:rFonts w:asciiTheme="majorBidi" w:hAnsiTheme="majorBidi" w:cstheme="majorBidi"/>
                <w:sz w:val="32"/>
                <w:szCs w:val="32"/>
              </w:rPr>
              <w:t>2,090</w:t>
            </w:r>
          </w:p>
        </w:tc>
      </w:tr>
    </w:tbl>
    <w:p w14:paraId="49CF4009" w14:textId="02E4382A" w:rsidR="003A503A" w:rsidRDefault="003A503A" w:rsidP="00EA12E0">
      <w:pPr>
        <w:tabs>
          <w:tab w:val="left" w:pos="1440"/>
          <w:tab w:val="left" w:pos="2880"/>
          <w:tab w:val="left" w:pos="9781"/>
        </w:tabs>
        <w:spacing w:line="240" w:lineRule="exact"/>
        <w:ind w:left="850" w:hanging="544"/>
        <w:contextualSpacing/>
        <w:jc w:val="thaiDistribute"/>
        <w:rPr>
          <w:rFonts w:asciiTheme="majorBidi" w:eastAsia="SimSun" w:hAnsiTheme="majorBidi" w:cstheme="majorBidi"/>
          <w:color w:val="FF0000"/>
          <w:sz w:val="32"/>
          <w:szCs w:val="32"/>
        </w:rPr>
      </w:pPr>
    </w:p>
    <w:p w14:paraId="1A1D943D" w14:textId="00F1988A" w:rsidR="00D03FD4" w:rsidRPr="003810EF" w:rsidRDefault="00244E01" w:rsidP="004C41FA">
      <w:pPr>
        <w:pStyle w:val="ListParagraph"/>
        <w:numPr>
          <w:ilvl w:val="0"/>
          <w:numId w:val="35"/>
        </w:numPr>
        <w:spacing w:line="370" w:lineRule="exac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INTANGIBLE ASSETS</w:t>
      </w:r>
    </w:p>
    <w:p w14:paraId="365F90CB" w14:textId="08FA3C33" w:rsidR="009848A1" w:rsidRPr="003810EF" w:rsidRDefault="009848A1" w:rsidP="004C41FA">
      <w:pPr>
        <w:tabs>
          <w:tab w:val="left" w:pos="840"/>
          <w:tab w:val="left" w:pos="1440"/>
          <w:tab w:val="left" w:pos="2880"/>
        </w:tabs>
        <w:overflowPunct w:val="0"/>
        <w:autoSpaceDE w:val="0"/>
        <w:autoSpaceDN w:val="0"/>
        <w:adjustRightInd w:val="0"/>
        <w:spacing w:line="370" w:lineRule="exact"/>
        <w:ind w:left="284" w:firstLine="567"/>
        <w:contextualSpacing/>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 of the intangible assets accounts during the </w:t>
      </w:r>
      <w:r w:rsidR="003A6E37">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3A6E37">
        <w:rPr>
          <w:rFonts w:asciiTheme="majorBidi" w:hAnsiTheme="majorBidi" w:cstheme="majorBidi"/>
          <w:spacing w:val="-4"/>
          <w:sz w:val="32"/>
          <w:szCs w:val="32"/>
        </w:rPr>
        <w:t>June 30</w:t>
      </w:r>
      <w:r w:rsidRPr="003810EF">
        <w:rPr>
          <w:rFonts w:asciiTheme="majorBidi" w:hAnsiTheme="majorBidi" w:cstheme="majorBidi"/>
          <w:spacing w:val="-4"/>
          <w:sz w:val="32"/>
          <w:szCs w:val="32"/>
        </w:rPr>
        <w:t xml:space="preserve">, 2020 in the consolidated financial statement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8505" w:type="dxa"/>
        <w:tblInd w:w="908" w:type="dxa"/>
        <w:tblLayout w:type="fixed"/>
        <w:tblCellMar>
          <w:left w:w="57" w:type="dxa"/>
          <w:right w:w="57" w:type="dxa"/>
        </w:tblCellMar>
        <w:tblLook w:val="0000" w:firstRow="0" w:lastRow="0" w:firstColumn="0" w:lastColumn="0" w:noHBand="0" w:noVBand="0"/>
      </w:tblPr>
      <w:tblGrid>
        <w:gridCol w:w="6237"/>
        <w:gridCol w:w="2268"/>
      </w:tblGrid>
      <w:tr w:rsidR="00807C4E" w:rsidRPr="003810EF" w14:paraId="68FB05E6" w14:textId="77777777" w:rsidTr="008C5544">
        <w:trPr>
          <w:cantSplit/>
        </w:trPr>
        <w:tc>
          <w:tcPr>
            <w:tcW w:w="6237" w:type="dxa"/>
          </w:tcPr>
          <w:p w14:paraId="2BB74559" w14:textId="77777777" w:rsidR="00807C4E" w:rsidRPr="003810EF" w:rsidRDefault="00807C4E" w:rsidP="004C41FA">
            <w:pPr>
              <w:spacing w:line="370" w:lineRule="exact"/>
              <w:contextualSpacing/>
              <w:jc w:val="thaiDistribute"/>
              <w:rPr>
                <w:rFonts w:asciiTheme="majorBidi" w:hAnsiTheme="majorBidi" w:cstheme="majorBidi"/>
                <w:sz w:val="32"/>
                <w:szCs w:val="32"/>
                <w:u w:val="single"/>
                <w:cs/>
              </w:rPr>
            </w:pPr>
          </w:p>
        </w:tc>
        <w:tc>
          <w:tcPr>
            <w:tcW w:w="2268" w:type="dxa"/>
            <w:tcBorders>
              <w:bottom w:val="single" w:sz="6" w:space="0" w:color="auto"/>
            </w:tcBorders>
          </w:tcPr>
          <w:p w14:paraId="1997A0A8" w14:textId="77777777" w:rsidR="00807C4E" w:rsidRPr="003810EF" w:rsidRDefault="00807C4E" w:rsidP="004C41FA">
            <w:pPr>
              <w:pStyle w:val="accttwolines"/>
              <w:spacing w:after="0" w:line="370" w:lineRule="exact"/>
              <w:ind w:left="-105" w:right="57" w:firstLine="0"/>
              <w:contextualSpacing/>
              <w:jc w:val="right"/>
              <w:rPr>
                <w:rFonts w:asciiTheme="majorBidi" w:hAnsiTheme="majorBidi" w:cstheme="majorBidi"/>
                <w:sz w:val="32"/>
                <w:szCs w:val="32"/>
                <w:rtl/>
                <w:cs/>
              </w:rPr>
            </w:pPr>
            <w:r w:rsidRPr="003810EF">
              <w:rPr>
                <w:rFonts w:asciiTheme="majorBidi" w:hAnsiTheme="majorBidi" w:cstheme="majorBidi"/>
                <w:sz w:val="32"/>
                <w:szCs w:val="32"/>
              </w:rPr>
              <w:t>(Unit: Thousand Baht)</w:t>
            </w:r>
          </w:p>
        </w:tc>
      </w:tr>
      <w:tr w:rsidR="00807C4E" w:rsidRPr="003810EF" w14:paraId="1AF2DBCE" w14:textId="77777777" w:rsidTr="008C5544">
        <w:trPr>
          <w:cantSplit/>
        </w:trPr>
        <w:tc>
          <w:tcPr>
            <w:tcW w:w="6237" w:type="dxa"/>
          </w:tcPr>
          <w:p w14:paraId="011E4397" w14:textId="77777777" w:rsidR="00807C4E" w:rsidRPr="003810EF" w:rsidRDefault="00807C4E" w:rsidP="004C41FA">
            <w:pPr>
              <w:spacing w:line="370" w:lineRule="exact"/>
              <w:contextualSpacing/>
              <w:jc w:val="thaiDistribute"/>
              <w:rPr>
                <w:rFonts w:asciiTheme="majorBidi" w:hAnsiTheme="majorBidi" w:cstheme="majorBidi"/>
                <w:sz w:val="32"/>
                <w:szCs w:val="32"/>
                <w:u w:val="single"/>
                <w:cs/>
              </w:rPr>
            </w:pPr>
          </w:p>
        </w:tc>
        <w:tc>
          <w:tcPr>
            <w:tcW w:w="2268" w:type="dxa"/>
            <w:tcBorders>
              <w:top w:val="single" w:sz="6" w:space="0" w:color="auto"/>
              <w:bottom w:val="single" w:sz="6" w:space="0" w:color="auto"/>
            </w:tcBorders>
          </w:tcPr>
          <w:p w14:paraId="7070C739" w14:textId="77777777" w:rsidR="00A138DF" w:rsidRPr="003810EF" w:rsidRDefault="00A138DF" w:rsidP="00A138DF">
            <w:pPr>
              <w:spacing w:line="37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30F0A4E6" w14:textId="3197BCF6" w:rsidR="00807C4E" w:rsidRPr="003810EF" w:rsidRDefault="00A138DF" w:rsidP="00A138DF">
            <w:pPr>
              <w:pStyle w:val="accttwolines"/>
              <w:spacing w:after="0" w:line="370" w:lineRule="exact"/>
              <w:ind w:left="-105" w:right="57" w:firstLine="0"/>
              <w:contextualSpacing/>
              <w:jc w:val="center"/>
              <w:rPr>
                <w:rFonts w:asciiTheme="majorBidi" w:hAnsiTheme="majorBidi" w:cstheme="majorBidi"/>
                <w:sz w:val="32"/>
                <w:szCs w:val="32"/>
                <w:lang w:val="en-US" w:bidi="th-TH"/>
              </w:rPr>
            </w:pPr>
            <w:r w:rsidRPr="003810EF">
              <w:rPr>
                <w:rFonts w:asciiTheme="majorBidi" w:hAnsiTheme="majorBidi" w:cstheme="majorBidi"/>
                <w:sz w:val="32"/>
                <w:szCs w:val="32"/>
              </w:rPr>
              <w:t>The Company Only</w:t>
            </w:r>
          </w:p>
        </w:tc>
      </w:tr>
      <w:tr w:rsidR="00807C4E" w:rsidRPr="003810EF" w14:paraId="7B7B755F" w14:textId="77777777" w:rsidTr="008C5544">
        <w:trPr>
          <w:cantSplit/>
        </w:trPr>
        <w:tc>
          <w:tcPr>
            <w:tcW w:w="6237" w:type="dxa"/>
          </w:tcPr>
          <w:p w14:paraId="71E735EA" w14:textId="35CD3340" w:rsidR="00807C4E" w:rsidRPr="003810EF" w:rsidRDefault="00807C4E" w:rsidP="004C41FA">
            <w:pPr>
              <w:spacing w:line="370" w:lineRule="exact"/>
              <w:ind w:left="162" w:right="-198" w:hanging="162"/>
              <w:contextualSpacing/>
              <w:rPr>
                <w:rFonts w:asciiTheme="majorBidi" w:hAnsiTheme="majorBidi" w:cstheme="majorBidi"/>
                <w:b/>
                <w:bCs/>
                <w:sz w:val="32"/>
                <w:szCs w:val="32"/>
              </w:rPr>
            </w:pPr>
            <w:r w:rsidRPr="003810EF">
              <w:rPr>
                <w:rFonts w:asciiTheme="majorBidi" w:hAnsiTheme="majorBidi" w:cstheme="majorBidi"/>
                <w:b/>
                <w:bCs/>
                <w:sz w:val="32"/>
                <w:szCs w:val="32"/>
              </w:rPr>
              <w:t>Net book value as at January 1, 2020</w:t>
            </w:r>
          </w:p>
        </w:tc>
        <w:tc>
          <w:tcPr>
            <w:tcW w:w="2268" w:type="dxa"/>
            <w:tcBorders>
              <w:top w:val="single" w:sz="6" w:space="0" w:color="auto"/>
            </w:tcBorders>
          </w:tcPr>
          <w:p w14:paraId="61A469CB" w14:textId="6F421692" w:rsidR="00807C4E" w:rsidRPr="003810EF" w:rsidRDefault="00807C4E" w:rsidP="004C41FA">
            <w:pPr>
              <w:pStyle w:val="accttwolines"/>
              <w:spacing w:after="0" w:line="370" w:lineRule="exact"/>
              <w:ind w:left="0" w:right="57" w:firstLine="0"/>
              <w:contextualSpacing/>
              <w:jc w:val="right"/>
              <w:rPr>
                <w:rFonts w:asciiTheme="majorBidi" w:hAnsiTheme="majorBidi" w:cstheme="majorBidi"/>
                <w:sz w:val="32"/>
                <w:szCs w:val="32"/>
                <w:cs/>
                <w:lang w:val="en-US" w:bidi="th-TH"/>
              </w:rPr>
            </w:pPr>
            <w:r w:rsidRPr="003810EF">
              <w:rPr>
                <w:rFonts w:asciiTheme="majorBidi" w:hAnsiTheme="majorBidi" w:cstheme="majorBidi"/>
                <w:sz w:val="32"/>
                <w:szCs w:val="32"/>
                <w:lang w:val="en-US" w:bidi="th-TH"/>
              </w:rPr>
              <w:t>1,970</w:t>
            </w:r>
          </w:p>
        </w:tc>
      </w:tr>
      <w:tr w:rsidR="00280712" w:rsidRPr="003810EF" w14:paraId="18F60CCF" w14:textId="77777777" w:rsidTr="008C5544">
        <w:trPr>
          <w:cantSplit/>
        </w:trPr>
        <w:tc>
          <w:tcPr>
            <w:tcW w:w="6237" w:type="dxa"/>
          </w:tcPr>
          <w:p w14:paraId="4A52BB8A" w14:textId="77777777" w:rsidR="00280712" w:rsidRPr="003810EF" w:rsidRDefault="00280712" w:rsidP="00280712">
            <w:pPr>
              <w:spacing w:line="370" w:lineRule="exact"/>
              <w:ind w:left="162" w:right="-198" w:hanging="162"/>
              <w:contextualSpacing/>
              <w:rPr>
                <w:rFonts w:asciiTheme="majorBidi" w:hAnsiTheme="majorBidi" w:cstheme="majorBidi"/>
                <w:sz w:val="32"/>
                <w:szCs w:val="32"/>
              </w:rPr>
            </w:pPr>
            <w:proofErr w:type="spellStart"/>
            <w:r w:rsidRPr="003810EF">
              <w:rPr>
                <w:rFonts w:asciiTheme="majorBidi" w:hAnsiTheme="majorBidi" w:cstheme="majorBidi"/>
                <w:sz w:val="32"/>
                <w:szCs w:val="32"/>
              </w:rPr>
              <w:t>Amortisation</w:t>
            </w:r>
            <w:proofErr w:type="spellEnd"/>
            <w:r w:rsidRPr="003810EF">
              <w:rPr>
                <w:rFonts w:asciiTheme="majorBidi" w:hAnsiTheme="majorBidi" w:cstheme="majorBidi"/>
                <w:sz w:val="32"/>
                <w:szCs w:val="32"/>
              </w:rPr>
              <w:t xml:space="preserve"> for the period</w:t>
            </w:r>
          </w:p>
        </w:tc>
        <w:tc>
          <w:tcPr>
            <w:tcW w:w="2268" w:type="dxa"/>
            <w:tcBorders>
              <w:bottom w:val="single" w:sz="6" w:space="0" w:color="auto"/>
            </w:tcBorders>
          </w:tcPr>
          <w:p w14:paraId="5CBEA613" w14:textId="45EF3538" w:rsidR="00280712" w:rsidRPr="003810EF" w:rsidRDefault="00280712" w:rsidP="00280712">
            <w:pPr>
              <w:pStyle w:val="accttwolines"/>
              <w:spacing w:after="0" w:line="370" w:lineRule="exact"/>
              <w:ind w:left="0" w:firstLine="0"/>
              <w:contextualSpacing/>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rPr>
              <w:t>(213)</w:t>
            </w:r>
          </w:p>
        </w:tc>
      </w:tr>
      <w:tr w:rsidR="00280712" w:rsidRPr="003810EF" w14:paraId="691A40D6" w14:textId="77777777" w:rsidTr="008C5544">
        <w:trPr>
          <w:cantSplit/>
        </w:trPr>
        <w:tc>
          <w:tcPr>
            <w:tcW w:w="6237" w:type="dxa"/>
          </w:tcPr>
          <w:p w14:paraId="325615E0" w14:textId="622AB352" w:rsidR="00280712" w:rsidRPr="003810EF" w:rsidRDefault="00280712" w:rsidP="00280712">
            <w:pPr>
              <w:spacing w:line="370" w:lineRule="exact"/>
              <w:ind w:left="162" w:right="-198" w:hanging="162"/>
              <w:contextualSpacing/>
              <w:rPr>
                <w:rFonts w:asciiTheme="majorBidi" w:hAnsiTheme="majorBidi" w:cstheme="majorBidi"/>
                <w:b/>
                <w:bCs/>
                <w:sz w:val="32"/>
                <w:szCs w:val="32"/>
              </w:rPr>
            </w:pPr>
            <w:r w:rsidRPr="003810EF">
              <w:rPr>
                <w:rFonts w:asciiTheme="majorBidi" w:hAnsiTheme="majorBidi" w:cstheme="majorBidi"/>
                <w:b/>
                <w:bCs/>
                <w:sz w:val="32"/>
                <w:szCs w:val="32"/>
              </w:rPr>
              <w:t xml:space="preserve">Net book value as at </w:t>
            </w:r>
            <w:r>
              <w:rPr>
                <w:rFonts w:asciiTheme="majorBidi" w:hAnsiTheme="majorBidi" w:cstheme="majorBidi"/>
                <w:b/>
                <w:bCs/>
                <w:sz w:val="32"/>
                <w:szCs w:val="32"/>
              </w:rPr>
              <w:t>June 30</w:t>
            </w:r>
            <w:r w:rsidRPr="003810EF">
              <w:rPr>
                <w:rFonts w:asciiTheme="majorBidi" w:hAnsiTheme="majorBidi" w:cstheme="majorBidi"/>
                <w:b/>
                <w:bCs/>
                <w:sz w:val="32"/>
                <w:szCs w:val="32"/>
              </w:rPr>
              <w:t>, 2020</w:t>
            </w:r>
          </w:p>
        </w:tc>
        <w:tc>
          <w:tcPr>
            <w:tcW w:w="2268" w:type="dxa"/>
            <w:tcBorders>
              <w:top w:val="single" w:sz="6" w:space="0" w:color="auto"/>
              <w:bottom w:val="double" w:sz="6" w:space="0" w:color="auto"/>
            </w:tcBorders>
          </w:tcPr>
          <w:p w14:paraId="6D5ECE39" w14:textId="04D97D04" w:rsidR="00280712" w:rsidRPr="003810EF" w:rsidRDefault="00280712" w:rsidP="00280712">
            <w:pPr>
              <w:pStyle w:val="accttwolines"/>
              <w:spacing w:after="0" w:line="370" w:lineRule="exact"/>
              <w:ind w:left="0" w:right="57" w:firstLine="0"/>
              <w:contextualSpacing/>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rPr>
              <w:t>1,757</w:t>
            </w:r>
          </w:p>
        </w:tc>
      </w:tr>
    </w:tbl>
    <w:p w14:paraId="68BABDB1" w14:textId="491AF6DF" w:rsidR="004E6DE2" w:rsidRPr="003810EF" w:rsidRDefault="004E6DE2" w:rsidP="008F34C5">
      <w:pPr>
        <w:pStyle w:val="ListParagraph"/>
        <w:numPr>
          <w:ilvl w:val="0"/>
          <w:numId w:val="35"/>
        </w:numPr>
        <w:spacing w:line="240" w:lineRule="atLeast"/>
        <w:ind w:left="284" w:hanging="426"/>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lastRenderedPageBreak/>
        <w:t>DEFERRED TAX ASSETS</w:t>
      </w:r>
    </w:p>
    <w:p w14:paraId="479FB7C0" w14:textId="4952613D" w:rsidR="00876F1D" w:rsidRPr="003810EF" w:rsidRDefault="004E6DE2" w:rsidP="00807C4E">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8"/>
          <w:sz w:val="32"/>
          <w:szCs w:val="32"/>
        </w:rPr>
      </w:pPr>
      <w:r w:rsidRPr="003810EF">
        <w:rPr>
          <w:rFonts w:asciiTheme="majorBidi" w:hAnsiTheme="majorBidi" w:cstheme="majorBidi"/>
          <w:spacing w:val="-8"/>
          <w:sz w:val="32"/>
          <w:szCs w:val="32"/>
        </w:rPr>
        <w:t>Deferred tax assets and liabilities are offset when income taxes are related to the same fiscal authority</w:t>
      </w:r>
      <w:proofErr w:type="gramStart"/>
      <w:r w:rsidRPr="003810EF">
        <w:rPr>
          <w:rFonts w:asciiTheme="majorBidi" w:hAnsiTheme="majorBidi" w:cstheme="majorBidi"/>
          <w:spacing w:val="-8"/>
          <w:sz w:val="32"/>
          <w:szCs w:val="32"/>
        </w:rPr>
        <w:t xml:space="preserve">. </w:t>
      </w:r>
      <w:proofErr w:type="gramEnd"/>
      <w:r w:rsidRPr="003810EF">
        <w:rPr>
          <w:rFonts w:asciiTheme="majorBidi" w:hAnsiTheme="majorBidi" w:cstheme="majorBidi"/>
          <w:spacing w:val="-8"/>
          <w:sz w:val="32"/>
          <w:szCs w:val="32"/>
        </w:rPr>
        <w:t>Deferred income taxes are calculated on all temporary differences under the liability method using principal tax 20%</w:t>
      </w:r>
    </w:p>
    <w:p w14:paraId="6F67F1FA" w14:textId="77777777" w:rsidR="004E6DE2" w:rsidRPr="003810EF" w:rsidRDefault="004E6DE2" w:rsidP="00807C4E">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cs/>
        </w:rPr>
      </w:pPr>
      <w:r w:rsidRPr="003810EF">
        <w:rPr>
          <w:rFonts w:asciiTheme="majorBidi" w:hAnsiTheme="majorBidi" w:cstheme="majorBidi"/>
          <w:spacing w:val="-4"/>
          <w:sz w:val="32"/>
          <w:szCs w:val="32"/>
        </w:rPr>
        <w:t>The analysis of deferred tax assets and deferred tax liabilities is as follows:</w:t>
      </w:r>
    </w:p>
    <w:p w14:paraId="01BAE8D4" w14:textId="77777777" w:rsidR="004E6DE2" w:rsidRPr="003810EF" w:rsidRDefault="004E6DE2" w:rsidP="00807C4E">
      <w:pPr>
        <w:spacing w:line="240" w:lineRule="atLeast"/>
        <w:ind w:right="-165"/>
        <w:jc w:val="right"/>
        <w:rPr>
          <w:rFonts w:asciiTheme="majorBidi" w:hAnsiTheme="majorBidi" w:cstheme="majorBidi"/>
          <w:snapToGrid w:val="0"/>
          <w:lang w:eastAsia="th-TH"/>
        </w:rPr>
      </w:pP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t xml:space="preserve">   </w:t>
      </w:r>
      <w:r w:rsidRPr="003810EF">
        <w:rPr>
          <w:rFonts w:asciiTheme="majorBidi" w:hAnsiTheme="majorBidi" w:cstheme="majorBidi"/>
          <w:lang w:val="en-GB"/>
        </w:rPr>
        <w:tab/>
        <w:t xml:space="preserve">      </w:t>
      </w:r>
      <w:r w:rsidRPr="003810EF">
        <w:rPr>
          <w:rFonts w:asciiTheme="majorBidi" w:hAnsiTheme="majorBidi" w:cstheme="majorBidi"/>
          <w:snapToGrid w:val="0"/>
          <w:lang w:eastAsia="th-TH"/>
        </w:rPr>
        <w:t>(Unit : Thousand Baht)</w:t>
      </w:r>
    </w:p>
    <w:tbl>
      <w:tblPr>
        <w:tblW w:w="9073"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280"/>
        <w:gridCol w:w="142"/>
        <w:gridCol w:w="1370"/>
      </w:tblGrid>
      <w:tr w:rsidR="004E6DE2" w:rsidRPr="003810EF" w14:paraId="143D9DD9" w14:textId="77777777" w:rsidTr="004C41FA">
        <w:tc>
          <w:tcPr>
            <w:tcW w:w="3274" w:type="dxa"/>
          </w:tcPr>
          <w:p w14:paraId="7A82BACB" w14:textId="77777777" w:rsidR="004E6DE2" w:rsidRPr="003810EF" w:rsidRDefault="004E6DE2" w:rsidP="00807C4E">
            <w:pPr>
              <w:spacing w:line="240" w:lineRule="atLeas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3810EF" w:rsidRDefault="004E6DE2" w:rsidP="00807C4E">
            <w:pPr>
              <w:spacing w:line="240" w:lineRule="atLeast"/>
              <w:ind w:left="18"/>
              <w:jc w:val="center"/>
              <w:rPr>
                <w:rFonts w:asciiTheme="majorBidi" w:hAnsiTheme="majorBidi" w:cstheme="majorBidi"/>
              </w:rPr>
            </w:pPr>
            <w:r w:rsidRPr="003810EF">
              <w:rPr>
                <w:rFonts w:asciiTheme="majorBidi" w:hAnsiTheme="majorBidi" w:cstheme="majorBidi"/>
              </w:rPr>
              <w:t>Consolidated</w:t>
            </w:r>
          </w:p>
        </w:tc>
        <w:tc>
          <w:tcPr>
            <w:tcW w:w="140" w:type="dxa"/>
            <w:tcBorders>
              <w:top w:val="single" w:sz="6" w:space="0" w:color="auto"/>
            </w:tcBorders>
          </w:tcPr>
          <w:p w14:paraId="65B55D30" w14:textId="77777777" w:rsidR="004E6DE2" w:rsidRPr="003810EF" w:rsidRDefault="004E6DE2" w:rsidP="00807C4E">
            <w:pPr>
              <w:spacing w:line="240" w:lineRule="atLeast"/>
              <w:ind w:left="18"/>
              <w:jc w:val="center"/>
              <w:rPr>
                <w:rFonts w:asciiTheme="majorBidi" w:hAnsiTheme="majorBidi" w:cstheme="majorBidi"/>
              </w:rPr>
            </w:pPr>
          </w:p>
        </w:tc>
        <w:tc>
          <w:tcPr>
            <w:tcW w:w="2792" w:type="dxa"/>
            <w:gridSpan w:val="3"/>
            <w:tcBorders>
              <w:top w:val="single" w:sz="6" w:space="0" w:color="auto"/>
              <w:bottom w:val="single" w:sz="6" w:space="0" w:color="auto"/>
            </w:tcBorders>
          </w:tcPr>
          <w:p w14:paraId="79C4F6D1" w14:textId="77777777" w:rsidR="004E6DE2" w:rsidRPr="003810EF" w:rsidRDefault="004E6DE2" w:rsidP="00807C4E">
            <w:pPr>
              <w:spacing w:line="240" w:lineRule="atLeast"/>
              <w:ind w:left="18"/>
              <w:jc w:val="center"/>
              <w:rPr>
                <w:rFonts w:asciiTheme="majorBidi" w:hAnsiTheme="majorBidi" w:cstheme="majorBidi"/>
              </w:rPr>
            </w:pPr>
            <w:r w:rsidRPr="003810EF">
              <w:rPr>
                <w:rFonts w:asciiTheme="majorBidi" w:hAnsiTheme="majorBidi" w:cstheme="majorBidi"/>
              </w:rPr>
              <w:t>The Company Only</w:t>
            </w:r>
          </w:p>
        </w:tc>
      </w:tr>
      <w:tr w:rsidR="004C41FA" w:rsidRPr="003810EF" w14:paraId="666C99B7" w14:textId="77777777" w:rsidTr="00A24995">
        <w:tc>
          <w:tcPr>
            <w:tcW w:w="3274" w:type="dxa"/>
          </w:tcPr>
          <w:p w14:paraId="1ADD534B" w14:textId="77777777" w:rsidR="004C41FA" w:rsidRPr="003810EF" w:rsidRDefault="004C41FA" w:rsidP="004C41FA">
            <w:pPr>
              <w:spacing w:line="240" w:lineRule="atLeast"/>
              <w:ind w:left="18"/>
              <w:jc w:val="center"/>
              <w:rPr>
                <w:rFonts w:asciiTheme="majorBidi" w:hAnsiTheme="majorBidi" w:cstheme="majorBidi"/>
                <w:cs/>
              </w:rPr>
            </w:pPr>
          </w:p>
        </w:tc>
        <w:tc>
          <w:tcPr>
            <w:tcW w:w="1427" w:type="dxa"/>
            <w:tcBorders>
              <w:bottom w:val="single" w:sz="6" w:space="0" w:color="auto"/>
            </w:tcBorders>
          </w:tcPr>
          <w:p w14:paraId="343E5879" w14:textId="34D25E44" w:rsidR="004C41FA" w:rsidRPr="003810EF" w:rsidRDefault="004C41FA" w:rsidP="004C41F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June</w:t>
            </w:r>
            <w:r w:rsidRPr="003810EF">
              <w:rPr>
                <w:rFonts w:asciiTheme="majorBidi" w:hAnsiTheme="majorBidi" w:cstheme="majorBidi"/>
                <w:sz w:val="28"/>
                <w:szCs w:val="28"/>
              </w:rPr>
              <w:t xml:space="preserve"> </w:t>
            </w:r>
          </w:p>
          <w:p w14:paraId="6DB86CA8" w14:textId="48E73229" w:rsidR="004C41FA" w:rsidRPr="003810EF" w:rsidRDefault="004C41FA" w:rsidP="004C41FA">
            <w:pPr>
              <w:spacing w:line="240" w:lineRule="atLeast"/>
              <w:jc w:val="center"/>
              <w:rPr>
                <w:rFonts w:asciiTheme="majorBidi" w:hAnsiTheme="majorBidi" w:cstheme="majorBidi"/>
                <w:lang w:val="en-GB"/>
              </w:rPr>
            </w:pPr>
            <w:r w:rsidRPr="003810EF">
              <w:rPr>
                <w:rFonts w:asciiTheme="majorBidi" w:hAnsiTheme="majorBidi" w:cstheme="majorBidi"/>
              </w:rPr>
              <w:t>3</w:t>
            </w:r>
            <w:r>
              <w:rPr>
                <w:rFonts w:asciiTheme="majorBidi" w:hAnsiTheme="majorBidi" w:cstheme="majorBidi"/>
              </w:rPr>
              <w:t>0</w:t>
            </w:r>
            <w:r w:rsidRPr="003810EF">
              <w:rPr>
                <w:rFonts w:asciiTheme="majorBidi" w:hAnsiTheme="majorBidi" w:cstheme="majorBidi"/>
              </w:rPr>
              <w:t>, 2020</w:t>
            </w:r>
          </w:p>
        </w:tc>
        <w:tc>
          <w:tcPr>
            <w:tcW w:w="134" w:type="dxa"/>
          </w:tcPr>
          <w:p w14:paraId="572D6ACE" w14:textId="77777777" w:rsidR="004C41FA" w:rsidRPr="003810EF" w:rsidRDefault="004C41FA" w:rsidP="004C41FA">
            <w:pPr>
              <w:spacing w:line="240" w:lineRule="atLeas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4C41FA" w:rsidRPr="003810EF" w:rsidRDefault="004C41FA" w:rsidP="004C41F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046751C2" w14:textId="0FD57636" w:rsidR="004C41FA" w:rsidRPr="003810EF" w:rsidRDefault="004C41FA" w:rsidP="004C41FA">
            <w:pPr>
              <w:spacing w:line="240" w:lineRule="atLeast"/>
              <w:ind w:right="-72"/>
              <w:jc w:val="center"/>
              <w:rPr>
                <w:rFonts w:asciiTheme="majorBidi" w:hAnsiTheme="majorBidi" w:cstheme="majorBidi"/>
                <w:cs/>
              </w:rPr>
            </w:pPr>
            <w:r w:rsidRPr="003810EF">
              <w:rPr>
                <w:rFonts w:asciiTheme="majorBidi" w:hAnsiTheme="majorBidi" w:cstheme="majorBidi"/>
              </w:rPr>
              <w:t>31, 2019</w:t>
            </w:r>
          </w:p>
        </w:tc>
        <w:tc>
          <w:tcPr>
            <w:tcW w:w="140" w:type="dxa"/>
          </w:tcPr>
          <w:p w14:paraId="0AB828B1" w14:textId="77777777" w:rsidR="004C41FA" w:rsidRPr="003810EF" w:rsidRDefault="004C41FA" w:rsidP="004C41FA">
            <w:pPr>
              <w:spacing w:line="240" w:lineRule="atLeast"/>
              <w:ind w:left="18"/>
              <w:jc w:val="center"/>
              <w:rPr>
                <w:rFonts w:asciiTheme="majorBidi" w:hAnsiTheme="majorBidi" w:cstheme="majorBidi"/>
              </w:rPr>
            </w:pPr>
          </w:p>
        </w:tc>
        <w:tc>
          <w:tcPr>
            <w:tcW w:w="1280" w:type="dxa"/>
            <w:tcBorders>
              <w:bottom w:val="single" w:sz="6" w:space="0" w:color="auto"/>
            </w:tcBorders>
          </w:tcPr>
          <w:p w14:paraId="7BF245F0" w14:textId="77777777" w:rsidR="004C41FA" w:rsidRPr="003810EF" w:rsidRDefault="004C41FA" w:rsidP="004C41F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June</w:t>
            </w:r>
            <w:r w:rsidRPr="003810EF">
              <w:rPr>
                <w:rFonts w:asciiTheme="majorBidi" w:hAnsiTheme="majorBidi" w:cstheme="majorBidi"/>
                <w:sz w:val="28"/>
                <w:szCs w:val="28"/>
              </w:rPr>
              <w:t xml:space="preserve"> </w:t>
            </w:r>
          </w:p>
          <w:p w14:paraId="0270076F" w14:textId="18720BB0" w:rsidR="004C41FA" w:rsidRPr="003810EF" w:rsidRDefault="004C41FA" w:rsidP="004C41FA">
            <w:pPr>
              <w:spacing w:line="240" w:lineRule="atLeast"/>
              <w:jc w:val="center"/>
              <w:rPr>
                <w:rFonts w:asciiTheme="majorBidi" w:hAnsiTheme="majorBidi" w:cstheme="majorBidi"/>
                <w:lang w:val="en-GB"/>
              </w:rPr>
            </w:pPr>
            <w:r w:rsidRPr="003810EF">
              <w:rPr>
                <w:rFonts w:asciiTheme="majorBidi" w:hAnsiTheme="majorBidi" w:cstheme="majorBidi"/>
              </w:rPr>
              <w:t>3</w:t>
            </w:r>
            <w:r>
              <w:rPr>
                <w:rFonts w:asciiTheme="majorBidi" w:hAnsiTheme="majorBidi" w:cstheme="majorBidi"/>
              </w:rPr>
              <w:t>0</w:t>
            </w:r>
            <w:r w:rsidRPr="003810EF">
              <w:rPr>
                <w:rFonts w:asciiTheme="majorBidi" w:hAnsiTheme="majorBidi" w:cstheme="majorBidi"/>
              </w:rPr>
              <w:t>, 2020</w:t>
            </w:r>
          </w:p>
        </w:tc>
        <w:tc>
          <w:tcPr>
            <w:tcW w:w="142" w:type="dxa"/>
          </w:tcPr>
          <w:p w14:paraId="1ED9EE97" w14:textId="77777777" w:rsidR="004C41FA" w:rsidRPr="003810EF" w:rsidRDefault="004C41FA" w:rsidP="004C41FA">
            <w:pPr>
              <w:spacing w:line="240" w:lineRule="atLeast"/>
              <w:ind w:right="-72"/>
              <w:jc w:val="center"/>
              <w:rPr>
                <w:rFonts w:asciiTheme="majorBidi" w:hAnsiTheme="majorBidi" w:cstheme="majorBidi"/>
                <w:lang w:val="en-GB"/>
              </w:rPr>
            </w:pPr>
          </w:p>
        </w:tc>
        <w:tc>
          <w:tcPr>
            <w:tcW w:w="1370" w:type="dxa"/>
            <w:tcBorders>
              <w:bottom w:val="single" w:sz="6" w:space="0" w:color="auto"/>
            </w:tcBorders>
          </w:tcPr>
          <w:p w14:paraId="62480A73" w14:textId="77777777" w:rsidR="004C41FA" w:rsidRPr="003810EF" w:rsidRDefault="004C41FA" w:rsidP="004C41F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29A2D25A" w14:textId="00C5B85F" w:rsidR="004C41FA" w:rsidRPr="003810EF" w:rsidRDefault="004C41FA" w:rsidP="004C41FA">
            <w:pPr>
              <w:spacing w:line="240" w:lineRule="atLeast"/>
              <w:ind w:right="-72"/>
              <w:jc w:val="center"/>
              <w:rPr>
                <w:rFonts w:asciiTheme="majorBidi" w:hAnsiTheme="majorBidi" w:cstheme="majorBidi"/>
                <w:cs/>
              </w:rPr>
            </w:pPr>
            <w:r w:rsidRPr="003810EF">
              <w:rPr>
                <w:rFonts w:asciiTheme="majorBidi" w:hAnsiTheme="majorBidi" w:cstheme="majorBidi"/>
              </w:rPr>
              <w:t>31, 2019</w:t>
            </w:r>
          </w:p>
        </w:tc>
      </w:tr>
      <w:tr w:rsidR="00280712" w:rsidRPr="003810EF" w14:paraId="3524E09E" w14:textId="77777777" w:rsidTr="00A24995">
        <w:tc>
          <w:tcPr>
            <w:tcW w:w="3274" w:type="dxa"/>
          </w:tcPr>
          <w:p w14:paraId="6F51E535" w14:textId="77777777" w:rsidR="00280712" w:rsidRPr="003810EF" w:rsidRDefault="00280712" w:rsidP="00280712">
            <w:pPr>
              <w:spacing w:line="240" w:lineRule="atLeast"/>
              <w:ind w:left="18"/>
              <w:rPr>
                <w:rFonts w:asciiTheme="majorBidi" w:hAnsiTheme="majorBidi" w:cstheme="majorBidi"/>
              </w:rPr>
            </w:pPr>
            <w:r w:rsidRPr="003810EF">
              <w:rPr>
                <w:rFonts w:asciiTheme="majorBidi" w:hAnsiTheme="majorBidi" w:cstheme="majorBidi"/>
              </w:rPr>
              <w:t xml:space="preserve">Deferred tax assets </w:t>
            </w:r>
          </w:p>
        </w:tc>
        <w:tc>
          <w:tcPr>
            <w:tcW w:w="1427" w:type="dxa"/>
            <w:tcBorders>
              <w:top w:val="single" w:sz="6" w:space="0" w:color="auto"/>
            </w:tcBorders>
          </w:tcPr>
          <w:p w14:paraId="33D31964" w14:textId="46A62607" w:rsidR="00280712" w:rsidRPr="003810EF" w:rsidRDefault="00280712" w:rsidP="00280712">
            <w:pPr>
              <w:tabs>
                <w:tab w:val="decimal" w:pos="918"/>
              </w:tabs>
              <w:spacing w:line="240" w:lineRule="atLeast"/>
              <w:ind w:right="57"/>
              <w:contextualSpacing/>
              <w:jc w:val="right"/>
              <w:rPr>
                <w:rFonts w:asciiTheme="majorBidi" w:hAnsiTheme="majorBidi" w:cstheme="majorBidi"/>
              </w:rPr>
            </w:pPr>
            <w:r>
              <w:rPr>
                <w:rFonts w:asciiTheme="majorBidi" w:hAnsiTheme="majorBidi" w:cstheme="majorBidi"/>
                <w:color w:val="000000" w:themeColor="text1"/>
              </w:rPr>
              <w:t>11,9</w:t>
            </w:r>
            <w:r w:rsidR="00D4762B">
              <w:rPr>
                <w:rFonts w:asciiTheme="majorBidi" w:hAnsiTheme="majorBidi" w:cstheme="majorBidi"/>
                <w:color w:val="000000" w:themeColor="text1"/>
              </w:rPr>
              <w:t>53</w:t>
            </w:r>
          </w:p>
        </w:tc>
        <w:tc>
          <w:tcPr>
            <w:tcW w:w="134" w:type="dxa"/>
          </w:tcPr>
          <w:p w14:paraId="4481E3F9" w14:textId="77777777" w:rsidR="00280712" w:rsidRPr="003810EF" w:rsidRDefault="00280712" w:rsidP="00280712">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tcBorders>
          </w:tcPr>
          <w:p w14:paraId="4613AEB5" w14:textId="5D34F7F4" w:rsidR="00280712" w:rsidRPr="003810EF" w:rsidRDefault="00280712" w:rsidP="00280712">
            <w:pPr>
              <w:tabs>
                <w:tab w:val="decimal" w:pos="918"/>
              </w:tabs>
              <w:spacing w:line="240" w:lineRule="atLeast"/>
              <w:ind w:right="57"/>
              <w:contextualSpacing/>
              <w:jc w:val="right"/>
              <w:rPr>
                <w:rFonts w:asciiTheme="majorBidi" w:hAnsiTheme="majorBidi" w:cstheme="majorBidi"/>
              </w:rPr>
            </w:pPr>
            <w:r w:rsidRPr="004952E0">
              <w:rPr>
                <w:rFonts w:asciiTheme="majorBidi" w:hAnsiTheme="majorBidi" w:cstheme="majorBidi"/>
                <w:color w:val="000000" w:themeColor="text1"/>
              </w:rPr>
              <w:t>9,795</w:t>
            </w:r>
          </w:p>
        </w:tc>
        <w:tc>
          <w:tcPr>
            <w:tcW w:w="140" w:type="dxa"/>
          </w:tcPr>
          <w:p w14:paraId="7C223B21" w14:textId="77777777" w:rsidR="00280712" w:rsidRPr="003810EF" w:rsidRDefault="00280712" w:rsidP="00280712">
            <w:pPr>
              <w:tabs>
                <w:tab w:val="decimal" w:pos="918"/>
              </w:tabs>
              <w:spacing w:line="240" w:lineRule="atLeast"/>
              <w:ind w:right="57"/>
              <w:contextualSpacing/>
              <w:jc w:val="right"/>
              <w:rPr>
                <w:rFonts w:asciiTheme="majorBidi" w:hAnsiTheme="majorBidi" w:cstheme="majorBidi"/>
              </w:rPr>
            </w:pPr>
          </w:p>
        </w:tc>
        <w:tc>
          <w:tcPr>
            <w:tcW w:w="1280" w:type="dxa"/>
            <w:tcBorders>
              <w:top w:val="single" w:sz="6" w:space="0" w:color="auto"/>
            </w:tcBorders>
          </w:tcPr>
          <w:p w14:paraId="484357F9" w14:textId="4F79DC70" w:rsidR="00280712" w:rsidRPr="003810EF" w:rsidRDefault="00280712" w:rsidP="00280712">
            <w:pPr>
              <w:tabs>
                <w:tab w:val="decimal" w:pos="918"/>
              </w:tabs>
              <w:spacing w:line="240" w:lineRule="atLeast"/>
              <w:ind w:right="57"/>
              <w:contextualSpacing/>
              <w:jc w:val="right"/>
              <w:rPr>
                <w:rFonts w:asciiTheme="majorBidi" w:hAnsiTheme="majorBidi" w:cstheme="majorBidi"/>
                <w:cs/>
              </w:rPr>
            </w:pPr>
            <w:r>
              <w:rPr>
                <w:rFonts w:asciiTheme="majorBidi" w:hAnsiTheme="majorBidi" w:cstheme="majorBidi"/>
                <w:color w:val="000000" w:themeColor="text1"/>
              </w:rPr>
              <w:t>11,4</w:t>
            </w:r>
            <w:r w:rsidR="00D4762B">
              <w:rPr>
                <w:rFonts w:asciiTheme="majorBidi" w:hAnsiTheme="majorBidi" w:cstheme="majorBidi"/>
                <w:color w:val="000000" w:themeColor="text1"/>
              </w:rPr>
              <w:t>31</w:t>
            </w:r>
          </w:p>
        </w:tc>
        <w:tc>
          <w:tcPr>
            <w:tcW w:w="142" w:type="dxa"/>
          </w:tcPr>
          <w:p w14:paraId="5A92D661" w14:textId="77777777" w:rsidR="00280712" w:rsidRPr="003810EF" w:rsidRDefault="00280712" w:rsidP="00280712">
            <w:pPr>
              <w:tabs>
                <w:tab w:val="decimal" w:pos="918"/>
              </w:tabs>
              <w:spacing w:line="240" w:lineRule="atLeast"/>
              <w:ind w:right="57"/>
              <w:contextualSpacing/>
              <w:jc w:val="right"/>
              <w:rPr>
                <w:rFonts w:asciiTheme="majorBidi" w:hAnsiTheme="majorBidi" w:cstheme="majorBidi"/>
              </w:rPr>
            </w:pPr>
          </w:p>
        </w:tc>
        <w:tc>
          <w:tcPr>
            <w:tcW w:w="1370" w:type="dxa"/>
            <w:tcBorders>
              <w:top w:val="single" w:sz="6" w:space="0" w:color="auto"/>
            </w:tcBorders>
          </w:tcPr>
          <w:p w14:paraId="4E3728CB" w14:textId="1A8AB3B7" w:rsidR="00280712" w:rsidRPr="003810EF" w:rsidRDefault="00280712" w:rsidP="00280712">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9,389</w:t>
            </w:r>
          </w:p>
        </w:tc>
      </w:tr>
      <w:tr w:rsidR="00280712" w:rsidRPr="003810EF" w14:paraId="1293CDE5" w14:textId="77777777" w:rsidTr="00A24995">
        <w:tc>
          <w:tcPr>
            <w:tcW w:w="3274" w:type="dxa"/>
          </w:tcPr>
          <w:p w14:paraId="62C9E450" w14:textId="77777777" w:rsidR="00280712" w:rsidRPr="003810EF" w:rsidRDefault="00280712" w:rsidP="00280712">
            <w:pPr>
              <w:spacing w:line="240" w:lineRule="atLeast"/>
              <w:ind w:left="18"/>
              <w:rPr>
                <w:rFonts w:asciiTheme="majorBidi" w:hAnsiTheme="majorBidi" w:cstheme="majorBidi"/>
              </w:rPr>
            </w:pPr>
            <w:r w:rsidRPr="003810EF">
              <w:rPr>
                <w:rFonts w:asciiTheme="majorBidi" w:hAnsiTheme="majorBidi" w:cstheme="majorBidi"/>
              </w:rPr>
              <w:t xml:space="preserve">Deferred tax liabilities </w:t>
            </w:r>
          </w:p>
        </w:tc>
        <w:tc>
          <w:tcPr>
            <w:tcW w:w="1427" w:type="dxa"/>
            <w:tcBorders>
              <w:bottom w:val="single" w:sz="6" w:space="0" w:color="auto"/>
            </w:tcBorders>
          </w:tcPr>
          <w:p w14:paraId="7648C5DF" w14:textId="652FA0CD" w:rsidR="00280712" w:rsidRPr="003810EF" w:rsidRDefault="00280712" w:rsidP="00280712">
            <w:pPr>
              <w:tabs>
                <w:tab w:val="decimal" w:pos="918"/>
              </w:tabs>
              <w:spacing w:line="240" w:lineRule="atLeast"/>
              <w:ind w:right="227"/>
              <w:contextualSpacing/>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34" w:type="dxa"/>
          </w:tcPr>
          <w:p w14:paraId="60DC0308" w14:textId="77777777" w:rsidR="00280712" w:rsidRPr="00280712" w:rsidRDefault="00280712" w:rsidP="00280712">
            <w:pPr>
              <w:spacing w:line="240" w:lineRule="atLeast"/>
              <w:ind w:right="227"/>
              <w:contextualSpacing/>
              <w:jc w:val="right"/>
              <w:rPr>
                <w:rFonts w:asciiTheme="majorBidi" w:hAnsiTheme="majorBidi" w:cstheme="majorBidi"/>
                <w:color w:val="000000" w:themeColor="text1"/>
              </w:rPr>
            </w:pPr>
          </w:p>
        </w:tc>
        <w:tc>
          <w:tcPr>
            <w:tcW w:w="1306" w:type="dxa"/>
            <w:tcBorders>
              <w:bottom w:val="single" w:sz="6" w:space="0" w:color="auto"/>
            </w:tcBorders>
          </w:tcPr>
          <w:p w14:paraId="736D3008" w14:textId="6E7C28F4" w:rsidR="00280712" w:rsidRPr="00280712" w:rsidRDefault="00280712" w:rsidP="00280712">
            <w:pPr>
              <w:tabs>
                <w:tab w:val="decimal" w:pos="918"/>
              </w:tabs>
              <w:spacing w:line="240" w:lineRule="atLeast"/>
              <w:ind w:right="227"/>
              <w:contextualSpacing/>
              <w:jc w:val="right"/>
              <w:rPr>
                <w:rFonts w:asciiTheme="majorBidi" w:hAnsiTheme="majorBidi" w:cstheme="majorBidi"/>
                <w:color w:val="000000" w:themeColor="text1"/>
              </w:rPr>
            </w:pPr>
            <w:r w:rsidRPr="004952E0">
              <w:rPr>
                <w:rFonts w:asciiTheme="majorBidi" w:hAnsiTheme="majorBidi" w:cstheme="majorBidi"/>
                <w:color w:val="000000" w:themeColor="text1"/>
              </w:rPr>
              <w:t>-</w:t>
            </w:r>
          </w:p>
        </w:tc>
        <w:tc>
          <w:tcPr>
            <w:tcW w:w="140" w:type="dxa"/>
          </w:tcPr>
          <w:p w14:paraId="3ED892D9" w14:textId="77777777" w:rsidR="00280712" w:rsidRPr="00280712" w:rsidRDefault="00280712" w:rsidP="00280712">
            <w:pPr>
              <w:tabs>
                <w:tab w:val="decimal" w:pos="918"/>
              </w:tabs>
              <w:spacing w:line="240" w:lineRule="atLeast"/>
              <w:ind w:right="227"/>
              <w:contextualSpacing/>
              <w:jc w:val="right"/>
              <w:rPr>
                <w:rFonts w:asciiTheme="majorBidi" w:hAnsiTheme="majorBidi" w:cstheme="majorBidi"/>
                <w:color w:val="000000" w:themeColor="text1"/>
              </w:rPr>
            </w:pPr>
          </w:p>
        </w:tc>
        <w:tc>
          <w:tcPr>
            <w:tcW w:w="1280" w:type="dxa"/>
            <w:tcBorders>
              <w:bottom w:val="single" w:sz="6" w:space="0" w:color="auto"/>
            </w:tcBorders>
          </w:tcPr>
          <w:p w14:paraId="1586770F" w14:textId="2C3C1459" w:rsidR="00280712" w:rsidRPr="00280712" w:rsidRDefault="00280712" w:rsidP="00280712">
            <w:pPr>
              <w:tabs>
                <w:tab w:val="decimal" w:pos="918"/>
              </w:tabs>
              <w:spacing w:line="240" w:lineRule="atLeast"/>
              <w:ind w:right="227"/>
              <w:contextualSpacing/>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42" w:type="dxa"/>
          </w:tcPr>
          <w:p w14:paraId="62924753" w14:textId="77777777" w:rsidR="00280712" w:rsidRPr="00280712" w:rsidRDefault="00280712" w:rsidP="00280712">
            <w:pPr>
              <w:spacing w:line="240" w:lineRule="atLeast"/>
              <w:ind w:right="227"/>
              <w:contextualSpacing/>
              <w:jc w:val="right"/>
              <w:rPr>
                <w:rFonts w:asciiTheme="majorBidi" w:hAnsiTheme="majorBidi" w:cstheme="majorBidi"/>
                <w:color w:val="000000" w:themeColor="text1"/>
              </w:rPr>
            </w:pPr>
          </w:p>
        </w:tc>
        <w:tc>
          <w:tcPr>
            <w:tcW w:w="1370" w:type="dxa"/>
            <w:tcBorders>
              <w:bottom w:val="single" w:sz="6" w:space="0" w:color="auto"/>
            </w:tcBorders>
          </w:tcPr>
          <w:p w14:paraId="20C722EE" w14:textId="6BF01211" w:rsidR="00280712" w:rsidRPr="00280712" w:rsidRDefault="00280712" w:rsidP="00280712">
            <w:pPr>
              <w:tabs>
                <w:tab w:val="decimal" w:pos="918"/>
              </w:tabs>
              <w:spacing w:line="240" w:lineRule="atLeast"/>
              <w:ind w:right="227"/>
              <w:contextualSpacing/>
              <w:jc w:val="right"/>
              <w:rPr>
                <w:rFonts w:asciiTheme="majorBidi" w:hAnsiTheme="majorBidi" w:cstheme="majorBidi"/>
                <w:color w:val="000000" w:themeColor="text1"/>
              </w:rPr>
            </w:pPr>
            <w:r w:rsidRPr="003810EF">
              <w:rPr>
                <w:rFonts w:asciiTheme="majorBidi" w:hAnsiTheme="majorBidi" w:cstheme="majorBidi"/>
                <w:color w:val="000000" w:themeColor="text1"/>
              </w:rPr>
              <w:t>-</w:t>
            </w:r>
          </w:p>
        </w:tc>
      </w:tr>
      <w:tr w:rsidR="00280712" w:rsidRPr="003810EF" w14:paraId="4B56AC29" w14:textId="77777777" w:rsidTr="00A24995">
        <w:tc>
          <w:tcPr>
            <w:tcW w:w="3274" w:type="dxa"/>
          </w:tcPr>
          <w:p w14:paraId="4B4E7DF7" w14:textId="77777777" w:rsidR="00280712" w:rsidRPr="003810EF" w:rsidRDefault="00280712" w:rsidP="00280712">
            <w:pPr>
              <w:spacing w:line="240" w:lineRule="atLeast"/>
              <w:ind w:left="18"/>
              <w:rPr>
                <w:rFonts w:asciiTheme="majorBidi" w:hAnsiTheme="majorBidi" w:cstheme="majorBidi"/>
              </w:rPr>
            </w:pPr>
            <w:r w:rsidRPr="003810EF">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1D435A47" w14:textId="7F3C125C" w:rsidR="00280712" w:rsidRPr="003810EF" w:rsidRDefault="00280712" w:rsidP="00280712">
            <w:pPr>
              <w:tabs>
                <w:tab w:val="decimal" w:pos="918"/>
              </w:tabs>
              <w:spacing w:line="240" w:lineRule="atLeast"/>
              <w:ind w:right="57"/>
              <w:contextualSpacing/>
              <w:jc w:val="right"/>
              <w:rPr>
                <w:rFonts w:asciiTheme="majorBidi" w:hAnsiTheme="majorBidi" w:cstheme="majorBidi"/>
              </w:rPr>
            </w:pPr>
            <w:r>
              <w:rPr>
                <w:rFonts w:asciiTheme="majorBidi" w:hAnsiTheme="majorBidi" w:cstheme="majorBidi"/>
                <w:color w:val="000000" w:themeColor="text1"/>
              </w:rPr>
              <w:t>11,9</w:t>
            </w:r>
            <w:r w:rsidR="00D4762B">
              <w:rPr>
                <w:rFonts w:asciiTheme="majorBidi" w:hAnsiTheme="majorBidi" w:cstheme="majorBidi"/>
                <w:color w:val="000000" w:themeColor="text1"/>
              </w:rPr>
              <w:t>53</w:t>
            </w:r>
          </w:p>
        </w:tc>
        <w:tc>
          <w:tcPr>
            <w:tcW w:w="134" w:type="dxa"/>
          </w:tcPr>
          <w:p w14:paraId="3BEB1EB3" w14:textId="77777777" w:rsidR="00280712" w:rsidRPr="003810EF" w:rsidRDefault="00280712" w:rsidP="00280712">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692E158B" w:rsidR="00280712" w:rsidRPr="003810EF" w:rsidRDefault="00280712" w:rsidP="00280712">
            <w:pPr>
              <w:tabs>
                <w:tab w:val="decimal" w:pos="918"/>
              </w:tabs>
              <w:spacing w:line="240" w:lineRule="atLeast"/>
              <w:ind w:right="57"/>
              <w:contextualSpacing/>
              <w:jc w:val="right"/>
              <w:rPr>
                <w:rFonts w:asciiTheme="majorBidi" w:hAnsiTheme="majorBidi" w:cstheme="majorBidi"/>
              </w:rPr>
            </w:pPr>
            <w:r w:rsidRPr="004952E0">
              <w:rPr>
                <w:rFonts w:asciiTheme="majorBidi" w:hAnsiTheme="majorBidi" w:cstheme="majorBidi"/>
                <w:color w:val="000000" w:themeColor="text1"/>
              </w:rPr>
              <w:t>9,795</w:t>
            </w:r>
          </w:p>
        </w:tc>
        <w:tc>
          <w:tcPr>
            <w:tcW w:w="140" w:type="dxa"/>
          </w:tcPr>
          <w:p w14:paraId="5D5C11C7" w14:textId="77777777" w:rsidR="00280712" w:rsidRPr="003810EF" w:rsidRDefault="00280712" w:rsidP="00280712">
            <w:pPr>
              <w:tabs>
                <w:tab w:val="decimal" w:pos="918"/>
              </w:tabs>
              <w:spacing w:line="240" w:lineRule="atLeast"/>
              <w:contextualSpacing/>
              <w:jc w:val="right"/>
              <w:rPr>
                <w:rFonts w:asciiTheme="majorBidi" w:hAnsiTheme="majorBidi" w:cstheme="majorBidi"/>
              </w:rPr>
            </w:pPr>
          </w:p>
        </w:tc>
        <w:tc>
          <w:tcPr>
            <w:tcW w:w="1280" w:type="dxa"/>
            <w:tcBorders>
              <w:top w:val="single" w:sz="6" w:space="0" w:color="auto"/>
              <w:bottom w:val="double" w:sz="6" w:space="0" w:color="auto"/>
            </w:tcBorders>
          </w:tcPr>
          <w:p w14:paraId="3022EBF1" w14:textId="624056F7" w:rsidR="00280712" w:rsidRPr="003810EF" w:rsidRDefault="00280712" w:rsidP="00280712">
            <w:pPr>
              <w:tabs>
                <w:tab w:val="decimal" w:pos="918"/>
              </w:tabs>
              <w:spacing w:line="240" w:lineRule="atLeast"/>
              <w:ind w:right="57"/>
              <w:contextualSpacing/>
              <w:jc w:val="right"/>
              <w:rPr>
                <w:rFonts w:asciiTheme="majorBidi" w:hAnsiTheme="majorBidi" w:cstheme="majorBidi"/>
              </w:rPr>
            </w:pPr>
            <w:r>
              <w:rPr>
                <w:rFonts w:asciiTheme="majorBidi" w:hAnsiTheme="majorBidi" w:cstheme="majorBidi"/>
                <w:color w:val="000000" w:themeColor="text1"/>
              </w:rPr>
              <w:t>11,4</w:t>
            </w:r>
            <w:r w:rsidR="00D4762B">
              <w:rPr>
                <w:rFonts w:asciiTheme="majorBidi" w:hAnsiTheme="majorBidi" w:cstheme="majorBidi"/>
                <w:color w:val="000000" w:themeColor="text1"/>
              </w:rPr>
              <w:t>31</w:t>
            </w:r>
          </w:p>
        </w:tc>
        <w:tc>
          <w:tcPr>
            <w:tcW w:w="142" w:type="dxa"/>
          </w:tcPr>
          <w:p w14:paraId="46C23E90" w14:textId="77777777" w:rsidR="00280712" w:rsidRPr="003810EF" w:rsidRDefault="00280712" w:rsidP="00280712">
            <w:pPr>
              <w:tabs>
                <w:tab w:val="decimal" w:pos="918"/>
              </w:tabs>
              <w:spacing w:line="240" w:lineRule="atLeast"/>
              <w:ind w:right="57"/>
              <w:contextualSpacing/>
              <w:jc w:val="right"/>
              <w:rPr>
                <w:rFonts w:asciiTheme="majorBidi" w:hAnsiTheme="majorBidi" w:cstheme="majorBidi"/>
              </w:rPr>
            </w:pPr>
          </w:p>
        </w:tc>
        <w:tc>
          <w:tcPr>
            <w:tcW w:w="1370" w:type="dxa"/>
            <w:tcBorders>
              <w:top w:val="single" w:sz="6" w:space="0" w:color="auto"/>
              <w:bottom w:val="double" w:sz="6" w:space="0" w:color="auto"/>
            </w:tcBorders>
          </w:tcPr>
          <w:p w14:paraId="24E6F521" w14:textId="25827D47" w:rsidR="00280712" w:rsidRPr="003810EF" w:rsidRDefault="00280712" w:rsidP="00280712">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9,389</w:t>
            </w:r>
          </w:p>
        </w:tc>
      </w:tr>
    </w:tbl>
    <w:p w14:paraId="6DFD8587" w14:textId="77777777" w:rsidR="004C41FA" w:rsidRDefault="004C41FA" w:rsidP="00D95DA2">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38738B00" w14:textId="664A02DC" w:rsidR="004E6DE2" w:rsidRPr="003810EF" w:rsidRDefault="004E6DE2" w:rsidP="007F403A">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8A3195">
        <w:rPr>
          <w:rFonts w:asciiTheme="majorBidi" w:hAnsiTheme="majorBidi" w:cstheme="majorBidi"/>
          <w:spacing w:val="-4"/>
          <w:sz w:val="32"/>
          <w:szCs w:val="32"/>
        </w:rPr>
        <w:t>six</w:t>
      </w:r>
      <w:r w:rsidR="002D427B" w:rsidRPr="003810EF">
        <w:rPr>
          <w:rFonts w:asciiTheme="majorBidi" w:hAnsiTheme="majorBidi" w:cstheme="majorBidi"/>
          <w:spacing w:val="-4"/>
          <w:sz w:val="32"/>
          <w:szCs w:val="32"/>
        </w:rPr>
        <w:t xml:space="preserve">-month period </w:t>
      </w:r>
      <w:r w:rsidRPr="003810EF">
        <w:rPr>
          <w:rFonts w:asciiTheme="majorBidi" w:hAnsiTheme="majorBidi" w:cstheme="majorBidi"/>
          <w:spacing w:val="-4"/>
          <w:sz w:val="32"/>
          <w:szCs w:val="32"/>
        </w:rPr>
        <w:t xml:space="preserve">ended </w:t>
      </w:r>
      <w:r w:rsidR="008A3195">
        <w:rPr>
          <w:rFonts w:asciiTheme="majorBidi" w:hAnsiTheme="majorBidi" w:cstheme="majorBidi"/>
          <w:spacing w:val="-4"/>
          <w:sz w:val="32"/>
          <w:szCs w:val="32"/>
        </w:rPr>
        <w:t>June 30</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attributed to the following items: </w:t>
      </w:r>
    </w:p>
    <w:p w14:paraId="43A84356" w14:textId="77777777" w:rsidR="004E6DE2" w:rsidRPr="003810EF" w:rsidRDefault="004E6DE2" w:rsidP="004E6DE2">
      <w:pPr>
        <w:spacing w:line="240" w:lineRule="atLeast"/>
        <w:ind w:right="-113"/>
        <w:jc w:val="right"/>
        <w:rPr>
          <w:rFonts w:asciiTheme="majorBidi" w:hAnsiTheme="majorBidi" w:cstheme="majorBidi"/>
          <w:sz w:val="25"/>
          <w:szCs w:val="25"/>
          <w:shd w:val="clear" w:color="auto" w:fill="FFFFFF"/>
        </w:rPr>
      </w:pPr>
      <w:r w:rsidRPr="003810EF">
        <w:rPr>
          <w:rFonts w:asciiTheme="majorBidi" w:hAnsiTheme="majorBidi" w:cstheme="majorBidi"/>
          <w:sz w:val="25"/>
          <w:szCs w:val="25"/>
          <w:lang w:val="en-GB"/>
        </w:rPr>
        <w:t xml:space="preserve">           </w:t>
      </w:r>
      <w:r w:rsidRPr="003810EF">
        <w:rPr>
          <w:rFonts w:asciiTheme="majorBidi" w:hAnsiTheme="majorBidi" w:cstheme="majorBidi"/>
          <w:snapToGrid w:val="0"/>
          <w:sz w:val="25"/>
          <w:szCs w:val="25"/>
          <w:lang w:eastAsia="th-TH"/>
        </w:rPr>
        <w:t>(Unit : Thousand Baht)</w:t>
      </w:r>
    </w:p>
    <w:tbl>
      <w:tblPr>
        <w:tblW w:w="9215" w:type="dxa"/>
        <w:tblInd w:w="341" w:type="dxa"/>
        <w:tblLayout w:type="fixed"/>
        <w:tblCellMar>
          <w:left w:w="57" w:type="dxa"/>
          <w:right w:w="57" w:type="dxa"/>
        </w:tblCellMar>
        <w:tblLook w:val="0000" w:firstRow="0" w:lastRow="0" w:firstColumn="0" w:lastColumn="0" w:noHBand="0" w:noVBand="0"/>
      </w:tblPr>
      <w:tblGrid>
        <w:gridCol w:w="179"/>
        <w:gridCol w:w="3506"/>
        <w:gridCol w:w="1276"/>
        <w:gridCol w:w="134"/>
        <w:gridCol w:w="1284"/>
        <w:gridCol w:w="142"/>
        <w:gridCol w:w="1275"/>
        <w:gridCol w:w="142"/>
        <w:gridCol w:w="1277"/>
      </w:tblGrid>
      <w:tr w:rsidR="004E6DE2" w:rsidRPr="003810EF" w14:paraId="4886059B" w14:textId="77777777" w:rsidTr="007F403A">
        <w:tc>
          <w:tcPr>
            <w:tcW w:w="3685" w:type="dxa"/>
            <w:gridSpan w:val="2"/>
          </w:tcPr>
          <w:p w14:paraId="292C06E5" w14:textId="77777777" w:rsidR="004E6DE2" w:rsidRPr="003810EF" w:rsidRDefault="004E6DE2" w:rsidP="00D95DA2">
            <w:pPr>
              <w:spacing w:line="280" w:lineRule="exact"/>
              <w:jc w:val="center"/>
              <w:rPr>
                <w:rFonts w:asciiTheme="majorBidi" w:hAnsiTheme="majorBidi" w:cstheme="majorBidi"/>
                <w:sz w:val="25"/>
                <w:szCs w:val="25"/>
                <w:lang w:val="en"/>
              </w:rPr>
            </w:pPr>
          </w:p>
        </w:tc>
        <w:tc>
          <w:tcPr>
            <w:tcW w:w="5530" w:type="dxa"/>
            <w:gridSpan w:val="7"/>
            <w:tcBorders>
              <w:top w:val="single" w:sz="6" w:space="0" w:color="auto"/>
              <w:bottom w:val="single" w:sz="6" w:space="0" w:color="auto"/>
            </w:tcBorders>
          </w:tcPr>
          <w:p w14:paraId="19115211" w14:textId="77777777" w:rsidR="004E6DE2" w:rsidRPr="003810EF" w:rsidRDefault="004E6DE2" w:rsidP="00D95DA2">
            <w:pPr>
              <w:spacing w:line="280" w:lineRule="exact"/>
              <w:ind w:left="-47"/>
              <w:jc w:val="center"/>
              <w:rPr>
                <w:rFonts w:asciiTheme="majorBidi" w:hAnsiTheme="majorBidi" w:cstheme="majorBidi"/>
                <w:sz w:val="25"/>
                <w:szCs w:val="25"/>
              </w:rPr>
            </w:pPr>
            <w:r w:rsidRPr="003810EF">
              <w:rPr>
                <w:rFonts w:asciiTheme="majorBidi" w:hAnsiTheme="majorBidi" w:cstheme="majorBidi"/>
                <w:sz w:val="25"/>
                <w:szCs w:val="25"/>
              </w:rPr>
              <w:t>Consolidated</w:t>
            </w:r>
          </w:p>
        </w:tc>
      </w:tr>
      <w:tr w:rsidR="004E6DE2" w:rsidRPr="003810EF" w14:paraId="2033F41C" w14:textId="77777777" w:rsidTr="007F403A">
        <w:tc>
          <w:tcPr>
            <w:tcW w:w="3685" w:type="dxa"/>
            <w:gridSpan w:val="2"/>
          </w:tcPr>
          <w:p w14:paraId="5891E452" w14:textId="77777777" w:rsidR="004E6DE2" w:rsidRPr="003810EF" w:rsidRDefault="004E6DE2" w:rsidP="00D95DA2">
            <w:pPr>
              <w:spacing w:line="280" w:lineRule="exact"/>
              <w:jc w:val="center"/>
              <w:rPr>
                <w:rFonts w:asciiTheme="majorBidi" w:hAnsiTheme="majorBidi" w:cstheme="majorBidi"/>
                <w:sz w:val="25"/>
                <w:szCs w:val="25"/>
              </w:rPr>
            </w:pPr>
          </w:p>
        </w:tc>
        <w:tc>
          <w:tcPr>
            <w:tcW w:w="1276" w:type="dxa"/>
            <w:tcBorders>
              <w:top w:val="single" w:sz="6" w:space="0" w:color="auto"/>
            </w:tcBorders>
          </w:tcPr>
          <w:p w14:paraId="6FF115E6" w14:textId="401225B1"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z w:val="25"/>
                <w:szCs w:val="25"/>
              </w:rPr>
              <w:t xml:space="preserve"> as at January</w:t>
            </w:r>
          </w:p>
        </w:tc>
        <w:tc>
          <w:tcPr>
            <w:tcW w:w="134" w:type="dxa"/>
            <w:tcBorders>
              <w:top w:val="single" w:sz="6" w:space="0" w:color="auto"/>
            </w:tcBorders>
          </w:tcPr>
          <w:p w14:paraId="0EE1F8EA" w14:textId="77777777" w:rsidR="004E6DE2" w:rsidRPr="003810EF" w:rsidRDefault="004E6DE2" w:rsidP="00D95DA2">
            <w:pPr>
              <w:spacing w:line="280" w:lineRule="exact"/>
              <w:jc w:val="center"/>
              <w:rPr>
                <w:rFonts w:asciiTheme="majorBidi" w:hAnsiTheme="majorBidi" w:cstheme="majorBidi"/>
                <w:sz w:val="25"/>
                <w:szCs w:val="25"/>
              </w:rPr>
            </w:pPr>
          </w:p>
        </w:tc>
        <w:tc>
          <w:tcPr>
            <w:tcW w:w="2701" w:type="dxa"/>
            <w:gridSpan w:val="3"/>
            <w:tcBorders>
              <w:top w:val="single" w:sz="6" w:space="0" w:color="auto"/>
              <w:bottom w:val="single" w:sz="6" w:space="0" w:color="000000"/>
            </w:tcBorders>
          </w:tcPr>
          <w:p w14:paraId="0E16F344" w14:textId="77777777" w:rsidR="00C0537D"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 xml:space="preserve">Revenue (expenses) </w:t>
            </w:r>
          </w:p>
          <w:p w14:paraId="217F2B68" w14:textId="77777777"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during the period</w:t>
            </w:r>
          </w:p>
        </w:tc>
        <w:tc>
          <w:tcPr>
            <w:tcW w:w="142" w:type="dxa"/>
            <w:tcBorders>
              <w:top w:val="single" w:sz="6" w:space="0" w:color="auto"/>
            </w:tcBorders>
          </w:tcPr>
          <w:p w14:paraId="26B0F4FF" w14:textId="77777777" w:rsidR="004E6DE2" w:rsidRPr="003810EF" w:rsidRDefault="004E6DE2" w:rsidP="00D95DA2">
            <w:pPr>
              <w:spacing w:line="280" w:lineRule="exact"/>
              <w:jc w:val="center"/>
              <w:rPr>
                <w:rFonts w:asciiTheme="majorBidi" w:hAnsiTheme="majorBidi" w:cstheme="majorBidi"/>
                <w:sz w:val="25"/>
                <w:szCs w:val="25"/>
              </w:rPr>
            </w:pPr>
          </w:p>
        </w:tc>
        <w:tc>
          <w:tcPr>
            <w:tcW w:w="1277" w:type="dxa"/>
            <w:tcBorders>
              <w:top w:val="single" w:sz="6" w:space="0" w:color="auto"/>
            </w:tcBorders>
          </w:tcPr>
          <w:p w14:paraId="6DB3A7A9" w14:textId="7597192C"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pacing w:val="-4"/>
                <w:sz w:val="25"/>
                <w:szCs w:val="25"/>
              </w:rPr>
              <w:t xml:space="preserve"> as at </w:t>
            </w:r>
            <w:r w:rsidR="00171ED5">
              <w:rPr>
                <w:rFonts w:asciiTheme="majorBidi" w:hAnsiTheme="majorBidi" w:cstheme="majorBidi"/>
                <w:spacing w:val="-4"/>
                <w:sz w:val="25"/>
                <w:szCs w:val="25"/>
              </w:rPr>
              <w:t>June</w:t>
            </w:r>
          </w:p>
        </w:tc>
      </w:tr>
      <w:tr w:rsidR="004E6DE2" w:rsidRPr="003810EF" w14:paraId="1D644B0E" w14:textId="77777777" w:rsidTr="007F403A">
        <w:tc>
          <w:tcPr>
            <w:tcW w:w="3685" w:type="dxa"/>
            <w:gridSpan w:val="2"/>
          </w:tcPr>
          <w:p w14:paraId="04289770" w14:textId="77777777" w:rsidR="004E6DE2" w:rsidRPr="003810EF" w:rsidRDefault="004E6DE2" w:rsidP="00D95DA2">
            <w:pPr>
              <w:spacing w:line="280" w:lineRule="exact"/>
              <w:jc w:val="center"/>
              <w:rPr>
                <w:rFonts w:asciiTheme="majorBidi" w:hAnsiTheme="majorBidi" w:cstheme="majorBidi"/>
                <w:sz w:val="25"/>
                <w:szCs w:val="25"/>
              </w:rPr>
            </w:pPr>
          </w:p>
        </w:tc>
        <w:tc>
          <w:tcPr>
            <w:tcW w:w="1276" w:type="dxa"/>
            <w:tcBorders>
              <w:bottom w:val="single" w:sz="6" w:space="0" w:color="auto"/>
            </w:tcBorders>
          </w:tcPr>
          <w:p w14:paraId="3ABE4A18" w14:textId="679296BB" w:rsidR="004E6DE2" w:rsidRPr="003810EF" w:rsidRDefault="004E6DE2" w:rsidP="00D95DA2">
            <w:pPr>
              <w:spacing w:line="280" w:lineRule="exact"/>
              <w:jc w:val="center"/>
              <w:rPr>
                <w:rFonts w:asciiTheme="majorBidi" w:hAnsiTheme="majorBidi" w:cstheme="majorBidi"/>
                <w:sz w:val="25"/>
                <w:szCs w:val="25"/>
                <w:cs/>
              </w:rPr>
            </w:pPr>
            <w:r w:rsidRPr="003810EF">
              <w:rPr>
                <w:rFonts w:asciiTheme="majorBidi" w:hAnsiTheme="majorBidi" w:cstheme="majorBidi"/>
                <w:sz w:val="25"/>
                <w:szCs w:val="25"/>
              </w:rPr>
              <w:t>1, 20</w:t>
            </w:r>
            <w:r w:rsidR="000A3766" w:rsidRPr="003810EF">
              <w:rPr>
                <w:rFonts w:asciiTheme="majorBidi" w:hAnsiTheme="majorBidi" w:cstheme="majorBidi"/>
                <w:sz w:val="25"/>
                <w:szCs w:val="25"/>
              </w:rPr>
              <w:t>20</w:t>
            </w:r>
          </w:p>
        </w:tc>
        <w:tc>
          <w:tcPr>
            <w:tcW w:w="134" w:type="dxa"/>
          </w:tcPr>
          <w:p w14:paraId="312D4127" w14:textId="77777777" w:rsidR="004E6DE2" w:rsidRPr="003810EF" w:rsidRDefault="004E6DE2" w:rsidP="00D95DA2">
            <w:pPr>
              <w:spacing w:line="280" w:lineRule="exact"/>
              <w:jc w:val="center"/>
              <w:rPr>
                <w:rFonts w:asciiTheme="majorBidi" w:hAnsiTheme="majorBidi" w:cstheme="majorBidi"/>
                <w:sz w:val="25"/>
                <w:szCs w:val="25"/>
              </w:rPr>
            </w:pPr>
          </w:p>
        </w:tc>
        <w:tc>
          <w:tcPr>
            <w:tcW w:w="1284" w:type="dxa"/>
            <w:tcBorders>
              <w:top w:val="single" w:sz="6" w:space="0" w:color="000000"/>
              <w:bottom w:val="single" w:sz="6" w:space="0" w:color="auto"/>
            </w:tcBorders>
          </w:tcPr>
          <w:p w14:paraId="3029451E" w14:textId="77777777" w:rsidR="004E6DE2" w:rsidRPr="003810EF" w:rsidRDefault="004E6DE2" w:rsidP="00D95DA2">
            <w:pPr>
              <w:spacing w:line="280" w:lineRule="exact"/>
              <w:ind w:right="-165" w:hanging="169"/>
              <w:jc w:val="center"/>
              <w:rPr>
                <w:rFonts w:asciiTheme="majorBidi" w:hAnsiTheme="majorBidi" w:cstheme="majorBidi"/>
                <w:sz w:val="25"/>
                <w:szCs w:val="25"/>
              </w:rPr>
            </w:pPr>
            <w:r w:rsidRPr="003810EF">
              <w:rPr>
                <w:rFonts w:asciiTheme="majorBidi" w:hAnsiTheme="majorBidi" w:cstheme="majorBidi"/>
                <w:sz w:val="25"/>
                <w:szCs w:val="25"/>
              </w:rPr>
              <w:t>In profit or loss</w:t>
            </w:r>
          </w:p>
        </w:tc>
        <w:tc>
          <w:tcPr>
            <w:tcW w:w="142" w:type="dxa"/>
            <w:tcBorders>
              <w:top w:val="single" w:sz="6" w:space="0" w:color="000000"/>
            </w:tcBorders>
          </w:tcPr>
          <w:p w14:paraId="3A4D6278" w14:textId="77777777" w:rsidR="004E6DE2" w:rsidRPr="003810EF" w:rsidRDefault="004E6DE2" w:rsidP="00D95DA2">
            <w:pPr>
              <w:spacing w:line="280" w:lineRule="exact"/>
              <w:jc w:val="center"/>
              <w:rPr>
                <w:rFonts w:asciiTheme="majorBidi" w:hAnsiTheme="majorBidi" w:cstheme="majorBidi"/>
                <w:sz w:val="25"/>
                <w:szCs w:val="25"/>
              </w:rPr>
            </w:pPr>
          </w:p>
        </w:tc>
        <w:tc>
          <w:tcPr>
            <w:tcW w:w="1275" w:type="dxa"/>
            <w:tcBorders>
              <w:top w:val="single" w:sz="6" w:space="0" w:color="000000"/>
              <w:bottom w:val="single" w:sz="6" w:space="0" w:color="auto"/>
            </w:tcBorders>
          </w:tcPr>
          <w:p w14:paraId="3EA0F645" w14:textId="77777777" w:rsidR="00942616"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 xml:space="preserve">In other </w:t>
            </w:r>
          </w:p>
          <w:p w14:paraId="70DD7EE3" w14:textId="77777777" w:rsidR="00942616"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 xml:space="preserve">comprehensive </w:t>
            </w:r>
          </w:p>
          <w:p w14:paraId="45C775E0" w14:textId="40149679" w:rsidR="004E6DE2" w:rsidRPr="003810EF" w:rsidRDefault="004E6DE2" w:rsidP="00D95DA2">
            <w:pPr>
              <w:spacing w:line="280" w:lineRule="exact"/>
              <w:jc w:val="center"/>
              <w:rPr>
                <w:rFonts w:asciiTheme="majorBidi" w:hAnsiTheme="majorBidi" w:cstheme="majorBidi"/>
                <w:sz w:val="25"/>
                <w:szCs w:val="25"/>
                <w:cs/>
              </w:rPr>
            </w:pPr>
            <w:r w:rsidRPr="003810EF">
              <w:rPr>
                <w:rFonts w:asciiTheme="majorBidi" w:hAnsiTheme="majorBidi" w:cstheme="majorBidi"/>
                <w:sz w:val="25"/>
                <w:szCs w:val="25"/>
              </w:rPr>
              <w:t>income</w:t>
            </w:r>
          </w:p>
        </w:tc>
        <w:tc>
          <w:tcPr>
            <w:tcW w:w="142" w:type="dxa"/>
          </w:tcPr>
          <w:p w14:paraId="1001FBE1" w14:textId="77777777" w:rsidR="004E6DE2" w:rsidRPr="003810EF" w:rsidRDefault="004E6DE2" w:rsidP="00D95DA2">
            <w:pPr>
              <w:spacing w:line="280" w:lineRule="exact"/>
              <w:jc w:val="center"/>
              <w:rPr>
                <w:rFonts w:asciiTheme="majorBidi" w:hAnsiTheme="majorBidi" w:cstheme="majorBidi"/>
                <w:sz w:val="25"/>
                <w:szCs w:val="25"/>
              </w:rPr>
            </w:pPr>
          </w:p>
        </w:tc>
        <w:tc>
          <w:tcPr>
            <w:tcW w:w="1277" w:type="dxa"/>
            <w:tcBorders>
              <w:bottom w:val="single" w:sz="6" w:space="0" w:color="auto"/>
            </w:tcBorders>
          </w:tcPr>
          <w:p w14:paraId="2A411235" w14:textId="62893438" w:rsidR="004E6DE2" w:rsidRPr="003810EF" w:rsidRDefault="004E6DE2" w:rsidP="00D95DA2">
            <w:pPr>
              <w:spacing w:line="280" w:lineRule="exact"/>
              <w:jc w:val="center"/>
              <w:rPr>
                <w:rFonts w:asciiTheme="majorBidi" w:hAnsiTheme="majorBidi" w:cstheme="majorBidi"/>
                <w:sz w:val="25"/>
                <w:szCs w:val="25"/>
                <w:cs/>
              </w:rPr>
            </w:pPr>
            <w:r w:rsidRPr="003810EF">
              <w:rPr>
                <w:rFonts w:asciiTheme="majorBidi" w:hAnsiTheme="majorBidi" w:cstheme="majorBidi"/>
                <w:spacing w:val="-4"/>
                <w:sz w:val="25"/>
                <w:szCs w:val="25"/>
              </w:rPr>
              <w:t>3</w:t>
            </w:r>
            <w:r w:rsidR="00171ED5">
              <w:rPr>
                <w:rFonts w:asciiTheme="majorBidi" w:hAnsiTheme="majorBidi" w:cstheme="majorBidi"/>
                <w:spacing w:val="-4"/>
                <w:sz w:val="25"/>
                <w:szCs w:val="25"/>
              </w:rPr>
              <w:t>0</w:t>
            </w:r>
            <w:r w:rsidRPr="003810EF">
              <w:rPr>
                <w:rFonts w:asciiTheme="majorBidi" w:hAnsiTheme="majorBidi" w:cstheme="majorBidi"/>
                <w:spacing w:val="-4"/>
                <w:sz w:val="25"/>
                <w:szCs w:val="25"/>
              </w:rPr>
              <w:t>, 20</w:t>
            </w:r>
            <w:r w:rsidR="000A3766" w:rsidRPr="003810EF">
              <w:rPr>
                <w:rFonts w:asciiTheme="majorBidi" w:hAnsiTheme="majorBidi" w:cstheme="majorBidi"/>
                <w:spacing w:val="-4"/>
                <w:sz w:val="25"/>
                <w:szCs w:val="25"/>
              </w:rPr>
              <w:t>20</w:t>
            </w:r>
          </w:p>
        </w:tc>
      </w:tr>
      <w:tr w:rsidR="004E6DE2" w:rsidRPr="003810EF" w14:paraId="27A2D96F" w14:textId="77777777" w:rsidTr="007F403A">
        <w:tc>
          <w:tcPr>
            <w:tcW w:w="3685" w:type="dxa"/>
            <w:gridSpan w:val="2"/>
          </w:tcPr>
          <w:p w14:paraId="2BA01CB9" w14:textId="77777777" w:rsidR="004E6DE2" w:rsidRPr="003810EF" w:rsidRDefault="004E6DE2" w:rsidP="00D95DA2">
            <w:pPr>
              <w:spacing w:line="280" w:lineRule="exact"/>
              <w:rPr>
                <w:rFonts w:asciiTheme="majorBidi" w:hAnsiTheme="majorBidi" w:cstheme="majorBidi"/>
                <w:sz w:val="25"/>
                <w:szCs w:val="25"/>
              </w:rPr>
            </w:pPr>
            <w:r w:rsidRPr="003810EF">
              <w:rPr>
                <w:rStyle w:val="hps"/>
                <w:rFonts w:asciiTheme="majorBidi" w:hAnsiTheme="majorBidi" w:cstheme="majorBidi"/>
                <w:sz w:val="25"/>
                <w:szCs w:val="25"/>
                <w:lang w:val="en"/>
              </w:rPr>
              <w:t>Deferred</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tax</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assets</w:t>
            </w:r>
            <w:r w:rsidRPr="003810EF">
              <w:rPr>
                <w:rFonts w:asciiTheme="majorBidi" w:hAnsiTheme="majorBidi" w:cstheme="majorBidi"/>
                <w:sz w:val="25"/>
                <w:szCs w:val="25"/>
              </w:rPr>
              <w:t>:</w:t>
            </w:r>
          </w:p>
        </w:tc>
        <w:tc>
          <w:tcPr>
            <w:tcW w:w="1276" w:type="dxa"/>
            <w:tcBorders>
              <w:top w:val="single" w:sz="6" w:space="0" w:color="auto"/>
            </w:tcBorders>
          </w:tcPr>
          <w:p w14:paraId="387AA75F" w14:textId="77777777" w:rsidR="004E6DE2" w:rsidRPr="003810EF" w:rsidRDefault="004E6DE2" w:rsidP="00D95DA2">
            <w:pPr>
              <w:spacing w:line="280" w:lineRule="exact"/>
              <w:jc w:val="right"/>
              <w:rPr>
                <w:rFonts w:asciiTheme="majorBidi" w:hAnsiTheme="majorBidi" w:cstheme="majorBidi"/>
                <w:sz w:val="25"/>
                <w:szCs w:val="25"/>
              </w:rPr>
            </w:pPr>
          </w:p>
        </w:tc>
        <w:tc>
          <w:tcPr>
            <w:tcW w:w="134" w:type="dxa"/>
          </w:tcPr>
          <w:p w14:paraId="5473A9E6" w14:textId="77777777" w:rsidR="004E6DE2" w:rsidRPr="003810EF" w:rsidRDefault="004E6DE2" w:rsidP="00D95DA2">
            <w:pPr>
              <w:spacing w:line="280" w:lineRule="exact"/>
              <w:rPr>
                <w:rFonts w:asciiTheme="majorBidi" w:hAnsiTheme="majorBidi" w:cstheme="majorBidi"/>
                <w:sz w:val="25"/>
                <w:szCs w:val="25"/>
              </w:rPr>
            </w:pPr>
          </w:p>
        </w:tc>
        <w:tc>
          <w:tcPr>
            <w:tcW w:w="1284" w:type="dxa"/>
            <w:tcBorders>
              <w:top w:val="single" w:sz="6" w:space="0" w:color="auto"/>
            </w:tcBorders>
          </w:tcPr>
          <w:p w14:paraId="7449B3D8" w14:textId="77777777" w:rsidR="004E6DE2" w:rsidRPr="003810EF" w:rsidRDefault="004E6DE2" w:rsidP="00D95DA2">
            <w:pPr>
              <w:spacing w:line="280" w:lineRule="exact"/>
              <w:jc w:val="center"/>
              <w:rPr>
                <w:rFonts w:asciiTheme="majorBidi" w:hAnsiTheme="majorBidi" w:cstheme="majorBidi"/>
                <w:sz w:val="25"/>
                <w:szCs w:val="25"/>
              </w:rPr>
            </w:pPr>
          </w:p>
        </w:tc>
        <w:tc>
          <w:tcPr>
            <w:tcW w:w="142" w:type="dxa"/>
          </w:tcPr>
          <w:p w14:paraId="4A8556C3" w14:textId="77777777" w:rsidR="004E6DE2" w:rsidRPr="003810EF" w:rsidRDefault="004E6DE2" w:rsidP="00D95DA2">
            <w:pPr>
              <w:spacing w:line="280" w:lineRule="exact"/>
              <w:rPr>
                <w:rFonts w:asciiTheme="majorBidi" w:hAnsiTheme="majorBidi" w:cstheme="majorBidi"/>
                <w:sz w:val="25"/>
                <w:szCs w:val="25"/>
              </w:rPr>
            </w:pPr>
          </w:p>
        </w:tc>
        <w:tc>
          <w:tcPr>
            <w:tcW w:w="1275" w:type="dxa"/>
            <w:tcBorders>
              <w:top w:val="single" w:sz="6" w:space="0" w:color="auto"/>
            </w:tcBorders>
          </w:tcPr>
          <w:p w14:paraId="785E42E4" w14:textId="77777777" w:rsidR="004E6DE2" w:rsidRPr="003810EF" w:rsidRDefault="004E6DE2" w:rsidP="00D95DA2">
            <w:pPr>
              <w:spacing w:line="280" w:lineRule="exact"/>
              <w:jc w:val="center"/>
              <w:rPr>
                <w:rFonts w:asciiTheme="majorBidi" w:hAnsiTheme="majorBidi" w:cstheme="majorBidi"/>
                <w:sz w:val="25"/>
                <w:szCs w:val="25"/>
              </w:rPr>
            </w:pPr>
          </w:p>
        </w:tc>
        <w:tc>
          <w:tcPr>
            <w:tcW w:w="142" w:type="dxa"/>
          </w:tcPr>
          <w:p w14:paraId="53390CAE" w14:textId="77777777" w:rsidR="004E6DE2" w:rsidRPr="003810EF" w:rsidRDefault="004E6DE2" w:rsidP="00D95DA2">
            <w:pPr>
              <w:spacing w:line="280" w:lineRule="exact"/>
              <w:rPr>
                <w:rFonts w:asciiTheme="majorBidi" w:hAnsiTheme="majorBidi" w:cstheme="majorBidi"/>
                <w:sz w:val="25"/>
                <w:szCs w:val="25"/>
              </w:rPr>
            </w:pPr>
          </w:p>
        </w:tc>
        <w:tc>
          <w:tcPr>
            <w:tcW w:w="1277" w:type="dxa"/>
            <w:tcBorders>
              <w:top w:val="single" w:sz="6" w:space="0" w:color="auto"/>
            </w:tcBorders>
          </w:tcPr>
          <w:p w14:paraId="4EA83FC2" w14:textId="77777777" w:rsidR="004E6DE2" w:rsidRPr="003810EF" w:rsidRDefault="004E6DE2" w:rsidP="00D95DA2">
            <w:pPr>
              <w:spacing w:line="280" w:lineRule="exact"/>
              <w:jc w:val="right"/>
              <w:rPr>
                <w:rFonts w:asciiTheme="majorBidi" w:hAnsiTheme="majorBidi" w:cstheme="majorBidi"/>
                <w:sz w:val="25"/>
                <w:szCs w:val="25"/>
              </w:rPr>
            </w:pPr>
          </w:p>
        </w:tc>
      </w:tr>
      <w:tr w:rsidR="005628F1" w:rsidRPr="003810EF" w14:paraId="0ADC5B48" w14:textId="77777777" w:rsidTr="007F403A">
        <w:tc>
          <w:tcPr>
            <w:tcW w:w="3685" w:type="dxa"/>
            <w:gridSpan w:val="2"/>
          </w:tcPr>
          <w:p w14:paraId="2D7C36A4" w14:textId="77777777" w:rsidR="005628F1" w:rsidRPr="003810EF" w:rsidRDefault="005628F1" w:rsidP="005628F1">
            <w:pPr>
              <w:tabs>
                <w:tab w:val="left" w:pos="177"/>
                <w:tab w:val="left" w:pos="289"/>
              </w:tabs>
              <w:spacing w:line="280" w:lineRule="exact"/>
              <w:ind w:left="226"/>
              <w:rPr>
                <w:rStyle w:val="hps"/>
                <w:rFonts w:asciiTheme="majorBidi" w:hAnsiTheme="majorBidi" w:cstheme="majorBidi"/>
                <w:sz w:val="25"/>
                <w:szCs w:val="25"/>
                <w:lang w:val="en"/>
              </w:rPr>
            </w:pPr>
            <w:r w:rsidRPr="003810EF">
              <w:rPr>
                <w:rFonts w:asciiTheme="majorBidi" w:hAnsiTheme="majorBidi" w:cstheme="majorBidi"/>
                <w:sz w:val="25"/>
                <w:szCs w:val="25"/>
              </w:rPr>
              <w:t>Allowance for doubtful accounts</w:t>
            </w:r>
          </w:p>
        </w:tc>
        <w:tc>
          <w:tcPr>
            <w:tcW w:w="1276" w:type="dxa"/>
          </w:tcPr>
          <w:p w14:paraId="1148F7B7" w14:textId="16F6BB09" w:rsidR="005628F1" w:rsidRPr="003810EF" w:rsidRDefault="005628F1" w:rsidP="005628F1">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33</w:t>
            </w:r>
          </w:p>
        </w:tc>
        <w:tc>
          <w:tcPr>
            <w:tcW w:w="134" w:type="dxa"/>
          </w:tcPr>
          <w:p w14:paraId="3753DB8E" w14:textId="77777777" w:rsidR="005628F1" w:rsidRPr="003810EF" w:rsidRDefault="005628F1" w:rsidP="005628F1">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271AB9A5" w14:textId="5CE498B9" w:rsidR="005628F1" w:rsidRPr="003810EF" w:rsidRDefault="005628F1" w:rsidP="005628F1">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120</w:t>
            </w:r>
          </w:p>
        </w:tc>
        <w:tc>
          <w:tcPr>
            <w:tcW w:w="142" w:type="dxa"/>
          </w:tcPr>
          <w:p w14:paraId="4750A75D" w14:textId="77777777" w:rsidR="005628F1" w:rsidRPr="003810EF" w:rsidRDefault="005628F1" w:rsidP="005628F1">
            <w:pPr>
              <w:spacing w:line="280" w:lineRule="exact"/>
              <w:ind w:right="284"/>
              <w:jc w:val="right"/>
              <w:rPr>
                <w:rFonts w:asciiTheme="majorBidi" w:hAnsiTheme="majorBidi" w:cstheme="majorBidi"/>
                <w:sz w:val="25"/>
                <w:szCs w:val="25"/>
              </w:rPr>
            </w:pPr>
          </w:p>
        </w:tc>
        <w:tc>
          <w:tcPr>
            <w:tcW w:w="1275" w:type="dxa"/>
          </w:tcPr>
          <w:p w14:paraId="7C316C01" w14:textId="48C3D8E8" w:rsidR="005628F1" w:rsidRPr="003810EF" w:rsidRDefault="005628F1" w:rsidP="005628F1">
            <w:pPr>
              <w:spacing w:line="280" w:lineRule="exact"/>
              <w:ind w:right="170"/>
              <w:jc w:val="right"/>
              <w:rPr>
                <w:rFonts w:asciiTheme="majorBidi" w:hAnsiTheme="majorBidi" w:cstheme="majorBidi"/>
                <w:sz w:val="25"/>
                <w:szCs w:val="25"/>
              </w:rPr>
            </w:pPr>
            <w:r w:rsidRPr="00A541E7">
              <w:rPr>
                <w:rFonts w:asciiTheme="majorBidi" w:hAnsiTheme="majorBidi" w:cstheme="majorBidi"/>
                <w:sz w:val="25"/>
                <w:szCs w:val="25"/>
              </w:rPr>
              <w:t>-</w:t>
            </w:r>
          </w:p>
        </w:tc>
        <w:tc>
          <w:tcPr>
            <w:tcW w:w="142" w:type="dxa"/>
          </w:tcPr>
          <w:p w14:paraId="0F095EAC" w14:textId="77777777" w:rsidR="005628F1" w:rsidRPr="003810EF" w:rsidRDefault="005628F1" w:rsidP="005628F1">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7581AD25" w14:textId="1C65251C" w:rsidR="005628F1" w:rsidRPr="003810EF" w:rsidRDefault="005628F1" w:rsidP="005628F1">
            <w:pPr>
              <w:pStyle w:val="BodyTextIndent"/>
              <w:tabs>
                <w:tab w:val="decimal" w:pos="670"/>
              </w:tabs>
              <w:spacing w:line="280" w:lineRule="exact"/>
              <w:ind w:left="0" w:right="57"/>
              <w:jc w:val="right"/>
              <w:rPr>
                <w:rFonts w:asciiTheme="majorBidi" w:hAnsiTheme="majorBidi" w:cstheme="majorBidi"/>
                <w:sz w:val="25"/>
                <w:szCs w:val="25"/>
                <w:cs/>
              </w:rPr>
            </w:pPr>
            <w:r>
              <w:rPr>
                <w:rFonts w:asciiTheme="majorBidi" w:hAnsiTheme="majorBidi" w:cstheme="majorBidi"/>
                <w:sz w:val="25"/>
                <w:szCs w:val="25"/>
              </w:rPr>
              <w:t>153</w:t>
            </w:r>
          </w:p>
        </w:tc>
      </w:tr>
      <w:tr w:rsidR="007F403A" w:rsidRPr="003810EF" w14:paraId="11BB656A" w14:textId="77777777" w:rsidTr="00944CB5">
        <w:tc>
          <w:tcPr>
            <w:tcW w:w="3685" w:type="dxa"/>
            <w:gridSpan w:val="2"/>
          </w:tcPr>
          <w:p w14:paraId="42A68FEE" w14:textId="1E8BE5F8" w:rsidR="007F403A" w:rsidRPr="003810EF" w:rsidRDefault="007F403A" w:rsidP="007F403A">
            <w:pPr>
              <w:tabs>
                <w:tab w:val="left" w:pos="177"/>
                <w:tab w:val="left" w:pos="289"/>
              </w:tabs>
              <w:spacing w:line="280" w:lineRule="exact"/>
              <w:ind w:left="226"/>
              <w:rPr>
                <w:rFonts w:asciiTheme="majorBidi" w:hAnsiTheme="majorBidi" w:cstheme="majorBidi"/>
                <w:sz w:val="25"/>
                <w:szCs w:val="25"/>
              </w:rPr>
            </w:pPr>
            <w:r w:rsidRPr="003810EF">
              <w:rPr>
                <w:rFonts w:asciiTheme="majorBidi" w:hAnsiTheme="majorBidi" w:cstheme="majorBidi"/>
                <w:sz w:val="25"/>
                <w:szCs w:val="25"/>
              </w:rPr>
              <w:t>Allowance for diminution in value of inventories</w:t>
            </w:r>
          </w:p>
        </w:tc>
        <w:tc>
          <w:tcPr>
            <w:tcW w:w="1276" w:type="dxa"/>
            <w:vAlign w:val="bottom"/>
          </w:tcPr>
          <w:p w14:paraId="0AEC6ED6" w14:textId="160E04D9"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456</w:t>
            </w:r>
          </w:p>
        </w:tc>
        <w:tc>
          <w:tcPr>
            <w:tcW w:w="134" w:type="dxa"/>
          </w:tcPr>
          <w:p w14:paraId="2B64C543" w14:textId="77777777" w:rsidR="007F403A" w:rsidRPr="003810EF" w:rsidRDefault="007F403A" w:rsidP="007F403A">
            <w:pPr>
              <w:spacing w:line="280" w:lineRule="exact"/>
              <w:rPr>
                <w:rFonts w:asciiTheme="majorBidi" w:hAnsiTheme="majorBidi" w:cstheme="majorBidi"/>
                <w:sz w:val="25"/>
                <w:szCs w:val="25"/>
              </w:rPr>
            </w:pPr>
          </w:p>
        </w:tc>
        <w:tc>
          <w:tcPr>
            <w:tcW w:w="1284" w:type="dxa"/>
          </w:tcPr>
          <w:p w14:paraId="53F053AF" w14:textId="32DCC3C3"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31</w:t>
            </w:r>
          </w:p>
        </w:tc>
        <w:tc>
          <w:tcPr>
            <w:tcW w:w="142" w:type="dxa"/>
          </w:tcPr>
          <w:p w14:paraId="45C75131"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Pr>
          <w:p w14:paraId="0A829EDE" w14:textId="5A4EDBE4" w:rsidR="007F403A" w:rsidRPr="003810EF" w:rsidRDefault="007F403A" w:rsidP="007F403A">
            <w:pPr>
              <w:spacing w:line="280" w:lineRule="exact"/>
              <w:ind w:right="170"/>
              <w:jc w:val="right"/>
              <w:rPr>
                <w:rFonts w:asciiTheme="majorBidi" w:hAnsiTheme="majorBidi" w:cstheme="majorBidi"/>
                <w:sz w:val="25"/>
                <w:szCs w:val="25"/>
              </w:rPr>
            </w:pPr>
            <w:r w:rsidRPr="00A541E7">
              <w:rPr>
                <w:rFonts w:asciiTheme="majorBidi" w:hAnsiTheme="majorBidi" w:cstheme="majorBidi"/>
                <w:sz w:val="25"/>
                <w:szCs w:val="25"/>
              </w:rPr>
              <w:t>-</w:t>
            </w:r>
          </w:p>
        </w:tc>
        <w:tc>
          <w:tcPr>
            <w:tcW w:w="142" w:type="dxa"/>
          </w:tcPr>
          <w:p w14:paraId="50156ADD"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60B16D4F" w14:textId="1E56A1AE"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487</w:t>
            </w:r>
          </w:p>
        </w:tc>
      </w:tr>
      <w:tr w:rsidR="007F403A" w:rsidRPr="003810EF" w14:paraId="3F14B781" w14:textId="77777777" w:rsidTr="007F403A">
        <w:tc>
          <w:tcPr>
            <w:tcW w:w="3685" w:type="dxa"/>
            <w:gridSpan w:val="2"/>
          </w:tcPr>
          <w:p w14:paraId="6220C222" w14:textId="77777777" w:rsidR="007F403A" w:rsidRPr="003810EF" w:rsidRDefault="007F403A" w:rsidP="007F403A">
            <w:pPr>
              <w:spacing w:line="280" w:lineRule="exact"/>
              <w:ind w:left="226"/>
              <w:rPr>
                <w:rStyle w:val="hps"/>
                <w:rFonts w:asciiTheme="majorBidi" w:hAnsiTheme="majorBidi" w:cstheme="majorBidi"/>
                <w:sz w:val="25"/>
                <w:szCs w:val="25"/>
                <w:lang w:val="en"/>
              </w:rPr>
            </w:pPr>
            <w:r w:rsidRPr="003810EF">
              <w:rPr>
                <w:rFonts w:asciiTheme="majorBidi" w:hAnsiTheme="majorBidi" w:cstheme="majorBidi"/>
                <w:sz w:val="25"/>
                <w:szCs w:val="25"/>
              </w:rPr>
              <w:t>Gain on sales of inventories to subsidiary</w:t>
            </w:r>
          </w:p>
        </w:tc>
        <w:tc>
          <w:tcPr>
            <w:tcW w:w="1276" w:type="dxa"/>
            <w:vAlign w:val="bottom"/>
          </w:tcPr>
          <w:p w14:paraId="1DC46B25" w14:textId="4CE3208D"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104</w:t>
            </w:r>
          </w:p>
        </w:tc>
        <w:tc>
          <w:tcPr>
            <w:tcW w:w="134" w:type="dxa"/>
          </w:tcPr>
          <w:p w14:paraId="134F2749" w14:textId="77777777" w:rsidR="007F403A" w:rsidRPr="003810EF" w:rsidRDefault="007F403A" w:rsidP="007F403A">
            <w:pPr>
              <w:spacing w:line="280" w:lineRule="exact"/>
              <w:jc w:val="right"/>
              <w:rPr>
                <w:rFonts w:asciiTheme="majorBidi" w:hAnsiTheme="majorBidi" w:cstheme="majorBidi"/>
                <w:sz w:val="25"/>
                <w:szCs w:val="25"/>
              </w:rPr>
            </w:pPr>
          </w:p>
        </w:tc>
        <w:tc>
          <w:tcPr>
            <w:tcW w:w="1284" w:type="dxa"/>
          </w:tcPr>
          <w:p w14:paraId="5EA2E1E0" w14:textId="4972293A" w:rsidR="007F403A" w:rsidRPr="003810EF" w:rsidRDefault="00EA12E0" w:rsidP="00EA12E0">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hint="cs"/>
                <w:sz w:val="25"/>
                <w:szCs w:val="25"/>
                <w:cs/>
              </w:rPr>
              <w:t>(</w:t>
            </w:r>
            <w:r w:rsidR="007F403A">
              <w:rPr>
                <w:rFonts w:asciiTheme="majorBidi" w:hAnsiTheme="majorBidi" w:cstheme="majorBidi"/>
                <w:sz w:val="25"/>
                <w:szCs w:val="25"/>
              </w:rPr>
              <w:t>7</w:t>
            </w:r>
            <w:r>
              <w:rPr>
                <w:rFonts w:asciiTheme="majorBidi" w:hAnsiTheme="majorBidi" w:cstheme="majorBidi" w:hint="cs"/>
                <w:sz w:val="25"/>
                <w:szCs w:val="25"/>
                <w:cs/>
              </w:rPr>
              <w:t>)</w:t>
            </w:r>
          </w:p>
        </w:tc>
        <w:tc>
          <w:tcPr>
            <w:tcW w:w="142" w:type="dxa"/>
          </w:tcPr>
          <w:p w14:paraId="29C03DB8" w14:textId="445231D0" w:rsidR="007F403A" w:rsidRPr="003810EF" w:rsidRDefault="007F403A" w:rsidP="007F403A">
            <w:pPr>
              <w:pStyle w:val="BodyTextIndent"/>
              <w:tabs>
                <w:tab w:val="decimal" w:pos="670"/>
              </w:tabs>
              <w:spacing w:line="280" w:lineRule="exact"/>
              <w:ind w:left="0" w:right="57" w:firstLine="0"/>
              <w:rPr>
                <w:rFonts w:asciiTheme="majorBidi" w:hAnsiTheme="majorBidi" w:cstheme="majorBidi"/>
                <w:sz w:val="25"/>
                <w:szCs w:val="25"/>
              </w:rPr>
            </w:pPr>
          </w:p>
        </w:tc>
        <w:tc>
          <w:tcPr>
            <w:tcW w:w="1275" w:type="dxa"/>
          </w:tcPr>
          <w:p w14:paraId="4F0C9289" w14:textId="2950F0B6" w:rsidR="007F403A" w:rsidRPr="003810EF" w:rsidRDefault="007F403A" w:rsidP="007F403A">
            <w:pPr>
              <w:spacing w:line="280" w:lineRule="exact"/>
              <w:ind w:right="170"/>
              <w:jc w:val="right"/>
              <w:rPr>
                <w:rFonts w:asciiTheme="majorBidi" w:hAnsiTheme="majorBidi" w:cstheme="majorBidi"/>
                <w:sz w:val="25"/>
                <w:szCs w:val="25"/>
              </w:rPr>
            </w:pPr>
            <w:r w:rsidRPr="00A541E7">
              <w:rPr>
                <w:rFonts w:asciiTheme="majorBidi" w:hAnsiTheme="majorBidi" w:cstheme="majorBidi"/>
                <w:sz w:val="25"/>
                <w:szCs w:val="25"/>
              </w:rPr>
              <w:t>-</w:t>
            </w:r>
          </w:p>
        </w:tc>
        <w:tc>
          <w:tcPr>
            <w:tcW w:w="142" w:type="dxa"/>
          </w:tcPr>
          <w:p w14:paraId="305E71AE"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323BE6DF" w14:textId="212F3F79"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97</w:t>
            </w:r>
          </w:p>
        </w:tc>
      </w:tr>
      <w:tr w:rsidR="007F403A" w:rsidRPr="003810EF" w14:paraId="74F62F98" w14:textId="77777777" w:rsidTr="007F403A">
        <w:tc>
          <w:tcPr>
            <w:tcW w:w="3685" w:type="dxa"/>
            <w:gridSpan w:val="2"/>
          </w:tcPr>
          <w:p w14:paraId="18D09613" w14:textId="77777777" w:rsidR="007F403A" w:rsidRPr="003810EF" w:rsidRDefault="007F403A" w:rsidP="007F403A">
            <w:pPr>
              <w:spacing w:line="280" w:lineRule="exact"/>
              <w:ind w:left="226"/>
              <w:rPr>
                <w:rStyle w:val="hps"/>
                <w:rFonts w:asciiTheme="majorBidi" w:hAnsiTheme="majorBidi" w:cstheme="majorBidi"/>
                <w:sz w:val="25"/>
                <w:szCs w:val="25"/>
              </w:rPr>
            </w:pPr>
            <w:r w:rsidRPr="003810EF">
              <w:rPr>
                <w:rFonts w:asciiTheme="majorBidi" w:hAnsiTheme="majorBidi" w:cstheme="majorBidi"/>
                <w:sz w:val="25"/>
                <w:szCs w:val="25"/>
              </w:rPr>
              <w:t>The difference from depreciation - buildings</w:t>
            </w:r>
          </w:p>
        </w:tc>
        <w:tc>
          <w:tcPr>
            <w:tcW w:w="1276" w:type="dxa"/>
          </w:tcPr>
          <w:p w14:paraId="151A11F3" w14:textId="62F36B81"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266</w:t>
            </w:r>
          </w:p>
        </w:tc>
        <w:tc>
          <w:tcPr>
            <w:tcW w:w="134" w:type="dxa"/>
          </w:tcPr>
          <w:p w14:paraId="242F4FDA"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461716FE" w14:textId="2CA2D821"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39</w:t>
            </w:r>
          </w:p>
        </w:tc>
        <w:tc>
          <w:tcPr>
            <w:tcW w:w="142" w:type="dxa"/>
          </w:tcPr>
          <w:p w14:paraId="7ED9DBF8" w14:textId="6FBE5032" w:rsidR="007F403A" w:rsidRPr="003810EF" w:rsidRDefault="007F403A" w:rsidP="007F403A">
            <w:pPr>
              <w:pStyle w:val="BodyTextIndent"/>
              <w:tabs>
                <w:tab w:val="decimal" w:pos="670"/>
              </w:tabs>
              <w:spacing w:line="280" w:lineRule="exact"/>
              <w:ind w:left="0" w:right="57"/>
              <w:rPr>
                <w:rFonts w:asciiTheme="majorBidi" w:hAnsiTheme="majorBidi" w:cstheme="majorBidi"/>
                <w:sz w:val="25"/>
                <w:szCs w:val="25"/>
              </w:rPr>
            </w:pPr>
          </w:p>
        </w:tc>
        <w:tc>
          <w:tcPr>
            <w:tcW w:w="1275" w:type="dxa"/>
          </w:tcPr>
          <w:p w14:paraId="06D8C729" w14:textId="7E4A354A" w:rsidR="007F403A" w:rsidRPr="003810EF" w:rsidRDefault="007F403A" w:rsidP="007F403A">
            <w:pPr>
              <w:spacing w:line="280" w:lineRule="exact"/>
              <w:ind w:right="170"/>
              <w:jc w:val="right"/>
              <w:rPr>
                <w:rFonts w:asciiTheme="majorBidi" w:hAnsiTheme="majorBidi" w:cstheme="majorBidi"/>
                <w:sz w:val="25"/>
                <w:szCs w:val="25"/>
              </w:rPr>
            </w:pPr>
            <w:r w:rsidRPr="00A541E7">
              <w:rPr>
                <w:rFonts w:asciiTheme="majorBidi" w:hAnsiTheme="majorBidi" w:cstheme="majorBidi"/>
                <w:sz w:val="25"/>
                <w:szCs w:val="25"/>
              </w:rPr>
              <w:t>-</w:t>
            </w:r>
          </w:p>
        </w:tc>
        <w:tc>
          <w:tcPr>
            <w:tcW w:w="142" w:type="dxa"/>
          </w:tcPr>
          <w:p w14:paraId="455D325B"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2361AB52" w14:textId="7FEB46C6"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305</w:t>
            </w:r>
          </w:p>
        </w:tc>
      </w:tr>
      <w:tr w:rsidR="007F403A" w:rsidRPr="003810EF" w14:paraId="2D4F1A59" w14:textId="77777777" w:rsidTr="007F403A">
        <w:tc>
          <w:tcPr>
            <w:tcW w:w="3685" w:type="dxa"/>
            <w:gridSpan w:val="2"/>
          </w:tcPr>
          <w:p w14:paraId="238CCD03" w14:textId="77777777" w:rsidR="007F403A" w:rsidRPr="003810EF" w:rsidRDefault="007F403A" w:rsidP="007F403A">
            <w:pPr>
              <w:spacing w:line="280" w:lineRule="exact"/>
              <w:ind w:left="226"/>
              <w:rPr>
                <w:rFonts w:asciiTheme="majorBidi" w:hAnsiTheme="majorBidi" w:cstheme="majorBidi"/>
                <w:sz w:val="25"/>
                <w:szCs w:val="25"/>
              </w:rPr>
            </w:pPr>
            <w:r w:rsidRPr="003810EF">
              <w:rPr>
                <w:rFonts w:asciiTheme="majorBidi" w:hAnsiTheme="majorBidi" w:cstheme="majorBidi"/>
                <w:sz w:val="25"/>
                <w:szCs w:val="25"/>
              </w:rPr>
              <w:t>Provision for long-term employee benefits</w:t>
            </w:r>
          </w:p>
        </w:tc>
        <w:tc>
          <w:tcPr>
            <w:tcW w:w="1276" w:type="dxa"/>
            <w:vAlign w:val="bottom"/>
          </w:tcPr>
          <w:p w14:paraId="6BA1AA0E" w14:textId="26A48F6D"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1,930</w:t>
            </w:r>
          </w:p>
        </w:tc>
        <w:tc>
          <w:tcPr>
            <w:tcW w:w="134" w:type="dxa"/>
          </w:tcPr>
          <w:p w14:paraId="3405BD3E"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5B39CB90" w14:textId="0007138B"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41</w:t>
            </w:r>
          </w:p>
        </w:tc>
        <w:tc>
          <w:tcPr>
            <w:tcW w:w="142" w:type="dxa"/>
          </w:tcPr>
          <w:p w14:paraId="53433D8F" w14:textId="7FE6437C"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Pr>
          <w:p w14:paraId="559D8684" w14:textId="2A85677B" w:rsidR="007F403A" w:rsidRPr="003810EF" w:rsidRDefault="007F403A" w:rsidP="007F403A">
            <w:pPr>
              <w:pStyle w:val="BodyTextIndent"/>
              <w:tabs>
                <w:tab w:val="decimal" w:pos="670"/>
              </w:tabs>
              <w:spacing w:line="280" w:lineRule="exact"/>
              <w:ind w:left="0"/>
              <w:jc w:val="right"/>
              <w:rPr>
                <w:rFonts w:asciiTheme="majorBidi" w:hAnsiTheme="majorBidi" w:cstheme="majorBidi"/>
                <w:sz w:val="25"/>
                <w:szCs w:val="25"/>
              </w:rPr>
            </w:pPr>
            <w:r>
              <w:rPr>
                <w:rFonts w:asciiTheme="majorBidi" w:hAnsiTheme="majorBidi" w:cstheme="majorBidi"/>
                <w:sz w:val="25"/>
                <w:szCs w:val="25"/>
              </w:rPr>
              <w:t>(504)</w:t>
            </w:r>
          </w:p>
        </w:tc>
        <w:tc>
          <w:tcPr>
            <w:tcW w:w="142" w:type="dxa"/>
          </w:tcPr>
          <w:p w14:paraId="173E618E"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4F3131C4" w14:textId="5ADFA510"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1,467</w:t>
            </w:r>
          </w:p>
        </w:tc>
      </w:tr>
      <w:tr w:rsidR="007F403A" w:rsidRPr="003810EF" w14:paraId="104463A3" w14:textId="77777777" w:rsidTr="007F403A">
        <w:tc>
          <w:tcPr>
            <w:tcW w:w="3685" w:type="dxa"/>
            <w:gridSpan w:val="2"/>
          </w:tcPr>
          <w:p w14:paraId="7AA0240B" w14:textId="01D4E8F4" w:rsidR="007F403A" w:rsidRPr="003810EF" w:rsidRDefault="007F403A" w:rsidP="007F403A">
            <w:pPr>
              <w:tabs>
                <w:tab w:val="left" w:pos="368"/>
              </w:tabs>
              <w:spacing w:line="280" w:lineRule="exact"/>
              <w:ind w:left="189"/>
              <w:rPr>
                <w:rFonts w:asciiTheme="majorBidi" w:hAnsiTheme="majorBidi" w:cstheme="majorBidi"/>
                <w:sz w:val="25"/>
                <w:szCs w:val="25"/>
              </w:rPr>
            </w:pPr>
            <w:r w:rsidRPr="003810EF">
              <w:rPr>
                <w:rFonts w:asciiTheme="majorBidi" w:hAnsiTheme="majorBidi" w:cstheme="majorBidi"/>
                <w:sz w:val="25"/>
                <w:szCs w:val="25"/>
              </w:rPr>
              <w:t xml:space="preserve"> Loss from investment in equity securities</w:t>
            </w:r>
          </w:p>
        </w:tc>
        <w:tc>
          <w:tcPr>
            <w:tcW w:w="1276" w:type="dxa"/>
          </w:tcPr>
          <w:p w14:paraId="6C93B1CE" w14:textId="31C13F12"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7,006</w:t>
            </w:r>
          </w:p>
        </w:tc>
        <w:tc>
          <w:tcPr>
            <w:tcW w:w="134" w:type="dxa"/>
          </w:tcPr>
          <w:p w14:paraId="791916C1"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528AF21B" w14:textId="50CC33F3" w:rsidR="007F403A" w:rsidRPr="003810EF" w:rsidRDefault="007F403A" w:rsidP="007F403A">
            <w:pPr>
              <w:spacing w:line="280" w:lineRule="exact"/>
              <w:ind w:right="170"/>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3776E9B9" w14:textId="21299A49"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Pr>
          <w:p w14:paraId="67F137F8" w14:textId="44F1C2A6"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2,433</w:t>
            </w:r>
          </w:p>
        </w:tc>
        <w:tc>
          <w:tcPr>
            <w:tcW w:w="142" w:type="dxa"/>
          </w:tcPr>
          <w:p w14:paraId="2BFD1629"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27480068" w14:textId="09C53E30"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9,439</w:t>
            </w:r>
          </w:p>
        </w:tc>
      </w:tr>
      <w:tr w:rsidR="007F403A" w:rsidRPr="003810EF" w14:paraId="0893CEC2" w14:textId="77777777" w:rsidTr="007F403A">
        <w:tc>
          <w:tcPr>
            <w:tcW w:w="3685" w:type="dxa"/>
            <w:gridSpan w:val="2"/>
          </w:tcPr>
          <w:p w14:paraId="64C86579" w14:textId="3D2B9BE3" w:rsidR="007F403A" w:rsidRPr="003810EF" w:rsidRDefault="00D4762B" w:rsidP="007F403A">
            <w:pPr>
              <w:tabs>
                <w:tab w:val="left" w:pos="368"/>
              </w:tabs>
              <w:spacing w:line="280" w:lineRule="exact"/>
              <w:ind w:left="189"/>
              <w:rPr>
                <w:rFonts w:asciiTheme="majorBidi" w:hAnsiTheme="majorBidi" w:cstheme="majorBidi"/>
                <w:sz w:val="25"/>
                <w:szCs w:val="25"/>
              </w:rPr>
            </w:pPr>
            <w:r>
              <w:rPr>
                <w:rFonts w:asciiTheme="majorBidi" w:hAnsiTheme="majorBidi" w:cstheme="majorBidi"/>
                <w:sz w:val="25"/>
                <w:szCs w:val="25"/>
              </w:rPr>
              <w:t>The difference from depreciation-lease liabilities</w:t>
            </w:r>
          </w:p>
        </w:tc>
        <w:tc>
          <w:tcPr>
            <w:tcW w:w="1276" w:type="dxa"/>
          </w:tcPr>
          <w:p w14:paraId="76E9BE8D" w14:textId="087C709E" w:rsidR="007F403A" w:rsidRPr="003810EF" w:rsidRDefault="007F403A" w:rsidP="007F403A">
            <w:pPr>
              <w:spacing w:line="280" w:lineRule="exact"/>
              <w:ind w:right="170"/>
              <w:jc w:val="right"/>
              <w:rPr>
                <w:rFonts w:asciiTheme="majorBidi" w:hAnsiTheme="majorBidi" w:cstheme="majorBidi"/>
                <w:sz w:val="25"/>
                <w:szCs w:val="25"/>
              </w:rPr>
            </w:pPr>
            <w:r>
              <w:rPr>
                <w:rFonts w:asciiTheme="majorBidi" w:hAnsiTheme="majorBidi" w:cstheme="majorBidi"/>
                <w:sz w:val="25"/>
                <w:szCs w:val="25"/>
              </w:rPr>
              <w:t>-</w:t>
            </w:r>
          </w:p>
        </w:tc>
        <w:tc>
          <w:tcPr>
            <w:tcW w:w="134" w:type="dxa"/>
          </w:tcPr>
          <w:p w14:paraId="00402123"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3743DD35" w14:textId="28F90077" w:rsidR="007F403A"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3</w:t>
            </w:r>
          </w:p>
        </w:tc>
        <w:tc>
          <w:tcPr>
            <w:tcW w:w="142" w:type="dxa"/>
          </w:tcPr>
          <w:p w14:paraId="418A1B83"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Pr>
          <w:p w14:paraId="6A4E4FF9" w14:textId="7393AF5E" w:rsidR="007F403A" w:rsidRDefault="007F403A" w:rsidP="007F403A">
            <w:pPr>
              <w:spacing w:line="280" w:lineRule="exact"/>
              <w:ind w:right="170"/>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595EE610"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28ACCF27" w14:textId="03BB96B3" w:rsidR="007F403A"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3</w:t>
            </w:r>
          </w:p>
        </w:tc>
      </w:tr>
      <w:tr w:rsidR="007F403A" w:rsidRPr="003810EF" w14:paraId="3B28CD8E" w14:textId="77777777" w:rsidTr="007F403A">
        <w:tc>
          <w:tcPr>
            <w:tcW w:w="3685" w:type="dxa"/>
            <w:gridSpan w:val="2"/>
          </w:tcPr>
          <w:p w14:paraId="72C54CDD" w14:textId="43ED3178" w:rsidR="007F403A" w:rsidRDefault="007F403A" w:rsidP="007F403A">
            <w:pPr>
              <w:spacing w:line="290" w:lineRule="exact"/>
              <w:ind w:left="226"/>
              <w:jc w:val="thaiDistribute"/>
              <w:rPr>
                <w:rFonts w:asciiTheme="majorBidi" w:hAnsiTheme="majorBidi" w:cstheme="majorBidi"/>
                <w:sz w:val="25"/>
                <w:szCs w:val="25"/>
              </w:rPr>
            </w:pPr>
            <w:r w:rsidRPr="00A541E7">
              <w:rPr>
                <w:rFonts w:asciiTheme="majorBidi" w:hAnsiTheme="majorBidi" w:cstheme="majorBidi"/>
                <w:sz w:val="25"/>
                <w:szCs w:val="25"/>
              </w:rPr>
              <w:t>(</w:t>
            </w:r>
            <w:r w:rsidR="00D4762B">
              <w:rPr>
                <w:rFonts w:asciiTheme="majorBidi" w:hAnsiTheme="majorBidi" w:cstheme="majorBidi"/>
                <w:sz w:val="25"/>
                <w:szCs w:val="25"/>
              </w:rPr>
              <w:t>Gain</w:t>
            </w:r>
            <w:r w:rsidRPr="00A541E7">
              <w:rPr>
                <w:rFonts w:asciiTheme="majorBidi" w:hAnsiTheme="majorBidi" w:cstheme="majorBidi"/>
                <w:sz w:val="25"/>
                <w:szCs w:val="25"/>
                <w:cs/>
              </w:rPr>
              <w:t xml:space="preserve">) </w:t>
            </w:r>
            <w:r w:rsidR="00DE60B4">
              <w:rPr>
                <w:rFonts w:asciiTheme="majorBidi" w:hAnsiTheme="majorBidi" w:cstheme="majorBidi"/>
                <w:sz w:val="25"/>
                <w:szCs w:val="25"/>
              </w:rPr>
              <w:t>loss from revaluations at fair value of</w:t>
            </w:r>
          </w:p>
          <w:p w14:paraId="709C5A7E" w14:textId="4BB18BA2" w:rsidR="007F403A" w:rsidRPr="003810EF" w:rsidRDefault="007F403A" w:rsidP="007F403A">
            <w:pPr>
              <w:tabs>
                <w:tab w:val="left" w:pos="363"/>
              </w:tabs>
              <w:spacing w:line="290" w:lineRule="exact"/>
              <w:ind w:left="226"/>
              <w:jc w:val="thaiDistribute"/>
              <w:rPr>
                <w:rFonts w:asciiTheme="majorBidi" w:hAnsiTheme="majorBidi" w:cstheme="majorBidi"/>
                <w:sz w:val="25"/>
                <w:szCs w:val="25"/>
              </w:rPr>
            </w:pPr>
            <w:r>
              <w:rPr>
                <w:rFonts w:asciiTheme="majorBidi" w:hAnsiTheme="majorBidi" w:cstheme="majorBidi"/>
                <w:sz w:val="25"/>
                <w:szCs w:val="25"/>
                <w:cs/>
              </w:rPr>
              <w:tab/>
            </w:r>
            <w:r w:rsidR="00DE60B4">
              <w:rPr>
                <w:rFonts w:asciiTheme="majorBidi" w:hAnsiTheme="majorBidi" w:cstheme="majorBidi"/>
                <w:sz w:val="25"/>
                <w:szCs w:val="25"/>
              </w:rPr>
              <w:t>Exchange forward contract</w:t>
            </w:r>
          </w:p>
        </w:tc>
        <w:tc>
          <w:tcPr>
            <w:tcW w:w="1276" w:type="dxa"/>
          </w:tcPr>
          <w:p w14:paraId="4E90F3B8" w14:textId="77777777" w:rsidR="007F403A" w:rsidRDefault="007F403A" w:rsidP="007F403A">
            <w:pPr>
              <w:spacing w:line="280" w:lineRule="exact"/>
              <w:ind w:right="170"/>
              <w:jc w:val="right"/>
              <w:rPr>
                <w:rFonts w:asciiTheme="majorBidi" w:hAnsiTheme="majorBidi" w:cstheme="majorBidi"/>
                <w:sz w:val="25"/>
                <w:szCs w:val="25"/>
              </w:rPr>
            </w:pPr>
          </w:p>
          <w:p w14:paraId="39489241" w14:textId="29E2B781" w:rsidR="007F403A" w:rsidRPr="003810EF" w:rsidRDefault="007F403A" w:rsidP="007F403A">
            <w:pPr>
              <w:spacing w:line="280" w:lineRule="exact"/>
              <w:ind w:right="170"/>
              <w:jc w:val="right"/>
              <w:rPr>
                <w:rFonts w:asciiTheme="majorBidi" w:hAnsiTheme="majorBidi" w:cstheme="majorBidi"/>
                <w:sz w:val="25"/>
                <w:szCs w:val="25"/>
              </w:rPr>
            </w:pPr>
            <w:r>
              <w:rPr>
                <w:rFonts w:asciiTheme="majorBidi" w:hAnsiTheme="majorBidi" w:cstheme="majorBidi"/>
                <w:sz w:val="25"/>
                <w:szCs w:val="25"/>
              </w:rPr>
              <w:t>-</w:t>
            </w:r>
          </w:p>
        </w:tc>
        <w:tc>
          <w:tcPr>
            <w:tcW w:w="134" w:type="dxa"/>
          </w:tcPr>
          <w:p w14:paraId="301F9278"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Pr>
          <w:p w14:paraId="79A6ABA6" w14:textId="77777777" w:rsidR="007F403A"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p w14:paraId="4642CAAD" w14:textId="0A13ECB4" w:rsidR="007F403A"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2</w:t>
            </w:r>
          </w:p>
        </w:tc>
        <w:tc>
          <w:tcPr>
            <w:tcW w:w="142" w:type="dxa"/>
          </w:tcPr>
          <w:p w14:paraId="0B663AD3"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Pr>
          <w:p w14:paraId="41C20267" w14:textId="77777777" w:rsidR="007F403A" w:rsidRDefault="007F403A" w:rsidP="007F403A">
            <w:pPr>
              <w:pStyle w:val="BodyTextIndent"/>
              <w:tabs>
                <w:tab w:val="clear" w:pos="540"/>
                <w:tab w:val="clear" w:pos="1260"/>
              </w:tabs>
              <w:spacing w:line="280" w:lineRule="exact"/>
              <w:ind w:left="0" w:right="57"/>
              <w:jc w:val="right"/>
              <w:rPr>
                <w:rFonts w:asciiTheme="majorBidi" w:hAnsiTheme="majorBidi" w:cstheme="majorBidi"/>
                <w:sz w:val="25"/>
                <w:szCs w:val="25"/>
              </w:rPr>
            </w:pPr>
          </w:p>
          <w:p w14:paraId="6BEB5A4F" w14:textId="6A79125A" w:rsidR="007F403A" w:rsidRDefault="007F403A" w:rsidP="007F403A">
            <w:pPr>
              <w:pStyle w:val="BodyTextIndent"/>
              <w:tabs>
                <w:tab w:val="clear" w:pos="540"/>
                <w:tab w:val="clear" w:pos="1260"/>
              </w:tabs>
              <w:spacing w:line="280" w:lineRule="exact"/>
              <w:ind w:left="0" w:right="167"/>
              <w:jc w:val="right"/>
              <w:rPr>
                <w:rFonts w:asciiTheme="majorBidi" w:hAnsiTheme="majorBidi" w:cstheme="majorBidi"/>
                <w:sz w:val="25"/>
                <w:szCs w:val="25"/>
              </w:rPr>
            </w:pPr>
            <w:r w:rsidRPr="00A541E7">
              <w:rPr>
                <w:rFonts w:asciiTheme="majorBidi" w:hAnsiTheme="majorBidi" w:cstheme="majorBidi"/>
                <w:sz w:val="25"/>
                <w:szCs w:val="25"/>
              </w:rPr>
              <w:t>-</w:t>
            </w:r>
          </w:p>
        </w:tc>
        <w:tc>
          <w:tcPr>
            <w:tcW w:w="142" w:type="dxa"/>
          </w:tcPr>
          <w:p w14:paraId="3EF4889A"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Pr>
          <w:p w14:paraId="1C82263F" w14:textId="77777777" w:rsidR="007F403A" w:rsidRDefault="007F403A" w:rsidP="007F403A">
            <w:pPr>
              <w:spacing w:line="290" w:lineRule="exact"/>
              <w:ind w:right="57"/>
              <w:jc w:val="right"/>
              <w:rPr>
                <w:rFonts w:asciiTheme="majorBidi" w:hAnsiTheme="majorBidi" w:cstheme="majorBidi"/>
                <w:sz w:val="25"/>
                <w:szCs w:val="25"/>
              </w:rPr>
            </w:pPr>
          </w:p>
          <w:p w14:paraId="4629582F" w14:textId="48020C36" w:rsidR="007F403A"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2</w:t>
            </w:r>
          </w:p>
        </w:tc>
      </w:tr>
      <w:tr w:rsidR="007F403A" w:rsidRPr="003810EF" w14:paraId="677C7CB8" w14:textId="77777777" w:rsidTr="007F403A">
        <w:tc>
          <w:tcPr>
            <w:tcW w:w="179" w:type="dxa"/>
          </w:tcPr>
          <w:p w14:paraId="2AAF0D21" w14:textId="77777777" w:rsidR="007F403A" w:rsidRPr="003810EF" w:rsidRDefault="007F403A" w:rsidP="007F403A">
            <w:pPr>
              <w:tabs>
                <w:tab w:val="left" w:pos="317"/>
              </w:tabs>
              <w:spacing w:line="280" w:lineRule="exact"/>
              <w:jc w:val="center"/>
              <w:rPr>
                <w:rFonts w:asciiTheme="majorBidi" w:hAnsiTheme="majorBidi" w:cstheme="majorBidi"/>
                <w:sz w:val="25"/>
                <w:szCs w:val="25"/>
                <w:cs/>
              </w:rPr>
            </w:pPr>
          </w:p>
        </w:tc>
        <w:tc>
          <w:tcPr>
            <w:tcW w:w="3506" w:type="dxa"/>
          </w:tcPr>
          <w:p w14:paraId="18976536" w14:textId="77777777" w:rsidR="007F403A" w:rsidRPr="003810EF" w:rsidRDefault="007F403A" w:rsidP="007F403A">
            <w:pPr>
              <w:tabs>
                <w:tab w:val="left" w:pos="317"/>
              </w:tabs>
              <w:spacing w:line="280" w:lineRule="exac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6" w:type="dxa"/>
            <w:tcBorders>
              <w:top w:val="single" w:sz="6" w:space="0" w:color="auto"/>
              <w:bottom w:val="single" w:sz="6" w:space="0" w:color="auto"/>
            </w:tcBorders>
          </w:tcPr>
          <w:p w14:paraId="03128144" w14:textId="01B7D542"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9,795</w:t>
            </w:r>
          </w:p>
        </w:tc>
        <w:tc>
          <w:tcPr>
            <w:tcW w:w="134" w:type="dxa"/>
          </w:tcPr>
          <w:p w14:paraId="77F5CD77" w14:textId="1625FB6B"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Borders>
              <w:top w:val="single" w:sz="6" w:space="0" w:color="auto"/>
              <w:bottom w:val="single" w:sz="6" w:space="0" w:color="auto"/>
            </w:tcBorders>
          </w:tcPr>
          <w:p w14:paraId="2BD83E2D" w14:textId="5EC197E6"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229</w:t>
            </w:r>
          </w:p>
        </w:tc>
        <w:tc>
          <w:tcPr>
            <w:tcW w:w="142" w:type="dxa"/>
          </w:tcPr>
          <w:p w14:paraId="21D61D24" w14:textId="54E9531A"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2E28AAEC" w14:textId="43ED396E"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1,929</w:t>
            </w:r>
          </w:p>
        </w:tc>
        <w:tc>
          <w:tcPr>
            <w:tcW w:w="142" w:type="dxa"/>
          </w:tcPr>
          <w:p w14:paraId="6931E617" w14:textId="36A0E120" w:rsidR="007F403A" w:rsidRPr="003810EF" w:rsidRDefault="007F403A" w:rsidP="007F403A">
            <w:pPr>
              <w:spacing w:line="280" w:lineRule="exact"/>
              <w:ind w:right="57"/>
              <w:jc w:val="right"/>
              <w:rPr>
                <w:rFonts w:asciiTheme="majorBidi" w:hAnsiTheme="majorBidi" w:cstheme="majorBidi"/>
                <w:sz w:val="25"/>
                <w:szCs w:val="25"/>
              </w:rPr>
            </w:pPr>
          </w:p>
        </w:tc>
        <w:tc>
          <w:tcPr>
            <w:tcW w:w="1277" w:type="dxa"/>
            <w:tcBorders>
              <w:top w:val="single" w:sz="6" w:space="0" w:color="auto"/>
              <w:bottom w:val="single" w:sz="6" w:space="0" w:color="auto"/>
            </w:tcBorders>
          </w:tcPr>
          <w:p w14:paraId="3A54EFB3" w14:textId="7EC119DB"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11,953</w:t>
            </w:r>
          </w:p>
        </w:tc>
      </w:tr>
      <w:tr w:rsidR="007F403A" w:rsidRPr="003810EF" w14:paraId="384934D2" w14:textId="77777777" w:rsidTr="007F403A">
        <w:trPr>
          <w:trHeight w:val="313"/>
        </w:trPr>
        <w:tc>
          <w:tcPr>
            <w:tcW w:w="3685" w:type="dxa"/>
            <w:gridSpan w:val="2"/>
          </w:tcPr>
          <w:p w14:paraId="2EC8EC94" w14:textId="3B3ACF10" w:rsidR="007F403A" w:rsidRPr="003810EF" w:rsidRDefault="007F403A" w:rsidP="007F403A">
            <w:pPr>
              <w:tabs>
                <w:tab w:val="left" w:pos="368"/>
              </w:tabs>
              <w:spacing w:line="280" w:lineRule="exact"/>
              <w:ind w:left="189"/>
              <w:rPr>
                <w:rFonts w:asciiTheme="majorBidi" w:hAnsiTheme="majorBidi" w:cstheme="majorBidi"/>
                <w:sz w:val="25"/>
                <w:szCs w:val="25"/>
              </w:rPr>
            </w:pPr>
            <w:r w:rsidRPr="003810EF">
              <w:rPr>
                <w:rFonts w:asciiTheme="majorBidi" w:hAnsiTheme="majorBidi" w:cstheme="majorBidi"/>
                <w:sz w:val="25"/>
                <w:szCs w:val="25"/>
              </w:rPr>
              <w:t>Deferred tax liabilities:</w:t>
            </w:r>
          </w:p>
        </w:tc>
        <w:tc>
          <w:tcPr>
            <w:tcW w:w="1276" w:type="dxa"/>
          </w:tcPr>
          <w:p w14:paraId="6D28BC43" w14:textId="39C2D34A" w:rsidR="007F403A" w:rsidRPr="003810EF" w:rsidRDefault="007F403A" w:rsidP="007F403A">
            <w:pPr>
              <w:spacing w:line="280" w:lineRule="exact"/>
              <w:ind w:right="284"/>
              <w:jc w:val="right"/>
              <w:rPr>
                <w:rFonts w:asciiTheme="majorBidi" w:hAnsiTheme="majorBidi" w:cstheme="majorBidi"/>
                <w:sz w:val="25"/>
                <w:szCs w:val="25"/>
                <w:cs/>
              </w:rPr>
            </w:pPr>
            <w:r w:rsidRPr="003810EF">
              <w:rPr>
                <w:rFonts w:asciiTheme="majorBidi" w:hAnsiTheme="majorBidi" w:cstheme="majorBidi"/>
                <w:sz w:val="25"/>
                <w:szCs w:val="25"/>
              </w:rPr>
              <w:t>-</w:t>
            </w:r>
          </w:p>
        </w:tc>
        <w:tc>
          <w:tcPr>
            <w:tcW w:w="134" w:type="dxa"/>
          </w:tcPr>
          <w:p w14:paraId="4ECB3B28" w14:textId="77777777" w:rsidR="007F403A" w:rsidRPr="003810EF" w:rsidRDefault="007F403A" w:rsidP="007F403A">
            <w:pPr>
              <w:spacing w:line="280" w:lineRule="exact"/>
              <w:jc w:val="right"/>
              <w:rPr>
                <w:rFonts w:asciiTheme="majorBidi" w:hAnsiTheme="majorBidi" w:cstheme="majorBidi"/>
                <w:sz w:val="25"/>
                <w:szCs w:val="25"/>
              </w:rPr>
            </w:pPr>
          </w:p>
        </w:tc>
        <w:tc>
          <w:tcPr>
            <w:tcW w:w="1284" w:type="dxa"/>
          </w:tcPr>
          <w:p w14:paraId="65A94379" w14:textId="412EA3C7" w:rsidR="007F403A" w:rsidRPr="003810EF" w:rsidRDefault="007F403A" w:rsidP="007F403A">
            <w:pPr>
              <w:spacing w:line="280" w:lineRule="exact"/>
              <w:ind w:right="170"/>
              <w:jc w:val="right"/>
              <w:rPr>
                <w:rFonts w:asciiTheme="majorBidi" w:hAnsiTheme="majorBidi" w:cstheme="majorBidi"/>
                <w:sz w:val="25"/>
                <w:szCs w:val="25"/>
                <w:cs/>
              </w:rPr>
            </w:pPr>
            <w:r>
              <w:rPr>
                <w:rFonts w:asciiTheme="majorBidi" w:hAnsiTheme="majorBidi" w:cstheme="majorBidi"/>
                <w:sz w:val="25"/>
                <w:szCs w:val="25"/>
              </w:rPr>
              <w:t>-</w:t>
            </w:r>
          </w:p>
        </w:tc>
        <w:tc>
          <w:tcPr>
            <w:tcW w:w="142" w:type="dxa"/>
          </w:tcPr>
          <w:p w14:paraId="298E5FE9" w14:textId="1D3453D8" w:rsidR="007F403A" w:rsidRPr="003810EF" w:rsidRDefault="007F403A" w:rsidP="007F403A">
            <w:pPr>
              <w:spacing w:line="280" w:lineRule="exact"/>
              <w:ind w:right="170"/>
              <w:jc w:val="right"/>
              <w:rPr>
                <w:rFonts w:asciiTheme="majorBidi" w:hAnsiTheme="majorBidi" w:cstheme="majorBidi"/>
                <w:sz w:val="25"/>
                <w:szCs w:val="25"/>
              </w:rPr>
            </w:pPr>
          </w:p>
        </w:tc>
        <w:tc>
          <w:tcPr>
            <w:tcW w:w="1275" w:type="dxa"/>
          </w:tcPr>
          <w:p w14:paraId="56023726" w14:textId="354DDC04" w:rsidR="007F403A" w:rsidRPr="003810EF" w:rsidRDefault="007F403A" w:rsidP="007F403A">
            <w:pPr>
              <w:spacing w:line="280" w:lineRule="exact"/>
              <w:ind w:right="170"/>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2E0A8DEA" w14:textId="77777777" w:rsidR="007F403A" w:rsidRPr="003810EF" w:rsidRDefault="007F403A" w:rsidP="007F403A">
            <w:pPr>
              <w:spacing w:line="280" w:lineRule="exact"/>
              <w:ind w:right="170"/>
              <w:jc w:val="right"/>
              <w:rPr>
                <w:rFonts w:asciiTheme="majorBidi" w:hAnsiTheme="majorBidi" w:cstheme="majorBidi"/>
                <w:sz w:val="25"/>
                <w:szCs w:val="25"/>
              </w:rPr>
            </w:pPr>
          </w:p>
        </w:tc>
        <w:tc>
          <w:tcPr>
            <w:tcW w:w="1277" w:type="dxa"/>
          </w:tcPr>
          <w:p w14:paraId="65F30D11" w14:textId="06FE4D50" w:rsidR="007F403A" w:rsidRPr="003810EF" w:rsidRDefault="007F403A" w:rsidP="007F403A">
            <w:pPr>
              <w:spacing w:line="280" w:lineRule="exact"/>
              <w:ind w:right="170"/>
              <w:jc w:val="right"/>
              <w:rPr>
                <w:rFonts w:asciiTheme="majorBidi" w:hAnsiTheme="majorBidi" w:cstheme="majorBidi"/>
                <w:sz w:val="25"/>
                <w:szCs w:val="25"/>
                <w:cs/>
              </w:rPr>
            </w:pPr>
            <w:r>
              <w:rPr>
                <w:rFonts w:asciiTheme="majorBidi" w:hAnsiTheme="majorBidi" w:cstheme="majorBidi"/>
                <w:sz w:val="25"/>
                <w:szCs w:val="25"/>
              </w:rPr>
              <w:t>-</w:t>
            </w:r>
          </w:p>
        </w:tc>
      </w:tr>
      <w:tr w:rsidR="007F403A" w:rsidRPr="003810EF" w14:paraId="30D007E1" w14:textId="77777777" w:rsidTr="007F403A">
        <w:tc>
          <w:tcPr>
            <w:tcW w:w="179" w:type="dxa"/>
          </w:tcPr>
          <w:p w14:paraId="6B7C287D" w14:textId="77777777" w:rsidR="007F403A" w:rsidRPr="003810EF" w:rsidRDefault="007F403A" w:rsidP="007F403A">
            <w:pPr>
              <w:tabs>
                <w:tab w:val="left" w:pos="317"/>
              </w:tabs>
              <w:spacing w:line="280" w:lineRule="exact"/>
              <w:jc w:val="center"/>
              <w:rPr>
                <w:rFonts w:asciiTheme="majorBidi" w:hAnsiTheme="majorBidi" w:cstheme="majorBidi"/>
                <w:sz w:val="25"/>
                <w:szCs w:val="25"/>
                <w:cs/>
              </w:rPr>
            </w:pPr>
          </w:p>
        </w:tc>
        <w:tc>
          <w:tcPr>
            <w:tcW w:w="3506" w:type="dxa"/>
          </w:tcPr>
          <w:p w14:paraId="152A3933" w14:textId="77777777" w:rsidR="007F403A" w:rsidRPr="003810EF" w:rsidRDefault="007F403A" w:rsidP="007F403A">
            <w:pPr>
              <w:tabs>
                <w:tab w:val="left" w:pos="317"/>
              </w:tabs>
              <w:spacing w:line="280" w:lineRule="exac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6" w:type="dxa"/>
            <w:tcBorders>
              <w:top w:val="single" w:sz="6" w:space="0" w:color="auto"/>
              <w:bottom w:val="single" w:sz="6" w:space="0" w:color="auto"/>
            </w:tcBorders>
          </w:tcPr>
          <w:p w14:paraId="0FE121B0" w14:textId="39A82F78" w:rsidR="007F403A" w:rsidRPr="003810EF" w:rsidRDefault="007F403A" w:rsidP="007F403A">
            <w:pPr>
              <w:spacing w:line="280" w:lineRule="exac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34" w:type="dxa"/>
          </w:tcPr>
          <w:p w14:paraId="4AD60D57" w14:textId="4EF7C86F" w:rsidR="007F403A" w:rsidRPr="003810EF" w:rsidRDefault="007F403A" w:rsidP="007F403A">
            <w:pPr>
              <w:spacing w:line="280" w:lineRule="exact"/>
              <w:ind w:right="170"/>
              <w:jc w:val="right"/>
              <w:rPr>
                <w:rFonts w:asciiTheme="majorBidi" w:hAnsiTheme="majorBidi" w:cstheme="majorBidi"/>
                <w:sz w:val="25"/>
                <w:szCs w:val="25"/>
              </w:rPr>
            </w:pPr>
          </w:p>
        </w:tc>
        <w:tc>
          <w:tcPr>
            <w:tcW w:w="1284" w:type="dxa"/>
            <w:tcBorders>
              <w:top w:val="single" w:sz="6" w:space="0" w:color="auto"/>
              <w:bottom w:val="single" w:sz="6" w:space="0" w:color="auto"/>
            </w:tcBorders>
          </w:tcPr>
          <w:p w14:paraId="10CAA97C" w14:textId="4F56521D" w:rsidR="007F403A" w:rsidRPr="003810EF" w:rsidRDefault="007F403A" w:rsidP="007F403A">
            <w:pPr>
              <w:spacing w:line="280" w:lineRule="exact"/>
              <w:ind w:right="170"/>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49D4BC95" w14:textId="0A969C53" w:rsidR="007F403A" w:rsidRPr="003810EF" w:rsidRDefault="007F403A" w:rsidP="007F403A">
            <w:pPr>
              <w:spacing w:line="280" w:lineRule="exact"/>
              <w:ind w:right="170"/>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0153855C" w14:textId="3D98F003" w:rsidR="007F403A" w:rsidRPr="003810EF" w:rsidRDefault="007F403A" w:rsidP="007F403A">
            <w:pPr>
              <w:spacing w:line="280" w:lineRule="exact"/>
              <w:ind w:right="170"/>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7C2FDD1B" w14:textId="43F78ADA" w:rsidR="007F403A" w:rsidRPr="003810EF" w:rsidRDefault="007F403A" w:rsidP="007F403A">
            <w:pPr>
              <w:spacing w:line="280" w:lineRule="exact"/>
              <w:ind w:right="170"/>
              <w:jc w:val="right"/>
              <w:rPr>
                <w:rFonts w:asciiTheme="majorBidi" w:hAnsiTheme="majorBidi" w:cstheme="majorBidi"/>
                <w:sz w:val="25"/>
                <w:szCs w:val="25"/>
              </w:rPr>
            </w:pPr>
          </w:p>
        </w:tc>
        <w:tc>
          <w:tcPr>
            <w:tcW w:w="1277" w:type="dxa"/>
            <w:tcBorders>
              <w:top w:val="single" w:sz="6" w:space="0" w:color="auto"/>
              <w:bottom w:val="single" w:sz="6" w:space="0" w:color="auto"/>
            </w:tcBorders>
          </w:tcPr>
          <w:p w14:paraId="534247F9" w14:textId="2F3C75E3" w:rsidR="007F403A" w:rsidRPr="003810EF" w:rsidRDefault="007F403A" w:rsidP="007F403A">
            <w:pPr>
              <w:spacing w:line="280" w:lineRule="exact"/>
              <w:ind w:right="170"/>
              <w:jc w:val="right"/>
              <w:rPr>
                <w:rFonts w:asciiTheme="majorBidi" w:hAnsiTheme="majorBidi" w:cstheme="majorBidi"/>
                <w:sz w:val="25"/>
                <w:szCs w:val="25"/>
              </w:rPr>
            </w:pPr>
            <w:r>
              <w:rPr>
                <w:rFonts w:asciiTheme="majorBidi" w:hAnsiTheme="majorBidi" w:cstheme="majorBidi"/>
                <w:sz w:val="25"/>
                <w:szCs w:val="25"/>
              </w:rPr>
              <w:t>-</w:t>
            </w:r>
          </w:p>
        </w:tc>
      </w:tr>
      <w:tr w:rsidR="007F403A" w:rsidRPr="003810EF" w14:paraId="6E226DBD" w14:textId="77777777" w:rsidTr="007F403A">
        <w:trPr>
          <w:trHeight w:val="180"/>
        </w:trPr>
        <w:tc>
          <w:tcPr>
            <w:tcW w:w="3685" w:type="dxa"/>
            <w:gridSpan w:val="2"/>
          </w:tcPr>
          <w:p w14:paraId="37CB1636" w14:textId="77777777" w:rsidR="007F403A" w:rsidRPr="003810EF" w:rsidRDefault="007F403A" w:rsidP="007F403A">
            <w:pPr>
              <w:tabs>
                <w:tab w:val="left" w:pos="317"/>
              </w:tabs>
              <w:spacing w:line="280" w:lineRule="exact"/>
              <w:rPr>
                <w:rFonts w:asciiTheme="majorBidi" w:hAnsiTheme="majorBidi" w:cstheme="majorBidi"/>
                <w:sz w:val="25"/>
                <w:szCs w:val="25"/>
              </w:rPr>
            </w:pPr>
            <w:r w:rsidRPr="003810EF">
              <w:rPr>
                <w:rFonts w:asciiTheme="majorBidi" w:hAnsiTheme="majorBidi" w:cstheme="majorBidi"/>
                <w:sz w:val="25"/>
                <w:szCs w:val="25"/>
              </w:rPr>
              <w:t>Deferred tax assets-net</w:t>
            </w:r>
          </w:p>
        </w:tc>
        <w:tc>
          <w:tcPr>
            <w:tcW w:w="1276" w:type="dxa"/>
            <w:tcBorders>
              <w:top w:val="single" w:sz="6" w:space="0" w:color="auto"/>
              <w:bottom w:val="double" w:sz="6" w:space="0" w:color="auto"/>
            </w:tcBorders>
          </w:tcPr>
          <w:p w14:paraId="051FD66F" w14:textId="4E83DEAC"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9,795</w:t>
            </w:r>
          </w:p>
        </w:tc>
        <w:tc>
          <w:tcPr>
            <w:tcW w:w="134" w:type="dxa"/>
          </w:tcPr>
          <w:p w14:paraId="3172185F"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84" w:type="dxa"/>
            <w:tcBorders>
              <w:top w:val="single" w:sz="6" w:space="0" w:color="auto"/>
              <w:bottom w:val="double" w:sz="6" w:space="0" w:color="auto"/>
            </w:tcBorders>
          </w:tcPr>
          <w:p w14:paraId="011DC943" w14:textId="0E6D5F5F"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cs/>
              </w:rPr>
            </w:pPr>
            <w:r>
              <w:rPr>
                <w:rFonts w:asciiTheme="majorBidi" w:hAnsiTheme="majorBidi" w:cstheme="majorBidi"/>
                <w:sz w:val="25"/>
                <w:szCs w:val="25"/>
              </w:rPr>
              <w:t>229</w:t>
            </w:r>
          </w:p>
        </w:tc>
        <w:tc>
          <w:tcPr>
            <w:tcW w:w="142" w:type="dxa"/>
          </w:tcPr>
          <w:p w14:paraId="6EBEAD29"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double" w:sz="6" w:space="0" w:color="auto"/>
            </w:tcBorders>
          </w:tcPr>
          <w:p w14:paraId="2405E2FA" w14:textId="14F087E5"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1,929</w:t>
            </w:r>
          </w:p>
        </w:tc>
        <w:tc>
          <w:tcPr>
            <w:tcW w:w="142" w:type="dxa"/>
          </w:tcPr>
          <w:p w14:paraId="10E15130" w14:textId="77777777"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p>
        </w:tc>
        <w:tc>
          <w:tcPr>
            <w:tcW w:w="1277" w:type="dxa"/>
            <w:tcBorders>
              <w:top w:val="single" w:sz="6" w:space="0" w:color="auto"/>
              <w:bottom w:val="double" w:sz="6" w:space="0" w:color="auto"/>
            </w:tcBorders>
          </w:tcPr>
          <w:p w14:paraId="2EF4530A" w14:textId="6A9A217F" w:rsidR="007F403A" w:rsidRPr="003810EF" w:rsidRDefault="007F403A" w:rsidP="007F403A">
            <w:pPr>
              <w:pStyle w:val="BodyTextIndent"/>
              <w:tabs>
                <w:tab w:val="decimal" w:pos="670"/>
              </w:tabs>
              <w:spacing w:line="280" w:lineRule="exact"/>
              <w:ind w:left="0" w:right="57"/>
              <w:jc w:val="right"/>
              <w:rPr>
                <w:rFonts w:asciiTheme="majorBidi" w:hAnsiTheme="majorBidi" w:cstheme="majorBidi"/>
                <w:sz w:val="25"/>
                <w:szCs w:val="25"/>
              </w:rPr>
            </w:pPr>
            <w:r>
              <w:rPr>
                <w:rFonts w:asciiTheme="majorBidi" w:hAnsiTheme="majorBidi" w:cstheme="majorBidi"/>
                <w:sz w:val="25"/>
                <w:szCs w:val="25"/>
              </w:rPr>
              <w:t>11,953</w:t>
            </w:r>
          </w:p>
        </w:tc>
      </w:tr>
    </w:tbl>
    <w:p w14:paraId="25905962" w14:textId="2DC1BF59" w:rsidR="006C36DD" w:rsidRPr="003810EF" w:rsidRDefault="006C36DD" w:rsidP="007F403A">
      <w:pPr>
        <w:spacing w:line="40" w:lineRule="exact"/>
        <w:ind w:right="-113"/>
        <w:jc w:val="right"/>
        <w:rPr>
          <w:rFonts w:asciiTheme="majorBidi" w:hAnsiTheme="majorBidi" w:cstheme="majorBidi"/>
          <w:sz w:val="20"/>
          <w:szCs w:val="20"/>
          <w:lang w:val="en-GB"/>
        </w:rPr>
      </w:pPr>
    </w:p>
    <w:p w14:paraId="1A5C4E31" w14:textId="77777777" w:rsidR="00EA12E0" w:rsidRDefault="00EA12E0" w:rsidP="007C1424">
      <w:pPr>
        <w:spacing w:line="240" w:lineRule="atLeast"/>
        <w:ind w:right="-113"/>
        <w:jc w:val="right"/>
        <w:rPr>
          <w:rFonts w:asciiTheme="majorBidi" w:hAnsiTheme="majorBidi" w:cstheme="majorBidi"/>
          <w:sz w:val="25"/>
          <w:szCs w:val="25"/>
          <w:lang w:val="en-GB"/>
        </w:rPr>
      </w:pPr>
    </w:p>
    <w:p w14:paraId="7455DADE" w14:textId="77777777" w:rsidR="00EA12E0" w:rsidRDefault="00EA12E0" w:rsidP="007C1424">
      <w:pPr>
        <w:spacing w:line="240" w:lineRule="atLeast"/>
        <w:ind w:right="-113"/>
        <w:jc w:val="right"/>
        <w:rPr>
          <w:rFonts w:asciiTheme="majorBidi" w:hAnsiTheme="majorBidi" w:cstheme="majorBidi"/>
          <w:sz w:val="25"/>
          <w:szCs w:val="25"/>
          <w:lang w:val="en-GB"/>
        </w:rPr>
      </w:pPr>
    </w:p>
    <w:p w14:paraId="38433CCF" w14:textId="77777777" w:rsidR="00EA12E0" w:rsidRDefault="00EA12E0" w:rsidP="007C1424">
      <w:pPr>
        <w:spacing w:line="240" w:lineRule="atLeast"/>
        <w:ind w:right="-113"/>
        <w:jc w:val="right"/>
        <w:rPr>
          <w:rFonts w:asciiTheme="majorBidi" w:hAnsiTheme="majorBidi" w:cstheme="majorBidi"/>
          <w:sz w:val="25"/>
          <w:szCs w:val="25"/>
          <w:lang w:val="en-GB"/>
        </w:rPr>
      </w:pPr>
    </w:p>
    <w:p w14:paraId="39D8D3F6" w14:textId="1CBA75BB" w:rsidR="004E6DE2" w:rsidRPr="003810EF" w:rsidRDefault="004E6DE2" w:rsidP="00EA12E0">
      <w:pPr>
        <w:spacing w:line="240" w:lineRule="atLeast"/>
        <w:ind w:right="-113"/>
        <w:jc w:val="right"/>
        <w:rPr>
          <w:rFonts w:asciiTheme="majorBidi" w:hAnsiTheme="majorBidi" w:cstheme="majorBidi"/>
          <w:sz w:val="25"/>
          <w:szCs w:val="25"/>
          <w:shd w:val="clear" w:color="auto" w:fill="FFFFFF"/>
        </w:rPr>
      </w:pPr>
      <w:r w:rsidRPr="003810EF">
        <w:rPr>
          <w:rFonts w:asciiTheme="majorBidi" w:hAnsiTheme="majorBidi" w:cstheme="majorBidi"/>
          <w:sz w:val="25"/>
          <w:szCs w:val="25"/>
          <w:lang w:val="en-GB"/>
        </w:rPr>
        <w:lastRenderedPageBreak/>
        <w:t xml:space="preserve">         </w:t>
      </w:r>
      <w:r w:rsidRPr="003810EF">
        <w:rPr>
          <w:rFonts w:asciiTheme="majorBidi" w:hAnsiTheme="majorBidi" w:cstheme="majorBidi"/>
          <w:snapToGrid w:val="0"/>
          <w:sz w:val="25"/>
          <w:szCs w:val="25"/>
          <w:lang w:eastAsia="th-TH"/>
        </w:rPr>
        <w:t>(Unit : Thousand Baht)</w:t>
      </w:r>
    </w:p>
    <w:tbl>
      <w:tblPr>
        <w:tblW w:w="9072" w:type="dxa"/>
        <w:tblInd w:w="341" w:type="dxa"/>
        <w:tblLayout w:type="fixed"/>
        <w:tblCellMar>
          <w:left w:w="57" w:type="dxa"/>
          <w:right w:w="57" w:type="dxa"/>
        </w:tblCellMar>
        <w:tblLook w:val="0000" w:firstRow="0" w:lastRow="0" w:firstColumn="0" w:lastColumn="0" w:noHBand="0" w:noVBand="0"/>
      </w:tblPr>
      <w:tblGrid>
        <w:gridCol w:w="179"/>
        <w:gridCol w:w="3365"/>
        <w:gridCol w:w="1276"/>
        <w:gridCol w:w="142"/>
        <w:gridCol w:w="1275"/>
        <w:gridCol w:w="142"/>
        <w:gridCol w:w="1275"/>
        <w:gridCol w:w="142"/>
        <w:gridCol w:w="1268"/>
        <w:gridCol w:w="8"/>
      </w:tblGrid>
      <w:tr w:rsidR="004E6DE2" w:rsidRPr="003810EF" w14:paraId="16BD8E3D" w14:textId="77777777" w:rsidTr="00942616">
        <w:trPr>
          <w:gridAfter w:val="1"/>
          <w:wAfter w:w="8" w:type="dxa"/>
        </w:trPr>
        <w:tc>
          <w:tcPr>
            <w:tcW w:w="3544" w:type="dxa"/>
            <w:gridSpan w:val="2"/>
          </w:tcPr>
          <w:p w14:paraId="4E485836" w14:textId="77777777" w:rsidR="004E6DE2" w:rsidRPr="003810EF" w:rsidRDefault="004E6DE2" w:rsidP="00EA12E0">
            <w:pPr>
              <w:spacing w:line="240" w:lineRule="atLeast"/>
              <w:jc w:val="center"/>
              <w:rPr>
                <w:rFonts w:asciiTheme="majorBidi" w:hAnsiTheme="majorBidi" w:cstheme="majorBidi"/>
                <w:sz w:val="25"/>
                <w:szCs w:val="25"/>
                <w:lang w:val="en"/>
              </w:rPr>
            </w:pPr>
          </w:p>
        </w:tc>
        <w:tc>
          <w:tcPr>
            <w:tcW w:w="5520" w:type="dxa"/>
            <w:gridSpan w:val="7"/>
            <w:tcBorders>
              <w:top w:val="single" w:sz="6" w:space="0" w:color="auto"/>
              <w:bottom w:val="single" w:sz="6" w:space="0" w:color="auto"/>
            </w:tcBorders>
          </w:tcPr>
          <w:p w14:paraId="486CF346" w14:textId="77777777" w:rsidR="004E6DE2" w:rsidRPr="003810EF" w:rsidRDefault="004E6DE2" w:rsidP="00EA12E0">
            <w:pPr>
              <w:spacing w:line="240" w:lineRule="atLeast"/>
              <w:ind w:left="-47"/>
              <w:jc w:val="center"/>
              <w:rPr>
                <w:rFonts w:asciiTheme="majorBidi" w:hAnsiTheme="majorBidi" w:cstheme="majorBidi"/>
                <w:sz w:val="25"/>
                <w:szCs w:val="25"/>
              </w:rPr>
            </w:pPr>
            <w:r w:rsidRPr="003810EF">
              <w:rPr>
                <w:rFonts w:asciiTheme="majorBidi" w:hAnsiTheme="majorBidi" w:cstheme="majorBidi"/>
                <w:sz w:val="25"/>
                <w:szCs w:val="25"/>
              </w:rPr>
              <w:t>The Company Only</w:t>
            </w:r>
          </w:p>
        </w:tc>
      </w:tr>
      <w:tr w:rsidR="004E6DE2" w:rsidRPr="003810EF" w14:paraId="38EBFBE9" w14:textId="77777777" w:rsidTr="00942616">
        <w:tc>
          <w:tcPr>
            <w:tcW w:w="3544" w:type="dxa"/>
            <w:gridSpan w:val="2"/>
          </w:tcPr>
          <w:p w14:paraId="01066A6B" w14:textId="77777777" w:rsidR="004E6DE2" w:rsidRPr="003810EF" w:rsidRDefault="004E6DE2" w:rsidP="00EA12E0">
            <w:pPr>
              <w:spacing w:line="240" w:lineRule="atLeast"/>
              <w:jc w:val="center"/>
              <w:rPr>
                <w:rFonts w:asciiTheme="majorBidi" w:hAnsiTheme="majorBidi" w:cstheme="majorBidi"/>
                <w:sz w:val="25"/>
                <w:szCs w:val="25"/>
              </w:rPr>
            </w:pPr>
          </w:p>
        </w:tc>
        <w:tc>
          <w:tcPr>
            <w:tcW w:w="1276" w:type="dxa"/>
            <w:tcBorders>
              <w:top w:val="single" w:sz="6" w:space="0" w:color="auto"/>
            </w:tcBorders>
          </w:tcPr>
          <w:p w14:paraId="6E2D3D72" w14:textId="69A52F64" w:rsidR="004E6DE2" w:rsidRPr="003810EF" w:rsidRDefault="004E6DE2" w:rsidP="00EA12E0">
            <w:pPr>
              <w:spacing w:line="240" w:lineRule="atLeas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z w:val="25"/>
                <w:szCs w:val="25"/>
              </w:rPr>
              <w:t xml:space="preserve"> as at January</w:t>
            </w:r>
          </w:p>
        </w:tc>
        <w:tc>
          <w:tcPr>
            <w:tcW w:w="142" w:type="dxa"/>
            <w:tcBorders>
              <w:top w:val="single" w:sz="6" w:space="0" w:color="auto"/>
            </w:tcBorders>
          </w:tcPr>
          <w:p w14:paraId="589B2F8E" w14:textId="77777777" w:rsidR="004E6DE2" w:rsidRPr="003810EF" w:rsidRDefault="004E6DE2" w:rsidP="00EA12E0">
            <w:pPr>
              <w:spacing w:line="240" w:lineRule="atLeast"/>
              <w:jc w:val="center"/>
              <w:rPr>
                <w:rFonts w:asciiTheme="majorBidi" w:hAnsiTheme="majorBidi" w:cstheme="majorBidi"/>
                <w:sz w:val="25"/>
                <w:szCs w:val="25"/>
              </w:rPr>
            </w:pPr>
          </w:p>
        </w:tc>
        <w:tc>
          <w:tcPr>
            <w:tcW w:w="2692" w:type="dxa"/>
            <w:gridSpan w:val="3"/>
            <w:tcBorders>
              <w:top w:val="single" w:sz="6" w:space="0" w:color="auto"/>
              <w:bottom w:val="single" w:sz="6" w:space="0" w:color="000000"/>
            </w:tcBorders>
          </w:tcPr>
          <w:p w14:paraId="547C4A9A" w14:textId="77777777" w:rsidR="00C0537D" w:rsidRPr="003810EF" w:rsidRDefault="004E6DE2" w:rsidP="00EA12E0">
            <w:pPr>
              <w:spacing w:line="240" w:lineRule="atLeast"/>
              <w:jc w:val="center"/>
              <w:rPr>
                <w:rFonts w:asciiTheme="majorBidi" w:hAnsiTheme="majorBidi" w:cstheme="majorBidi"/>
                <w:sz w:val="25"/>
                <w:szCs w:val="25"/>
              </w:rPr>
            </w:pPr>
            <w:r w:rsidRPr="003810EF">
              <w:rPr>
                <w:rFonts w:asciiTheme="majorBidi" w:hAnsiTheme="majorBidi" w:cstheme="majorBidi"/>
                <w:sz w:val="25"/>
                <w:szCs w:val="25"/>
              </w:rPr>
              <w:t xml:space="preserve">Revenue (expenses) </w:t>
            </w:r>
          </w:p>
          <w:p w14:paraId="3F46E4FD" w14:textId="77777777" w:rsidR="004E6DE2" w:rsidRPr="003810EF" w:rsidRDefault="004E6DE2" w:rsidP="00EA12E0">
            <w:pPr>
              <w:spacing w:line="240" w:lineRule="atLeast"/>
              <w:jc w:val="center"/>
              <w:rPr>
                <w:rFonts w:asciiTheme="majorBidi" w:hAnsiTheme="majorBidi" w:cstheme="majorBidi"/>
                <w:sz w:val="25"/>
                <w:szCs w:val="25"/>
              </w:rPr>
            </w:pPr>
            <w:r w:rsidRPr="003810EF">
              <w:rPr>
                <w:rFonts w:asciiTheme="majorBidi" w:hAnsiTheme="majorBidi" w:cstheme="majorBidi"/>
                <w:sz w:val="25"/>
                <w:szCs w:val="25"/>
              </w:rPr>
              <w:t>during the period</w:t>
            </w:r>
          </w:p>
        </w:tc>
        <w:tc>
          <w:tcPr>
            <w:tcW w:w="142" w:type="dxa"/>
            <w:tcBorders>
              <w:top w:val="single" w:sz="6" w:space="0" w:color="auto"/>
            </w:tcBorders>
          </w:tcPr>
          <w:p w14:paraId="1DCB9F18" w14:textId="77777777" w:rsidR="004E6DE2" w:rsidRPr="003810EF" w:rsidRDefault="004E6DE2" w:rsidP="00EA12E0">
            <w:pPr>
              <w:spacing w:line="240" w:lineRule="atLeast"/>
              <w:jc w:val="center"/>
              <w:rPr>
                <w:rFonts w:asciiTheme="majorBidi" w:hAnsiTheme="majorBidi" w:cstheme="majorBidi"/>
                <w:sz w:val="25"/>
                <w:szCs w:val="25"/>
              </w:rPr>
            </w:pPr>
          </w:p>
        </w:tc>
        <w:tc>
          <w:tcPr>
            <w:tcW w:w="1276" w:type="dxa"/>
            <w:gridSpan w:val="2"/>
            <w:tcBorders>
              <w:top w:val="single" w:sz="6" w:space="0" w:color="auto"/>
            </w:tcBorders>
          </w:tcPr>
          <w:p w14:paraId="27A325C0" w14:textId="22FD8D55" w:rsidR="004E6DE2" w:rsidRPr="003810EF" w:rsidRDefault="004E6DE2" w:rsidP="00EA12E0">
            <w:pPr>
              <w:spacing w:line="240" w:lineRule="atLeas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pacing w:val="-4"/>
                <w:sz w:val="25"/>
                <w:szCs w:val="25"/>
              </w:rPr>
              <w:t xml:space="preserve"> as at </w:t>
            </w:r>
            <w:r w:rsidR="008A3195">
              <w:rPr>
                <w:rFonts w:asciiTheme="majorBidi" w:hAnsiTheme="majorBidi" w:cstheme="majorBidi"/>
                <w:spacing w:val="-4"/>
                <w:sz w:val="25"/>
                <w:szCs w:val="25"/>
              </w:rPr>
              <w:t>June</w:t>
            </w:r>
          </w:p>
        </w:tc>
      </w:tr>
      <w:tr w:rsidR="004E6DE2" w:rsidRPr="003810EF" w14:paraId="05E28393" w14:textId="77777777" w:rsidTr="00942616">
        <w:tc>
          <w:tcPr>
            <w:tcW w:w="3544" w:type="dxa"/>
            <w:gridSpan w:val="2"/>
          </w:tcPr>
          <w:p w14:paraId="502BE638" w14:textId="77777777" w:rsidR="004E6DE2" w:rsidRPr="003810EF" w:rsidRDefault="004E6DE2" w:rsidP="00EA12E0">
            <w:pPr>
              <w:spacing w:line="240" w:lineRule="atLeast"/>
              <w:jc w:val="center"/>
              <w:rPr>
                <w:rFonts w:asciiTheme="majorBidi" w:hAnsiTheme="majorBidi" w:cstheme="majorBidi"/>
                <w:sz w:val="25"/>
                <w:szCs w:val="25"/>
              </w:rPr>
            </w:pPr>
          </w:p>
        </w:tc>
        <w:tc>
          <w:tcPr>
            <w:tcW w:w="1276" w:type="dxa"/>
            <w:tcBorders>
              <w:bottom w:val="single" w:sz="6" w:space="0" w:color="auto"/>
            </w:tcBorders>
          </w:tcPr>
          <w:p w14:paraId="11EE0E97" w14:textId="737322B8" w:rsidR="004E6DE2" w:rsidRPr="003810EF" w:rsidRDefault="004E6DE2" w:rsidP="00EA12E0">
            <w:pPr>
              <w:spacing w:line="240" w:lineRule="atLeast"/>
              <w:jc w:val="center"/>
              <w:rPr>
                <w:rFonts w:asciiTheme="majorBidi" w:hAnsiTheme="majorBidi" w:cstheme="majorBidi"/>
                <w:sz w:val="25"/>
                <w:szCs w:val="25"/>
                <w:cs/>
              </w:rPr>
            </w:pPr>
            <w:r w:rsidRPr="003810EF">
              <w:rPr>
                <w:rFonts w:asciiTheme="majorBidi" w:hAnsiTheme="majorBidi" w:cstheme="majorBidi"/>
                <w:sz w:val="25"/>
                <w:szCs w:val="25"/>
              </w:rPr>
              <w:t>1, 20</w:t>
            </w:r>
            <w:r w:rsidR="008C0E0D" w:rsidRPr="003810EF">
              <w:rPr>
                <w:rFonts w:asciiTheme="majorBidi" w:hAnsiTheme="majorBidi" w:cstheme="majorBidi"/>
                <w:sz w:val="25"/>
                <w:szCs w:val="25"/>
              </w:rPr>
              <w:t>20</w:t>
            </w:r>
          </w:p>
        </w:tc>
        <w:tc>
          <w:tcPr>
            <w:tcW w:w="142" w:type="dxa"/>
          </w:tcPr>
          <w:p w14:paraId="74B26921" w14:textId="77777777" w:rsidR="004E6DE2" w:rsidRPr="003810EF" w:rsidRDefault="004E6DE2" w:rsidP="00EA12E0">
            <w:pPr>
              <w:spacing w:line="240" w:lineRule="atLeast"/>
              <w:jc w:val="center"/>
              <w:rPr>
                <w:rFonts w:asciiTheme="majorBidi" w:hAnsiTheme="majorBidi" w:cstheme="majorBidi"/>
                <w:sz w:val="25"/>
                <w:szCs w:val="25"/>
              </w:rPr>
            </w:pPr>
          </w:p>
        </w:tc>
        <w:tc>
          <w:tcPr>
            <w:tcW w:w="1275" w:type="dxa"/>
            <w:tcBorders>
              <w:top w:val="single" w:sz="6" w:space="0" w:color="000000"/>
              <w:bottom w:val="single" w:sz="6" w:space="0" w:color="auto"/>
            </w:tcBorders>
          </w:tcPr>
          <w:p w14:paraId="7B78129E" w14:textId="77777777" w:rsidR="004E6DE2" w:rsidRPr="003810EF" w:rsidRDefault="004E6DE2" w:rsidP="00EA12E0">
            <w:pPr>
              <w:spacing w:line="240" w:lineRule="atLeast"/>
              <w:ind w:right="-165" w:hanging="169"/>
              <w:jc w:val="center"/>
              <w:rPr>
                <w:rFonts w:asciiTheme="majorBidi" w:hAnsiTheme="majorBidi" w:cstheme="majorBidi"/>
                <w:spacing w:val="-4"/>
                <w:sz w:val="25"/>
                <w:szCs w:val="25"/>
              </w:rPr>
            </w:pPr>
            <w:r w:rsidRPr="003810EF">
              <w:rPr>
                <w:rFonts w:asciiTheme="majorBidi" w:hAnsiTheme="majorBidi" w:cstheme="majorBidi"/>
                <w:spacing w:val="-4"/>
                <w:sz w:val="25"/>
                <w:szCs w:val="25"/>
              </w:rPr>
              <w:t>In profit or loss</w:t>
            </w:r>
          </w:p>
        </w:tc>
        <w:tc>
          <w:tcPr>
            <w:tcW w:w="142" w:type="dxa"/>
            <w:tcBorders>
              <w:top w:val="single" w:sz="6" w:space="0" w:color="000000"/>
            </w:tcBorders>
          </w:tcPr>
          <w:p w14:paraId="486F2C83" w14:textId="77777777" w:rsidR="004E6DE2" w:rsidRPr="003810EF" w:rsidRDefault="004E6DE2" w:rsidP="00EA12E0">
            <w:pPr>
              <w:spacing w:line="240" w:lineRule="atLeast"/>
              <w:jc w:val="center"/>
              <w:rPr>
                <w:rFonts w:asciiTheme="majorBidi" w:hAnsiTheme="majorBidi" w:cstheme="majorBidi"/>
                <w:sz w:val="25"/>
                <w:szCs w:val="25"/>
              </w:rPr>
            </w:pPr>
          </w:p>
        </w:tc>
        <w:tc>
          <w:tcPr>
            <w:tcW w:w="1275" w:type="dxa"/>
            <w:tcBorders>
              <w:top w:val="single" w:sz="6" w:space="0" w:color="000000"/>
              <w:bottom w:val="single" w:sz="6" w:space="0" w:color="auto"/>
            </w:tcBorders>
          </w:tcPr>
          <w:p w14:paraId="6C0B73D4" w14:textId="77777777" w:rsidR="004E6DE2" w:rsidRPr="003810EF" w:rsidRDefault="004E6DE2" w:rsidP="00EA12E0">
            <w:pPr>
              <w:spacing w:line="240" w:lineRule="atLeast"/>
              <w:jc w:val="center"/>
              <w:rPr>
                <w:rFonts w:asciiTheme="majorBidi" w:hAnsiTheme="majorBidi" w:cstheme="majorBidi"/>
                <w:sz w:val="25"/>
                <w:szCs w:val="25"/>
                <w:cs/>
              </w:rPr>
            </w:pPr>
            <w:r w:rsidRPr="003810EF">
              <w:rPr>
                <w:rFonts w:asciiTheme="majorBidi" w:hAnsiTheme="majorBidi" w:cstheme="majorBidi"/>
                <w:sz w:val="25"/>
                <w:szCs w:val="25"/>
              </w:rPr>
              <w:t>In other comprehensive income</w:t>
            </w:r>
          </w:p>
        </w:tc>
        <w:tc>
          <w:tcPr>
            <w:tcW w:w="142" w:type="dxa"/>
          </w:tcPr>
          <w:p w14:paraId="0E678ED8" w14:textId="77777777" w:rsidR="004E6DE2" w:rsidRPr="003810EF" w:rsidRDefault="004E6DE2" w:rsidP="00EA12E0">
            <w:pPr>
              <w:spacing w:line="240" w:lineRule="atLeast"/>
              <w:jc w:val="center"/>
              <w:rPr>
                <w:rFonts w:asciiTheme="majorBidi" w:hAnsiTheme="majorBidi" w:cstheme="majorBidi"/>
                <w:sz w:val="25"/>
                <w:szCs w:val="25"/>
              </w:rPr>
            </w:pPr>
          </w:p>
        </w:tc>
        <w:tc>
          <w:tcPr>
            <w:tcW w:w="1276" w:type="dxa"/>
            <w:gridSpan w:val="2"/>
            <w:tcBorders>
              <w:bottom w:val="single" w:sz="6" w:space="0" w:color="auto"/>
            </w:tcBorders>
          </w:tcPr>
          <w:p w14:paraId="611536C1" w14:textId="4BEC46DE" w:rsidR="004E6DE2" w:rsidRPr="003810EF" w:rsidRDefault="008A3195" w:rsidP="00EA12E0">
            <w:pPr>
              <w:spacing w:line="240" w:lineRule="atLeast"/>
              <w:jc w:val="center"/>
              <w:rPr>
                <w:rFonts w:asciiTheme="majorBidi" w:hAnsiTheme="majorBidi" w:cstheme="majorBidi"/>
                <w:spacing w:val="-4"/>
                <w:sz w:val="25"/>
                <w:szCs w:val="25"/>
                <w:cs/>
              </w:rPr>
            </w:pPr>
            <w:r>
              <w:rPr>
                <w:rFonts w:asciiTheme="majorBidi" w:hAnsiTheme="majorBidi" w:cstheme="majorBidi"/>
                <w:spacing w:val="-4"/>
                <w:sz w:val="25"/>
                <w:szCs w:val="25"/>
              </w:rPr>
              <w:t>30</w:t>
            </w:r>
            <w:r w:rsidR="00A3659E" w:rsidRPr="003810EF">
              <w:rPr>
                <w:rFonts w:asciiTheme="majorBidi" w:hAnsiTheme="majorBidi" w:cstheme="majorBidi"/>
                <w:spacing w:val="-4"/>
                <w:sz w:val="25"/>
                <w:szCs w:val="25"/>
              </w:rPr>
              <w:t>, 20</w:t>
            </w:r>
            <w:r w:rsidR="008C0E0D" w:rsidRPr="003810EF">
              <w:rPr>
                <w:rFonts w:asciiTheme="majorBidi" w:hAnsiTheme="majorBidi" w:cstheme="majorBidi"/>
                <w:spacing w:val="-4"/>
                <w:sz w:val="25"/>
                <w:szCs w:val="25"/>
              </w:rPr>
              <w:t>20</w:t>
            </w:r>
          </w:p>
        </w:tc>
      </w:tr>
      <w:tr w:rsidR="004E6DE2" w:rsidRPr="003810EF" w14:paraId="2BD6D342" w14:textId="77777777" w:rsidTr="00942616">
        <w:tc>
          <w:tcPr>
            <w:tcW w:w="3544" w:type="dxa"/>
            <w:gridSpan w:val="2"/>
          </w:tcPr>
          <w:p w14:paraId="5DDE62BC" w14:textId="77777777" w:rsidR="004E6DE2" w:rsidRPr="003810EF" w:rsidRDefault="004E6DE2" w:rsidP="00EA12E0">
            <w:pPr>
              <w:spacing w:line="240" w:lineRule="atLeast"/>
              <w:rPr>
                <w:rFonts w:asciiTheme="majorBidi" w:hAnsiTheme="majorBidi" w:cstheme="majorBidi"/>
                <w:sz w:val="25"/>
                <w:szCs w:val="25"/>
              </w:rPr>
            </w:pPr>
            <w:r w:rsidRPr="003810EF">
              <w:rPr>
                <w:rStyle w:val="hps"/>
                <w:rFonts w:asciiTheme="majorBidi" w:hAnsiTheme="majorBidi" w:cstheme="majorBidi"/>
                <w:sz w:val="25"/>
                <w:szCs w:val="25"/>
                <w:lang w:val="en"/>
              </w:rPr>
              <w:t>Deferred</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tax</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assets</w:t>
            </w:r>
            <w:r w:rsidRPr="003810EF">
              <w:rPr>
                <w:rFonts w:asciiTheme="majorBidi" w:hAnsiTheme="majorBidi" w:cstheme="majorBidi"/>
                <w:sz w:val="25"/>
                <w:szCs w:val="25"/>
              </w:rPr>
              <w:t>:</w:t>
            </w:r>
          </w:p>
        </w:tc>
        <w:tc>
          <w:tcPr>
            <w:tcW w:w="1276" w:type="dxa"/>
            <w:tcBorders>
              <w:top w:val="single" w:sz="6" w:space="0" w:color="auto"/>
            </w:tcBorders>
          </w:tcPr>
          <w:p w14:paraId="377EB950" w14:textId="77777777" w:rsidR="004E6DE2" w:rsidRPr="003810EF" w:rsidRDefault="004E6DE2" w:rsidP="00EA12E0">
            <w:pPr>
              <w:spacing w:line="240" w:lineRule="atLeast"/>
              <w:jc w:val="right"/>
              <w:rPr>
                <w:rFonts w:asciiTheme="majorBidi" w:hAnsiTheme="majorBidi" w:cstheme="majorBidi"/>
                <w:sz w:val="25"/>
                <w:szCs w:val="25"/>
              </w:rPr>
            </w:pPr>
          </w:p>
        </w:tc>
        <w:tc>
          <w:tcPr>
            <w:tcW w:w="142" w:type="dxa"/>
          </w:tcPr>
          <w:p w14:paraId="139804F0" w14:textId="77777777" w:rsidR="004E6DE2" w:rsidRPr="003810EF" w:rsidRDefault="004E6DE2" w:rsidP="00EA12E0">
            <w:pPr>
              <w:spacing w:line="240" w:lineRule="atLeast"/>
              <w:rPr>
                <w:rFonts w:asciiTheme="majorBidi" w:hAnsiTheme="majorBidi" w:cstheme="majorBidi"/>
                <w:sz w:val="25"/>
                <w:szCs w:val="25"/>
              </w:rPr>
            </w:pPr>
          </w:p>
        </w:tc>
        <w:tc>
          <w:tcPr>
            <w:tcW w:w="1275" w:type="dxa"/>
            <w:tcBorders>
              <w:top w:val="single" w:sz="6" w:space="0" w:color="auto"/>
            </w:tcBorders>
          </w:tcPr>
          <w:p w14:paraId="4A021A9E" w14:textId="77777777" w:rsidR="004E6DE2" w:rsidRPr="003810EF" w:rsidRDefault="004E6DE2" w:rsidP="00EA12E0">
            <w:pPr>
              <w:spacing w:line="240" w:lineRule="atLeast"/>
              <w:jc w:val="center"/>
              <w:rPr>
                <w:rFonts w:asciiTheme="majorBidi" w:hAnsiTheme="majorBidi" w:cstheme="majorBidi"/>
                <w:sz w:val="25"/>
                <w:szCs w:val="25"/>
              </w:rPr>
            </w:pPr>
          </w:p>
        </w:tc>
        <w:tc>
          <w:tcPr>
            <w:tcW w:w="142" w:type="dxa"/>
          </w:tcPr>
          <w:p w14:paraId="4DC3F86A" w14:textId="77777777" w:rsidR="004E6DE2" w:rsidRPr="003810EF" w:rsidRDefault="004E6DE2" w:rsidP="00EA12E0">
            <w:pPr>
              <w:spacing w:line="240" w:lineRule="atLeast"/>
              <w:rPr>
                <w:rFonts w:asciiTheme="majorBidi" w:hAnsiTheme="majorBidi" w:cstheme="majorBidi"/>
                <w:sz w:val="25"/>
                <w:szCs w:val="25"/>
              </w:rPr>
            </w:pPr>
          </w:p>
        </w:tc>
        <w:tc>
          <w:tcPr>
            <w:tcW w:w="1275" w:type="dxa"/>
            <w:tcBorders>
              <w:top w:val="single" w:sz="6" w:space="0" w:color="auto"/>
            </w:tcBorders>
          </w:tcPr>
          <w:p w14:paraId="721DCC40" w14:textId="77777777" w:rsidR="004E6DE2" w:rsidRPr="003810EF" w:rsidRDefault="004E6DE2" w:rsidP="00EA12E0">
            <w:pPr>
              <w:spacing w:line="240" w:lineRule="atLeast"/>
              <w:jc w:val="center"/>
              <w:rPr>
                <w:rFonts w:asciiTheme="majorBidi" w:hAnsiTheme="majorBidi" w:cstheme="majorBidi"/>
                <w:sz w:val="25"/>
                <w:szCs w:val="25"/>
              </w:rPr>
            </w:pPr>
          </w:p>
        </w:tc>
        <w:tc>
          <w:tcPr>
            <w:tcW w:w="142" w:type="dxa"/>
          </w:tcPr>
          <w:p w14:paraId="7C31B9F8" w14:textId="77777777" w:rsidR="004E6DE2" w:rsidRPr="003810EF" w:rsidRDefault="004E6DE2" w:rsidP="00EA12E0">
            <w:pPr>
              <w:spacing w:line="240" w:lineRule="atLeast"/>
              <w:rPr>
                <w:rFonts w:asciiTheme="majorBidi" w:hAnsiTheme="majorBidi" w:cstheme="majorBidi"/>
                <w:sz w:val="25"/>
                <w:szCs w:val="25"/>
              </w:rPr>
            </w:pPr>
          </w:p>
        </w:tc>
        <w:tc>
          <w:tcPr>
            <w:tcW w:w="1276" w:type="dxa"/>
            <w:gridSpan w:val="2"/>
            <w:tcBorders>
              <w:top w:val="single" w:sz="6" w:space="0" w:color="auto"/>
            </w:tcBorders>
          </w:tcPr>
          <w:p w14:paraId="1AB84FB7" w14:textId="77777777" w:rsidR="004E6DE2" w:rsidRPr="003810EF" w:rsidRDefault="004E6DE2" w:rsidP="00EA12E0">
            <w:pPr>
              <w:spacing w:line="240" w:lineRule="atLeast"/>
              <w:jc w:val="right"/>
              <w:rPr>
                <w:rFonts w:asciiTheme="majorBidi" w:hAnsiTheme="majorBidi" w:cstheme="majorBidi"/>
                <w:sz w:val="25"/>
                <w:szCs w:val="25"/>
              </w:rPr>
            </w:pPr>
          </w:p>
        </w:tc>
      </w:tr>
      <w:tr w:rsidR="00D0188D" w:rsidRPr="003810EF" w14:paraId="030FC05D" w14:textId="77777777" w:rsidTr="00942616">
        <w:tc>
          <w:tcPr>
            <w:tcW w:w="3544" w:type="dxa"/>
            <w:gridSpan w:val="2"/>
          </w:tcPr>
          <w:p w14:paraId="6B735228" w14:textId="77777777" w:rsidR="00D0188D" w:rsidRPr="003810EF" w:rsidRDefault="00D0188D" w:rsidP="00EA12E0">
            <w:pPr>
              <w:tabs>
                <w:tab w:val="left" w:pos="177"/>
                <w:tab w:val="left" w:pos="289"/>
              </w:tabs>
              <w:spacing w:line="240" w:lineRule="atLeast"/>
              <w:rPr>
                <w:rStyle w:val="hps"/>
                <w:rFonts w:asciiTheme="majorBidi" w:hAnsiTheme="majorBidi" w:cstheme="majorBidi"/>
                <w:sz w:val="25"/>
                <w:szCs w:val="25"/>
                <w:lang w:val="en"/>
              </w:rPr>
            </w:pPr>
            <w:r w:rsidRPr="003810EF">
              <w:rPr>
                <w:rFonts w:asciiTheme="majorBidi" w:hAnsiTheme="majorBidi" w:cstheme="majorBidi"/>
                <w:sz w:val="25"/>
                <w:szCs w:val="25"/>
              </w:rPr>
              <w:tab/>
              <w:t>Allowance for doubtful accounts</w:t>
            </w:r>
          </w:p>
        </w:tc>
        <w:tc>
          <w:tcPr>
            <w:tcW w:w="1276" w:type="dxa"/>
          </w:tcPr>
          <w:p w14:paraId="4223B7CD" w14:textId="63A2FFB6" w:rsidR="00D0188D" w:rsidRPr="003810EF" w:rsidRDefault="00D0188D" w:rsidP="00EA12E0">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33</w:t>
            </w:r>
          </w:p>
        </w:tc>
        <w:tc>
          <w:tcPr>
            <w:tcW w:w="142" w:type="dxa"/>
          </w:tcPr>
          <w:p w14:paraId="6F4F0345" w14:textId="77777777" w:rsidR="00D0188D" w:rsidRPr="003810EF" w:rsidRDefault="00D0188D"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453D5910" w14:textId="42487AED" w:rsidR="00D0188D" w:rsidRPr="003810EF" w:rsidRDefault="00D0188D" w:rsidP="00EA12E0">
            <w:pPr>
              <w:spacing w:line="240" w:lineRule="atLeast"/>
              <w:ind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5D8EA356" w14:textId="77777777" w:rsidR="00D0188D" w:rsidRPr="003810EF" w:rsidRDefault="00D0188D" w:rsidP="00EA12E0">
            <w:pPr>
              <w:spacing w:line="240" w:lineRule="atLeast"/>
              <w:ind w:right="284"/>
              <w:jc w:val="right"/>
              <w:rPr>
                <w:rFonts w:asciiTheme="majorBidi" w:hAnsiTheme="majorBidi" w:cstheme="majorBidi"/>
                <w:sz w:val="25"/>
                <w:szCs w:val="25"/>
              </w:rPr>
            </w:pPr>
          </w:p>
        </w:tc>
        <w:tc>
          <w:tcPr>
            <w:tcW w:w="1275" w:type="dxa"/>
          </w:tcPr>
          <w:p w14:paraId="441D02FE" w14:textId="71A0A3B8" w:rsidR="00D0188D" w:rsidRPr="003810EF" w:rsidRDefault="00D0188D" w:rsidP="00EA12E0">
            <w:pPr>
              <w:spacing w:line="240" w:lineRule="atLeast"/>
              <w:ind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2808A191" w14:textId="77777777" w:rsidR="00D0188D" w:rsidRPr="003810EF" w:rsidRDefault="00D0188D"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6E2B029A" w14:textId="3AB5D0F1" w:rsidR="00D0188D" w:rsidRPr="003810EF" w:rsidRDefault="00D0188D"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33</w:t>
            </w:r>
          </w:p>
        </w:tc>
      </w:tr>
      <w:tr w:rsidR="007F403A" w:rsidRPr="003810EF" w14:paraId="7046A235" w14:textId="77777777" w:rsidTr="00944CB5">
        <w:tc>
          <w:tcPr>
            <w:tcW w:w="3544" w:type="dxa"/>
            <w:gridSpan w:val="2"/>
          </w:tcPr>
          <w:p w14:paraId="0E53715A" w14:textId="3756D33A" w:rsidR="007F403A" w:rsidRPr="003810EF" w:rsidRDefault="007F403A" w:rsidP="00EA12E0">
            <w:pPr>
              <w:tabs>
                <w:tab w:val="left" w:pos="177"/>
                <w:tab w:val="left" w:pos="289"/>
              </w:tabs>
              <w:spacing w:line="240" w:lineRule="atLeast"/>
              <w:rPr>
                <w:rFonts w:asciiTheme="majorBidi" w:hAnsiTheme="majorBidi" w:cstheme="majorBidi"/>
                <w:sz w:val="25"/>
                <w:szCs w:val="25"/>
              </w:rPr>
            </w:pPr>
            <w:r w:rsidRPr="003810EF">
              <w:rPr>
                <w:rFonts w:asciiTheme="majorBidi" w:hAnsiTheme="majorBidi" w:cstheme="majorBidi"/>
                <w:sz w:val="25"/>
                <w:szCs w:val="25"/>
              </w:rPr>
              <w:tab/>
              <w:t>Allowance for diminution in value of inventories</w:t>
            </w:r>
          </w:p>
        </w:tc>
        <w:tc>
          <w:tcPr>
            <w:tcW w:w="1276" w:type="dxa"/>
            <w:vAlign w:val="bottom"/>
          </w:tcPr>
          <w:p w14:paraId="32303AB4" w14:textId="2926E3AB"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456</w:t>
            </w:r>
          </w:p>
        </w:tc>
        <w:tc>
          <w:tcPr>
            <w:tcW w:w="142" w:type="dxa"/>
          </w:tcPr>
          <w:p w14:paraId="7F48CDEC"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2710E254" w14:textId="53F8ECEA"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31</w:t>
            </w:r>
          </w:p>
        </w:tc>
        <w:tc>
          <w:tcPr>
            <w:tcW w:w="142" w:type="dxa"/>
          </w:tcPr>
          <w:p w14:paraId="4DC77347"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779E3E8F" w14:textId="0FA5A607" w:rsidR="007F403A" w:rsidRPr="003810EF" w:rsidRDefault="007F403A" w:rsidP="00EA12E0">
            <w:pPr>
              <w:spacing w:line="240" w:lineRule="atLeast"/>
              <w:ind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0CD2F701"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145A8901" w14:textId="60DF05ED"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487</w:t>
            </w:r>
          </w:p>
        </w:tc>
      </w:tr>
      <w:tr w:rsidR="007F403A" w:rsidRPr="003810EF" w14:paraId="023C07E8" w14:textId="6A4451D8" w:rsidTr="00942616">
        <w:tc>
          <w:tcPr>
            <w:tcW w:w="3544" w:type="dxa"/>
            <w:gridSpan w:val="2"/>
          </w:tcPr>
          <w:p w14:paraId="26797C8C" w14:textId="77777777" w:rsidR="007F403A" w:rsidRPr="003810EF" w:rsidRDefault="007F403A" w:rsidP="00EA12E0">
            <w:pPr>
              <w:tabs>
                <w:tab w:val="left" w:pos="177"/>
                <w:tab w:val="left" w:pos="289"/>
              </w:tabs>
              <w:spacing w:line="240" w:lineRule="atLeast"/>
              <w:rPr>
                <w:rFonts w:asciiTheme="majorBidi" w:hAnsiTheme="majorBidi" w:cstheme="majorBidi"/>
                <w:sz w:val="25"/>
                <w:szCs w:val="25"/>
              </w:rPr>
            </w:pPr>
            <w:r w:rsidRPr="003810EF">
              <w:rPr>
                <w:rFonts w:asciiTheme="majorBidi" w:hAnsiTheme="majorBidi" w:cstheme="majorBidi"/>
                <w:sz w:val="25"/>
                <w:szCs w:val="25"/>
              </w:rPr>
              <w:tab/>
              <w:t>Provision for long-term employee benefits</w:t>
            </w:r>
          </w:p>
        </w:tc>
        <w:tc>
          <w:tcPr>
            <w:tcW w:w="1276" w:type="dxa"/>
          </w:tcPr>
          <w:p w14:paraId="1DABDBE8" w14:textId="38A0BF84"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1,894</w:t>
            </w:r>
          </w:p>
        </w:tc>
        <w:tc>
          <w:tcPr>
            <w:tcW w:w="142" w:type="dxa"/>
          </w:tcPr>
          <w:p w14:paraId="65200CF9"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199EA76B" w14:textId="04FAD7E8"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77</w:t>
            </w:r>
          </w:p>
        </w:tc>
        <w:tc>
          <w:tcPr>
            <w:tcW w:w="142" w:type="dxa"/>
          </w:tcPr>
          <w:p w14:paraId="76896A1E"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10B8EE39" w14:textId="2639801A" w:rsidR="007F403A" w:rsidRPr="003810EF" w:rsidRDefault="007F403A" w:rsidP="00EA12E0">
            <w:pPr>
              <w:pStyle w:val="BodyTextIndent"/>
              <w:tabs>
                <w:tab w:val="decimal" w:pos="670"/>
              </w:tabs>
              <w:spacing w:line="240" w:lineRule="atLeast"/>
              <w:ind w:left="0"/>
              <w:jc w:val="right"/>
              <w:rPr>
                <w:rFonts w:asciiTheme="majorBidi" w:hAnsiTheme="majorBidi" w:cstheme="majorBidi"/>
                <w:sz w:val="25"/>
                <w:szCs w:val="25"/>
              </w:rPr>
            </w:pPr>
            <w:r>
              <w:rPr>
                <w:rFonts w:asciiTheme="majorBidi" w:hAnsiTheme="majorBidi" w:cstheme="majorBidi"/>
                <w:sz w:val="25"/>
                <w:szCs w:val="25"/>
              </w:rPr>
              <w:t>(504)</w:t>
            </w:r>
          </w:p>
        </w:tc>
        <w:tc>
          <w:tcPr>
            <w:tcW w:w="142" w:type="dxa"/>
          </w:tcPr>
          <w:p w14:paraId="2197B4C9" w14:textId="234FEF4D"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53FF3FB6" w14:textId="06F42E5B"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1,467</w:t>
            </w:r>
          </w:p>
        </w:tc>
      </w:tr>
      <w:tr w:rsidR="007F403A" w:rsidRPr="003810EF" w14:paraId="7302F2F3" w14:textId="77777777" w:rsidTr="00942616">
        <w:tc>
          <w:tcPr>
            <w:tcW w:w="3544" w:type="dxa"/>
            <w:gridSpan w:val="2"/>
          </w:tcPr>
          <w:p w14:paraId="41906220" w14:textId="7B42FDD8" w:rsidR="007F403A" w:rsidRPr="003810EF" w:rsidRDefault="007F403A" w:rsidP="00EA12E0">
            <w:pPr>
              <w:tabs>
                <w:tab w:val="left" w:pos="189"/>
                <w:tab w:val="left" w:pos="368"/>
              </w:tabs>
              <w:spacing w:line="240" w:lineRule="atLeast"/>
              <w:rPr>
                <w:rFonts w:asciiTheme="majorBidi" w:hAnsiTheme="majorBidi" w:cstheme="majorBidi"/>
                <w:sz w:val="25"/>
                <w:szCs w:val="25"/>
              </w:rPr>
            </w:pPr>
            <w:r w:rsidRPr="003810EF">
              <w:rPr>
                <w:rFonts w:asciiTheme="majorBidi" w:hAnsiTheme="majorBidi" w:cstheme="majorBidi"/>
                <w:sz w:val="25"/>
                <w:szCs w:val="25"/>
              </w:rPr>
              <w:t xml:space="preserve">    Loss from investment in equity securities</w:t>
            </w:r>
          </w:p>
        </w:tc>
        <w:tc>
          <w:tcPr>
            <w:tcW w:w="1276" w:type="dxa"/>
          </w:tcPr>
          <w:p w14:paraId="5B112AA2" w14:textId="526E67AB"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7,006</w:t>
            </w:r>
          </w:p>
        </w:tc>
        <w:tc>
          <w:tcPr>
            <w:tcW w:w="142" w:type="dxa"/>
            <w:vAlign w:val="bottom"/>
          </w:tcPr>
          <w:p w14:paraId="3C9D6DDB"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7E8C3EB3" w14:textId="60A3026B" w:rsidR="007F403A" w:rsidRPr="003810EF" w:rsidRDefault="007F403A" w:rsidP="00EA12E0">
            <w:pPr>
              <w:spacing w:line="240" w:lineRule="atLeast"/>
              <w:ind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vAlign w:val="bottom"/>
          </w:tcPr>
          <w:p w14:paraId="654E588E"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09A81F6C" w14:textId="68A0A6E6"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2,433</w:t>
            </w:r>
          </w:p>
        </w:tc>
        <w:tc>
          <w:tcPr>
            <w:tcW w:w="142" w:type="dxa"/>
            <w:vAlign w:val="bottom"/>
          </w:tcPr>
          <w:p w14:paraId="11CA31ED"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14EA13B6" w14:textId="762FB233"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9,439</w:t>
            </w:r>
          </w:p>
        </w:tc>
      </w:tr>
      <w:tr w:rsidR="00DE60B4" w:rsidRPr="003810EF" w14:paraId="7E147B5B" w14:textId="77777777" w:rsidTr="00944CB5">
        <w:tc>
          <w:tcPr>
            <w:tcW w:w="3544" w:type="dxa"/>
            <w:gridSpan w:val="2"/>
          </w:tcPr>
          <w:p w14:paraId="1D274C20" w14:textId="22AACD16" w:rsidR="00DE60B4" w:rsidRPr="003810EF" w:rsidRDefault="00DE60B4" w:rsidP="00DE60B4">
            <w:pPr>
              <w:tabs>
                <w:tab w:val="left" w:pos="189"/>
                <w:tab w:val="left" w:pos="368"/>
              </w:tabs>
              <w:spacing w:line="240" w:lineRule="atLeast"/>
              <w:rPr>
                <w:rFonts w:asciiTheme="majorBidi" w:hAnsiTheme="majorBidi" w:cstheme="majorBidi"/>
                <w:sz w:val="25"/>
                <w:szCs w:val="25"/>
              </w:rPr>
            </w:pPr>
            <w:r>
              <w:rPr>
                <w:rFonts w:asciiTheme="majorBidi" w:hAnsiTheme="majorBidi" w:cstheme="majorBidi"/>
                <w:sz w:val="25"/>
                <w:szCs w:val="25"/>
              </w:rPr>
              <w:tab/>
              <w:t>The difference from depreciation-lease liabilities</w:t>
            </w:r>
          </w:p>
        </w:tc>
        <w:tc>
          <w:tcPr>
            <w:tcW w:w="1276" w:type="dxa"/>
          </w:tcPr>
          <w:p w14:paraId="07A03195" w14:textId="51499381" w:rsidR="00DE60B4" w:rsidRPr="003810EF" w:rsidRDefault="00DE60B4" w:rsidP="00DE60B4">
            <w:pPr>
              <w:spacing w:line="240" w:lineRule="atLeast"/>
              <w:ind w:right="284"/>
              <w:jc w:val="right"/>
              <w:rPr>
                <w:rFonts w:asciiTheme="majorBidi" w:hAnsiTheme="majorBidi" w:cstheme="majorBidi"/>
                <w:sz w:val="25"/>
                <w:szCs w:val="25"/>
              </w:rPr>
            </w:pPr>
            <w:r>
              <w:rPr>
                <w:rFonts w:asciiTheme="majorBidi" w:hAnsiTheme="majorBidi" w:cstheme="majorBidi" w:hint="cs"/>
                <w:sz w:val="25"/>
                <w:szCs w:val="25"/>
                <w:cs/>
              </w:rPr>
              <w:t>-</w:t>
            </w:r>
          </w:p>
        </w:tc>
        <w:tc>
          <w:tcPr>
            <w:tcW w:w="142" w:type="dxa"/>
            <w:vAlign w:val="bottom"/>
          </w:tcPr>
          <w:p w14:paraId="279ADF52" w14:textId="77777777" w:rsidR="00DE60B4" w:rsidRPr="003810EF" w:rsidRDefault="00DE60B4" w:rsidP="00DE60B4">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7B761D7C" w14:textId="1ED436E8" w:rsidR="00DE60B4" w:rsidRPr="003810EF" w:rsidRDefault="00DE60B4" w:rsidP="00DE60B4">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3</w:t>
            </w:r>
          </w:p>
        </w:tc>
        <w:tc>
          <w:tcPr>
            <w:tcW w:w="142" w:type="dxa"/>
          </w:tcPr>
          <w:p w14:paraId="7D560FEF" w14:textId="77777777" w:rsidR="00DE60B4" w:rsidRPr="003810EF" w:rsidRDefault="00DE60B4" w:rsidP="00DE60B4">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69AE479F" w14:textId="4E4B16CE" w:rsidR="00DE60B4" w:rsidRPr="003810EF" w:rsidRDefault="00DE60B4" w:rsidP="00DE60B4">
            <w:pPr>
              <w:spacing w:line="240" w:lineRule="atLeast"/>
              <w:ind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5DFE8C15" w14:textId="77777777" w:rsidR="00DE60B4" w:rsidRPr="003810EF" w:rsidRDefault="00DE60B4" w:rsidP="00DE60B4">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0950DBFF" w14:textId="31B6C357" w:rsidR="00DE60B4" w:rsidRPr="003810EF" w:rsidRDefault="00DE60B4" w:rsidP="00DE60B4">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3</w:t>
            </w:r>
          </w:p>
        </w:tc>
      </w:tr>
      <w:tr w:rsidR="00DE60B4" w:rsidRPr="003810EF" w14:paraId="64FD6B75" w14:textId="77777777" w:rsidTr="00944CB5">
        <w:tc>
          <w:tcPr>
            <w:tcW w:w="3544" w:type="dxa"/>
            <w:gridSpan w:val="2"/>
          </w:tcPr>
          <w:p w14:paraId="27649D9A" w14:textId="77777777" w:rsidR="00DE60B4" w:rsidRDefault="00DE60B4" w:rsidP="00DE60B4">
            <w:pPr>
              <w:spacing w:line="290" w:lineRule="exact"/>
              <w:ind w:left="226"/>
              <w:jc w:val="thaiDistribute"/>
              <w:rPr>
                <w:rFonts w:asciiTheme="majorBidi" w:hAnsiTheme="majorBidi" w:cstheme="majorBidi"/>
                <w:sz w:val="25"/>
                <w:szCs w:val="25"/>
              </w:rPr>
            </w:pPr>
            <w:r w:rsidRPr="00A541E7">
              <w:rPr>
                <w:rFonts w:asciiTheme="majorBidi" w:hAnsiTheme="majorBidi" w:cstheme="majorBidi"/>
                <w:sz w:val="25"/>
                <w:szCs w:val="25"/>
              </w:rPr>
              <w:t>(</w:t>
            </w:r>
            <w:r>
              <w:rPr>
                <w:rFonts w:asciiTheme="majorBidi" w:hAnsiTheme="majorBidi" w:cstheme="majorBidi"/>
                <w:sz w:val="25"/>
                <w:szCs w:val="25"/>
              </w:rPr>
              <w:t>Gain</w:t>
            </w:r>
            <w:r w:rsidRPr="00A541E7">
              <w:rPr>
                <w:rFonts w:asciiTheme="majorBidi" w:hAnsiTheme="majorBidi" w:cstheme="majorBidi"/>
                <w:sz w:val="25"/>
                <w:szCs w:val="25"/>
                <w:cs/>
              </w:rPr>
              <w:t xml:space="preserve">) </w:t>
            </w:r>
            <w:r>
              <w:rPr>
                <w:rFonts w:asciiTheme="majorBidi" w:hAnsiTheme="majorBidi" w:cstheme="majorBidi"/>
                <w:sz w:val="25"/>
                <w:szCs w:val="25"/>
              </w:rPr>
              <w:t>loss from revaluations at fair value of</w:t>
            </w:r>
          </w:p>
          <w:p w14:paraId="2575CA22" w14:textId="0D8A8163" w:rsidR="00DE60B4" w:rsidRPr="003810EF" w:rsidRDefault="00DE60B4" w:rsidP="00DE60B4">
            <w:pPr>
              <w:tabs>
                <w:tab w:val="left" w:pos="189"/>
                <w:tab w:val="left" w:pos="368"/>
              </w:tabs>
              <w:spacing w:line="240" w:lineRule="atLeast"/>
              <w:rPr>
                <w:rFonts w:asciiTheme="majorBidi" w:hAnsiTheme="majorBidi" w:cstheme="majorBidi"/>
                <w:sz w:val="25"/>
                <w:szCs w:val="25"/>
              </w:rPr>
            </w:pPr>
            <w:r>
              <w:rPr>
                <w:rFonts w:asciiTheme="majorBidi" w:hAnsiTheme="majorBidi" w:cstheme="majorBidi"/>
                <w:sz w:val="25"/>
                <w:szCs w:val="25"/>
                <w:cs/>
              </w:rPr>
              <w:tab/>
            </w:r>
            <w:r>
              <w:rPr>
                <w:rFonts w:asciiTheme="majorBidi" w:hAnsiTheme="majorBidi" w:cstheme="majorBidi"/>
                <w:sz w:val="25"/>
                <w:szCs w:val="25"/>
              </w:rPr>
              <w:tab/>
              <w:t>Exchange forward contract</w:t>
            </w:r>
          </w:p>
        </w:tc>
        <w:tc>
          <w:tcPr>
            <w:tcW w:w="1276" w:type="dxa"/>
          </w:tcPr>
          <w:p w14:paraId="32D8315A" w14:textId="0EACAC09" w:rsidR="00DE60B4" w:rsidRPr="003810EF" w:rsidRDefault="00DE60B4" w:rsidP="00DE60B4">
            <w:pPr>
              <w:spacing w:line="240" w:lineRule="atLeast"/>
              <w:ind w:right="284"/>
              <w:jc w:val="right"/>
              <w:rPr>
                <w:rFonts w:asciiTheme="majorBidi" w:hAnsiTheme="majorBidi" w:cstheme="majorBidi"/>
                <w:sz w:val="25"/>
                <w:szCs w:val="25"/>
              </w:rPr>
            </w:pPr>
            <w:r>
              <w:rPr>
                <w:rFonts w:asciiTheme="majorBidi" w:hAnsiTheme="majorBidi" w:cstheme="majorBidi" w:hint="cs"/>
                <w:sz w:val="25"/>
                <w:szCs w:val="25"/>
                <w:cs/>
              </w:rPr>
              <w:t>-</w:t>
            </w:r>
          </w:p>
        </w:tc>
        <w:tc>
          <w:tcPr>
            <w:tcW w:w="142" w:type="dxa"/>
            <w:vAlign w:val="bottom"/>
          </w:tcPr>
          <w:p w14:paraId="2AEA099C" w14:textId="77777777" w:rsidR="00DE60B4" w:rsidRPr="003810EF" w:rsidRDefault="00DE60B4" w:rsidP="00DE60B4">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4B70A6AA" w14:textId="77777777" w:rsidR="00DE60B4" w:rsidRDefault="00DE60B4" w:rsidP="00DE60B4">
            <w:pPr>
              <w:spacing w:line="240" w:lineRule="atLeast"/>
              <w:ind w:right="57"/>
              <w:jc w:val="right"/>
              <w:rPr>
                <w:rFonts w:asciiTheme="majorBidi" w:hAnsiTheme="majorBidi" w:cstheme="majorBidi"/>
                <w:sz w:val="25"/>
                <w:szCs w:val="25"/>
              </w:rPr>
            </w:pPr>
          </w:p>
          <w:p w14:paraId="6F7F7D30" w14:textId="3BB69B3B" w:rsidR="00DE60B4" w:rsidRPr="003810EF" w:rsidRDefault="00DE60B4" w:rsidP="00DE60B4">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2</w:t>
            </w:r>
          </w:p>
        </w:tc>
        <w:tc>
          <w:tcPr>
            <w:tcW w:w="142" w:type="dxa"/>
          </w:tcPr>
          <w:p w14:paraId="08F27A46" w14:textId="77777777" w:rsidR="00DE60B4" w:rsidRPr="003810EF" w:rsidRDefault="00DE60B4" w:rsidP="00DE60B4">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676DE73F" w14:textId="77777777" w:rsidR="00DE60B4" w:rsidRDefault="00DE60B4" w:rsidP="00DE60B4">
            <w:pPr>
              <w:spacing w:line="240" w:lineRule="atLeast"/>
              <w:ind w:right="284"/>
              <w:jc w:val="right"/>
              <w:rPr>
                <w:rFonts w:asciiTheme="majorBidi" w:hAnsiTheme="majorBidi" w:cstheme="majorBidi"/>
                <w:sz w:val="25"/>
                <w:szCs w:val="25"/>
              </w:rPr>
            </w:pPr>
          </w:p>
          <w:p w14:paraId="59498F31" w14:textId="7E4D3A4B" w:rsidR="00DE60B4" w:rsidRPr="003810EF" w:rsidRDefault="00DE60B4" w:rsidP="00DE60B4">
            <w:pPr>
              <w:pStyle w:val="BodyTextIndent"/>
              <w:tabs>
                <w:tab w:val="decimal" w:pos="670"/>
              </w:tabs>
              <w:spacing w:line="240" w:lineRule="atLeast"/>
              <w:ind w:left="0"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76073ABE" w14:textId="77777777" w:rsidR="00DE60B4" w:rsidRPr="003810EF" w:rsidRDefault="00DE60B4" w:rsidP="00DE60B4">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Pr>
          <w:p w14:paraId="73C24A5A" w14:textId="77777777" w:rsidR="00DE60B4" w:rsidRDefault="00DE60B4" w:rsidP="00DE60B4">
            <w:pPr>
              <w:spacing w:line="240" w:lineRule="atLeast"/>
              <w:ind w:right="57"/>
              <w:jc w:val="right"/>
              <w:rPr>
                <w:rFonts w:asciiTheme="majorBidi" w:hAnsiTheme="majorBidi" w:cstheme="majorBidi"/>
                <w:sz w:val="25"/>
                <w:szCs w:val="25"/>
              </w:rPr>
            </w:pPr>
          </w:p>
          <w:p w14:paraId="0E65731A" w14:textId="7FAB4951" w:rsidR="00DE60B4" w:rsidRPr="003810EF" w:rsidRDefault="00DE60B4" w:rsidP="00DE60B4">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2</w:t>
            </w:r>
          </w:p>
        </w:tc>
      </w:tr>
      <w:tr w:rsidR="007F403A" w:rsidRPr="003810EF" w14:paraId="4ADDCE92" w14:textId="77777777" w:rsidTr="00942616">
        <w:tc>
          <w:tcPr>
            <w:tcW w:w="179" w:type="dxa"/>
          </w:tcPr>
          <w:p w14:paraId="532F3934" w14:textId="77777777" w:rsidR="007F403A" w:rsidRPr="003810EF" w:rsidRDefault="007F403A" w:rsidP="00EA12E0">
            <w:pPr>
              <w:tabs>
                <w:tab w:val="left" w:pos="317"/>
              </w:tabs>
              <w:spacing w:line="240" w:lineRule="atLeast"/>
              <w:jc w:val="center"/>
              <w:rPr>
                <w:rFonts w:asciiTheme="majorBidi" w:hAnsiTheme="majorBidi" w:cstheme="majorBidi"/>
                <w:sz w:val="25"/>
                <w:szCs w:val="25"/>
                <w:cs/>
              </w:rPr>
            </w:pPr>
          </w:p>
        </w:tc>
        <w:tc>
          <w:tcPr>
            <w:tcW w:w="3365" w:type="dxa"/>
          </w:tcPr>
          <w:p w14:paraId="55B27381" w14:textId="77777777" w:rsidR="007F403A" w:rsidRPr="003810EF" w:rsidRDefault="007F403A" w:rsidP="00EA12E0">
            <w:pPr>
              <w:tabs>
                <w:tab w:val="left" w:pos="317"/>
              </w:tabs>
              <w:spacing w:line="240" w:lineRule="atLeas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6" w:type="dxa"/>
            <w:tcBorders>
              <w:top w:val="single" w:sz="6" w:space="0" w:color="auto"/>
              <w:bottom w:val="single" w:sz="6" w:space="0" w:color="auto"/>
            </w:tcBorders>
          </w:tcPr>
          <w:p w14:paraId="3A06001E" w14:textId="63D1B64A"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9,389</w:t>
            </w:r>
          </w:p>
        </w:tc>
        <w:tc>
          <w:tcPr>
            <w:tcW w:w="142" w:type="dxa"/>
          </w:tcPr>
          <w:p w14:paraId="133F5A17" w14:textId="68B32BE9"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006FDA02" w14:textId="45FD9887" w:rsidR="007F403A" w:rsidRPr="003810EF" w:rsidRDefault="00EA12E0"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113</w:t>
            </w:r>
          </w:p>
        </w:tc>
        <w:tc>
          <w:tcPr>
            <w:tcW w:w="142" w:type="dxa"/>
          </w:tcPr>
          <w:p w14:paraId="5E0B344C" w14:textId="4E31D48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6EE242F1" w14:textId="0DCF9FBE" w:rsidR="007F403A" w:rsidRPr="003810EF" w:rsidRDefault="00EA12E0"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1,929</w:t>
            </w:r>
          </w:p>
        </w:tc>
        <w:tc>
          <w:tcPr>
            <w:tcW w:w="142" w:type="dxa"/>
          </w:tcPr>
          <w:p w14:paraId="792EFC1A" w14:textId="7CCC8C5D"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Borders>
              <w:top w:val="single" w:sz="6" w:space="0" w:color="auto"/>
              <w:bottom w:val="single" w:sz="6" w:space="0" w:color="auto"/>
            </w:tcBorders>
          </w:tcPr>
          <w:p w14:paraId="1A8A68A9" w14:textId="6AA8909F" w:rsidR="007F403A" w:rsidRPr="003810EF" w:rsidRDefault="00EA12E0"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11,431</w:t>
            </w:r>
          </w:p>
        </w:tc>
      </w:tr>
      <w:tr w:rsidR="007F403A" w:rsidRPr="003810EF" w14:paraId="071E5B8D" w14:textId="77777777" w:rsidTr="00942616">
        <w:tc>
          <w:tcPr>
            <w:tcW w:w="3544" w:type="dxa"/>
            <w:gridSpan w:val="2"/>
          </w:tcPr>
          <w:p w14:paraId="74421A12" w14:textId="2D9F6060" w:rsidR="007F403A" w:rsidRPr="003810EF" w:rsidRDefault="007F403A" w:rsidP="00EA12E0">
            <w:pPr>
              <w:tabs>
                <w:tab w:val="left" w:pos="184"/>
              </w:tabs>
              <w:spacing w:line="240" w:lineRule="atLeast"/>
              <w:rPr>
                <w:rFonts w:asciiTheme="majorBidi" w:hAnsiTheme="majorBidi" w:cstheme="majorBidi"/>
                <w:sz w:val="25"/>
                <w:szCs w:val="25"/>
              </w:rPr>
            </w:pPr>
            <w:r>
              <w:rPr>
                <w:rFonts w:asciiTheme="majorBidi" w:hAnsiTheme="majorBidi" w:cstheme="majorBidi"/>
                <w:sz w:val="25"/>
                <w:szCs w:val="25"/>
                <w:cs/>
              </w:rPr>
              <w:tab/>
            </w:r>
            <w:r w:rsidRPr="003810EF">
              <w:rPr>
                <w:rFonts w:asciiTheme="majorBidi" w:hAnsiTheme="majorBidi" w:cstheme="majorBidi"/>
                <w:sz w:val="25"/>
                <w:szCs w:val="25"/>
              </w:rPr>
              <w:t>Deferred tax liabilities:</w:t>
            </w:r>
          </w:p>
        </w:tc>
        <w:tc>
          <w:tcPr>
            <w:tcW w:w="1276" w:type="dxa"/>
          </w:tcPr>
          <w:p w14:paraId="26EF21AC" w14:textId="19166E73" w:rsidR="007F403A" w:rsidRPr="003810EF" w:rsidRDefault="007F403A" w:rsidP="00EA12E0">
            <w:pPr>
              <w:spacing w:line="240" w:lineRule="atLeast"/>
              <w:ind w:right="284"/>
              <w:jc w:val="right"/>
              <w:rPr>
                <w:rFonts w:asciiTheme="majorBidi" w:hAnsiTheme="majorBidi" w:cstheme="majorBidi"/>
                <w:sz w:val="25"/>
                <w:szCs w:val="25"/>
                <w:cs/>
              </w:rPr>
            </w:pPr>
            <w:r w:rsidRPr="003810EF">
              <w:rPr>
                <w:rFonts w:asciiTheme="majorBidi" w:hAnsiTheme="majorBidi" w:cstheme="majorBidi"/>
                <w:sz w:val="25"/>
                <w:szCs w:val="25"/>
              </w:rPr>
              <w:t>-</w:t>
            </w:r>
          </w:p>
        </w:tc>
        <w:tc>
          <w:tcPr>
            <w:tcW w:w="142" w:type="dxa"/>
          </w:tcPr>
          <w:p w14:paraId="3EEB8426"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Pr>
          <w:p w14:paraId="6C397646" w14:textId="03BF7F0B" w:rsidR="007F403A" w:rsidRPr="003810EF" w:rsidRDefault="007F403A" w:rsidP="00EA12E0">
            <w:pPr>
              <w:spacing w:line="240" w:lineRule="atLeast"/>
              <w:ind w:right="284"/>
              <w:jc w:val="right"/>
              <w:rPr>
                <w:rFonts w:asciiTheme="majorBidi" w:hAnsiTheme="majorBidi" w:cstheme="majorBidi"/>
                <w:sz w:val="25"/>
                <w:szCs w:val="25"/>
                <w:cs/>
              </w:rPr>
            </w:pPr>
            <w:r>
              <w:rPr>
                <w:rFonts w:asciiTheme="majorBidi" w:hAnsiTheme="majorBidi" w:cstheme="majorBidi"/>
                <w:sz w:val="25"/>
                <w:szCs w:val="25"/>
              </w:rPr>
              <w:t>-</w:t>
            </w:r>
          </w:p>
        </w:tc>
        <w:tc>
          <w:tcPr>
            <w:tcW w:w="142" w:type="dxa"/>
          </w:tcPr>
          <w:p w14:paraId="737B5EC7" w14:textId="77777777" w:rsidR="007F403A" w:rsidRPr="003810EF" w:rsidRDefault="007F403A" w:rsidP="00EA12E0">
            <w:pPr>
              <w:spacing w:line="240" w:lineRule="atLeast"/>
              <w:ind w:right="284"/>
              <w:jc w:val="right"/>
              <w:rPr>
                <w:rFonts w:asciiTheme="majorBidi" w:hAnsiTheme="majorBidi" w:cstheme="majorBidi"/>
                <w:sz w:val="25"/>
                <w:szCs w:val="25"/>
              </w:rPr>
            </w:pPr>
          </w:p>
        </w:tc>
        <w:tc>
          <w:tcPr>
            <w:tcW w:w="1275" w:type="dxa"/>
          </w:tcPr>
          <w:p w14:paraId="5EEFE22A" w14:textId="6479780D" w:rsidR="007F403A" w:rsidRPr="003810EF" w:rsidRDefault="007F403A" w:rsidP="00EA12E0">
            <w:pPr>
              <w:spacing w:line="240" w:lineRule="atLeast"/>
              <w:ind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33C4586C" w14:textId="77777777" w:rsidR="007F403A" w:rsidRPr="003810EF" w:rsidRDefault="007F403A" w:rsidP="00EA12E0">
            <w:pPr>
              <w:spacing w:line="240" w:lineRule="atLeast"/>
              <w:ind w:right="284"/>
              <w:jc w:val="right"/>
              <w:rPr>
                <w:rFonts w:asciiTheme="majorBidi" w:hAnsiTheme="majorBidi" w:cstheme="majorBidi"/>
                <w:sz w:val="25"/>
                <w:szCs w:val="25"/>
              </w:rPr>
            </w:pPr>
          </w:p>
        </w:tc>
        <w:tc>
          <w:tcPr>
            <w:tcW w:w="1276" w:type="dxa"/>
            <w:gridSpan w:val="2"/>
          </w:tcPr>
          <w:p w14:paraId="0E81080C" w14:textId="22FF6743" w:rsidR="007F403A" w:rsidRPr="003810EF" w:rsidRDefault="007F403A" w:rsidP="00EA12E0">
            <w:pPr>
              <w:spacing w:line="240" w:lineRule="atLeast"/>
              <w:ind w:right="284"/>
              <w:jc w:val="right"/>
              <w:rPr>
                <w:rFonts w:asciiTheme="majorBidi" w:hAnsiTheme="majorBidi" w:cstheme="majorBidi"/>
                <w:sz w:val="25"/>
                <w:szCs w:val="25"/>
                <w:cs/>
              </w:rPr>
            </w:pPr>
            <w:r>
              <w:rPr>
                <w:rFonts w:asciiTheme="majorBidi" w:hAnsiTheme="majorBidi" w:cstheme="majorBidi"/>
                <w:sz w:val="25"/>
                <w:szCs w:val="25"/>
              </w:rPr>
              <w:t>-</w:t>
            </w:r>
          </w:p>
        </w:tc>
      </w:tr>
      <w:tr w:rsidR="007F403A" w:rsidRPr="003810EF" w14:paraId="28D9DE8D" w14:textId="77777777" w:rsidTr="00942616">
        <w:tc>
          <w:tcPr>
            <w:tcW w:w="179" w:type="dxa"/>
          </w:tcPr>
          <w:p w14:paraId="32AAE3A0" w14:textId="77777777" w:rsidR="007F403A" w:rsidRPr="003810EF" w:rsidRDefault="007F403A" w:rsidP="00EA12E0">
            <w:pPr>
              <w:tabs>
                <w:tab w:val="left" w:pos="317"/>
              </w:tabs>
              <w:spacing w:line="240" w:lineRule="atLeast"/>
              <w:jc w:val="center"/>
              <w:rPr>
                <w:rFonts w:asciiTheme="majorBidi" w:hAnsiTheme="majorBidi" w:cstheme="majorBidi"/>
                <w:sz w:val="25"/>
                <w:szCs w:val="25"/>
                <w:cs/>
              </w:rPr>
            </w:pPr>
          </w:p>
        </w:tc>
        <w:tc>
          <w:tcPr>
            <w:tcW w:w="3365" w:type="dxa"/>
          </w:tcPr>
          <w:p w14:paraId="60EB3BD4" w14:textId="77777777" w:rsidR="007F403A" w:rsidRPr="003810EF" w:rsidRDefault="007F403A" w:rsidP="00EA12E0">
            <w:pPr>
              <w:tabs>
                <w:tab w:val="left" w:pos="317"/>
              </w:tabs>
              <w:spacing w:line="240" w:lineRule="atLeas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6" w:type="dxa"/>
            <w:tcBorders>
              <w:top w:val="single" w:sz="6" w:space="0" w:color="auto"/>
              <w:bottom w:val="single" w:sz="6" w:space="0" w:color="auto"/>
            </w:tcBorders>
          </w:tcPr>
          <w:p w14:paraId="3B631187" w14:textId="7E441815" w:rsidR="007F403A" w:rsidRPr="003810EF" w:rsidRDefault="007F403A" w:rsidP="00EA12E0">
            <w:pPr>
              <w:spacing w:line="240" w:lineRule="atLeas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62A435E4" w14:textId="672FB2D2"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50B46177" w14:textId="4AE9A919" w:rsidR="007F403A" w:rsidRPr="003810EF" w:rsidRDefault="007F403A" w:rsidP="00EA12E0">
            <w:pPr>
              <w:spacing w:line="240" w:lineRule="atLeast"/>
              <w:ind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330BF2D0" w14:textId="01090F3C" w:rsidR="007F403A" w:rsidRPr="003810EF" w:rsidRDefault="007F403A" w:rsidP="00EA12E0">
            <w:pPr>
              <w:spacing w:line="240" w:lineRule="atLeast"/>
              <w:ind w:right="284"/>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6C6EF492" w14:textId="539A1A88" w:rsidR="007F403A" w:rsidRPr="003810EF" w:rsidRDefault="007F403A" w:rsidP="00EA12E0">
            <w:pPr>
              <w:spacing w:line="240" w:lineRule="atLeast"/>
              <w:ind w:right="284"/>
              <w:jc w:val="right"/>
              <w:rPr>
                <w:rFonts w:asciiTheme="majorBidi" w:hAnsiTheme="majorBidi" w:cstheme="majorBidi"/>
                <w:sz w:val="25"/>
                <w:szCs w:val="25"/>
              </w:rPr>
            </w:pPr>
            <w:r>
              <w:rPr>
                <w:rFonts w:asciiTheme="majorBidi" w:hAnsiTheme="majorBidi" w:cstheme="majorBidi"/>
                <w:sz w:val="25"/>
                <w:szCs w:val="25"/>
              </w:rPr>
              <w:t>-</w:t>
            </w:r>
          </w:p>
        </w:tc>
        <w:tc>
          <w:tcPr>
            <w:tcW w:w="142" w:type="dxa"/>
          </w:tcPr>
          <w:p w14:paraId="77A96B2A" w14:textId="59F8B3EA" w:rsidR="007F403A" w:rsidRPr="003810EF" w:rsidRDefault="007F403A" w:rsidP="00EA12E0">
            <w:pPr>
              <w:spacing w:line="240" w:lineRule="atLeast"/>
              <w:ind w:right="284"/>
              <w:jc w:val="right"/>
              <w:rPr>
                <w:rFonts w:asciiTheme="majorBidi" w:hAnsiTheme="majorBidi" w:cstheme="majorBidi"/>
                <w:sz w:val="25"/>
                <w:szCs w:val="25"/>
              </w:rPr>
            </w:pPr>
          </w:p>
        </w:tc>
        <w:tc>
          <w:tcPr>
            <w:tcW w:w="1276" w:type="dxa"/>
            <w:gridSpan w:val="2"/>
            <w:tcBorders>
              <w:top w:val="single" w:sz="6" w:space="0" w:color="auto"/>
              <w:bottom w:val="single" w:sz="6" w:space="0" w:color="auto"/>
            </w:tcBorders>
          </w:tcPr>
          <w:p w14:paraId="39811A47" w14:textId="351AFB83" w:rsidR="007F403A" w:rsidRPr="003810EF" w:rsidRDefault="007F403A" w:rsidP="00EA12E0">
            <w:pPr>
              <w:spacing w:line="240" w:lineRule="atLeast"/>
              <w:ind w:right="284"/>
              <w:jc w:val="right"/>
              <w:rPr>
                <w:rFonts w:asciiTheme="majorBidi" w:hAnsiTheme="majorBidi" w:cstheme="majorBidi"/>
                <w:sz w:val="25"/>
                <w:szCs w:val="25"/>
              </w:rPr>
            </w:pPr>
            <w:r>
              <w:rPr>
                <w:rFonts w:asciiTheme="majorBidi" w:hAnsiTheme="majorBidi" w:cstheme="majorBidi"/>
                <w:sz w:val="25"/>
                <w:szCs w:val="25"/>
              </w:rPr>
              <w:t>-</w:t>
            </w:r>
          </w:p>
        </w:tc>
      </w:tr>
      <w:tr w:rsidR="007F403A" w:rsidRPr="003810EF" w14:paraId="2E846A63" w14:textId="77777777" w:rsidTr="00942616">
        <w:tc>
          <w:tcPr>
            <w:tcW w:w="3544" w:type="dxa"/>
            <w:gridSpan w:val="2"/>
          </w:tcPr>
          <w:p w14:paraId="493B8902" w14:textId="77777777" w:rsidR="007F403A" w:rsidRPr="003810EF" w:rsidRDefault="007F403A" w:rsidP="00EA12E0">
            <w:pPr>
              <w:tabs>
                <w:tab w:val="left" w:pos="317"/>
              </w:tabs>
              <w:spacing w:line="240" w:lineRule="atLeast"/>
              <w:rPr>
                <w:rFonts w:asciiTheme="majorBidi" w:hAnsiTheme="majorBidi" w:cstheme="majorBidi"/>
                <w:sz w:val="25"/>
                <w:szCs w:val="25"/>
              </w:rPr>
            </w:pPr>
            <w:r w:rsidRPr="003810EF">
              <w:rPr>
                <w:rFonts w:asciiTheme="majorBidi" w:hAnsiTheme="majorBidi" w:cstheme="majorBidi"/>
                <w:sz w:val="25"/>
                <w:szCs w:val="25"/>
              </w:rPr>
              <w:t>Deferred tax assets-net</w:t>
            </w:r>
          </w:p>
        </w:tc>
        <w:tc>
          <w:tcPr>
            <w:tcW w:w="1276" w:type="dxa"/>
            <w:tcBorders>
              <w:top w:val="single" w:sz="6" w:space="0" w:color="auto"/>
              <w:bottom w:val="double" w:sz="6" w:space="0" w:color="auto"/>
            </w:tcBorders>
          </w:tcPr>
          <w:p w14:paraId="0C03FE00" w14:textId="6A4BD1C1"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sidRPr="003810EF">
              <w:rPr>
                <w:rFonts w:asciiTheme="majorBidi" w:hAnsiTheme="majorBidi" w:cstheme="majorBidi"/>
                <w:sz w:val="25"/>
                <w:szCs w:val="25"/>
              </w:rPr>
              <w:t>9,389</w:t>
            </w:r>
          </w:p>
        </w:tc>
        <w:tc>
          <w:tcPr>
            <w:tcW w:w="142" w:type="dxa"/>
          </w:tcPr>
          <w:p w14:paraId="10340B89"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top w:val="single" w:sz="6" w:space="0" w:color="auto"/>
              <w:bottom w:val="double" w:sz="6" w:space="0" w:color="auto"/>
            </w:tcBorders>
          </w:tcPr>
          <w:p w14:paraId="37AB4FD3" w14:textId="3CE9A18B"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113</w:t>
            </w:r>
          </w:p>
        </w:tc>
        <w:tc>
          <w:tcPr>
            <w:tcW w:w="142" w:type="dxa"/>
          </w:tcPr>
          <w:p w14:paraId="42222F50"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5" w:type="dxa"/>
            <w:tcBorders>
              <w:top w:val="single" w:sz="6" w:space="0" w:color="auto"/>
              <w:bottom w:val="double" w:sz="6" w:space="0" w:color="auto"/>
            </w:tcBorders>
            <w:vAlign w:val="center"/>
          </w:tcPr>
          <w:p w14:paraId="347DEBDA" w14:textId="69E736F2"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1,929</w:t>
            </w:r>
          </w:p>
        </w:tc>
        <w:tc>
          <w:tcPr>
            <w:tcW w:w="142" w:type="dxa"/>
          </w:tcPr>
          <w:p w14:paraId="5DCDD13A" w14:textId="77777777"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p>
        </w:tc>
        <w:tc>
          <w:tcPr>
            <w:tcW w:w="1276" w:type="dxa"/>
            <w:gridSpan w:val="2"/>
            <w:tcBorders>
              <w:top w:val="single" w:sz="6" w:space="0" w:color="auto"/>
              <w:bottom w:val="double" w:sz="6" w:space="0" w:color="auto"/>
            </w:tcBorders>
          </w:tcPr>
          <w:p w14:paraId="3BE07F67" w14:textId="6633DFDE" w:rsidR="007F403A" w:rsidRPr="003810EF" w:rsidRDefault="007F403A" w:rsidP="00EA12E0">
            <w:pPr>
              <w:pStyle w:val="BodyTextIndent"/>
              <w:tabs>
                <w:tab w:val="decimal" w:pos="670"/>
              </w:tabs>
              <w:spacing w:line="240" w:lineRule="atLeast"/>
              <w:ind w:left="0" w:right="57"/>
              <w:jc w:val="right"/>
              <w:rPr>
                <w:rFonts w:asciiTheme="majorBidi" w:hAnsiTheme="majorBidi" w:cstheme="majorBidi"/>
                <w:sz w:val="25"/>
                <w:szCs w:val="25"/>
              </w:rPr>
            </w:pPr>
            <w:r>
              <w:rPr>
                <w:rFonts w:asciiTheme="majorBidi" w:hAnsiTheme="majorBidi" w:cstheme="majorBidi"/>
                <w:sz w:val="25"/>
                <w:szCs w:val="25"/>
              </w:rPr>
              <w:t>11,431</w:t>
            </w:r>
          </w:p>
        </w:tc>
      </w:tr>
    </w:tbl>
    <w:p w14:paraId="241C6E4F" w14:textId="77777777" w:rsidR="0039419F" w:rsidRDefault="0039419F" w:rsidP="0039419F">
      <w:pPr>
        <w:pStyle w:val="ListParagraph"/>
        <w:spacing w:line="240" w:lineRule="atLeast"/>
        <w:ind w:left="284"/>
        <w:jc w:val="thaiDistribute"/>
        <w:rPr>
          <w:rFonts w:asciiTheme="majorBidi" w:eastAsia="Angsana New" w:hAnsiTheme="majorBidi" w:cstheme="majorBidi"/>
          <w:b/>
          <w:bCs/>
          <w:sz w:val="32"/>
          <w:szCs w:val="32"/>
        </w:rPr>
      </w:pPr>
    </w:p>
    <w:p w14:paraId="6A17EF6D" w14:textId="3191093E" w:rsidR="00311C5F" w:rsidRPr="003810EF" w:rsidRDefault="00244E01" w:rsidP="00EA12E0">
      <w:pPr>
        <w:pStyle w:val="ListParagraph"/>
        <w:numPr>
          <w:ilvl w:val="0"/>
          <w:numId w:val="35"/>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TRUST RECEIPTS</w:t>
      </w:r>
    </w:p>
    <w:tbl>
      <w:tblPr>
        <w:tblW w:w="9126" w:type="dxa"/>
        <w:tblInd w:w="329" w:type="dxa"/>
        <w:tblLayout w:type="fixed"/>
        <w:tblCellMar>
          <w:left w:w="45" w:type="dxa"/>
          <w:right w:w="45" w:type="dxa"/>
        </w:tblCellMar>
        <w:tblLook w:val="04A0" w:firstRow="1" w:lastRow="0" w:firstColumn="1" w:lastColumn="0" w:noHBand="0" w:noVBand="1"/>
      </w:tblPr>
      <w:tblGrid>
        <w:gridCol w:w="1472"/>
        <w:gridCol w:w="1276"/>
        <w:gridCol w:w="110"/>
        <w:gridCol w:w="1165"/>
        <w:gridCol w:w="112"/>
        <w:gridCol w:w="1164"/>
        <w:gridCol w:w="135"/>
        <w:gridCol w:w="1141"/>
        <w:gridCol w:w="134"/>
        <w:gridCol w:w="1142"/>
        <w:gridCol w:w="135"/>
        <w:gridCol w:w="1140"/>
      </w:tblGrid>
      <w:tr w:rsidR="00B04BF9" w:rsidRPr="00476CF8" w14:paraId="1C94FE95" w14:textId="77777777" w:rsidTr="00AD53AE">
        <w:tc>
          <w:tcPr>
            <w:tcW w:w="1472" w:type="dxa"/>
          </w:tcPr>
          <w:p w14:paraId="491CAFFA" w14:textId="77777777" w:rsidR="00B04BF9" w:rsidRPr="00476CF8" w:rsidRDefault="00B04BF9" w:rsidP="00EA12E0">
            <w:pPr>
              <w:tabs>
                <w:tab w:val="right" w:pos="7280"/>
                <w:tab w:val="right" w:pos="8540"/>
              </w:tabs>
              <w:spacing w:line="240" w:lineRule="atLeast"/>
              <w:jc w:val="thaiDistribute"/>
              <w:rPr>
                <w:rFonts w:asciiTheme="majorBidi" w:hAnsiTheme="majorBidi" w:cstheme="majorBidi"/>
                <w:b/>
                <w:bCs/>
                <w:spacing w:val="-5"/>
                <w:sz w:val="24"/>
                <w:szCs w:val="24"/>
              </w:rPr>
            </w:pPr>
          </w:p>
        </w:tc>
        <w:tc>
          <w:tcPr>
            <w:tcW w:w="7654" w:type="dxa"/>
            <w:gridSpan w:val="11"/>
            <w:tcBorders>
              <w:bottom w:val="single" w:sz="6" w:space="0" w:color="auto"/>
            </w:tcBorders>
          </w:tcPr>
          <w:p w14:paraId="6C97F4BE" w14:textId="77777777" w:rsidR="00B04BF9" w:rsidRPr="00476CF8" w:rsidRDefault="00B04BF9" w:rsidP="00EA12E0">
            <w:pPr>
              <w:spacing w:line="240" w:lineRule="atLeast"/>
              <w:ind w:left="-18" w:right="-18"/>
              <w:jc w:val="right"/>
              <w:rPr>
                <w:rFonts w:asciiTheme="majorBidi" w:hAnsiTheme="majorBidi" w:cstheme="majorBidi"/>
                <w:spacing w:val="-5"/>
                <w:sz w:val="24"/>
                <w:szCs w:val="24"/>
                <w:cs/>
              </w:rPr>
            </w:pPr>
            <w:r w:rsidRPr="00476CF8">
              <w:rPr>
                <w:rFonts w:asciiTheme="majorBidi" w:hAnsiTheme="majorBidi" w:cstheme="majorBidi"/>
                <w:spacing w:val="-5"/>
                <w:sz w:val="24"/>
                <w:szCs w:val="24"/>
              </w:rPr>
              <w:t>(Unit: Thousand Baht)</w:t>
            </w:r>
          </w:p>
        </w:tc>
      </w:tr>
      <w:tr w:rsidR="00B04BF9" w:rsidRPr="00476CF8" w14:paraId="274EB3ED" w14:textId="77777777" w:rsidTr="00AD53AE">
        <w:tc>
          <w:tcPr>
            <w:tcW w:w="1472" w:type="dxa"/>
          </w:tcPr>
          <w:p w14:paraId="1AF760CA" w14:textId="77777777" w:rsidR="00B04BF9" w:rsidRPr="00476CF8" w:rsidRDefault="00B04BF9" w:rsidP="00EA12E0">
            <w:pPr>
              <w:tabs>
                <w:tab w:val="right" w:pos="7280"/>
                <w:tab w:val="right" w:pos="8540"/>
              </w:tabs>
              <w:spacing w:line="240" w:lineRule="atLeast"/>
              <w:jc w:val="thaiDistribute"/>
              <w:rPr>
                <w:rFonts w:asciiTheme="majorBidi" w:hAnsiTheme="majorBidi" w:cstheme="majorBidi"/>
                <w:b/>
                <w:bCs/>
                <w:spacing w:val="-5"/>
                <w:sz w:val="24"/>
                <w:szCs w:val="24"/>
              </w:rPr>
            </w:pPr>
          </w:p>
        </w:tc>
        <w:tc>
          <w:tcPr>
            <w:tcW w:w="2551" w:type="dxa"/>
            <w:gridSpan w:val="3"/>
            <w:tcBorders>
              <w:top w:val="single" w:sz="6" w:space="0" w:color="auto"/>
              <w:bottom w:val="single" w:sz="6" w:space="0" w:color="auto"/>
            </w:tcBorders>
          </w:tcPr>
          <w:p w14:paraId="1F48E3E0" w14:textId="77777777" w:rsidR="00B04BF9" w:rsidRPr="00476CF8" w:rsidRDefault="00B04BF9" w:rsidP="00EA12E0">
            <w:pPr>
              <w:tabs>
                <w:tab w:val="right" w:pos="7280"/>
                <w:tab w:val="right" w:pos="8540"/>
              </w:tabs>
              <w:spacing w:line="240" w:lineRule="atLeast"/>
              <w:jc w:val="center"/>
              <w:rPr>
                <w:rFonts w:asciiTheme="majorBidi" w:hAnsiTheme="majorBidi" w:cstheme="majorBidi"/>
                <w:spacing w:val="-5"/>
                <w:sz w:val="24"/>
                <w:szCs w:val="24"/>
              </w:rPr>
            </w:pPr>
            <w:r w:rsidRPr="00476CF8">
              <w:rPr>
                <w:rFonts w:asciiTheme="majorBidi" w:hAnsiTheme="majorBidi" w:cstheme="majorBidi"/>
                <w:spacing w:val="-5"/>
                <w:sz w:val="24"/>
                <w:szCs w:val="24"/>
              </w:rPr>
              <w:t>Interest rate</w:t>
            </w:r>
          </w:p>
        </w:tc>
        <w:tc>
          <w:tcPr>
            <w:tcW w:w="112" w:type="dxa"/>
            <w:tcBorders>
              <w:top w:val="single" w:sz="6" w:space="0" w:color="auto"/>
            </w:tcBorders>
          </w:tcPr>
          <w:p w14:paraId="4A5ACE95" w14:textId="77777777" w:rsidR="00B04BF9" w:rsidRPr="00476CF8" w:rsidRDefault="00B04BF9" w:rsidP="00EA12E0">
            <w:pPr>
              <w:spacing w:line="240" w:lineRule="atLeast"/>
              <w:ind w:left="-18" w:right="-18"/>
              <w:jc w:val="center"/>
              <w:rPr>
                <w:rFonts w:asciiTheme="majorBidi" w:hAnsiTheme="majorBidi" w:cstheme="majorBidi"/>
                <w:spacing w:val="-5"/>
                <w:sz w:val="24"/>
                <w:szCs w:val="24"/>
                <w:cs/>
              </w:rPr>
            </w:pPr>
          </w:p>
        </w:tc>
        <w:tc>
          <w:tcPr>
            <w:tcW w:w="2440" w:type="dxa"/>
            <w:gridSpan w:val="3"/>
            <w:tcBorders>
              <w:top w:val="single" w:sz="6" w:space="0" w:color="auto"/>
              <w:bottom w:val="single" w:sz="6" w:space="0" w:color="auto"/>
            </w:tcBorders>
          </w:tcPr>
          <w:p w14:paraId="18B40B8A" w14:textId="77777777" w:rsidR="00B04BF9" w:rsidRPr="00476CF8" w:rsidRDefault="00B04BF9" w:rsidP="00EA12E0">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Consolidated</w:t>
            </w:r>
          </w:p>
        </w:tc>
        <w:tc>
          <w:tcPr>
            <w:tcW w:w="134" w:type="dxa"/>
            <w:tcBorders>
              <w:top w:val="single" w:sz="6" w:space="0" w:color="auto"/>
            </w:tcBorders>
          </w:tcPr>
          <w:p w14:paraId="4E2B65B4" w14:textId="77777777" w:rsidR="00B04BF9" w:rsidRPr="00476CF8" w:rsidRDefault="00B04BF9" w:rsidP="00EA12E0">
            <w:pPr>
              <w:spacing w:line="240" w:lineRule="atLeast"/>
              <w:ind w:left="-18" w:right="-18"/>
              <w:jc w:val="center"/>
              <w:rPr>
                <w:rFonts w:asciiTheme="majorBidi" w:hAnsiTheme="majorBidi" w:cstheme="majorBidi"/>
                <w:spacing w:val="-5"/>
                <w:sz w:val="24"/>
                <w:szCs w:val="24"/>
                <w:cs/>
              </w:rPr>
            </w:pPr>
          </w:p>
        </w:tc>
        <w:tc>
          <w:tcPr>
            <w:tcW w:w="2417" w:type="dxa"/>
            <w:gridSpan w:val="3"/>
            <w:tcBorders>
              <w:top w:val="single" w:sz="6" w:space="0" w:color="auto"/>
              <w:bottom w:val="single" w:sz="6" w:space="0" w:color="auto"/>
            </w:tcBorders>
          </w:tcPr>
          <w:p w14:paraId="71E9898C" w14:textId="77777777" w:rsidR="00B04BF9" w:rsidRPr="00476CF8" w:rsidRDefault="00B04BF9" w:rsidP="00EA12E0">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The Company Only</w:t>
            </w:r>
          </w:p>
        </w:tc>
      </w:tr>
      <w:tr w:rsidR="007C1424" w:rsidRPr="00476CF8" w14:paraId="4C0F3E46" w14:textId="77777777" w:rsidTr="00AD53AE">
        <w:tc>
          <w:tcPr>
            <w:tcW w:w="1472" w:type="dxa"/>
          </w:tcPr>
          <w:p w14:paraId="11594C83" w14:textId="77777777" w:rsidR="007C1424" w:rsidRPr="00476CF8" w:rsidRDefault="007C1424" w:rsidP="00EA12E0">
            <w:pPr>
              <w:tabs>
                <w:tab w:val="right" w:pos="7280"/>
                <w:tab w:val="right" w:pos="8540"/>
              </w:tabs>
              <w:spacing w:line="240" w:lineRule="atLeast"/>
              <w:jc w:val="thaiDistribute"/>
              <w:rPr>
                <w:rFonts w:asciiTheme="majorBidi" w:hAnsiTheme="majorBidi" w:cstheme="majorBidi"/>
                <w:b/>
                <w:bCs/>
                <w:spacing w:val="-5"/>
                <w:sz w:val="24"/>
                <w:szCs w:val="24"/>
              </w:rPr>
            </w:pPr>
          </w:p>
        </w:tc>
        <w:tc>
          <w:tcPr>
            <w:tcW w:w="1276" w:type="dxa"/>
            <w:tcBorders>
              <w:top w:val="single" w:sz="6" w:space="0" w:color="auto"/>
              <w:bottom w:val="single" w:sz="6" w:space="0" w:color="auto"/>
            </w:tcBorders>
            <w:hideMark/>
          </w:tcPr>
          <w:p w14:paraId="29D90705" w14:textId="321CF47C"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Pr>
                <w:rFonts w:asciiTheme="majorBidi" w:hAnsiTheme="majorBidi" w:cstheme="majorBidi"/>
                <w:sz w:val="24"/>
                <w:szCs w:val="24"/>
              </w:rPr>
              <w:t>June</w:t>
            </w:r>
          </w:p>
          <w:p w14:paraId="05EF24F6" w14:textId="65A4F66F" w:rsidR="007C1424" w:rsidRPr="00476CF8" w:rsidRDefault="007C1424" w:rsidP="00EA12E0">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0</w:t>
            </w:r>
            <w:r w:rsidRPr="00476CF8">
              <w:rPr>
                <w:rFonts w:asciiTheme="majorBidi" w:hAnsiTheme="majorBidi" w:cstheme="majorBidi"/>
                <w:sz w:val="24"/>
                <w:szCs w:val="24"/>
              </w:rPr>
              <w:t>, 2020</w:t>
            </w:r>
          </w:p>
        </w:tc>
        <w:tc>
          <w:tcPr>
            <w:tcW w:w="110" w:type="dxa"/>
            <w:tcBorders>
              <w:top w:val="single" w:sz="6" w:space="0" w:color="auto"/>
            </w:tcBorders>
          </w:tcPr>
          <w:p w14:paraId="42699230" w14:textId="77777777" w:rsidR="007C1424" w:rsidRPr="00476CF8" w:rsidRDefault="007C1424" w:rsidP="00EA12E0">
            <w:pPr>
              <w:spacing w:line="240" w:lineRule="atLeast"/>
              <w:jc w:val="center"/>
              <w:rPr>
                <w:rFonts w:asciiTheme="majorBidi" w:hAnsiTheme="majorBidi" w:cstheme="majorBidi"/>
                <w:spacing w:val="-5"/>
                <w:sz w:val="24"/>
                <w:szCs w:val="24"/>
              </w:rPr>
            </w:pPr>
          </w:p>
        </w:tc>
        <w:tc>
          <w:tcPr>
            <w:tcW w:w="1165" w:type="dxa"/>
            <w:tcBorders>
              <w:top w:val="single" w:sz="6" w:space="0" w:color="auto"/>
              <w:bottom w:val="single" w:sz="6" w:space="0" w:color="auto"/>
            </w:tcBorders>
            <w:hideMark/>
          </w:tcPr>
          <w:p w14:paraId="671A0457" w14:textId="77777777"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C2573B1" w14:textId="50C5BFD7" w:rsidR="007C1424" w:rsidRPr="00476CF8" w:rsidRDefault="007C1424" w:rsidP="00EA12E0">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31, 2019</w:t>
            </w:r>
          </w:p>
        </w:tc>
        <w:tc>
          <w:tcPr>
            <w:tcW w:w="112" w:type="dxa"/>
          </w:tcPr>
          <w:p w14:paraId="73D43154" w14:textId="77777777" w:rsidR="007C1424" w:rsidRPr="00476CF8" w:rsidRDefault="007C1424" w:rsidP="00EA12E0">
            <w:pPr>
              <w:spacing w:line="240" w:lineRule="atLeast"/>
              <w:jc w:val="center"/>
              <w:rPr>
                <w:rFonts w:asciiTheme="majorBidi" w:hAnsiTheme="majorBidi" w:cstheme="majorBidi"/>
                <w:spacing w:val="-5"/>
                <w:sz w:val="24"/>
                <w:szCs w:val="24"/>
              </w:rPr>
            </w:pPr>
          </w:p>
        </w:tc>
        <w:tc>
          <w:tcPr>
            <w:tcW w:w="1164" w:type="dxa"/>
            <w:tcBorders>
              <w:top w:val="single" w:sz="6" w:space="0" w:color="auto"/>
              <w:bottom w:val="single" w:sz="6" w:space="0" w:color="auto"/>
            </w:tcBorders>
            <w:hideMark/>
          </w:tcPr>
          <w:p w14:paraId="1BEDBD46" w14:textId="77777777"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Pr>
                <w:rFonts w:asciiTheme="majorBidi" w:hAnsiTheme="majorBidi" w:cstheme="majorBidi"/>
                <w:sz w:val="24"/>
                <w:szCs w:val="24"/>
              </w:rPr>
              <w:t>June</w:t>
            </w:r>
          </w:p>
          <w:p w14:paraId="6593FD37" w14:textId="0A82EF30" w:rsidR="007C1424" w:rsidRPr="00476CF8" w:rsidRDefault="007C1424" w:rsidP="00EA12E0">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0</w:t>
            </w:r>
            <w:r w:rsidRPr="00476CF8">
              <w:rPr>
                <w:rFonts w:asciiTheme="majorBidi" w:hAnsiTheme="majorBidi" w:cstheme="majorBidi"/>
                <w:sz w:val="24"/>
                <w:szCs w:val="24"/>
              </w:rPr>
              <w:t>, 2020</w:t>
            </w:r>
          </w:p>
        </w:tc>
        <w:tc>
          <w:tcPr>
            <w:tcW w:w="135" w:type="dxa"/>
            <w:tcBorders>
              <w:top w:val="single" w:sz="6" w:space="0" w:color="auto"/>
            </w:tcBorders>
          </w:tcPr>
          <w:p w14:paraId="796604A3" w14:textId="77777777" w:rsidR="007C1424" w:rsidRPr="00476CF8" w:rsidRDefault="007C1424" w:rsidP="00EA12E0">
            <w:pPr>
              <w:spacing w:line="240" w:lineRule="atLeast"/>
              <w:jc w:val="center"/>
              <w:rPr>
                <w:rFonts w:asciiTheme="majorBidi" w:hAnsiTheme="majorBidi" w:cstheme="majorBidi"/>
                <w:spacing w:val="-5"/>
                <w:sz w:val="24"/>
                <w:szCs w:val="24"/>
              </w:rPr>
            </w:pPr>
          </w:p>
        </w:tc>
        <w:tc>
          <w:tcPr>
            <w:tcW w:w="1141" w:type="dxa"/>
            <w:tcBorders>
              <w:top w:val="single" w:sz="6" w:space="0" w:color="auto"/>
              <w:bottom w:val="single" w:sz="6" w:space="0" w:color="auto"/>
            </w:tcBorders>
          </w:tcPr>
          <w:p w14:paraId="23A764FB" w14:textId="77777777"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243B5442" w14:textId="67D9B6B7" w:rsidR="007C1424" w:rsidRPr="00476CF8" w:rsidRDefault="007C1424" w:rsidP="00EA12E0">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31, 2019</w:t>
            </w:r>
          </w:p>
        </w:tc>
        <w:tc>
          <w:tcPr>
            <w:tcW w:w="134" w:type="dxa"/>
          </w:tcPr>
          <w:p w14:paraId="131C29EB" w14:textId="77777777" w:rsidR="007C1424" w:rsidRPr="00476CF8" w:rsidRDefault="007C1424" w:rsidP="00EA12E0">
            <w:pPr>
              <w:spacing w:line="240" w:lineRule="atLeast"/>
              <w:jc w:val="center"/>
              <w:rPr>
                <w:rFonts w:asciiTheme="majorBidi" w:hAnsiTheme="majorBidi" w:cstheme="majorBidi"/>
                <w:spacing w:val="-5"/>
                <w:sz w:val="24"/>
                <w:szCs w:val="24"/>
              </w:rPr>
            </w:pPr>
          </w:p>
        </w:tc>
        <w:tc>
          <w:tcPr>
            <w:tcW w:w="1142" w:type="dxa"/>
            <w:tcBorders>
              <w:top w:val="single" w:sz="6" w:space="0" w:color="auto"/>
              <w:bottom w:val="single" w:sz="6" w:space="0" w:color="auto"/>
            </w:tcBorders>
            <w:hideMark/>
          </w:tcPr>
          <w:p w14:paraId="3C33520D" w14:textId="77777777"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Pr>
                <w:rFonts w:asciiTheme="majorBidi" w:hAnsiTheme="majorBidi" w:cstheme="majorBidi"/>
                <w:sz w:val="24"/>
                <w:szCs w:val="24"/>
              </w:rPr>
              <w:t>June</w:t>
            </w:r>
          </w:p>
          <w:p w14:paraId="79CC93D9" w14:textId="17DF809C" w:rsidR="007C1424" w:rsidRPr="00476CF8" w:rsidRDefault="007C1424" w:rsidP="00EA12E0">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0</w:t>
            </w:r>
            <w:r w:rsidRPr="00476CF8">
              <w:rPr>
                <w:rFonts w:asciiTheme="majorBidi" w:hAnsiTheme="majorBidi" w:cstheme="majorBidi"/>
                <w:sz w:val="24"/>
                <w:szCs w:val="24"/>
              </w:rPr>
              <w:t>, 2020</w:t>
            </w:r>
          </w:p>
        </w:tc>
        <w:tc>
          <w:tcPr>
            <w:tcW w:w="135" w:type="dxa"/>
            <w:tcBorders>
              <w:top w:val="single" w:sz="6" w:space="0" w:color="auto"/>
            </w:tcBorders>
          </w:tcPr>
          <w:p w14:paraId="3850DC00" w14:textId="77777777" w:rsidR="007C1424" w:rsidRPr="00476CF8" w:rsidRDefault="007C1424" w:rsidP="00EA12E0">
            <w:pPr>
              <w:spacing w:line="240" w:lineRule="atLeast"/>
              <w:jc w:val="center"/>
              <w:rPr>
                <w:rFonts w:asciiTheme="majorBidi" w:hAnsiTheme="majorBidi" w:cstheme="majorBidi"/>
                <w:spacing w:val="-5"/>
                <w:sz w:val="24"/>
                <w:szCs w:val="24"/>
              </w:rPr>
            </w:pPr>
          </w:p>
        </w:tc>
        <w:tc>
          <w:tcPr>
            <w:tcW w:w="1140" w:type="dxa"/>
            <w:tcBorders>
              <w:top w:val="single" w:sz="6" w:space="0" w:color="auto"/>
              <w:bottom w:val="single" w:sz="6" w:space="0" w:color="auto"/>
            </w:tcBorders>
            <w:hideMark/>
          </w:tcPr>
          <w:p w14:paraId="1562E1FA" w14:textId="77777777" w:rsidR="007C1424" w:rsidRPr="00476CF8" w:rsidRDefault="007C1424" w:rsidP="00EA12E0">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47DE035" w14:textId="0D83E101" w:rsidR="007C1424" w:rsidRPr="00476CF8" w:rsidRDefault="007C1424" w:rsidP="00EA12E0">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31, 2019</w:t>
            </w:r>
          </w:p>
        </w:tc>
      </w:tr>
      <w:tr w:rsidR="000678F2" w:rsidRPr="00476CF8" w14:paraId="217D2E88" w14:textId="77777777" w:rsidTr="00AD53AE">
        <w:tc>
          <w:tcPr>
            <w:tcW w:w="1472" w:type="dxa"/>
          </w:tcPr>
          <w:p w14:paraId="7FD4E848" w14:textId="77777777" w:rsidR="000678F2" w:rsidRPr="00476CF8" w:rsidRDefault="000678F2" w:rsidP="00EA12E0">
            <w:pPr>
              <w:tabs>
                <w:tab w:val="right" w:pos="7280"/>
                <w:tab w:val="right" w:pos="8540"/>
              </w:tabs>
              <w:spacing w:line="240" w:lineRule="atLeast"/>
              <w:ind w:left="162" w:right="-108" w:hanging="180"/>
              <w:rPr>
                <w:rFonts w:asciiTheme="majorBidi" w:hAnsiTheme="majorBidi" w:cstheme="majorBidi"/>
                <w:spacing w:val="-5"/>
                <w:sz w:val="24"/>
                <w:szCs w:val="24"/>
                <w:cs/>
              </w:rPr>
            </w:pPr>
            <w:r w:rsidRPr="00476CF8">
              <w:rPr>
                <w:rFonts w:asciiTheme="majorBidi" w:hAnsiTheme="majorBidi" w:cstheme="majorBidi"/>
                <w:spacing w:val="-5"/>
                <w:sz w:val="24"/>
                <w:szCs w:val="24"/>
              </w:rPr>
              <w:t>Trust receipts</w:t>
            </w:r>
          </w:p>
        </w:tc>
        <w:tc>
          <w:tcPr>
            <w:tcW w:w="1276" w:type="dxa"/>
            <w:tcBorders>
              <w:top w:val="single" w:sz="6" w:space="0" w:color="auto"/>
            </w:tcBorders>
            <w:vAlign w:val="bottom"/>
          </w:tcPr>
          <w:p w14:paraId="25DFFEBB" w14:textId="4F79A82A" w:rsidR="000678F2" w:rsidRPr="00476CF8" w:rsidRDefault="000678F2" w:rsidP="00EA12E0">
            <w:pPr>
              <w:tabs>
                <w:tab w:val="right" w:pos="7280"/>
                <w:tab w:val="right" w:pos="8540"/>
              </w:tabs>
              <w:spacing w:line="240" w:lineRule="atLeast"/>
              <w:ind w:left="72" w:right="-108" w:hanging="72"/>
              <w:jc w:val="center"/>
              <w:rPr>
                <w:rFonts w:asciiTheme="majorBidi" w:hAnsiTheme="majorBidi" w:cstheme="majorBidi"/>
                <w:spacing w:val="-5"/>
                <w:sz w:val="24"/>
                <w:szCs w:val="24"/>
                <w:cs/>
              </w:rPr>
            </w:pPr>
            <w:r w:rsidRPr="004952E0">
              <w:rPr>
                <w:rFonts w:asciiTheme="majorBidi" w:hAnsiTheme="majorBidi" w:cstheme="majorBidi"/>
                <w:color w:val="000000" w:themeColor="text1"/>
                <w:spacing w:val="-5"/>
                <w:sz w:val="24"/>
                <w:szCs w:val="24"/>
              </w:rPr>
              <w:t>1.</w:t>
            </w:r>
            <w:r>
              <w:rPr>
                <w:rFonts w:asciiTheme="majorBidi" w:hAnsiTheme="majorBidi" w:cstheme="majorBidi"/>
                <w:color w:val="000000" w:themeColor="text1"/>
                <w:spacing w:val="-5"/>
                <w:sz w:val="24"/>
                <w:szCs w:val="24"/>
              </w:rPr>
              <w:t>3</w:t>
            </w:r>
            <w:r w:rsidRPr="004952E0">
              <w:rPr>
                <w:rFonts w:asciiTheme="majorBidi" w:hAnsiTheme="majorBidi" w:cstheme="majorBidi"/>
                <w:color w:val="000000" w:themeColor="text1"/>
                <w:spacing w:val="-5"/>
                <w:sz w:val="24"/>
                <w:szCs w:val="24"/>
              </w:rPr>
              <w:t>0% - 2.05%</w:t>
            </w:r>
          </w:p>
        </w:tc>
        <w:tc>
          <w:tcPr>
            <w:tcW w:w="110" w:type="dxa"/>
          </w:tcPr>
          <w:p w14:paraId="1D3C070E" w14:textId="77777777" w:rsidR="000678F2" w:rsidRPr="00476CF8" w:rsidRDefault="000678F2" w:rsidP="00EA12E0">
            <w:pPr>
              <w:tabs>
                <w:tab w:val="right" w:pos="7280"/>
                <w:tab w:val="right" w:pos="8540"/>
              </w:tabs>
              <w:spacing w:line="240" w:lineRule="atLeast"/>
              <w:ind w:left="72" w:right="-108" w:hanging="72"/>
              <w:rPr>
                <w:rFonts w:asciiTheme="majorBidi" w:hAnsiTheme="majorBidi" w:cstheme="majorBidi"/>
                <w:spacing w:val="-5"/>
                <w:sz w:val="24"/>
                <w:szCs w:val="24"/>
                <w:cs/>
              </w:rPr>
            </w:pPr>
          </w:p>
        </w:tc>
        <w:tc>
          <w:tcPr>
            <w:tcW w:w="1165" w:type="dxa"/>
            <w:tcBorders>
              <w:top w:val="single" w:sz="6" w:space="0" w:color="auto"/>
            </w:tcBorders>
            <w:vAlign w:val="bottom"/>
          </w:tcPr>
          <w:p w14:paraId="22E763A1" w14:textId="583B07D0" w:rsidR="000678F2" w:rsidRPr="00476CF8" w:rsidRDefault="000678F2" w:rsidP="00EA12E0">
            <w:pPr>
              <w:tabs>
                <w:tab w:val="right" w:pos="7280"/>
                <w:tab w:val="right" w:pos="8540"/>
              </w:tabs>
              <w:spacing w:line="240" w:lineRule="atLeast"/>
              <w:ind w:left="72" w:right="-108" w:hanging="72"/>
              <w:jc w:val="center"/>
              <w:rPr>
                <w:rFonts w:asciiTheme="majorBidi" w:hAnsiTheme="majorBidi" w:cstheme="majorBidi"/>
                <w:spacing w:val="-5"/>
                <w:sz w:val="24"/>
                <w:szCs w:val="24"/>
                <w:cs/>
              </w:rPr>
            </w:pPr>
            <w:r w:rsidRPr="004952E0">
              <w:rPr>
                <w:rFonts w:asciiTheme="majorBidi" w:hAnsiTheme="majorBidi" w:cstheme="majorBidi"/>
                <w:color w:val="000000" w:themeColor="text1"/>
                <w:spacing w:val="-5"/>
                <w:sz w:val="24"/>
                <w:szCs w:val="24"/>
              </w:rPr>
              <w:t>1.80% - 2.05%</w:t>
            </w:r>
          </w:p>
        </w:tc>
        <w:tc>
          <w:tcPr>
            <w:tcW w:w="112" w:type="dxa"/>
          </w:tcPr>
          <w:p w14:paraId="21E5CC2A" w14:textId="77777777" w:rsidR="000678F2" w:rsidRPr="00476CF8" w:rsidRDefault="000678F2" w:rsidP="00EA12E0">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single" w:sz="6" w:space="0" w:color="auto"/>
            </w:tcBorders>
            <w:vAlign w:val="bottom"/>
          </w:tcPr>
          <w:p w14:paraId="07D63556" w14:textId="080C883F"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z w:val="24"/>
                <w:szCs w:val="24"/>
              </w:rPr>
              <w:t>123,415</w:t>
            </w:r>
          </w:p>
        </w:tc>
        <w:tc>
          <w:tcPr>
            <w:tcW w:w="135" w:type="dxa"/>
          </w:tcPr>
          <w:p w14:paraId="3FC8E20F" w14:textId="77777777" w:rsidR="000678F2" w:rsidRPr="00476CF8" w:rsidRDefault="000678F2" w:rsidP="00EA12E0">
            <w:pPr>
              <w:tabs>
                <w:tab w:val="decimal" w:pos="882"/>
              </w:tabs>
              <w:spacing w:line="240" w:lineRule="atLeast"/>
              <w:ind w:right="57"/>
              <w:rPr>
                <w:rFonts w:asciiTheme="majorBidi" w:hAnsiTheme="majorBidi" w:cstheme="majorBidi"/>
                <w:spacing w:val="-5"/>
                <w:sz w:val="24"/>
                <w:szCs w:val="24"/>
              </w:rPr>
            </w:pPr>
          </w:p>
        </w:tc>
        <w:tc>
          <w:tcPr>
            <w:tcW w:w="1141" w:type="dxa"/>
            <w:tcBorders>
              <w:top w:val="single" w:sz="6" w:space="0" w:color="auto"/>
              <w:bottom w:val="single" w:sz="6" w:space="0" w:color="auto"/>
            </w:tcBorders>
            <w:vAlign w:val="bottom"/>
          </w:tcPr>
          <w:p w14:paraId="18952DAC" w14:textId="434439E9"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r w:rsidRPr="004952E0">
              <w:rPr>
                <w:rFonts w:asciiTheme="majorBidi" w:hAnsiTheme="majorBidi" w:cstheme="majorBidi"/>
                <w:color w:val="000000" w:themeColor="text1"/>
                <w:sz w:val="24"/>
                <w:szCs w:val="24"/>
              </w:rPr>
              <w:t>148,140</w:t>
            </w:r>
          </w:p>
        </w:tc>
        <w:tc>
          <w:tcPr>
            <w:tcW w:w="134" w:type="dxa"/>
          </w:tcPr>
          <w:p w14:paraId="2E05D941" w14:textId="77777777"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single" w:sz="6" w:space="0" w:color="auto"/>
            </w:tcBorders>
            <w:vAlign w:val="bottom"/>
          </w:tcPr>
          <w:p w14:paraId="316C6E2D" w14:textId="2B6E6AF3"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z w:val="24"/>
                <w:szCs w:val="24"/>
              </w:rPr>
              <w:t>123,415</w:t>
            </w:r>
          </w:p>
        </w:tc>
        <w:tc>
          <w:tcPr>
            <w:tcW w:w="135" w:type="dxa"/>
          </w:tcPr>
          <w:p w14:paraId="27CB8CD7" w14:textId="77777777"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single" w:sz="6" w:space="0" w:color="auto"/>
            </w:tcBorders>
            <w:vAlign w:val="bottom"/>
          </w:tcPr>
          <w:p w14:paraId="46E6DB70" w14:textId="7451A6B3"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r w:rsidRPr="00476CF8">
              <w:rPr>
                <w:rFonts w:asciiTheme="majorBidi" w:hAnsiTheme="majorBidi" w:cstheme="majorBidi"/>
                <w:color w:val="000000" w:themeColor="text1"/>
                <w:sz w:val="24"/>
                <w:szCs w:val="24"/>
              </w:rPr>
              <w:t>148,140</w:t>
            </w:r>
          </w:p>
        </w:tc>
      </w:tr>
      <w:tr w:rsidR="000678F2" w:rsidRPr="00476CF8" w14:paraId="3467230E" w14:textId="77777777" w:rsidTr="00AD53AE">
        <w:tc>
          <w:tcPr>
            <w:tcW w:w="1472" w:type="dxa"/>
            <w:vAlign w:val="bottom"/>
            <w:hideMark/>
          </w:tcPr>
          <w:p w14:paraId="5A6EDEE3" w14:textId="77777777" w:rsidR="000678F2" w:rsidRPr="00476CF8" w:rsidRDefault="000678F2" w:rsidP="00EA12E0">
            <w:pPr>
              <w:tabs>
                <w:tab w:val="right" w:pos="7280"/>
                <w:tab w:val="right" w:pos="8540"/>
              </w:tabs>
              <w:spacing w:line="240" w:lineRule="atLeast"/>
              <w:ind w:left="-18"/>
              <w:rPr>
                <w:rFonts w:asciiTheme="majorBidi" w:hAnsiTheme="majorBidi" w:cstheme="majorBidi"/>
                <w:spacing w:val="-5"/>
                <w:sz w:val="24"/>
                <w:szCs w:val="24"/>
              </w:rPr>
            </w:pPr>
            <w:r w:rsidRPr="00476CF8">
              <w:rPr>
                <w:rFonts w:asciiTheme="majorBidi" w:hAnsiTheme="majorBidi" w:cstheme="majorBidi"/>
                <w:spacing w:val="-5"/>
                <w:sz w:val="24"/>
                <w:szCs w:val="24"/>
              </w:rPr>
              <w:t>Total</w:t>
            </w:r>
          </w:p>
        </w:tc>
        <w:tc>
          <w:tcPr>
            <w:tcW w:w="1276" w:type="dxa"/>
          </w:tcPr>
          <w:p w14:paraId="6A698F3E" w14:textId="77777777" w:rsidR="000678F2" w:rsidRPr="00476CF8" w:rsidRDefault="000678F2" w:rsidP="00EA12E0">
            <w:pPr>
              <w:tabs>
                <w:tab w:val="right" w:pos="7280"/>
                <w:tab w:val="right" w:pos="8540"/>
              </w:tabs>
              <w:spacing w:line="240" w:lineRule="atLeast"/>
              <w:ind w:left="252" w:hanging="252"/>
              <w:rPr>
                <w:rFonts w:asciiTheme="majorBidi" w:hAnsiTheme="majorBidi" w:cstheme="majorBidi"/>
                <w:spacing w:val="-5"/>
                <w:sz w:val="24"/>
                <w:szCs w:val="24"/>
              </w:rPr>
            </w:pPr>
          </w:p>
        </w:tc>
        <w:tc>
          <w:tcPr>
            <w:tcW w:w="110" w:type="dxa"/>
          </w:tcPr>
          <w:p w14:paraId="6EA92320" w14:textId="77777777" w:rsidR="000678F2" w:rsidRPr="00476CF8" w:rsidRDefault="000678F2" w:rsidP="00EA12E0">
            <w:pPr>
              <w:tabs>
                <w:tab w:val="right" w:pos="7280"/>
                <w:tab w:val="right" w:pos="8540"/>
              </w:tabs>
              <w:spacing w:line="240" w:lineRule="atLeast"/>
              <w:ind w:left="252" w:hanging="252"/>
              <w:rPr>
                <w:rFonts w:asciiTheme="majorBidi" w:hAnsiTheme="majorBidi" w:cstheme="majorBidi"/>
                <w:spacing w:val="-5"/>
                <w:sz w:val="24"/>
                <w:szCs w:val="24"/>
              </w:rPr>
            </w:pPr>
          </w:p>
        </w:tc>
        <w:tc>
          <w:tcPr>
            <w:tcW w:w="1165" w:type="dxa"/>
            <w:vAlign w:val="bottom"/>
          </w:tcPr>
          <w:p w14:paraId="69B56827" w14:textId="77777777" w:rsidR="000678F2" w:rsidRPr="00476CF8" w:rsidRDefault="000678F2" w:rsidP="00EA12E0">
            <w:pPr>
              <w:tabs>
                <w:tab w:val="right" w:pos="7280"/>
                <w:tab w:val="right" w:pos="8540"/>
              </w:tabs>
              <w:spacing w:line="240" w:lineRule="atLeast"/>
              <w:ind w:left="252" w:hanging="252"/>
              <w:rPr>
                <w:rFonts w:asciiTheme="majorBidi" w:hAnsiTheme="majorBidi" w:cstheme="majorBidi"/>
                <w:spacing w:val="-5"/>
                <w:sz w:val="24"/>
                <w:szCs w:val="24"/>
              </w:rPr>
            </w:pPr>
          </w:p>
        </w:tc>
        <w:tc>
          <w:tcPr>
            <w:tcW w:w="112" w:type="dxa"/>
          </w:tcPr>
          <w:p w14:paraId="6F697ECD" w14:textId="77777777" w:rsidR="000678F2" w:rsidRPr="00476CF8" w:rsidRDefault="000678F2" w:rsidP="00EA12E0">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double" w:sz="6" w:space="0" w:color="auto"/>
            </w:tcBorders>
            <w:vAlign w:val="bottom"/>
          </w:tcPr>
          <w:p w14:paraId="3D32681F" w14:textId="4609B4CF"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z w:val="24"/>
                <w:szCs w:val="24"/>
              </w:rPr>
              <w:t>123,415</w:t>
            </w:r>
          </w:p>
        </w:tc>
        <w:tc>
          <w:tcPr>
            <w:tcW w:w="135" w:type="dxa"/>
          </w:tcPr>
          <w:p w14:paraId="51D14B98" w14:textId="77777777"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p>
        </w:tc>
        <w:tc>
          <w:tcPr>
            <w:tcW w:w="1141" w:type="dxa"/>
            <w:tcBorders>
              <w:top w:val="single" w:sz="6" w:space="0" w:color="auto"/>
              <w:bottom w:val="double" w:sz="6" w:space="0" w:color="auto"/>
            </w:tcBorders>
            <w:vAlign w:val="bottom"/>
          </w:tcPr>
          <w:p w14:paraId="654DFA5B" w14:textId="6F9DB3AF"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r w:rsidRPr="004952E0">
              <w:rPr>
                <w:rFonts w:asciiTheme="majorBidi" w:hAnsiTheme="majorBidi" w:cstheme="majorBidi"/>
                <w:color w:val="000000" w:themeColor="text1"/>
                <w:sz w:val="24"/>
                <w:szCs w:val="24"/>
              </w:rPr>
              <w:t>148,140</w:t>
            </w:r>
          </w:p>
        </w:tc>
        <w:tc>
          <w:tcPr>
            <w:tcW w:w="134" w:type="dxa"/>
          </w:tcPr>
          <w:p w14:paraId="7B8A63B9" w14:textId="77777777"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double" w:sz="6" w:space="0" w:color="auto"/>
            </w:tcBorders>
            <w:vAlign w:val="bottom"/>
          </w:tcPr>
          <w:p w14:paraId="0720BB47" w14:textId="10032B80"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color w:val="000000" w:themeColor="text1"/>
                <w:sz w:val="24"/>
                <w:szCs w:val="24"/>
              </w:rPr>
              <w:t>123,415</w:t>
            </w:r>
          </w:p>
        </w:tc>
        <w:tc>
          <w:tcPr>
            <w:tcW w:w="135" w:type="dxa"/>
          </w:tcPr>
          <w:p w14:paraId="0DBD4B11" w14:textId="77777777"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double" w:sz="6" w:space="0" w:color="auto"/>
            </w:tcBorders>
            <w:vAlign w:val="bottom"/>
          </w:tcPr>
          <w:p w14:paraId="31F58E76" w14:textId="6BDD16B1" w:rsidR="000678F2" w:rsidRPr="00476CF8" w:rsidRDefault="000678F2" w:rsidP="00EA12E0">
            <w:pPr>
              <w:tabs>
                <w:tab w:val="decimal" w:pos="882"/>
              </w:tabs>
              <w:spacing w:line="240" w:lineRule="atLeast"/>
              <w:ind w:right="57"/>
              <w:jc w:val="right"/>
              <w:rPr>
                <w:rFonts w:asciiTheme="majorBidi" w:hAnsiTheme="majorBidi" w:cstheme="majorBidi"/>
                <w:spacing w:val="-5"/>
                <w:sz w:val="24"/>
                <w:szCs w:val="24"/>
              </w:rPr>
            </w:pPr>
            <w:r w:rsidRPr="00476CF8">
              <w:rPr>
                <w:rFonts w:asciiTheme="majorBidi" w:hAnsiTheme="majorBidi" w:cstheme="majorBidi"/>
                <w:color w:val="000000" w:themeColor="text1"/>
                <w:sz w:val="24"/>
                <w:szCs w:val="24"/>
              </w:rPr>
              <w:t>148,140</w:t>
            </w:r>
          </w:p>
        </w:tc>
      </w:tr>
    </w:tbl>
    <w:p w14:paraId="1C215B84" w14:textId="77777777" w:rsidR="004E6DE2" w:rsidRPr="003810EF" w:rsidRDefault="004E6DE2" w:rsidP="00EA12E0">
      <w:pPr>
        <w:spacing w:line="240" w:lineRule="atLeast"/>
        <w:ind w:left="284" w:firstLine="437"/>
        <w:jc w:val="thaiDistribute"/>
        <w:rPr>
          <w:rFonts w:asciiTheme="majorBidi" w:hAnsiTheme="majorBidi" w:cstheme="majorBidi"/>
          <w:spacing w:val="-4"/>
          <w:sz w:val="32"/>
          <w:szCs w:val="32"/>
        </w:rPr>
      </w:pPr>
    </w:p>
    <w:p w14:paraId="30B7F0E7" w14:textId="1BD95B44" w:rsidR="00413E33" w:rsidRPr="003810EF" w:rsidRDefault="00E36C97" w:rsidP="00EA12E0">
      <w:pPr>
        <w:tabs>
          <w:tab w:val="left" w:pos="900"/>
          <w:tab w:val="left" w:pos="1440"/>
        </w:tabs>
        <w:spacing w:line="240" w:lineRule="atLeast"/>
        <w:ind w:left="284" w:firstLine="425"/>
        <w:jc w:val="thaiDistribute"/>
        <w:rPr>
          <w:rFonts w:asciiTheme="majorBidi" w:eastAsia="Angsana New" w:hAnsiTheme="majorBidi" w:cstheme="majorBidi"/>
          <w:b/>
          <w:bCs/>
          <w:sz w:val="32"/>
          <w:szCs w:val="32"/>
        </w:rPr>
      </w:pPr>
      <w:r w:rsidRPr="003810EF">
        <w:rPr>
          <w:rFonts w:asciiTheme="majorBidi" w:hAnsiTheme="majorBidi" w:cstheme="majorBidi"/>
          <w:spacing w:val="-4"/>
          <w:sz w:val="32"/>
          <w:szCs w:val="32"/>
        </w:rPr>
        <w:t xml:space="preserve">As at </w:t>
      </w:r>
      <w:r w:rsidR="007C1424">
        <w:rPr>
          <w:rFonts w:asciiTheme="majorBidi" w:hAnsiTheme="majorBidi" w:cstheme="majorBidi"/>
          <w:spacing w:val="-4"/>
          <w:sz w:val="32"/>
          <w:szCs w:val="32"/>
        </w:rPr>
        <w:t>June 30</w:t>
      </w:r>
      <w:r w:rsidRPr="003810EF">
        <w:rPr>
          <w:rFonts w:asciiTheme="majorBidi" w:hAnsiTheme="majorBidi" w:cstheme="majorBidi"/>
          <w:spacing w:val="-4"/>
          <w:sz w:val="32"/>
          <w:szCs w:val="32"/>
        </w:rPr>
        <w:t xml:space="preserve">, 2020, </w:t>
      </w:r>
      <w:r w:rsidR="00DD63F6" w:rsidRPr="003810EF">
        <w:rPr>
          <w:rFonts w:asciiTheme="majorBidi" w:hAnsiTheme="majorBidi" w:cstheme="majorBidi"/>
          <w:spacing w:val="-4"/>
          <w:sz w:val="32"/>
          <w:szCs w:val="32"/>
        </w:rPr>
        <w:t xml:space="preserve">and December 31, 2019, </w:t>
      </w:r>
      <w:r w:rsidRPr="003810EF">
        <w:rPr>
          <w:rFonts w:asciiTheme="majorBidi" w:hAnsiTheme="majorBidi" w:cstheme="majorBidi"/>
          <w:spacing w:val="-4"/>
          <w:sz w:val="32"/>
          <w:szCs w:val="32"/>
        </w:rPr>
        <w:t xml:space="preserve">the non-secured short-term credit facilities of the Company which have not yet been drawn down amounted to approximately Baht </w:t>
      </w:r>
      <w:r w:rsidR="00EE2EB3">
        <w:rPr>
          <w:rFonts w:asciiTheme="majorBidi" w:hAnsiTheme="majorBidi" w:cstheme="majorBidi"/>
          <w:color w:val="000000" w:themeColor="text1"/>
          <w:spacing w:val="-4"/>
          <w:sz w:val="32"/>
          <w:szCs w:val="32"/>
        </w:rPr>
        <w:t>1,443</w:t>
      </w:r>
      <w:r w:rsidRPr="003810EF">
        <w:rPr>
          <w:rFonts w:asciiTheme="majorBidi" w:hAnsiTheme="majorBidi" w:cstheme="majorBidi"/>
          <w:spacing w:val="-4"/>
          <w:sz w:val="32"/>
          <w:szCs w:val="32"/>
        </w:rPr>
        <w:t xml:space="preserve"> million </w:t>
      </w:r>
    </w:p>
    <w:p w14:paraId="0ECC0D03" w14:textId="0C221966" w:rsidR="00EA12E0" w:rsidRDefault="00EA12E0" w:rsidP="00B14B0C">
      <w:pPr>
        <w:spacing w:line="240" w:lineRule="exact"/>
        <w:ind w:left="284" w:firstLine="437"/>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65011ED2" w14:textId="79AD0246" w:rsidR="00D03FD4" w:rsidRPr="003810EF" w:rsidRDefault="00244E01" w:rsidP="008F34C5">
      <w:pPr>
        <w:pStyle w:val="ListParagraph"/>
        <w:numPr>
          <w:ilvl w:val="0"/>
          <w:numId w:val="35"/>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TRADE AND OTHER PAYABLES</w:t>
      </w:r>
    </w:p>
    <w:tbl>
      <w:tblPr>
        <w:tblW w:w="9089" w:type="dxa"/>
        <w:tblInd w:w="315" w:type="dxa"/>
        <w:tblLayout w:type="fixed"/>
        <w:tblCellMar>
          <w:left w:w="45" w:type="dxa"/>
          <w:right w:w="45" w:type="dxa"/>
        </w:tblCellMar>
        <w:tblLook w:val="01E0" w:firstRow="1" w:lastRow="1" w:firstColumn="1" w:lastColumn="1" w:noHBand="0" w:noVBand="0"/>
      </w:tblPr>
      <w:tblGrid>
        <w:gridCol w:w="3420"/>
        <w:gridCol w:w="1417"/>
        <w:gridCol w:w="110"/>
        <w:gridCol w:w="1307"/>
        <w:gridCol w:w="114"/>
        <w:gridCol w:w="1304"/>
        <w:gridCol w:w="110"/>
        <w:gridCol w:w="1307"/>
      </w:tblGrid>
      <w:tr w:rsidR="005A588B" w:rsidRPr="003810EF" w14:paraId="0DA4F2A0" w14:textId="77777777" w:rsidTr="000D1145">
        <w:tc>
          <w:tcPr>
            <w:tcW w:w="3420" w:type="dxa"/>
          </w:tcPr>
          <w:p w14:paraId="77083906" w14:textId="77777777" w:rsidR="00BA05E7" w:rsidRPr="003810EF" w:rsidRDefault="00BA05E7" w:rsidP="00B14B0C">
            <w:pPr>
              <w:spacing w:line="320" w:lineRule="exact"/>
              <w:jc w:val="center"/>
              <w:rPr>
                <w:rFonts w:asciiTheme="majorBidi" w:hAnsiTheme="majorBidi" w:cstheme="majorBidi"/>
              </w:rPr>
            </w:pPr>
          </w:p>
        </w:tc>
        <w:tc>
          <w:tcPr>
            <w:tcW w:w="5669" w:type="dxa"/>
            <w:gridSpan w:val="7"/>
            <w:tcBorders>
              <w:bottom w:val="single" w:sz="6" w:space="0" w:color="auto"/>
            </w:tcBorders>
          </w:tcPr>
          <w:p w14:paraId="11809A1D" w14:textId="77777777" w:rsidR="00BA05E7" w:rsidRPr="003810EF" w:rsidRDefault="00DC5748" w:rsidP="00B14B0C">
            <w:pPr>
              <w:pStyle w:val="BodyTextIndent"/>
              <w:tabs>
                <w:tab w:val="left" w:pos="360"/>
              </w:tabs>
              <w:spacing w:line="32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588B" w:rsidRPr="003810EF" w14:paraId="15F79802" w14:textId="77777777" w:rsidTr="000D1145">
        <w:tc>
          <w:tcPr>
            <w:tcW w:w="3420" w:type="dxa"/>
          </w:tcPr>
          <w:p w14:paraId="0BFC9E6C" w14:textId="77777777" w:rsidR="00BA05E7" w:rsidRPr="003810EF" w:rsidRDefault="00BA05E7" w:rsidP="00B14B0C">
            <w:pPr>
              <w:spacing w:line="320" w:lineRule="exact"/>
              <w:jc w:val="center"/>
              <w:rPr>
                <w:rFonts w:asciiTheme="majorBidi" w:hAnsiTheme="majorBidi" w:cstheme="majorBidi"/>
              </w:rPr>
            </w:pPr>
          </w:p>
        </w:tc>
        <w:tc>
          <w:tcPr>
            <w:tcW w:w="2834" w:type="dxa"/>
            <w:gridSpan w:val="3"/>
            <w:tcBorders>
              <w:top w:val="single" w:sz="6" w:space="0" w:color="auto"/>
              <w:bottom w:val="single" w:sz="6" w:space="0" w:color="auto"/>
            </w:tcBorders>
          </w:tcPr>
          <w:p w14:paraId="755654D8" w14:textId="77777777" w:rsidR="00BA05E7" w:rsidRPr="003810EF" w:rsidRDefault="00DC5748" w:rsidP="00B14B0C">
            <w:pPr>
              <w:pStyle w:val="BodyTextIndent"/>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3810EF" w:rsidRDefault="00BA05E7" w:rsidP="00B14B0C">
            <w:pPr>
              <w:pStyle w:val="BodyTextIndent"/>
              <w:tabs>
                <w:tab w:val="left" w:pos="360"/>
              </w:tabs>
              <w:spacing w:line="320" w:lineRule="exact"/>
              <w:jc w:val="center"/>
              <w:rPr>
                <w:rFonts w:asciiTheme="majorBidi" w:hAnsiTheme="majorBidi" w:cstheme="majorBidi"/>
                <w:sz w:val="28"/>
                <w:szCs w:val="28"/>
              </w:rPr>
            </w:pPr>
          </w:p>
        </w:tc>
        <w:tc>
          <w:tcPr>
            <w:tcW w:w="2721" w:type="dxa"/>
            <w:gridSpan w:val="3"/>
            <w:tcBorders>
              <w:top w:val="single" w:sz="6" w:space="0" w:color="auto"/>
              <w:bottom w:val="single" w:sz="6" w:space="0" w:color="auto"/>
            </w:tcBorders>
          </w:tcPr>
          <w:p w14:paraId="409B040F" w14:textId="77777777" w:rsidR="00BA05E7" w:rsidRPr="003810EF" w:rsidRDefault="00C1192F" w:rsidP="00B14B0C">
            <w:pPr>
              <w:pStyle w:val="BodyTextIndent"/>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7C1424" w:rsidRPr="003810EF" w14:paraId="3574EE44" w14:textId="77777777" w:rsidTr="000D1145">
        <w:tc>
          <w:tcPr>
            <w:tcW w:w="3420" w:type="dxa"/>
          </w:tcPr>
          <w:p w14:paraId="568F2F0F" w14:textId="77777777" w:rsidR="007C1424" w:rsidRPr="003810EF" w:rsidRDefault="007C1424" w:rsidP="007C1424">
            <w:pPr>
              <w:spacing w:line="320" w:lineRule="exact"/>
              <w:jc w:val="center"/>
              <w:rPr>
                <w:rFonts w:asciiTheme="majorBidi" w:hAnsiTheme="majorBidi" w:cstheme="majorBidi"/>
              </w:rPr>
            </w:pPr>
          </w:p>
        </w:tc>
        <w:tc>
          <w:tcPr>
            <w:tcW w:w="1417" w:type="dxa"/>
            <w:tcBorders>
              <w:top w:val="single" w:sz="6" w:space="0" w:color="auto"/>
              <w:bottom w:val="single" w:sz="6" w:space="0" w:color="auto"/>
            </w:tcBorders>
          </w:tcPr>
          <w:p w14:paraId="135D01E9" w14:textId="16703685"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June</w:t>
            </w:r>
          </w:p>
          <w:p w14:paraId="6E039B0A" w14:textId="0E7F5970"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cs/>
              </w:rPr>
            </w:pPr>
            <w:r w:rsidRPr="003810EF">
              <w:rPr>
                <w:rFonts w:asciiTheme="majorBidi" w:hAnsiTheme="majorBidi" w:cstheme="majorBidi"/>
                <w:sz w:val="28"/>
                <w:szCs w:val="28"/>
              </w:rPr>
              <w:t>3</w:t>
            </w:r>
            <w:r>
              <w:rPr>
                <w:rFonts w:asciiTheme="majorBidi" w:hAnsiTheme="majorBidi" w:cstheme="majorBidi"/>
                <w:sz w:val="28"/>
                <w:szCs w:val="28"/>
              </w:rPr>
              <w:t>0</w:t>
            </w:r>
            <w:r w:rsidRPr="003810EF">
              <w:rPr>
                <w:rFonts w:asciiTheme="majorBidi" w:hAnsiTheme="majorBidi" w:cstheme="majorBidi"/>
                <w:sz w:val="28"/>
                <w:szCs w:val="28"/>
              </w:rPr>
              <w:t>, 2020</w:t>
            </w:r>
          </w:p>
        </w:tc>
        <w:tc>
          <w:tcPr>
            <w:tcW w:w="110" w:type="dxa"/>
            <w:tcBorders>
              <w:top w:val="single" w:sz="6" w:space="0" w:color="auto"/>
            </w:tcBorders>
          </w:tcPr>
          <w:p w14:paraId="1B5FBBE1" w14:textId="77777777"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2BC52CB7" w14:textId="77777777"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13DB0A4E" w14:textId="020C14E2"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31, 2019</w:t>
            </w:r>
          </w:p>
        </w:tc>
        <w:tc>
          <w:tcPr>
            <w:tcW w:w="114" w:type="dxa"/>
          </w:tcPr>
          <w:p w14:paraId="55270643" w14:textId="77777777" w:rsidR="007C1424" w:rsidRPr="003810EF" w:rsidRDefault="007C1424" w:rsidP="007C1424">
            <w:pPr>
              <w:pStyle w:val="BodyTextIndent"/>
              <w:tabs>
                <w:tab w:val="left" w:pos="360"/>
              </w:tabs>
              <w:spacing w:line="320" w:lineRule="exact"/>
              <w:jc w:val="center"/>
              <w:rPr>
                <w:rFonts w:asciiTheme="majorBidi" w:hAnsiTheme="majorBidi" w:cstheme="majorBidi"/>
                <w:sz w:val="28"/>
                <w:szCs w:val="28"/>
              </w:rPr>
            </w:pPr>
          </w:p>
        </w:tc>
        <w:tc>
          <w:tcPr>
            <w:tcW w:w="1304" w:type="dxa"/>
            <w:tcBorders>
              <w:top w:val="single" w:sz="6" w:space="0" w:color="auto"/>
              <w:bottom w:val="single" w:sz="6" w:space="0" w:color="auto"/>
            </w:tcBorders>
          </w:tcPr>
          <w:p w14:paraId="02E574FD" w14:textId="77777777"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June</w:t>
            </w:r>
          </w:p>
          <w:p w14:paraId="7C992887" w14:textId="37C5C92E"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pacing w:val="-4"/>
                <w:sz w:val="28"/>
                <w:szCs w:val="28"/>
                <w:cs/>
              </w:rPr>
            </w:pPr>
            <w:r w:rsidRPr="003810EF">
              <w:rPr>
                <w:rFonts w:asciiTheme="majorBidi" w:hAnsiTheme="majorBidi" w:cstheme="majorBidi"/>
                <w:sz w:val="28"/>
                <w:szCs w:val="28"/>
              </w:rPr>
              <w:t>3</w:t>
            </w:r>
            <w:r>
              <w:rPr>
                <w:rFonts w:asciiTheme="majorBidi" w:hAnsiTheme="majorBidi" w:cstheme="majorBidi"/>
                <w:sz w:val="28"/>
                <w:szCs w:val="28"/>
              </w:rPr>
              <w:t>0</w:t>
            </w:r>
            <w:r w:rsidRPr="003810EF">
              <w:rPr>
                <w:rFonts w:asciiTheme="majorBidi" w:hAnsiTheme="majorBidi" w:cstheme="majorBidi"/>
                <w:sz w:val="28"/>
                <w:szCs w:val="28"/>
              </w:rPr>
              <w:t>, 2020</w:t>
            </w:r>
          </w:p>
        </w:tc>
        <w:tc>
          <w:tcPr>
            <w:tcW w:w="110" w:type="dxa"/>
            <w:tcBorders>
              <w:top w:val="single" w:sz="6" w:space="0" w:color="auto"/>
            </w:tcBorders>
          </w:tcPr>
          <w:p w14:paraId="1AB4B9E2" w14:textId="77777777"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2457963D" w14:textId="77777777"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508C67BF" w14:textId="4F2B67EB" w:rsidR="007C1424" w:rsidRPr="003810EF" w:rsidRDefault="007C1424" w:rsidP="007C1424">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31, 2019</w:t>
            </w:r>
          </w:p>
        </w:tc>
      </w:tr>
      <w:tr w:rsidR="005A588B" w:rsidRPr="003810EF" w14:paraId="4705A698" w14:textId="77777777" w:rsidTr="000D1145">
        <w:tc>
          <w:tcPr>
            <w:tcW w:w="3420" w:type="dxa"/>
          </w:tcPr>
          <w:p w14:paraId="61E58569" w14:textId="77777777" w:rsidR="00B654DE" w:rsidRPr="003810EF" w:rsidRDefault="00B654DE" w:rsidP="00B14B0C">
            <w:pPr>
              <w:spacing w:line="320" w:lineRule="exact"/>
              <w:rPr>
                <w:rFonts w:asciiTheme="majorBidi" w:hAnsiTheme="majorBidi" w:cstheme="majorBidi"/>
                <w:u w:val="single"/>
              </w:rPr>
            </w:pPr>
            <w:r w:rsidRPr="003810EF">
              <w:rPr>
                <w:rFonts w:asciiTheme="majorBidi" w:hAnsiTheme="majorBidi" w:cstheme="majorBidi"/>
                <w:u w:val="single"/>
              </w:rPr>
              <w:t>Trade payables</w:t>
            </w:r>
          </w:p>
        </w:tc>
        <w:tc>
          <w:tcPr>
            <w:tcW w:w="1417" w:type="dxa"/>
          </w:tcPr>
          <w:p w14:paraId="3D3BFDC3"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0" w:type="dxa"/>
          </w:tcPr>
          <w:p w14:paraId="4182FBE7"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5906B37E"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4" w:type="dxa"/>
          </w:tcPr>
          <w:p w14:paraId="7120DC29"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4" w:type="dxa"/>
          </w:tcPr>
          <w:p w14:paraId="14AB069C"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0" w:type="dxa"/>
          </w:tcPr>
          <w:p w14:paraId="00294FF0"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4BEC65AE"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r>
      <w:tr w:rsidR="00DE60B4" w:rsidRPr="003810EF" w14:paraId="2890A068" w14:textId="77777777" w:rsidTr="00111FFE">
        <w:trPr>
          <w:trHeight w:val="65"/>
        </w:trPr>
        <w:tc>
          <w:tcPr>
            <w:tcW w:w="3420" w:type="dxa"/>
          </w:tcPr>
          <w:p w14:paraId="3ED4EA0A" w14:textId="167E0D2A" w:rsidR="00DE60B4" w:rsidRPr="003810EF" w:rsidRDefault="00DE60B4" w:rsidP="00DE60B4">
            <w:pPr>
              <w:spacing w:line="320" w:lineRule="exact"/>
              <w:rPr>
                <w:rFonts w:asciiTheme="majorBidi" w:hAnsiTheme="majorBidi" w:cstheme="majorBidi"/>
              </w:rPr>
            </w:pPr>
            <w:r w:rsidRPr="003810EF">
              <w:rPr>
                <w:rFonts w:asciiTheme="majorBidi" w:hAnsiTheme="majorBidi" w:cstheme="majorBidi"/>
              </w:rPr>
              <w:t xml:space="preserve">Trade payables - related parties (Note </w:t>
            </w:r>
            <w:r w:rsidR="005E6858">
              <w:rPr>
                <w:rFonts w:asciiTheme="majorBidi" w:hAnsiTheme="majorBidi" w:cstheme="majorBidi"/>
              </w:rPr>
              <w:t>6</w:t>
            </w:r>
            <w:r w:rsidRPr="003810EF">
              <w:rPr>
                <w:rFonts w:asciiTheme="majorBidi" w:hAnsiTheme="majorBidi" w:cstheme="majorBidi"/>
              </w:rPr>
              <w:t>)</w:t>
            </w:r>
          </w:p>
        </w:tc>
        <w:tc>
          <w:tcPr>
            <w:tcW w:w="1417" w:type="dxa"/>
          </w:tcPr>
          <w:p w14:paraId="09234CCA" w14:textId="1F6D2310"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87</w:t>
            </w:r>
            <w:r w:rsidR="00AB103A">
              <w:rPr>
                <w:rFonts w:asciiTheme="majorBidi" w:hAnsiTheme="majorBidi" w:cstheme="majorBidi"/>
                <w:color w:val="000000" w:themeColor="text1"/>
                <w:sz w:val="28"/>
                <w:szCs w:val="28"/>
              </w:rPr>
              <w:t>4</w:t>
            </w:r>
          </w:p>
        </w:tc>
        <w:tc>
          <w:tcPr>
            <w:tcW w:w="110" w:type="dxa"/>
          </w:tcPr>
          <w:p w14:paraId="2A459BFA"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4B7DA14F" w14:textId="5DFCF6F1"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3,243</w:t>
            </w:r>
          </w:p>
        </w:tc>
        <w:tc>
          <w:tcPr>
            <w:tcW w:w="114" w:type="dxa"/>
          </w:tcPr>
          <w:p w14:paraId="2DA22539"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4" w:type="dxa"/>
          </w:tcPr>
          <w:p w14:paraId="407AC729" w14:textId="4C31608C"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2,784</w:t>
            </w:r>
          </w:p>
        </w:tc>
        <w:tc>
          <w:tcPr>
            <w:tcW w:w="110" w:type="dxa"/>
          </w:tcPr>
          <w:p w14:paraId="4137465D"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009328CB" w14:textId="68681AE4"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5,456</w:t>
            </w:r>
          </w:p>
        </w:tc>
      </w:tr>
      <w:tr w:rsidR="00DE60B4" w:rsidRPr="003810EF" w14:paraId="771AAB1A" w14:textId="77777777" w:rsidTr="002F5BDD">
        <w:tc>
          <w:tcPr>
            <w:tcW w:w="3420" w:type="dxa"/>
          </w:tcPr>
          <w:p w14:paraId="4F667326" w14:textId="77777777" w:rsidR="00DE60B4" w:rsidRPr="003810EF" w:rsidRDefault="00DE60B4" w:rsidP="00DE60B4">
            <w:pPr>
              <w:spacing w:line="320" w:lineRule="exact"/>
              <w:rPr>
                <w:rFonts w:asciiTheme="majorBidi" w:hAnsiTheme="majorBidi" w:cstheme="majorBidi"/>
              </w:rPr>
            </w:pPr>
            <w:r w:rsidRPr="003810EF">
              <w:rPr>
                <w:rFonts w:asciiTheme="majorBidi" w:hAnsiTheme="majorBidi" w:cstheme="majorBidi"/>
              </w:rPr>
              <w:t>Trade payables - unrelated parties</w:t>
            </w:r>
          </w:p>
        </w:tc>
        <w:tc>
          <w:tcPr>
            <w:tcW w:w="1417" w:type="dxa"/>
            <w:tcBorders>
              <w:bottom w:val="single" w:sz="6" w:space="0" w:color="auto"/>
            </w:tcBorders>
          </w:tcPr>
          <w:p w14:paraId="285C5515" w14:textId="2A22D7FB"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17,</w:t>
            </w:r>
            <w:r w:rsidR="00AB103A">
              <w:rPr>
                <w:rFonts w:asciiTheme="majorBidi" w:hAnsiTheme="majorBidi" w:cstheme="majorBidi"/>
                <w:color w:val="000000" w:themeColor="text1"/>
                <w:sz w:val="28"/>
                <w:szCs w:val="28"/>
              </w:rPr>
              <w:t>550</w:t>
            </w:r>
          </w:p>
        </w:tc>
        <w:tc>
          <w:tcPr>
            <w:tcW w:w="110" w:type="dxa"/>
          </w:tcPr>
          <w:p w14:paraId="7938C15F"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115F42F0" w14:textId="5B570622"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24,315</w:t>
            </w:r>
          </w:p>
        </w:tc>
        <w:tc>
          <w:tcPr>
            <w:tcW w:w="114" w:type="dxa"/>
          </w:tcPr>
          <w:p w14:paraId="0E97BA8C"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DDC39AA" w14:textId="1D51C27D"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15,997</w:t>
            </w:r>
          </w:p>
        </w:tc>
        <w:tc>
          <w:tcPr>
            <w:tcW w:w="110" w:type="dxa"/>
          </w:tcPr>
          <w:p w14:paraId="349D206D"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0AF1BE35" w14:textId="493A0AD2"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23,976</w:t>
            </w:r>
          </w:p>
        </w:tc>
      </w:tr>
      <w:tr w:rsidR="00DE60B4" w:rsidRPr="003810EF" w14:paraId="2F266549" w14:textId="77777777" w:rsidTr="00C74144">
        <w:tc>
          <w:tcPr>
            <w:tcW w:w="3420" w:type="dxa"/>
          </w:tcPr>
          <w:p w14:paraId="5522F8F5" w14:textId="77777777" w:rsidR="00DE60B4" w:rsidRPr="003810EF" w:rsidRDefault="00DE60B4" w:rsidP="00DE60B4">
            <w:pPr>
              <w:spacing w:line="320" w:lineRule="exact"/>
              <w:rPr>
                <w:rFonts w:asciiTheme="majorBidi" w:hAnsiTheme="majorBidi" w:cstheme="majorBidi"/>
              </w:rPr>
            </w:pPr>
            <w:r w:rsidRPr="003810EF">
              <w:rPr>
                <w:rFonts w:asciiTheme="majorBidi" w:hAnsiTheme="majorBidi" w:cstheme="majorBidi"/>
              </w:rPr>
              <w:t>Total trade payables</w:t>
            </w:r>
          </w:p>
        </w:tc>
        <w:tc>
          <w:tcPr>
            <w:tcW w:w="1417" w:type="dxa"/>
            <w:tcBorders>
              <w:top w:val="single" w:sz="6" w:space="0" w:color="auto"/>
              <w:bottom w:val="single" w:sz="6" w:space="0" w:color="auto"/>
            </w:tcBorders>
          </w:tcPr>
          <w:p w14:paraId="39B5BA3A" w14:textId="6356E602"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18,4</w:t>
            </w:r>
            <w:r w:rsidR="00AB103A">
              <w:rPr>
                <w:rFonts w:asciiTheme="majorBidi" w:hAnsiTheme="majorBidi" w:cstheme="majorBidi"/>
                <w:color w:val="000000" w:themeColor="text1"/>
                <w:sz w:val="28"/>
                <w:szCs w:val="28"/>
              </w:rPr>
              <w:t>24</w:t>
            </w:r>
          </w:p>
        </w:tc>
        <w:tc>
          <w:tcPr>
            <w:tcW w:w="110" w:type="dxa"/>
          </w:tcPr>
          <w:p w14:paraId="0BB61A24"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64158D19" w14:textId="0B8606A2"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27,558</w:t>
            </w:r>
          </w:p>
        </w:tc>
        <w:tc>
          <w:tcPr>
            <w:tcW w:w="114" w:type="dxa"/>
          </w:tcPr>
          <w:p w14:paraId="29D2F6DD"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4" w:type="dxa"/>
            <w:tcBorders>
              <w:top w:val="single" w:sz="6" w:space="0" w:color="auto"/>
              <w:bottom w:val="single" w:sz="6" w:space="0" w:color="auto"/>
            </w:tcBorders>
          </w:tcPr>
          <w:p w14:paraId="1D553CA7" w14:textId="649EF0E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18,781</w:t>
            </w:r>
          </w:p>
        </w:tc>
        <w:tc>
          <w:tcPr>
            <w:tcW w:w="110" w:type="dxa"/>
          </w:tcPr>
          <w:p w14:paraId="6A048744"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4AC6292C" w14:textId="6BD92F80"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29,432</w:t>
            </w:r>
          </w:p>
        </w:tc>
      </w:tr>
      <w:tr w:rsidR="00DE60B4" w:rsidRPr="003810EF" w14:paraId="4A9689A3" w14:textId="77777777" w:rsidTr="00C74144">
        <w:tc>
          <w:tcPr>
            <w:tcW w:w="3420" w:type="dxa"/>
          </w:tcPr>
          <w:p w14:paraId="6F08755D" w14:textId="77777777" w:rsidR="00DE60B4" w:rsidRPr="003810EF" w:rsidRDefault="00DE60B4" w:rsidP="00DE60B4">
            <w:pPr>
              <w:spacing w:line="320" w:lineRule="exact"/>
              <w:rPr>
                <w:rFonts w:asciiTheme="majorBidi" w:hAnsiTheme="majorBidi" w:cstheme="majorBidi"/>
                <w:u w:val="single"/>
              </w:rPr>
            </w:pPr>
            <w:r w:rsidRPr="003810EF">
              <w:rPr>
                <w:rFonts w:asciiTheme="majorBidi" w:hAnsiTheme="majorBidi" w:cstheme="majorBidi"/>
                <w:u w:val="single"/>
              </w:rPr>
              <w:t>Other payables</w:t>
            </w:r>
          </w:p>
        </w:tc>
        <w:tc>
          <w:tcPr>
            <w:tcW w:w="1417" w:type="dxa"/>
            <w:tcBorders>
              <w:top w:val="single" w:sz="6" w:space="0" w:color="auto"/>
            </w:tcBorders>
          </w:tcPr>
          <w:p w14:paraId="328B5471"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26333D02"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tcBorders>
          </w:tcPr>
          <w:p w14:paraId="16B833EB"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14" w:type="dxa"/>
          </w:tcPr>
          <w:p w14:paraId="33AC8F12"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4" w:type="dxa"/>
            <w:tcBorders>
              <w:top w:val="single" w:sz="6" w:space="0" w:color="auto"/>
            </w:tcBorders>
          </w:tcPr>
          <w:p w14:paraId="7DF97110"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6573769C"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tcBorders>
              <w:top w:val="single" w:sz="6" w:space="0" w:color="auto"/>
            </w:tcBorders>
          </w:tcPr>
          <w:p w14:paraId="199A2BFF"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b/>
                <w:bCs/>
                <w:sz w:val="28"/>
                <w:szCs w:val="28"/>
              </w:rPr>
            </w:pPr>
          </w:p>
        </w:tc>
      </w:tr>
      <w:tr w:rsidR="00DE60B4" w:rsidRPr="003810EF" w14:paraId="6F282648" w14:textId="77777777" w:rsidTr="002F5BDD">
        <w:tc>
          <w:tcPr>
            <w:tcW w:w="3420" w:type="dxa"/>
          </w:tcPr>
          <w:p w14:paraId="0C2B0E4E" w14:textId="2D09E7D8" w:rsidR="00DE60B4" w:rsidRPr="003810EF" w:rsidRDefault="00DE60B4" w:rsidP="00DE60B4">
            <w:pPr>
              <w:spacing w:line="320" w:lineRule="exact"/>
              <w:rPr>
                <w:rFonts w:asciiTheme="majorBidi" w:hAnsiTheme="majorBidi" w:cstheme="majorBidi"/>
              </w:rPr>
            </w:pPr>
            <w:r w:rsidRPr="003810EF">
              <w:rPr>
                <w:rFonts w:asciiTheme="majorBidi" w:hAnsiTheme="majorBidi" w:cstheme="majorBidi"/>
              </w:rPr>
              <w:t xml:space="preserve">Other payables - related parties (Note </w:t>
            </w:r>
            <w:r w:rsidR="005E6858">
              <w:rPr>
                <w:rFonts w:asciiTheme="majorBidi" w:hAnsiTheme="majorBidi" w:cstheme="majorBidi"/>
              </w:rPr>
              <w:t>6</w:t>
            </w:r>
            <w:r w:rsidRPr="003810EF">
              <w:rPr>
                <w:rFonts w:asciiTheme="majorBidi" w:hAnsiTheme="majorBidi" w:cstheme="majorBidi"/>
              </w:rPr>
              <w:t>)</w:t>
            </w:r>
          </w:p>
        </w:tc>
        <w:tc>
          <w:tcPr>
            <w:tcW w:w="1417" w:type="dxa"/>
          </w:tcPr>
          <w:p w14:paraId="6AD082E0" w14:textId="291C30B9"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33</w:t>
            </w:r>
            <w:r w:rsidR="00AB103A">
              <w:rPr>
                <w:rFonts w:asciiTheme="majorBidi" w:hAnsiTheme="majorBidi" w:cstheme="majorBidi"/>
                <w:color w:val="000000" w:themeColor="text1"/>
                <w:sz w:val="28"/>
                <w:szCs w:val="28"/>
              </w:rPr>
              <w:t>3</w:t>
            </w:r>
          </w:p>
        </w:tc>
        <w:tc>
          <w:tcPr>
            <w:tcW w:w="110" w:type="dxa"/>
          </w:tcPr>
          <w:p w14:paraId="5C39C296"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2EEACE08" w14:textId="6B250904"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1,027</w:t>
            </w:r>
          </w:p>
        </w:tc>
        <w:tc>
          <w:tcPr>
            <w:tcW w:w="114" w:type="dxa"/>
          </w:tcPr>
          <w:p w14:paraId="00EEE512"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4" w:type="dxa"/>
          </w:tcPr>
          <w:p w14:paraId="67D6A70C" w14:textId="408CB04D"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333</w:t>
            </w:r>
          </w:p>
        </w:tc>
        <w:tc>
          <w:tcPr>
            <w:tcW w:w="110" w:type="dxa"/>
          </w:tcPr>
          <w:p w14:paraId="30D36A74"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39A7A315" w14:textId="5F21F0A2"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1,027</w:t>
            </w:r>
          </w:p>
        </w:tc>
      </w:tr>
      <w:tr w:rsidR="00DE60B4" w:rsidRPr="003810EF" w14:paraId="0DFFC096" w14:textId="77777777" w:rsidTr="002F5BDD">
        <w:tc>
          <w:tcPr>
            <w:tcW w:w="3420" w:type="dxa"/>
          </w:tcPr>
          <w:p w14:paraId="72518732" w14:textId="77777777" w:rsidR="00DE60B4" w:rsidRPr="003810EF" w:rsidRDefault="00DE60B4" w:rsidP="00DE60B4">
            <w:pPr>
              <w:spacing w:line="320" w:lineRule="exact"/>
              <w:rPr>
                <w:rFonts w:asciiTheme="majorBidi" w:hAnsiTheme="majorBidi" w:cstheme="majorBidi"/>
              </w:rPr>
            </w:pPr>
            <w:r w:rsidRPr="003810EF">
              <w:rPr>
                <w:rFonts w:asciiTheme="majorBidi" w:hAnsiTheme="majorBidi" w:cstheme="majorBidi"/>
              </w:rPr>
              <w:t>Other payables - unrelated parties</w:t>
            </w:r>
          </w:p>
        </w:tc>
        <w:tc>
          <w:tcPr>
            <w:tcW w:w="1417" w:type="dxa"/>
          </w:tcPr>
          <w:p w14:paraId="3CBC90DC" w14:textId="094E313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2,3</w:t>
            </w:r>
            <w:r w:rsidR="00AB103A">
              <w:rPr>
                <w:rFonts w:asciiTheme="majorBidi" w:hAnsiTheme="majorBidi" w:cstheme="majorBidi"/>
                <w:color w:val="000000" w:themeColor="text1"/>
                <w:sz w:val="28"/>
                <w:szCs w:val="28"/>
              </w:rPr>
              <w:t>28</w:t>
            </w:r>
          </w:p>
        </w:tc>
        <w:tc>
          <w:tcPr>
            <w:tcW w:w="110" w:type="dxa"/>
          </w:tcPr>
          <w:p w14:paraId="290E1FF7"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1DED0A9E" w14:textId="204C7E63"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754</w:t>
            </w:r>
          </w:p>
        </w:tc>
        <w:tc>
          <w:tcPr>
            <w:tcW w:w="114" w:type="dxa"/>
          </w:tcPr>
          <w:p w14:paraId="29BD189B"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4" w:type="dxa"/>
          </w:tcPr>
          <w:p w14:paraId="5665B78B" w14:textId="7054406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2,157</w:t>
            </w:r>
          </w:p>
        </w:tc>
        <w:tc>
          <w:tcPr>
            <w:tcW w:w="110" w:type="dxa"/>
          </w:tcPr>
          <w:p w14:paraId="173F230B"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6C3024C6" w14:textId="523C14C8"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508</w:t>
            </w:r>
          </w:p>
        </w:tc>
      </w:tr>
      <w:tr w:rsidR="00DE60B4" w:rsidRPr="003810EF" w14:paraId="3A8D05EE" w14:textId="77777777" w:rsidTr="002F5BDD">
        <w:tc>
          <w:tcPr>
            <w:tcW w:w="3420" w:type="dxa"/>
          </w:tcPr>
          <w:p w14:paraId="278BE953" w14:textId="77777777" w:rsidR="00DE60B4" w:rsidRPr="003810EF" w:rsidRDefault="00DE60B4" w:rsidP="00DE60B4">
            <w:pPr>
              <w:spacing w:line="320" w:lineRule="exact"/>
              <w:rPr>
                <w:rFonts w:asciiTheme="majorBidi" w:hAnsiTheme="majorBidi" w:cstheme="majorBidi"/>
              </w:rPr>
            </w:pPr>
            <w:r w:rsidRPr="003810EF">
              <w:rPr>
                <w:rFonts w:asciiTheme="majorBidi" w:hAnsiTheme="majorBidi" w:cstheme="majorBidi"/>
              </w:rPr>
              <w:t>Accrued expenses</w:t>
            </w:r>
          </w:p>
        </w:tc>
        <w:tc>
          <w:tcPr>
            <w:tcW w:w="1417" w:type="dxa"/>
            <w:tcBorders>
              <w:bottom w:val="single" w:sz="6" w:space="0" w:color="auto"/>
            </w:tcBorders>
          </w:tcPr>
          <w:p w14:paraId="3D82DCC9" w14:textId="1955CF6B"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5,218</w:t>
            </w:r>
          </w:p>
        </w:tc>
        <w:tc>
          <w:tcPr>
            <w:tcW w:w="110" w:type="dxa"/>
          </w:tcPr>
          <w:p w14:paraId="605CD75F"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64BF34DF" w14:textId="6410369F"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12,249</w:t>
            </w:r>
          </w:p>
        </w:tc>
        <w:tc>
          <w:tcPr>
            <w:tcW w:w="114" w:type="dxa"/>
          </w:tcPr>
          <w:p w14:paraId="165C354B"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A752F66" w14:textId="6B37A5BA"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5,207</w:t>
            </w:r>
          </w:p>
        </w:tc>
        <w:tc>
          <w:tcPr>
            <w:tcW w:w="110" w:type="dxa"/>
          </w:tcPr>
          <w:p w14:paraId="2CA83BE4"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4D0E5984" w14:textId="6C71AA83"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12,104</w:t>
            </w:r>
          </w:p>
        </w:tc>
      </w:tr>
      <w:tr w:rsidR="00DE60B4" w:rsidRPr="003810EF" w14:paraId="3B6807DB" w14:textId="77777777" w:rsidTr="002F5BDD">
        <w:tc>
          <w:tcPr>
            <w:tcW w:w="3420" w:type="dxa"/>
          </w:tcPr>
          <w:p w14:paraId="4F29414B" w14:textId="77777777" w:rsidR="00DE60B4" w:rsidRPr="003810EF" w:rsidRDefault="00DE60B4" w:rsidP="00DE60B4">
            <w:pPr>
              <w:spacing w:line="320" w:lineRule="exact"/>
              <w:rPr>
                <w:rFonts w:asciiTheme="majorBidi" w:hAnsiTheme="majorBidi" w:cstheme="majorBidi"/>
              </w:rPr>
            </w:pPr>
            <w:r w:rsidRPr="003810EF">
              <w:rPr>
                <w:rFonts w:asciiTheme="majorBidi" w:hAnsiTheme="majorBidi" w:cstheme="majorBidi"/>
              </w:rPr>
              <w:t>Total Other payables</w:t>
            </w:r>
          </w:p>
        </w:tc>
        <w:tc>
          <w:tcPr>
            <w:tcW w:w="1417" w:type="dxa"/>
            <w:tcBorders>
              <w:bottom w:val="single" w:sz="6" w:space="0" w:color="auto"/>
            </w:tcBorders>
          </w:tcPr>
          <w:p w14:paraId="7CBABF2C" w14:textId="26421278"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7,87</w:t>
            </w:r>
            <w:r w:rsidR="00AB103A">
              <w:rPr>
                <w:rFonts w:asciiTheme="majorBidi" w:hAnsiTheme="majorBidi" w:cstheme="majorBidi"/>
                <w:color w:val="000000" w:themeColor="text1"/>
                <w:sz w:val="28"/>
                <w:szCs w:val="28"/>
              </w:rPr>
              <w:t>9</w:t>
            </w:r>
          </w:p>
        </w:tc>
        <w:tc>
          <w:tcPr>
            <w:tcW w:w="110" w:type="dxa"/>
          </w:tcPr>
          <w:p w14:paraId="2344EE87"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267F681E" w14:textId="40718E6E"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14,030</w:t>
            </w:r>
          </w:p>
        </w:tc>
        <w:tc>
          <w:tcPr>
            <w:tcW w:w="114" w:type="dxa"/>
          </w:tcPr>
          <w:p w14:paraId="00CA0DC9"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27F850D" w14:textId="50DDC994"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7,697</w:t>
            </w:r>
          </w:p>
        </w:tc>
        <w:tc>
          <w:tcPr>
            <w:tcW w:w="110" w:type="dxa"/>
          </w:tcPr>
          <w:p w14:paraId="512023EE"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590F4F74" w14:textId="78A7EC33"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13,639</w:t>
            </w:r>
          </w:p>
        </w:tc>
      </w:tr>
      <w:tr w:rsidR="00DE60B4" w:rsidRPr="003810EF" w14:paraId="5171DB7A" w14:textId="77777777" w:rsidTr="002F5BDD">
        <w:tc>
          <w:tcPr>
            <w:tcW w:w="3420" w:type="dxa"/>
          </w:tcPr>
          <w:p w14:paraId="210239EC" w14:textId="77777777" w:rsidR="00DE60B4" w:rsidRPr="003810EF" w:rsidRDefault="00DE60B4" w:rsidP="00DE60B4">
            <w:pPr>
              <w:spacing w:line="320" w:lineRule="exact"/>
              <w:rPr>
                <w:rFonts w:asciiTheme="majorBidi" w:hAnsiTheme="majorBidi" w:cstheme="majorBidi"/>
              </w:rPr>
            </w:pPr>
            <w:r w:rsidRPr="003810EF">
              <w:rPr>
                <w:rFonts w:asciiTheme="majorBidi" w:hAnsiTheme="majorBidi" w:cstheme="majorBidi"/>
              </w:rPr>
              <w:t xml:space="preserve">Total trade and other payables </w:t>
            </w:r>
          </w:p>
        </w:tc>
        <w:tc>
          <w:tcPr>
            <w:tcW w:w="1417" w:type="dxa"/>
            <w:tcBorders>
              <w:top w:val="single" w:sz="6" w:space="0" w:color="auto"/>
              <w:bottom w:val="double" w:sz="6" w:space="0" w:color="auto"/>
            </w:tcBorders>
          </w:tcPr>
          <w:p w14:paraId="6D74D2A5" w14:textId="71AD81DA"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26,</w:t>
            </w:r>
            <w:r w:rsidR="00AB103A">
              <w:rPr>
                <w:rFonts w:asciiTheme="majorBidi" w:hAnsiTheme="majorBidi" w:cstheme="majorBidi"/>
                <w:color w:val="000000" w:themeColor="text1"/>
                <w:sz w:val="28"/>
                <w:szCs w:val="28"/>
              </w:rPr>
              <w:t>303</w:t>
            </w:r>
          </w:p>
        </w:tc>
        <w:tc>
          <w:tcPr>
            <w:tcW w:w="110" w:type="dxa"/>
          </w:tcPr>
          <w:p w14:paraId="35C201D2"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ECCB51F" w14:textId="30504A92"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41,588</w:t>
            </w:r>
          </w:p>
        </w:tc>
        <w:tc>
          <w:tcPr>
            <w:tcW w:w="114" w:type="dxa"/>
          </w:tcPr>
          <w:p w14:paraId="3E4D4C51"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4" w:type="dxa"/>
            <w:tcBorders>
              <w:top w:val="single" w:sz="6" w:space="0" w:color="auto"/>
              <w:bottom w:val="double" w:sz="6" w:space="0" w:color="auto"/>
            </w:tcBorders>
          </w:tcPr>
          <w:p w14:paraId="36758230" w14:textId="678B1A1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26,478</w:t>
            </w:r>
          </w:p>
        </w:tc>
        <w:tc>
          <w:tcPr>
            <w:tcW w:w="110" w:type="dxa"/>
          </w:tcPr>
          <w:p w14:paraId="55103F35" w14:textId="77777777"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B55B0F0" w14:textId="4DE10520" w:rsidR="00DE60B4" w:rsidRPr="003810EF" w:rsidRDefault="00DE60B4" w:rsidP="00DE60B4">
            <w:pPr>
              <w:pStyle w:val="BodyTextIndent"/>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43,071</w:t>
            </w:r>
          </w:p>
        </w:tc>
      </w:tr>
    </w:tbl>
    <w:p w14:paraId="2D194C8B" w14:textId="6AE38C0A" w:rsidR="000D1145" w:rsidRPr="003810EF" w:rsidRDefault="000D1145" w:rsidP="00B14B0C">
      <w:pPr>
        <w:tabs>
          <w:tab w:val="left" w:pos="284"/>
        </w:tabs>
        <w:spacing w:line="240" w:lineRule="exact"/>
        <w:ind w:hanging="142"/>
        <w:jc w:val="thaiDistribute"/>
        <w:rPr>
          <w:rFonts w:asciiTheme="majorBidi" w:eastAsia="Angsana New" w:hAnsiTheme="majorBidi" w:cstheme="majorBidi"/>
          <w:b/>
          <w:bCs/>
          <w:sz w:val="32"/>
          <w:szCs w:val="32"/>
        </w:rPr>
      </w:pPr>
    </w:p>
    <w:p w14:paraId="79F849C5" w14:textId="552DC8B9" w:rsidR="00411308" w:rsidRPr="003810EF" w:rsidRDefault="00176B35" w:rsidP="008F34C5">
      <w:pPr>
        <w:pStyle w:val="ListParagraph"/>
        <w:numPr>
          <w:ilvl w:val="0"/>
          <w:numId w:val="35"/>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PROVISION FOR LONG-TERM EMPLOYEE BENEFITS</w:t>
      </w:r>
    </w:p>
    <w:p w14:paraId="45331050" w14:textId="33130D1F" w:rsidR="00061A2A" w:rsidRPr="003810EF" w:rsidRDefault="00EF6C9D" w:rsidP="00AC1CB7">
      <w:pPr>
        <w:spacing w:line="370" w:lineRule="exact"/>
        <w:ind w:left="284" w:firstLine="425"/>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Movements of the provision for long-term employee benefits account during the </w:t>
      </w:r>
      <w:r w:rsidR="00111FFE">
        <w:rPr>
          <w:rFonts w:asciiTheme="majorBidi" w:hAnsiTheme="majorBidi" w:cstheme="majorBidi"/>
          <w:spacing w:val="-6"/>
          <w:sz w:val="32"/>
          <w:szCs w:val="32"/>
        </w:rPr>
        <w:t>six</w:t>
      </w:r>
      <w:r w:rsidRPr="003810EF">
        <w:rPr>
          <w:rFonts w:asciiTheme="majorBidi" w:hAnsiTheme="majorBidi" w:cstheme="majorBidi"/>
          <w:spacing w:val="-6"/>
          <w:sz w:val="32"/>
          <w:szCs w:val="32"/>
        </w:rPr>
        <w:t xml:space="preserve">-month period ended </w:t>
      </w:r>
      <w:r w:rsidR="00111FFE">
        <w:rPr>
          <w:rFonts w:asciiTheme="majorBidi" w:hAnsiTheme="majorBidi" w:cstheme="majorBidi"/>
          <w:spacing w:val="-6"/>
          <w:sz w:val="32"/>
          <w:szCs w:val="32"/>
        </w:rPr>
        <w:t>June 30</w:t>
      </w:r>
      <w:r w:rsidRPr="003810EF">
        <w:rPr>
          <w:rFonts w:asciiTheme="majorBidi" w:hAnsiTheme="majorBidi" w:cstheme="majorBidi"/>
          <w:spacing w:val="-6"/>
          <w:sz w:val="32"/>
          <w:szCs w:val="32"/>
        </w:rPr>
        <w:t xml:space="preserve">, 2020 are </w:t>
      </w:r>
      <w:proofErr w:type="spellStart"/>
      <w:r w:rsidRPr="003810EF">
        <w:rPr>
          <w:rFonts w:asciiTheme="majorBidi" w:hAnsiTheme="majorBidi" w:cstheme="majorBidi"/>
          <w:spacing w:val="-6"/>
          <w:sz w:val="32"/>
          <w:szCs w:val="32"/>
        </w:rPr>
        <w:t>summarised</w:t>
      </w:r>
      <w:proofErr w:type="spellEnd"/>
      <w:r w:rsidRPr="003810EF">
        <w:rPr>
          <w:rFonts w:asciiTheme="majorBidi" w:hAnsiTheme="majorBidi" w:cstheme="majorBidi"/>
          <w:spacing w:val="-6"/>
          <w:sz w:val="32"/>
          <w:szCs w:val="32"/>
        </w:rPr>
        <w:t xml:space="preserve"> below.</w:t>
      </w:r>
    </w:p>
    <w:tbl>
      <w:tblPr>
        <w:tblW w:w="8646" w:type="dxa"/>
        <w:tblInd w:w="737" w:type="dxa"/>
        <w:tblLayout w:type="fixed"/>
        <w:tblCellMar>
          <w:left w:w="28" w:type="dxa"/>
          <w:right w:w="28" w:type="dxa"/>
        </w:tblCellMar>
        <w:tblLook w:val="0000" w:firstRow="0" w:lastRow="0" w:firstColumn="0" w:lastColumn="0" w:noHBand="0" w:noVBand="0"/>
      </w:tblPr>
      <w:tblGrid>
        <w:gridCol w:w="4961"/>
        <w:gridCol w:w="1701"/>
        <w:gridCol w:w="142"/>
        <w:gridCol w:w="1842"/>
      </w:tblGrid>
      <w:tr w:rsidR="00EF6C9D" w:rsidRPr="003810EF" w14:paraId="3E239378" w14:textId="77777777" w:rsidTr="00A223C8">
        <w:trPr>
          <w:trHeight w:val="240"/>
        </w:trPr>
        <w:tc>
          <w:tcPr>
            <w:tcW w:w="4961" w:type="dxa"/>
          </w:tcPr>
          <w:p w14:paraId="757BAC43" w14:textId="77777777" w:rsidR="00EF6C9D" w:rsidRPr="003810EF" w:rsidRDefault="00EF6C9D" w:rsidP="00AD53AE">
            <w:pPr>
              <w:tabs>
                <w:tab w:val="left" w:pos="2160"/>
              </w:tabs>
              <w:overflowPunct w:val="0"/>
              <w:autoSpaceDE w:val="0"/>
              <w:autoSpaceDN w:val="0"/>
              <w:adjustRightInd w:val="0"/>
              <w:spacing w:line="37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248C86FE" w14:textId="77777777" w:rsidR="00EF6C9D" w:rsidRPr="003810EF" w:rsidRDefault="00EF6C9D" w:rsidP="00AD53AE">
            <w:pPr>
              <w:tabs>
                <w:tab w:val="left" w:pos="284"/>
                <w:tab w:val="left" w:pos="567"/>
              </w:tabs>
              <w:overflowPunct w:val="0"/>
              <w:autoSpaceDE w:val="0"/>
              <w:autoSpaceDN w:val="0"/>
              <w:adjustRightInd w:val="0"/>
              <w:spacing w:line="37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EF6C9D" w:rsidRPr="003810EF" w14:paraId="2E3D498C" w14:textId="77777777" w:rsidTr="00A223C8">
        <w:trPr>
          <w:trHeight w:val="240"/>
        </w:trPr>
        <w:tc>
          <w:tcPr>
            <w:tcW w:w="4961" w:type="dxa"/>
          </w:tcPr>
          <w:p w14:paraId="75DD2A39" w14:textId="77777777" w:rsidR="00EF6C9D" w:rsidRPr="003810EF" w:rsidRDefault="00EF6C9D" w:rsidP="00AD53AE">
            <w:pPr>
              <w:tabs>
                <w:tab w:val="left" w:pos="284"/>
                <w:tab w:val="left" w:pos="567"/>
              </w:tabs>
              <w:overflowPunct w:val="0"/>
              <w:autoSpaceDE w:val="0"/>
              <w:autoSpaceDN w:val="0"/>
              <w:adjustRightInd w:val="0"/>
              <w:spacing w:line="37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40A9BF6C" w14:textId="77777777" w:rsidR="00EF6C9D" w:rsidRPr="003810EF" w:rsidRDefault="00EF6C9D" w:rsidP="00AD53AE">
            <w:pPr>
              <w:tabs>
                <w:tab w:val="left" w:pos="284"/>
                <w:tab w:val="left" w:pos="567"/>
              </w:tabs>
              <w:overflowPunct w:val="0"/>
              <w:autoSpaceDE w:val="0"/>
              <w:autoSpaceDN w:val="0"/>
              <w:adjustRightInd w:val="0"/>
              <w:spacing w:line="37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 xml:space="preserve">Consolidated </w:t>
            </w:r>
          </w:p>
        </w:tc>
        <w:tc>
          <w:tcPr>
            <w:tcW w:w="142" w:type="dxa"/>
            <w:tcBorders>
              <w:top w:val="single" w:sz="6" w:space="0" w:color="auto"/>
            </w:tcBorders>
          </w:tcPr>
          <w:p w14:paraId="4B216FAB" w14:textId="77777777" w:rsidR="00EF6C9D" w:rsidRPr="003810EF" w:rsidRDefault="00EF6C9D" w:rsidP="00AD53AE">
            <w:pPr>
              <w:tabs>
                <w:tab w:val="left" w:pos="284"/>
                <w:tab w:val="left" w:pos="567"/>
              </w:tabs>
              <w:overflowPunct w:val="0"/>
              <w:autoSpaceDE w:val="0"/>
              <w:autoSpaceDN w:val="0"/>
              <w:adjustRightInd w:val="0"/>
              <w:spacing w:line="37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CC5E05D" w14:textId="77777777" w:rsidR="00EF6C9D" w:rsidRPr="003810EF" w:rsidRDefault="00EF6C9D" w:rsidP="00AD53AE">
            <w:pPr>
              <w:tabs>
                <w:tab w:val="left" w:pos="284"/>
                <w:tab w:val="left" w:pos="567"/>
              </w:tabs>
              <w:overflowPunct w:val="0"/>
              <w:autoSpaceDE w:val="0"/>
              <w:autoSpaceDN w:val="0"/>
              <w:adjustRightInd w:val="0"/>
              <w:spacing w:line="37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The Company Only</w:t>
            </w:r>
          </w:p>
        </w:tc>
      </w:tr>
      <w:tr w:rsidR="00D55D2D" w:rsidRPr="003810EF" w14:paraId="7DA03B70" w14:textId="77777777" w:rsidTr="00A223C8">
        <w:trPr>
          <w:trHeight w:val="240"/>
        </w:trPr>
        <w:tc>
          <w:tcPr>
            <w:tcW w:w="4961" w:type="dxa"/>
          </w:tcPr>
          <w:p w14:paraId="003B39B5" w14:textId="33583D75" w:rsidR="00D55D2D" w:rsidRPr="003810EF" w:rsidRDefault="00D55D2D" w:rsidP="00D55D2D">
            <w:pPr>
              <w:pStyle w:val="BodyText2"/>
              <w:spacing w:line="370" w:lineRule="exact"/>
              <w:ind w:left="-18"/>
              <w:rPr>
                <w:rFonts w:asciiTheme="majorBidi" w:hAnsiTheme="majorBidi" w:cstheme="majorBidi"/>
                <w:b/>
                <w:bCs/>
                <w:sz w:val="32"/>
                <w:szCs w:val="32"/>
              </w:rPr>
            </w:pPr>
            <w:r w:rsidRPr="003810EF">
              <w:rPr>
                <w:rFonts w:asciiTheme="majorBidi" w:hAnsiTheme="majorBidi" w:cstheme="majorBidi"/>
                <w:b/>
                <w:bCs/>
                <w:sz w:val="32"/>
                <w:szCs w:val="32"/>
              </w:rPr>
              <w:t>Balance as at January 1, 2020</w:t>
            </w:r>
          </w:p>
        </w:tc>
        <w:tc>
          <w:tcPr>
            <w:tcW w:w="1701" w:type="dxa"/>
          </w:tcPr>
          <w:p w14:paraId="7B2190EB" w14:textId="6B929595" w:rsidR="00D55D2D" w:rsidRPr="00A340A7" w:rsidRDefault="00D55D2D" w:rsidP="00D55D2D">
            <w:pPr>
              <w:overflowPunct w:val="0"/>
              <w:autoSpaceDE w:val="0"/>
              <w:autoSpaceDN w:val="0"/>
              <w:adjustRightInd w:val="0"/>
              <w:snapToGrid w:val="0"/>
              <w:spacing w:line="370" w:lineRule="exact"/>
              <w:ind w:right="57"/>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9,651</w:t>
            </w:r>
          </w:p>
        </w:tc>
        <w:tc>
          <w:tcPr>
            <w:tcW w:w="142" w:type="dxa"/>
          </w:tcPr>
          <w:p w14:paraId="51C1821B" w14:textId="77777777" w:rsidR="00D55D2D" w:rsidRPr="00A340A7" w:rsidRDefault="00D55D2D" w:rsidP="00D55D2D">
            <w:pPr>
              <w:overflowPunct w:val="0"/>
              <w:autoSpaceDE w:val="0"/>
              <w:autoSpaceDN w:val="0"/>
              <w:adjustRightInd w:val="0"/>
              <w:spacing w:line="37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A91BE8" w14:textId="09929860" w:rsidR="00D55D2D" w:rsidRPr="00A340A7" w:rsidRDefault="00D55D2D" w:rsidP="00D55D2D">
            <w:pPr>
              <w:overflowPunct w:val="0"/>
              <w:autoSpaceDE w:val="0"/>
              <w:autoSpaceDN w:val="0"/>
              <w:adjustRightInd w:val="0"/>
              <w:snapToGrid w:val="0"/>
              <w:spacing w:line="370" w:lineRule="exact"/>
              <w:ind w:right="57"/>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9,468</w:t>
            </w:r>
          </w:p>
        </w:tc>
      </w:tr>
      <w:tr w:rsidR="00D55D2D" w:rsidRPr="003810EF" w14:paraId="13AB3881" w14:textId="77777777" w:rsidTr="00A223C8">
        <w:trPr>
          <w:trHeight w:val="240"/>
        </w:trPr>
        <w:tc>
          <w:tcPr>
            <w:tcW w:w="4961" w:type="dxa"/>
          </w:tcPr>
          <w:p w14:paraId="76CFD25F" w14:textId="39545638" w:rsidR="00D55D2D" w:rsidRPr="003810EF" w:rsidRDefault="00DE21E2" w:rsidP="00D55D2D">
            <w:pPr>
              <w:pStyle w:val="BodyText2"/>
              <w:spacing w:line="370" w:lineRule="exact"/>
              <w:ind w:left="-18"/>
              <w:jc w:val="left"/>
              <w:rPr>
                <w:rFonts w:asciiTheme="majorBidi" w:hAnsiTheme="majorBidi" w:cstheme="majorBidi"/>
                <w:b/>
                <w:bCs/>
                <w:sz w:val="32"/>
                <w:szCs w:val="32"/>
              </w:rPr>
            </w:pPr>
            <w:r w:rsidRPr="003810EF">
              <w:rPr>
                <w:rFonts w:asciiTheme="majorBidi" w:hAnsiTheme="majorBidi" w:cstheme="majorBidi"/>
              </w:rPr>
              <w:t>(Gain) loss on estimate as per mathematic calc</w:t>
            </w:r>
            <w:r w:rsidR="00755545" w:rsidRPr="003810EF">
              <w:rPr>
                <w:rFonts w:asciiTheme="majorBidi" w:hAnsiTheme="majorBidi" w:cstheme="majorBidi"/>
              </w:rPr>
              <w:t>u</w:t>
            </w:r>
            <w:r w:rsidRPr="003810EF">
              <w:rPr>
                <w:rFonts w:asciiTheme="majorBidi" w:hAnsiTheme="majorBidi" w:cstheme="majorBidi"/>
              </w:rPr>
              <w:t>lation</w:t>
            </w:r>
          </w:p>
        </w:tc>
        <w:tc>
          <w:tcPr>
            <w:tcW w:w="1701" w:type="dxa"/>
            <w:vAlign w:val="bottom"/>
          </w:tcPr>
          <w:p w14:paraId="1DC66CA4" w14:textId="57EC5C70" w:rsidR="00D55D2D" w:rsidRPr="003810EF" w:rsidRDefault="00D55D2D" w:rsidP="00A340A7">
            <w:pPr>
              <w:overflowPunct w:val="0"/>
              <w:autoSpaceDE w:val="0"/>
              <w:autoSpaceDN w:val="0"/>
              <w:adjustRightInd w:val="0"/>
              <w:snapToGrid w:val="0"/>
              <w:spacing w:line="370" w:lineRule="exact"/>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(2,519)</w:t>
            </w:r>
          </w:p>
        </w:tc>
        <w:tc>
          <w:tcPr>
            <w:tcW w:w="142" w:type="dxa"/>
            <w:vAlign w:val="bottom"/>
          </w:tcPr>
          <w:p w14:paraId="6042993B" w14:textId="77777777" w:rsidR="00D55D2D" w:rsidRPr="003810EF" w:rsidRDefault="00D55D2D" w:rsidP="00D55D2D">
            <w:pPr>
              <w:overflowPunct w:val="0"/>
              <w:autoSpaceDE w:val="0"/>
              <w:autoSpaceDN w:val="0"/>
              <w:adjustRightInd w:val="0"/>
              <w:spacing w:line="370" w:lineRule="exact"/>
              <w:ind w:right="57"/>
              <w:contextualSpacing/>
              <w:jc w:val="right"/>
              <w:textAlignment w:val="baseline"/>
              <w:rPr>
                <w:rFonts w:asciiTheme="majorBidi" w:hAnsiTheme="majorBidi" w:cstheme="majorBidi"/>
                <w:sz w:val="32"/>
                <w:szCs w:val="32"/>
              </w:rPr>
            </w:pPr>
          </w:p>
        </w:tc>
        <w:tc>
          <w:tcPr>
            <w:tcW w:w="1842" w:type="dxa"/>
            <w:vAlign w:val="bottom"/>
          </w:tcPr>
          <w:p w14:paraId="75FD5B79" w14:textId="21A30C0E" w:rsidR="00D55D2D" w:rsidRPr="00A340A7" w:rsidRDefault="00D55D2D" w:rsidP="00A340A7">
            <w:pPr>
              <w:overflowPunct w:val="0"/>
              <w:autoSpaceDE w:val="0"/>
              <w:autoSpaceDN w:val="0"/>
              <w:adjustRightInd w:val="0"/>
              <w:snapToGrid w:val="0"/>
              <w:spacing w:line="370" w:lineRule="exact"/>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(2,519)</w:t>
            </w:r>
          </w:p>
        </w:tc>
      </w:tr>
      <w:tr w:rsidR="00EE2EB3" w:rsidRPr="003810EF" w14:paraId="078AC804" w14:textId="77777777" w:rsidTr="00A223C8">
        <w:trPr>
          <w:trHeight w:val="240"/>
        </w:trPr>
        <w:tc>
          <w:tcPr>
            <w:tcW w:w="4961" w:type="dxa"/>
          </w:tcPr>
          <w:p w14:paraId="071545AE" w14:textId="77777777" w:rsidR="00EE2EB3" w:rsidRPr="003810EF" w:rsidRDefault="00EE2EB3" w:rsidP="00EE2EB3">
            <w:pPr>
              <w:pStyle w:val="BodyText2"/>
              <w:tabs>
                <w:tab w:val="left" w:pos="522"/>
              </w:tabs>
              <w:spacing w:line="370" w:lineRule="exact"/>
              <w:ind w:left="-18"/>
              <w:rPr>
                <w:rFonts w:asciiTheme="majorBidi" w:hAnsiTheme="majorBidi" w:cstheme="majorBidi"/>
                <w:sz w:val="32"/>
                <w:szCs w:val="32"/>
                <w:cs/>
              </w:rPr>
            </w:pPr>
            <w:r w:rsidRPr="003810EF">
              <w:rPr>
                <w:rFonts w:asciiTheme="majorBidi" w:hAnsiTheme="majorBidi" w:cstheme="majorBidi"/>
                <w:sz w:val="32"/>
                <w:szCs w:val="32"/>
              </w:rPr>
              <w:t>Add: Addition during the period</w:t>
            </w:r>
          </w:p>
        </w:tc>
        <w:tc>
          <w:tcPr>
            <w:tcW w:w="1701" w:type="dxa"/>
            <w:tcBorders>
              <w:bottom w:val="single" w:sz="6" w:space="0" w:color="auto"/>
            </w:tcBorders>
          </w:tcPr>
          <w:p w14:paraId="561EDFC7" w14:textId="5C3487DD" w:rsidR="00EE2EB3" w:rsidRPr="00A340A7" w:rsidRDefault="00EE2EB3" w:rsidP="00EE2EB3">
            <w:pPr>
              <w:overflowPunct w:val="0"/>
              <w:autoSpaceDE w:val="0"/>
              <w:autoSpaceDN w:val="0"/>
              <w:adjustRightInd w:val="0"/>
              <w:snapToGrid w:val="0"/>
              <w:spacing w:line="37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205</w:t>
            </w:r>
          </w:p>
        </w:tc>
        <w:tc>
          <w:tcPr>
            <w:tcW w:w="142" w:type="dxa"/>
          </w:tcPr>
          <w:p w14:paraId="797BBEA4" w14:textId="77777777" w:rsidR="00EE2EB3" w:rsidRPr="00A340A7" w:rsidRDefault="00EE2EB3" w:rsidP="00EE2EB3">
            <w:pPr>
              <w:overflowPunct w:val="0"/>
              <w:autoSpaceDE w:val="0"/>
              <w:autoSpaceDN w:val="0"/>
              <w:adjustRightInd w:val="0"/>
              <w:spacing w:line="370" w:lineRule="exact"/>
              <w:ind w:right="57"/>
              <w:contextualSpacing/>
              <w:jc w:val="right"/>
              <w:textAlignment w:val="baseline"/>
              <w:rPr>
                <w:rFonts w:asciiTheme="majorBidi" w:hAnsiTheme="majorBidi" w:cstheme="majorBidi"/>
                <w:color w:val="000000" w:themeColor="text1"/>
                <w:sz w:val="32"/>
                <w:szCs w:val="32"/>
              </w:rPr>
            </w:pPr>
          </w:p>
        </w:tc>
        <w:tc>
          <w:tcPr>
            <w:tcW w:w="1842" w:type="dxa"/>
            <w:tcBorders>
              <w:bottom w:val="single" w:sz="6" w:space="0" w:color="auto"/>
            </w:tcBorders>
          </w:tcPr>
          <w:p w14:paraId="1B4D8241" w14:textId="664D2224" w:rsidR="00EE2EB3" w:rsidRPr="00A340A7" w:rsidRDefault="00EE2EB3" w:rsidP="00EE2EB3">
            <w:pPr>
              <w:pStyle w:val="accttwolines"/>
              <w:spacing w:after="0" w:line="380" w:lineRule="exact"/>
              <w:ind w:left="0" w:right="57" w:firstLine="0"/>
              <w:jc w:val="right"/>
              <w:rPr>
                <w:rFonts w:asciiTheme="majorBidi" w:hAnsiTheme="majorBidi" w:cstheme="majorBidi"/>
                <w:color w:val="000000" w:themeColor="text1"/>
                <w:sz w:val="32"/>
                <w:szCs w:val="32"/>
                <w:lang w:val="en-US" w:bidi="th-TH"/>
              </w:rPr>
            </w:pPr>
            <w:r w:rsidRPr="00F34B60">
              <w:rPr>
                <w:rFonts w:asciiTheme="majorBidi" w:hAnsiTheme="majorBidi" w:cstheme="majorBidi"/>
                <w:sz w:val="32"/>
                <w:szCs w:val="32"/>
              </w:rPr>
              <w:t>384</w:t>
            </w:r>
          </w:p>
        </w:tc>
      </w:tr>
      <w:tr w:rsidR="00EE2EB3" w:rsidRPr="003810EF" w14:paraId="677A9489" w14:textId="77777777" w:rsidTr="00A223C8">
        <w:trPr>
          <w:trHeight w:val="240"/>
        </w:trPr>
        <w:tc>
          <w:tcPr>
            <w:tcW w:w="4961" w:type="dxa"/>
          </w:tcPr>
          <w:p w14:paraId="7227F11B" w14:textId="2A7CD116" w:rsidR="00EE2EB3" w:rsidRPr="003810EF" w:rsidRDefault="00EE2EB3" w:rsidP="00EE2EB3">
            <w:pPr>
              <w:pStyle w:val="BodyText2"/>
              <w:spacing w:line="370" w:lineRule="exact"/>
              <w:ind w:left="-18"/>
              <w:rPr>
                <w:rFonts w:asciiTheme="majorBidi" w:hAnsiTheme="majorBidi" w:cstheme="majorBidi"/>
                <w:b/>
                <w:bCs/>
                <w:sz w:val="32"/>
                <w:szCs w:val="32"/>
                <w:cs/>
              </w:rPr>
            </w:pPr>
            <w:r w:rsidRPr="003810EF">
              <w:rPr>
                <w:rFonts w:asciiTheme="majorBidi" w:hAnsiTheme="majorBidi" w:cstheme="majorBidi"/>
                <w:b/>
                <w:bCs/>
                <w:sz w:val="32"/>
                <w:szCs w:val="32"/>
              </w:rPr>
              <w:t xml:space="preserve">Balance as at </w:t>
            </w:r>
            <w:r>
              <w:rPr>
                <w:rFonts w:asciiTheme="majorBidi" w:hAnsiTheme="majorBidi" w:cstheme="majorBidi"/>
                <w:b/>
                <w:bCs/>
                <w:sz w:val="32"/>
                <w:szCs w:val="32"/>
              </w:rPr>
              <w:t>June 30</w:t>
            </w:r>
            <w:r w:rsidRPr="003810EF">
              <w:rPr>
                <w:rFonts w:asciiTheme="majorBidi" w:hAnsiTheme="majorBidi" w:cstheme="majorBidi"/>
                <w:b/>
                <w:bCs/>
                <w:sz w:val="32"/>
                <w:szCs w:val="32"/>
              </w:rPr>
              <w:t>, 2020</w:t>
            </w:r>
          </w:p>
        </w:tc>
        <w:tc>
          <w:tcPr>
            <w:tcW w:w="1701" w:type="dxa"/>
            <w:tcBorders>
              <w:top w:val="single" w:sz="6" w:space="0" w:color="auto"/>
              <w:bottom w:val="double" w:sz="6" w:space="0" w:color="auto"/>
            </w:tcBorders>
          </w:tcPr>
          <w:p w14:paraId="015986BC" w14:textId="6DEEF44F" w:rsidR="00EE2EB3" w:rsidRPr="00A340A7" w:rsidRDefault="00973EF6" w:rsidP="00EE2EB3">
            <w:pPr>
              <w:overflowPunct w:val="0"/>
              <w:autoSpaceDE w:val="0"/>
              <w:autoSpaceDN w:val="0"/>
              <w:adjustRightInd w:val="0"/>
              <w:snapToGrid w:val="0"/>
              <w:spacing w:line="37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7,337</w:t>
            </w:r>
          </w:p>
        </w:tc>
        <w:tc>
          <w:tcPr>
            <w:tcW w:w="142" w:type="dxa"/>
          </w:tcPr>
          <w:p w14:paraId="62927964" w14:textId="77777777" w:rsidR="00EE2EB3" w:rsidRPr="00A340A7" w:rsidRDefault="00EE2EB3" w:rsidP="00EE2EB3">
            <w:pPr>
              <w:overflowPunct w:val="0"/>
              <w:autoSpaceDE w:val="0"/>
              <w:autoSpaceDN w:val="0"/>
              <w:adjustRightInd w:val="0"/>
              <w:spacing w:line="370" w:lineRule="exact"/>
              <w:ind w:right="57"/>
              <w:contextualSpacing/>
              <w:jc w:val="right"/>
              <w:textAlignment w:val="baseline"/>
              <w:rPr>
                <w:rFonts w:asciiTheme="majorBidi" w:hAnsiTheme="majorBidi" w:cstheme="majorBidi"/>
                <w:color w:val="000000" w:themeColor="text1"/>
                <w:sz w:val="32"/>
                <w:szCs w:val="32"/>
              </w:rPr>
            </w:pPr>
          </w:p>
        </w:tc>
        <w:tc>
          <w:tcPr>
            <w:tcW w:w="1842" w:type="dxa"/>
            <w:tcBorders>
              <w:top w:val="single" w:sz="6" w:space="0" w:color="auto"/>
              <w:bottom w:val="double" w:sz="6" w:space="0" w:color="auto"/>
            </w:tcBorders>
          </w:tcPr>
          <w:p w14:paraId="2847D9C8" w14:textId="4E59DFBC" w:rsidR="00EE2EB3" w:rsidRPr="00A340A7" w:rsidRDefault="00EE2EB3" w:rsidP="00EE2EB3">
            <w:pPr>
              <w:overflowPunct w:val="0"/>
              <w:autoSpaceDE w:val="0"/>
              <w:autoSpaceDN w:val="0"/>
              <w:adjustRightInd w:val="0"/>
              <w:snapToGrid w:val="0"/>
              <w:spacing w:line="370" w:lineRule="exact"/>
              <w:ind w:right="57"/>
              <w:contextualSpacing/>
              <w:jc w:val="right"/>
              <w:textAlignment w:val="baseline"/>
              <w:rPr>
                <w:rFonts w:asciiTheme="majorBidi" w:hAnsiTheme="majorBidi" w:cstheme="majorBidi"/>
                <w:color w:val="000000" w:themeColor="text1"/>
                <w:sz w:val="32"/>
                <w:szCs w:val="32"/>
                <w:cs/>
              </w:rPr>
            </w:pPr>
            <w:r w:rsidRPr="00F34B60">
              <w:rPr>
                <w:rFonts w:asciiTheme="majorBidi" w:hAnsiTheme="majorBidi" w:cstheme="majorBidi"/>
                <w:sz w:val="32"/>
                <w:szCs w:val="32"/>
              </w:rPr>
              <w:t>7,333</w:t>
            </w:r>
          </w:p>
        </w:tc>
      </w:tr>
    </w:tbl>
    <w:p w14:paraId="1062172F" w14:textId="77777777" w:rsidR="00EA12E0" w:rsidRPr="00EA12E0" w:rsidRDefault="00EA12E0" w:rsidP="00EA12E0">
      <w:pPr>
        <w:pStyle w:val="ListParagraph"/>
        <w:spacing w:line="240" w:lineRule="atLeast"/>
        <w:ind w:left="284"/>
        <w:jc w:val="thaiDistribute"/>
        <w:rPr>
          <w:rFonts w:asciiTheme="majorBidi" w:hAnsiTheme="majorBidi" w:cstheme="majorBidi"/>
          <w:spacing w:val="-2"/>
          <w:sz w:val="32"/>
          <w:szCs w:val="32"/>
        </w:rPr>
      </w:pPr>
    </w:p>
    <w:p w14:paraId="3C256F61" w14:textId="4A405334" w:rsidR="00411308" w:rsidRDefault="00411308" w:rsidP="008F34C5">
      <w:pPr>
        <w:pStyle w:val="ListParagraph"/>
        <w:numPr>
          <w:ilvl w:val="0"/>
          <w:numId w:val="35"/>
        </w:numPr>
        <w:spacing w:line="240" w:lineRule="atLeast"/>
        <w:ind w:left="284" w:hanging="426"/>
        <w:jc w:val="thaiDistribute"/>
        <w:rPr>
          <w:rFonts w:asciiTheme="majorBidi" w:hAnsiTheme="majorBidi" w:cstheme="majorBidi"/>
          <w:spacing w:val="-2"/>
          <w:sz w:val="32"/>
          <w:szCs w:val="32"/>
        </w:rPr>
      </w:pPr>
      <w:r w:rsidRPr="003810EF">
        <w:rPr>
          <w:rFonts w:asciiTheme="majorBidi" w:eastAsia="Angsana New" w:hAnsiTheme="majorBidi" w:cstheme="majorBidi"/>
          <w:b/>
          <w:bCs/>
          <w:sz w:val="32"/>
          <w:szCs w:val="32"/>
        </w:rPr>
        <w:t>TREASURY</w:t>
      </w:r>
      <w:r w:rsidRPr="003810EF">
        <w:rPr>
          <w:rFonts w:asciiTheme="majorBidi" w:eastAsia="Angsana New" w:hAnsiTheme="majorBidi" w:cstheme="majorBidi"/>
          <w:b/>
          <w:bCs/>
          <w:spacing w:val="-6"/>
          <w:sz w:val="32"/>
          <w:szCs w:val="32"/>
        </w:rPr>
        <w:t xml:space="preserve"> SHARES AND APPROPRIATED RETAINED EARNINGS FOR TREASURY SHARES</w:t>
      </w:r>
    </w:p>
    <w:p w14:paraId="20C4D5EC" w14:textId="59E70431" w:rsidR="00FF6B6D" w:rsidRPr="00FF6B6D" w:rsidRDefault="00FF6B6D" w:rsidP="00FF6B6D">
      <w:pPr>
        <w:pStyle w:val="ListParagraph"/>
        <w:spacing w:line="240" w:lineRule="atLeast"/>
        <w:ind w:left="284"/>
        <w:jc w:val="thaiDistribute"/>
        <w:rPr>
          <w:rFonts w:asciiTheme="majorBidi" w:hAnsiTheme="majorBidi" w:cstheme="majorBidi"/>
          <w:spacing w:val="-2"/>
          <w:sz w:val="32"/>
          <w:szCs w:val="32"/>
          <w:u w:val="single"/>
        </w:rPr>
      </w:pPr>
      <w:bookmarkStart w:id="5" w:name="_Hlk47825057"/>
      <w:r w:rsidRPr="00FF6B6D">
        <w:rPr>
          <w:rFonts w:asciiTheme="majorBidi" w:hAnsiTheme="majorBidi" w:cstheme="majorBidi"/>
          <w:spacing w:val="-2"/>
          <w:sz w:val="32"/>
          <w:szCs w:val="32"/>
          <w:u w:val="single"/>
        </w:rPr>
        <w:t>Treasury shares program for the year 2018</w:t>
      </w:r>
    </w:p>
    <w:bookmarkEnd w:id="5"/>
    <w:p w14:paraId="522E4F96" w14:textId="1E272CAC" w:rsidR="00A4168F" w:rsidRPr="003810EF" w:rsidRDefault="00A4168F" w:rsidP="00B14B0C">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On July 3, 2018, the Board of Directors’ Meeting of the Company passed a resolution to approve a </w:t>
      </w:r>
      <w:r w:rsidR="001666B8">
        <w:rPr>
          <w:rFonts w:asciiTheme="majorBidi" w:hAnsiTheme="majorBidi" w:cstheme="majorBidi"/>
          <w:spacing w:val="-4"/>
          <w:sz w:val="32"/>
          <w:szCs w:val="32"/>
        </w:rPr>
        <w:t xml:space="preserve">treasury shares </w:t>
      </w:r>
      <w:r w:rsidRPr="003810EF">
        <w:rPr>
          <w:rFonts w:asciiTheme="majorBidi" w:hAnsiTheme="majorBidi" w:cstheme="majorBidi"/>
          <w:spacing w:val="-4"/>
          <w:sz w:val="32"/>
          <w:szCs w:val="32"/>
        </w:rPr>
        <w:t>program to repurchase up to 12 million shares (par value of Baht 1 each), or 2.91% of the total number of the Company’s issued shares, with a budget of Baht 60 million, for surplus liquidity management purposes. The Company’s shares are to be repurchased through the Stock Exchange of Thailand over a period of 6 months, from July 18, 2018 to January 17, 2019, and can be resold for a period of 6 months after the completion of the share repurchase process.</w:t>
      </w:r>
    </w:p>
    <w:p w14:paraId="55B007A1" w14:textId="266CF2DA" w:rsidR="00A4168F" w:rsidRPr="003810EF" w:rsidRDefault="00A4168F"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During the year 2018, the Company had purchased back 11.71 million ordinary share</w:t>
      </w:r>
      <w:r w:rsidR="005421DE">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(par value of Baht 1 each), or 2.84% of the total number of issued and fully paid up shares, for a total </w:t>
      </w:r>
      <w:r w:rsidR="005421DE">
        <w:rPr>
          <w:rFonts w:asciiTheme="majorBidi" w:hAnsiTheme="majorBidi" w:cstheme="majorBidi"/>
          <w:spacing w:val="-4"/>
          <w:sz w:val="32"/>
          <w:szCs w:val="32"/>
        </w:rPr>
        <w:t>tr</w:t>
      </w:r>
      <w:r w:rsidR="00A84364">
        <w:rPr>
          <w:rFonts w:asciiTheme="majorBidi" w:hAnsiTheme="majorBidi" w:cstheme="majorBidi"/>
          <w:spacing w:val="-4"/>
          <w:sz w:val="32"/>
          <w:szCs w:val="32"/>
        </w:rPr>
        <w:t>easury shares</w:t>
      </w:r>
      <w:r w:rsidR="005421DE">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of Baht 53.11 million.</w:t>
      </w:r>
    </w:p>
    <w:p w14:paraId="5D219908" w14:textId="5B639DE2" w:rsidR="00A4168F" w:rsidRDefault="00A4168F"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C52182" w:rsidRPr="003810EF">
        <w:rPr>
          <w:rFonts w:asciiTheme="majorBidi" w:hAnsiTheme="majorBidi" w:cstheme="majorBidi"/>
          <w:spacing w:val="-4"/>
          <w:sz w:val="32"/>
          <w:szCs w:val="32"/>
        </w:rPr>
        <w:t xml:space="preserve">first </w:t>
      </w:r>
      <w:r w:rsidRPr="003810EF">
        <w:rPr>
          <w:rFonts w:asciiTheme="majorBidi" w:hAnsiTheme="majorBidi" w:cstheme="majorBidi"/>
          <w:spacing w:val="-4"/>
          <w:sz w:val="32"/>
          <w:szCs w:val="32"/>
        </w:rPr>
        <w:t>quarter</w:t>
      </w:r>
      <w:r w:rsidR="00C52182" w:rsidRPr="003810EF">
        <w:rPr>
          <w:rFonts w:asciiTheme="majorBidi" w:hAnsiTheme="majorBidi" w:cstheme="majorBidi"/>
          <w:spacing w:val="-4"/>
          <w:sz w:val="32"/>
          <w:szCs w:val="32"/>
        </w:rPr>
        <w:t xml:space="preserve"> of 2019</w:t>
      </w:r>
      <w:r w:rsidRPr="003810EF">
        <w:rPr>
          <w:rFonts w:asciiTheme="majorBidi" w:hAnsiTheme="majorBidi" w:cstheme="majorBidi"/>
          <w:spacing w:val="-4"/>
          <w:sz w:val="32"/>
          <w:szCs w:val="32"/>
        </w:rPr>
        <w:t>, the Company had purchased back 0.29 million ordinary share</w:t>
      </w:r>
      <w:r w:rsidR="00A84364">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(par value of Baht 1 each), or 0.07% of the total number of issued and fully paid up shares, for a total </w:t>
      </w:r>
      <w:r w:rsidR="00A84364">
        <w:rPr>
          <w:rFonts w:asciiTheme="majorBidi" w:hAnsiTheme="majorBidi" w:cstheme="majorBidi"/>
          <w:spacing w:val="-4"/>
          <w:sz w:val="32"/>
          <w:szCs w:val="32"/>
        </w:rPr>
        <w:t>treasury shares</w:t>
      </w:r>
      <w:r w:rsidR="00A84364"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of Baht 1.07 million</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 xml:space="preserve">As a result, the Company had purchased back </w:t>
      </w:r>
      <w:r w:rsidR="00A84364">
        <w:rPr>
          <w:rFonts w:asciiTheme="majorBidi" w:hAnsiTheme="majorBidi" w:cstheme="majorBidi"/>
          <w:spacing w:val="-4"/>
          <w:sz w:val="32"/>
          <w:szCs w:val="32"/>
        </w:rPr>
        <w:t xml:space="preserve">all </w:t>
      </w:r>
      <w:r w:rsidRPr="003810EF">
        <w:rPr>
          <w:rFonts w:asciiTheme="majorBidi" w:hAnsiTheme="majorBidi" w:cstheme="majorBidi"/>
          <w:spacing w:val="-4"/>
          <w:sz w:val="32"/>
          <w:szCs w:val="32"/>
        </w:rPr>
        <w:t>12 million ordinary share</w:t>
      </w:r>
      <w:r w:rsidR="00A84364">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(per value of Baht 1 each), or 2.91% of the total number of issued and fully paid up shares, for a total </w:t>
      </w:r>
      <w:r w:rsidR="00A84364">
        <w:rPr>
          <w:rFonts w:asciiTheme="majorBidi" w:hAnsiTheme="majorBidi" w:cstheme="majorBidi"/>
          <w:spacing w:val="-4"/>
          <w:sz w:val="32"/>
          <w:szCs w:val="32"/>
        </w:rPr>
        <w:t>treasury shares</w:t>
      </w:r>
      <w:r w:rsidR="00A84364"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of Baht 54.18 million.</w:t>
      </w:r>
    </w:p>
    <w:p w14:paraId="2F16F82F" w14:textId="2A09CDD4" w:rsidR="00FF6B6D" w:rsidRPr="00FF6B6D" w:rsidRDefault="00FF6B6D" w:rsidP="00FF6B6D">
      <w:pPr>
        <w:pStyle w:val="ListParagraph"/>
        <w:spacing w:line="240" w:lineRule="atLeast"/>
        <w:ind w:left="284"/>
        <w:jc w:val="thaiDistribute"/>
        <w:rPr>
          <w:rFonts w:asciiTheme="majorBidi" w:hAnsiTheme="majorBidi" w:cstheme="majorBidi"/>
          <w:spacing w:val="-2"/>
          <w:sz w:val="32"/>
          <w:szCs w:val="32"/>
          <w:u w:val="single"/>
        </w:rPr>
      </w:pPr>
      <w:r w:rsidRPr="00FF6B6D">
        <w:rPr>
          <w:rFonts w:asciiTheme="majorBidi" w:hAnsiTheme="majorBidi" w:cstheme="majorBidi"/>
          <w:spacing w:val="-2"/>
          <w:sz w:val="32"/>
          <w:szCs w:val="32"/>
          <w:u w:val="single"/>
        </w:rPr>
        <w:t>Treasury shares program for the year 20</w:t>
      </w:r>
      <w:r>
        <w:rPr>
          <w:rFonts w:asciiTheme="majorBidi" w:hAnsiTheme="majorBidi" w:cstheme="majorBidi"/>
          <w:spacing w:val="-2"/>
          <w:sz w:val="32"/>
          <w:szCs w:val="32"/>
          <w:u w:val="single"/>
        </w:rPr>
        <w:t>20</w:t>
      </w:r>
    </w:p>
    <w:p w14:paraId="31CE7FCD" w14:textId="2011C3C3" w:rsidR="00DA1487" w:rsidRDefault="00DA1487" w:rsidP="00AE7C3C">
      <w:pPr>
        <w:tabs>
          <w:tab w:val="left" w:pos="1418"/>
        </w:tabs>
        <w:spacing w:line="380" w:lineRule="exact"/>
        <w:ind w:left="284" w:right="30" w:firstLine="567"/>
        <w:jc w:val="thaiDistribute"/>
        <w:rPr>
          <w:rFonts w:asciiTheme="majorBidi" w:hAnsiTheme="majorBidi" w:cstheme="majorBidi"/>
          <w:sz w:val="32"/>
          <w:szCs w:val="32"/>
        </w:rPr>
      </w:pPr>
      <w:bookmarkStart w:id="6" w:name="_Hlk47738648"/>
      <w:r w:rsidRPr="003810EF">
        <w:rPr>
          <w:rFonts w:asciiTheme="majorBidi" w:hAnsiTheme="majorBidi" w:cstheme="majorBidi"/>
          <w:sz w:val="32"/>
          <w:szCs w:val="32"/>
        </w:rPr>
        <w:t xml:space="preserve">On April 3, 2020, the Annual General Shareholders' Meeting 2020 approved the </w:t>
      </w:r>
      <w:r>
        <w:rPr>
          <w:rFonts w:asciiTheme="majorBidi" w:hAnsiTheme="majorBidi" w:cstheme="majorBidi"/>
          <w:sz w:val="32"/>
          <w:szCs w:val="32"/>
        </w:rPr>
        <w:t>treasury shares</w:t>
      </w:r>
      <w:r w:rsidRPr="003810EF">
        <w:rPr>
          <w:rFonts w:asciiTheme="majorBidi" w:hAnsiTheme="majorBidi" w:cstheme="majorBidi"/>
          <w:sz w:val="32"/>
          <w:szCs w:val="32"/>
        </w:rPr>
        <w:t xml:space="preserve"> program for the financial management of the company</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 xml:space="preserve">The number of </w:t>
      </w:r>
      <w:r>
        <w:rPr>
          <w:rFonts w:asciiTheme="majorBidi" w:hAnsiTheme="majorBidi" w:cstheme="majorBidi"/>
          <w:sz w:val="32"/>
          <w:szCs w:val="32"/>
        </w:rPr>
        <w:t>treasury shares</w:t>
      </w:r>
      <w:r w:rsidRPr="003810EF">
        <w:rPr>
          <w:rFonts w:asciiTheme="majorBidi" w:hAnsiTheme="majorBidi" w:cstheme="majorBidi"/>
          <w:sz w:val="32"/>
          <w:szCs w:val="32"/>
        </w:rPr>
        <w:t xml:space="preserve"> equals 70 million shares or 16.96% of the total number of shares sold at the buy back offering price Baht 3.00 per share in the total amount not over Baht 210 million. </w:t>
      </w:r>
    </w:p>
    <w:p w14:paraId="034F0A56" w14:textId="31CDE15B" w:rsidR="00E66115" w:rsidRPr="003B09ED" w:rsidRDefault="00E66115"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B09ED">
        <w:rPr>
          <w:rFonts w:asciiTheme="majorBidi" w:hAnsiTheme="majorBidi" w:cstheme="majorBidi"/>
          <w:spacing w:val="-4"/>
          <w:sz w:val="32"/>
          <w:szCs w:val="32"/>
        </w:rPr>
        <w:t xml:space="preserve">On May 5, 2020, the Company purchased back the ordinary shares of the company in total </w:t>
      </w:r>
      <w:r w:rsidR="00B5308F">
        <w:rPr>
          <w:rFonts w:asciiTheme="majorBidi" w:hAnsiTheme="majorBidi" w:cstheme="majorBidi"/>
          <w:spacing w:val="-4"/>
          <w:sz w:val="32"/>
          <w:szCs w:val="32"/>
        </w:rPr>
        <w:t>7</w:t>
      </w:r>
      <w:r w:rsidRPr="003B09ED">
        <w:rPr>
          <w:rFonts w:asciiTheme="majorBidi" w:hAnsiTheme="majorBidi" w:cstheme="majorBidi"/>
          <w:spacing w:val="-4"/>
          <w:sz w:val="32"/>
          <w:szCs w:val="32"/>
        </w:rPr>
        <w:t xml:space="preserve">0 million </w:t>
      </w:r>
      <w:r w:rsidR="00B5308F">
        <w:rPr>
          <w:rFonts w:asciiTheme="majorBidi" w:hAnsiTheme="majorBidi" w:cstheme="majorBidi"/>
          <w:spacing w:val="-4"/>
          <w:sz w:val="32"/>
          <w:szCs w:val="32"/>
        </w:rPr>
        <w:t xml:space="preserve">shares </w:t>
      </w:r>
      <w:r w:rsidRPr="003B09ED">
        <w:rPr>
          <w:rFonts w:asciiTheme="majorBidi" w:hAnsiTheme="majorBidi" w:cstheme="majorBidi"/>
          <w:spacing w:val="-4"/>
          <w:sz w:val="32"/>
          <w:szCs w:val="32"/>
        </w:rPr>
        <w:t>at the price Baht 3 per share </w:t>
      </w:r>
      <w:r w:rsidRPr="003B09ED">
        <w:rPr>
          <w:rFonts w:asciiTheme="majorBidi" w:hAnsiTheme="majorBidi" w:cstheme="majorBidi" w:hint="cs"/>
          <w:spacing w:val="-4"/>
          <w:sz w:val="32"/>
          <w:szCs w:val="32"/>
          <w:cs/>
        </w:rPr>
        <w:t>(</w:t>
      </w:r>
      <w:r w:rsidRPr="003B09ED">
        <w:rPr>
          <w:rFonts w:asciiTheme="majorBidi" w:hAnsiTheme="majorBidi" w:cstheme="majorBidi" w:hint="cs"/>
          <w:spacing w:val="-4"/>
          <w:sz w:val="32"/>
          <w:szCs w:val="32"/>
        </w:rPr>
        <w:t>par value</w:t>
      </w:r>
      <w:r w:rsidR="00516295">
        <w:rPr>
          <w:rFonts w:asciiTheme="majorBidi" w:hAnsiTheme="majorBidi" w:cstheme="majorBidi"/>
          <w:spacing w:val="-4"/>
          <w:sz w:val="32"/>
          <w:szCs w:val="32"/>
        </w:rPr>
        <w:t xml:space="preserve"> of</w:t>
      </w:r>
      <w:r w:rsidRPr="003B09ED">
        <w:rPr>
          <w:rFonts w:asciiTheme="majorBidi" w:hAnsiTheme="majorBidi" w:cstheme="majorBidi" w:hint="cs"/>
          <w:spacing w:val="-4"/>
          <w:sz w:val="32"/>
          <w:szCs w:val="32"/>
        </w:rPr>
        <w:t xml:space="preserve"> Baht </w:t>
      </w:r>
      <w:r w:rsidRPr="003B09ED">
        <w:rPr>
          <w:rFonts w:asciiTheme="majorBidi" w:hAnsiTheme="majorBidi" w:cstheme="majorBidi"/>
          <w:spacing w:val="-4"/>
          <w:sz w:val="32"/>
          <w:szCs w:val="32"/>
        </w:rPr>
        <w:t>1</w:t>
      </w:r>
      <w:r w:rsidR="00516295">
        <w:rPr>
          <w:rFonts w:asciiTheme="majorBidi" w:hAnsiTheme="majorBidi" w:cstheme="majorBidi"/>
          <w:spacing w:val="-4"/>
          <w:sz w:val="32"/>
          <w:szCs w:val="32"/>
        </w:rPr>
        <w:t xml:space="preserve"> each</w:t>
      </w:r>
      <w:r w:rsidRPr="003B09ED">
        <w:rPr>
          <w:rFonts w:asciiTheme="majorBidi" w:hAnsiTheme="majorBidi" w:cstheme="majorBidi" w:hint="cs"/>
          <w:spacing w:val="-4"/>
          <w:sz w:val="32"/>
          <w:szCs w:val="32"/>
          <w:cs/>
        </w:rPr>
        <w:t>)</w:t>
      </w:r>
      <w:proofErr w:type="gramStart"/>
      <w:r w:rsidRPr="003B09ED">
        <w:rPr>
          <w:rFonts w:asciiTheme="majorBidi" w:hAnsiTheme="majorBidi" w:cstheme="majorBidi" w:hint="cs"/>
          <w:spacing w:val="-4"/>
          <w:sz w:val="32"/>
          <w:szCs w:val="32"/>
          <w:cs/>
        </w:rPr>
        <w:t xml:space="preserve">. </w:t>
      </w:r>
      <w:proofErr w:type="gramEnd"/>
      <w:r w:rsidRPr="003B09ED">
        <w:rPr>
          <w:rFonts w:asciiTheme="majorBidi" w:hAnsiTheme="majorBidi" w:cstheme="majorBidi" w:hint="cs"/>
          <w:spacing w:val="-4"/>
          <w:sz w:val="32"/>
          <w:szCs w:val="32"/>
        </w:rPr>
        <w:t xml:space="preserve">The total value of buy back shares amounted Baht </w:t>
      </w:r>
      <w:r w:rsidRPr="003B09ED">
        <w:rPr>
          <w:rFonts w:asciiTheme="majorBidi" w:hAnsiTheme="majorBidi" w:cstheme="majorBidi" w:hint="cs"/>
          <w:spacing w:val="-4"/>
          <w:sz w:val="32"/>
          <w:szCs w:val="32"/>
          <w:cs/>
        </w:rPr>
        <w:t>21</w:t>
      </w:r>
      <w:r w:rsidRPr="003B09ED">
        <w:rPr>
          <w:rFonts w:asciiTheme="majorBidi" w:hAnsiTheme="majorBidi" w:cstheme="majorBidi"/>
          <w:spacing w:val="-4"/>
          <w:sz w:val="32"/>
          <w:szCs w:val="32"/>
        </w:rPr>
        <w:t>0 million or 16.96% of the total shares issued and paid up</w:t>
      </w:r>
      <w:r w:rsidR="00AB103A">
        <w:rPr>
          <w:rFonts w:asciiTheme="majorBidi" w:hAnsiTheme="majorBidi" w:cstheme="majorBidi"/>
          <w:spacing w:val="-4"/>
          <w:sz w:val="32"/>
          <w:szCs w:val="32"/>
        </w:rPr>
        <w:t xml:space="preserve"> </w:t>
      </w:r>
      <w:r w:rsidRPr="003B09ED">
        <w:rPr>
          <w:rFonts w:asciiTheme="majorBidi" w:hAnsiTheme="majorBidi" w:cstheme="majorBidi"/>
          <w:spacing w:val="-4"/>
          <w:sz w:val="32"/>
          <w:szCs w:val="32"/>
        </w:rPr>
        <w:t xml:space="preserve">resulting in the Company to have complete </w:t>
      </w:r>
      <w:r w:rsidR="00516295">
        <w:rPr>
          <w:rFonts w:asciiTheme="majorBidi" w:hAnsiTheme="majorBidi" w:cstheme="majorBidi"/>
          <w:spacing w:val="-4"/>
          <w:sz w:val="32"/>
          <w:szCs w:val="32"/>
        </w:rPr>
        <w:t>treasury shares</w:t>
      </w:r>
      <w:r w:rsidRPr="003B09ED">
        <w:rPr>
          <w:rFonts w:asciiTheme="majorBidi" w:hAnsiTheme="majorBidi" w:cstheme="majorBidi"/>
          <w:spacing w:val="-4"/>
          <w:sz w:val="32"/>
          <w:szCs w:val="32"/>
        </w:rPr>
        <w:t xml:space="preserve"> as approved by the resolution. </w:t>
      </w:r>
    </w:p>
    <w:bookmarkEnd w:id="6"/>
    <w:p w14:paraId="6CF8B72C" w14:textId="769BBAFD" w:rsidR="00A4168F" w:rsidRPr="003810EF" w:rsidRDefault="00A4168F"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According to letter No. </w:t>
      </w:r>
      <w:proofErr w:type="spellStart"/>
      <w:r w:rsidRPr="003810EF">
        <w:rPr>
          <w:rFonts w:asciiTheme="majorBidi" w:hAnsiTheme="majorBidi" w:cstheme="majorBidi"/>
          <w:spacing w:val="-4"/>
          <w:sz w:val="32"/>
          <w:szCs w:val="32"/>
        </w:rPr>
        <w:t>Gor</w:t>
      </w:r>
      <w:proofErr w:type="spellEnd"/>
      <w:proofErr w:type="gramStart"/>
      <w:r w:rsidR="00516295">
        <w:rPr>
          <w:rFonts w:asciiTheme="majorBidi" w:hAnsiTheme="majorBidi" w:cstheme="majorBidi"/>
          <w:spacing w:val="-4"/>
          <w:sz w:val="32"/>
          <w:szCs w:val="32"/>
        </w:rPr>
        <w:t xml:space="preserve">. </w:t>
      </w:r>
      <w:proofErr w:type="spellStart"/>
      <w:proofErr w:type="gramEnd"/>
      <w:r w:rsidRPr="003810EF">
        <w:rPr>
          <w:rFonts w:asciiTheme="majorBidi" w:hAnsiTheme="majorBidi" w:cstheme="majorBidi"/>
          <w:spacing w:val="-4"/>
          <w:sz w:val="32"/>
          <w:szCs w:val="32"/>
        </w:rPr>
        <w:t>Lor</w:t>
      </w:r>
      <w:proofErr w:type="spellEnd"/>
      <w:proofErr w:type="gramStart"/>
      <w:r w:rsidR="00516295">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Tor</w:t>
      </w:r>
      <w:proofErr w:type="gramStart"/>
      <w:r w:rsidRPr="003810EF">
        <w:rPr>
          <w:rFonts w:asciiTheme="majorBidi" w:hAnsiTheme="majorBidi" w:cstheme="majorBidi"/>
          <w:spacing w:val="-4"/>
          <w:sz w:val="32"/>
          <w:szCs w:val="32"/>
        </w:rPr>
        <w:t xml:space="preserve">. </w:t>
      </w:r>
      <w:proofErr w:type="spellStart"/>
      <w:proofErr w:type="gramEnd"/>
      <w:r w:rsidRPr="003810EF">
        <w:rPr>
          <w:rFonts w:asciiTheme="majorBidi" w:hAnsiTheme="majorBidi" w:cstheme="majorBidi"/>
          <w:spacing w:val="-4"/>
          <w:sz w:val="32"/>
          <w:szCs w:val="32"/>
        </w:rPr>
        <w:t>Chor</w:t>
      </w:r>
      <w:proofErr w:type="spellEnd"/>
      <w:proofErr w:type="gramStart"/>
      <w:r w:rsidR="00824AC0">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Sor</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w:t>
      </w:r>
      <w:proofErr w:type="spellStart"/>
      <w:r w:rsidRPr="003810EF">
        <w:rPr>
          <w:rFonts w:asciiTheme="majorBidi" w:hAnsiTheme="majorBidi" w:cstheme="majorBidi"/>
          <w:spacing w:val="-4"/>
          <w:sz w:val="32"/>
          <w:szCs w:val="32"/>
        </w:rPr>
        <w:t>Vor</w:t>
      </w:r>
      <w:proofErr w:type="spellEnd"/>
      <w:r w:rsidRPr="003810EF">
        <w:rPr>
          <w:rFonts w:asciiTheme="majorBidi" w:hAnsiTheme="majorBidi" w:cstheme="majorBidi"/>
          <w:spacing w:val="-4"/>
          <w:sz w:val="32"/>
          <w:szCs w:val="32"/>
        </w:rPr>
        <w:t xml:space="preserve">)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w:t>
      </w:r>
      <w:r w:rsidR="00824AC0">
        <w:rPr>
          <w:rFonts w:asciiTheme="majorBidi" w:hAnsiTheme="majorBidi" w:cstheme="majorBidi"/>
          <w:spacing w:val="-4"/>
          <w:sz w:val="32"/>
          <w:szCs w:val="32"/>
        </w:rPr>
        <w:t xml:space="preserve">all </w:t>
      </w:r>
      <w:r w:rsidRPr="003810EF">
        <w:rPr>
          <w:rFonts w:asciiTheme="majorBidi" w:hAnsiTheme="majorBidi" w:cstheme="majorBidi"/>
          <w:spacing w:val="-4"/>
          <w:sz w:val="32"/>
          <w:szCs w:val="32"/>
        </w:rPr>
        <w:t xml:space="preserve">the treasury shares or reduces its paid-up share capital by an amount equal to the value of the treasury shares which it was unable to sell. </w:t>
      </w:r>
    </w:p>
    <w:p w14:paraId="31126FA2" w14:textId="1A982B0A" w:rsidR="002D4DE3" w:rsidRPr="003810EF" w:rsidRDefault="00850C40"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Company has allocated retained earnings as reserve for </w:t>
      </w:r>
      <w:r w:rsidR="00824AC0">
        <w:rPr>
          <w:rFonts w:asciiTheme="majorBidi" w:hAnsiTheme="majorBidi" w:cstheme="majorBidi"/>
          <w:spacing w:val="-4"/>
          <w:sz w:val="32"/>
          <w:szCs w:val="32"/>
        </w:rPr>
        <w:t>treasury shares</w:t>
      </w:r>
      <w:r w:rsidRPr="003810EF">
        <w:rPr>
          <w:rFonts w:asciiTheme="majorBidi" w:hAnsiTheme="majorBidi" w:cstheme="majorBidi"/>
          <w:spacing w:val="-4"/>
          <w:sz w:val="32"/>
          <w:szCs w:val="32"/>
        </w:rPr>
        <w:t xml:space="preserve"> as at </w:t>
      </w:r>
      <w:r w:rsidR="00DA1487">
        <w:rPr>
          <w:rFonts w:asciiTheme="majorBidi" w:hAnsiTheme="majorBidi" w:cstheme="majorBidi"/>
          <w:spacing w:val="-4"/>
          <w:sz w:val="32"/>
          <w:szCs w:val="32"/>
        </w:rPr>
        <w:t>June 30</w:t>
      </w:r>
      <w:r w:rsidRPr="003810EF">
        <w:rPr>
          <w:rFonts w:asciiTheme="majorBidi" w:hAnsiTheme="majorBidi" w:cstheme="majorBidi"/>
          <w:spacing w:val="-4"/>
          <w:sz w:val="32"/>
          <w:szCs w:val="32"/>
        </w:rPr>
        <w:t>, 20</w:t>
      </w:r>
      <w:r w:rsidR="00DA1487">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in the total amount of Baht </w:t>
      </w:r>
      <w:r w:rsidR="00AB103A">
        <w:rPr>
          <w:rFonts w:asciiTheme="majorBidi" w:hAnsiTheme="majorBidi" w:cstheme="majorBidi"/>
          <w:spacing w:val="-4"/>
          <w:sz w:val="32"/>
          <w:szCs w:val="32"/>
        </w:rPr>
        <w:t>266.76</w:t>
      </w:r>
      <w:r w:rsidRPr="003810EF">
        <w:rPr>
          <w:rFonts w:asciiTheme="majorBidi" w:hAnsiTheme="majorBidi" w:cstheme="majorBidi"/>
          <w:spacing w:val="-4"/>
          <w:sz w:val="32"/>
          <w:szCs w:val="32"/>
        </w:rPr>
        <w:t xml:space="preserve"> million</w:t>
      </w:r>
      <w:proofErr w:type="gramStart"/>
      <w:r w:rsidRPr="003810EF">
        <w:rPr>
          <w:rFonts w:asciiTheme="majorBidi" w:hAnsiTheme="majorBidi" w:cstheme="majorBidi"/>
          <w:spacing w:val="-4"/>
          <w:sz w:val="32"/>
          <w:szCs w:val="32"/>
        </w:rPr>
        <w:t>.</w:t>
      </w:r>
      <w:r w:rsidR="00107A71">
        <w:rPr>
          <w:rFonts w:asciiTheme="majorBidi" w:hAnsiTheme="majorBidi" w:cstheme="majorBidi"/>
          <w:spacing w:val="-4"/>
          <w:sz w:val="32"/>
          <w:szCs w:val="32"/>
        </w:rPr>
        <w:t xml:space="preserve"> </w:t>
      </w:r>
      <w:proofErr w:type="gramEnd"/>
      <w:r w:rsidR="00107A71" w:rsidRPr="00107A71">
        <w:rPr>
          <w:rFonts w:asciiTheme="majorBidi" w:hAnsiTheme="majorBidi" w:cstheme="majorBidi"/>
          <w:spacing w:val="-4"/>
          <w:sz w:val="32"/>
          <w:szCs w:val="32"/>
        </w:rPr>
        <w:t>Such transaction is included in the statement of financial position under the caption</w:t>
      </w:r>
      <w:r w:rsidR="00107A71">
        <w:rPr>
          <w:rFonts w:asciiTheme="majorBidi" w:hAnsiTheme="majorBidi" w:cstheme="majorBidi"/>
          <w:spacing w:val="-4"/>
          <w:sz w:val="32"/>
          <w:szCs w:val="32"/>
        </w:rPr>
        <w:t xml:space="preserve"> </w:t>
      </w:r>
      <w:r w:rsidR="00107A71" w:rsidRPr="00107A71">
        <w:rPr>
          <w:rFonts w:asciiTheme="majorBidi" w:hAnsiTheme="majorBidi" w:cstheme="majorBidi"/>
          <w:spacing w:val="-4"/>
          <w:sz w:val="32"/>
          <w:szCs w:val="32"/>
        </w:rPr>
        <w:t xml:space="preserve">“appropriated retained earnings - reserve for </w:t>
      </w:r>
      <w:r w:rsidR="00824AC0">
        <w:rPr>
          <w:rFonts w:asciiTheme="majorBidi" w:hAnsiTheme="majorBidi" w:cstheme="majorBidi"/>
          <w:spacing w:val="-4"/>
          <w:sz w:val="32"/>
          <w:szCs w:val="32"/>
        </w:rPr>
        <w:t>treasury shares.</w:t>
      </w:r>
    </w:p>
    <w:p w14:paraId="292A34A4" w14:textId="77777777" w:rsidR="006F6D1A" w:rsidRPr="003810EF" w:rsidRDefault="006F6D1A" w:rsidP="00AE7C3C">
      <w:pPr>
        <w:spacing w:line="380" w:lineRule="exact"/>
        <w:ind w:left="284" w:firstLine="425"/>
        <w:jc w:val="thaiDistribute"/>
        <w:rPr>
          <w:rFonts w:asciiTheme="majorBidi" w:hAnsiTheme="majorBidi" w:cstheme="majorBidi"/>
          <w:spacing w:val="-2"/>
          <w:sz w:val="32"/>
          <w:szCs w:val="32"/>
        </w:rPr>
      </w:pPr>
    </w:p>
    <w:p w14:paraId="4917A3AA" w14:textId="2A479CFE" w:rsidR="001C4FA7" w:rsidRPr="003810EF" w:rsidRDefault="001C4FA7" w:rsidP="00AE7C3C">
      <w:pPr>
        <w:pStyle w:val="ListParagraph"/>
        <w:numPr>
          <w:ilvl w:val="0"/>
          <w:numId w:val="35"/>
        </w:numPr>
        <w:spacing w:line="380" w:lineRule="exact"/>
        <w:ind w:left="284" w:hanging="426"/>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STATUTORY</w:t>
      </w:r>
      <w:r w:rsidRPr="003810EF">
        <w:rPr>
          <w:rFonts w:asciiTheme="majorBidi" w:hAnsiTheme="majorBidi" w:cstheme="majorBidi"/>
          <w:b/>
          <w:bCs/>
          <w:spacing w:val="-2"/>
          <w:sz w:val="32"/>
          <w:szCs w:val="32"/>
        </w:rPr>
        <w:t xml:space="preserve"> RESERVE </w:t>
      </w:r>
    </w:p>
    <w:p w14:paraId="4879DF80" w14:textId="0C758667" w:rsidR="001C4FA7" w:rsidRDefault="001C4FA7"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Pursuant to Section 116 of the Public Limited Companies Act B.E. 2535, the Company is required to set aside to a statutory reserve at least 5 percent of its net income after deducting accumulated deficit </w:t>
      </w:r>
      <w:proofErr w:type="spellStart"/>
      <w:r w:rsidRPr="003810EF">
        <w:rPr>
          <w:rFonts w:asciiTheme="majorBidi" w:hAnsiTheme="majorBidi" w:cstheme="majorBidi"/>
          <w:spacing w:val="-4"/>
          <w:sz w:val="32"/>
          <w:szCs w:val="32"/>
        </w:rPr>
        <w:t>brough</w:t>
      </w:r>
      <w:proofErr w:type="spellEnd"/>
      <w:r w:rsidRPr="003810EF">
        <w:rPr>
          <w:rFonts w:asciiTheme="majorBidi" w:hAnsiTheme="majorBidi" w:cstheme="majorBidi"/>
          <w:spacing w:val="-4"/>
          <w:sz w:val="32"/>
          <w:szCs w:val="32"/>
        </w:rPr>
        <w:t xml:space="preserve"> forward (if any), until the reserve reaches 10 percent of the registered capital</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The statutory reserve is not available for dividend distribution.</w:t>
      </w:r>
    </w:p>
    <w:p w14:paraId="13B1E1AE" w14:textId="0F9AAAC9" w:rsidR="00AE7C3C" w:rsidRDefault="00AE7C3C" w:rsidP="00AE7C3C">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4"/>
          <w:sz w:val="32"/>
          <w:szCs w:val="32"/>
        </w:rPr>
      </w:pPr>
    </w:p>
    <w:p w14:paraId="3DBE448B" w14:textId="219DCEEF" w:rsidR="00D03FD4" w:rsidRPr="003810EF" w:rsidRDefault="00244E01" w:rsidP="00DA1487">
      <w:pPr>
        <w:pStyle w:val="ListParagraph"/>
        <w:numPr>
          <w:ilvl w:val="0"/>
          <w:numId w:val="35"/>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INCOME TAX</w:t>
      </w:r>
    </w:p>
    <w:p w14:paraId="74533521" w14:textId="68E8FF2B" w:rsidR="00EF6C9D" w:rsidRDefault="00EF6C9D" w:rsidP="00DA1487">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372A1824" w14:textId="7BE39243" w:rsidR="00EF6C9D" w:rsidRDefault="00EF6C9D" w:rsidP="00DA1487">
      <w:pPr>
        <w:spacing w:line="240" w:lineRule="atLeas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Income tax expenses for the three-month </w:t>
      </w:r>
      <w:r w:rsidR="00171ED5">
        <w:rPr>
          <w:rFonts w:asciiTheme="majorBidi" w:hAnsiTheme="majorBidi" w:cstheme="majorBidi"/>
          <w:spacing w:val="-4"/>
          <w:sz w:val="32"/>
          <w:szCs w:val="32"/>
        </w:rPr>
        <w:t xml:space="preserve">and six-month </w:t>
      </w:r>
      <w:r w:rsidRPr="003810EF">
        <w:rPr>
          <w:rFonts w:asciiTheme="majorBidi" w:hAnsiTheme="majorBidi" w:cstheme="majorBidi"/>
          <w:spacing w:val="-4"/>
          <w:sz w:val="32"/>
          <w:szCs w:val="32"/>
        </w:rPr>
        <w:t xml:space="preserve">periods ended </w:t>
      </w:r>
      <w:r w:rsidR="00171ED5">
        <w:rPr>
          <w:rFonts w:asciiTheme="majorBidi" w:hAnsiTheme="majorBidi" w:cstheme="majorBidi"/>
          <w:spacing w:val="-4"/>
          <w:sz w:val="32"/>
          <w:szCs w:val="32"/>
        </w:rPr>
        <w:t>June 30</w:t>
      </w:r>
      <w:r w:rsidRPr="003810EF">
        <w:rPr>
          <w:rFonts w:asciiTheme="majorBidi" w:hAnsiTheme="majorBidi" w:cstheme="majorBidi"/>
          <w:spacing w:val="-4"/>
          <w:sz w:val="32"/>
          <w:szCs w:val="32"/>
        </w:rPr>
        <w:t>, 2020 and 2019 are made up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193D6A" w:rsidRPr="004E6DE2" w14:paraId="7B85D454" w14:textId="77777777" w:rsidTr="00D17B6F">
        <w:tc>
          <w:tcPr>
            <w:tcW w:w="3686" w:type="dxa"/>
          </w:tcPr>
          <w:p w14:paraId="630BF737" w14:textId="77777777" w:rsidR="00193D6A" w:rsidRPr="004E6DE2" w:rsidRDefault="00193D6A" w:rsidP="00DA1487">
            <w:pPr>
              <w:spacing w:line="240" w:lineRule="atLeast"/>
              <w:contextualSpacing/>
              <w:jc w:val="center"/>
              <w:rPr>
                <w:rFonts w:ascii="Angsana New" w:hAnsi="Angsana New" w:cs="Angsana New"/>
              </w:rPr>
            </w:pPr>
          </w:p>
        </w:tc>
        <w:tc>
          <w:tcPr>
            <w:tcW w:w="5103" w:type="dxa"/>
            <w:gridSpan w:val="7"/>
            <w:tcBorders>
              <w:bottom w:val="single" w:sz="6" w:space="0" w:color="auto"/>
            </w:tcBorders>
          </w:tcPr>
          <w:p w14:paraId="5D17F7AF" w14:textId="77777777" w:rsidR="00193D6A" w:rsidRPr="004E6DE2" w:rsidRDefault="00193D6A" w:rsidP="00DA1487">
            <w:pPr>
              <w:pStyle w:val="BodyTextIndent"/>
              <w:tabs>
                <w:tab w:val="left" w:pos="360"/>
              </w:tabs>
              <w:spacing w:line="240" w:lineRule="atLeas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193D6A" w:rsidRPr="004E6DE2" w14:paraId="66FAB38F" w14:textId="77777777" w:rsidTr="00D17B6F">
        <w:tc>
          <w:tcPr>
            <w:tcW w:w="3686" w:type="dxa"/>
          </w:tcPr>
          <w:p w14:paraId="582F9FF6" w14:textId="77777777" w:rsidR="00193D6A" w:rsidRPr="004E6DE2" w:rsidRDefault="00193D6A" w:rsidP="00DA1487">
            <w:pPr>
              <w:spacing w:line="240" w:lineRule="atLeast"/>
              <w:contextualSpacing/>
              <w:jc w:val="center"/>
              <w:rPr>
                <w:rFonts w:ascii="Angsana New" w:hAnsi="Angsana New" w:cs="Angsana New"/>
              </w:rPr>
            </w:pPr>
          </w:p>
        </w:tc>
        <w:tc>
          <w:tcPr>
            <w:tcW w:w="5103" w:type="dxa"/>
            <w:gridSpan w:val="7"/>
            <w:tcBorders>
              <w:bottom w:val="single" w:sz="6" w:space="0" w:color="auto"/>
            </w:tcBorders>
          </w:tcPr>
          <w:p w14:paraId="36188D8A" w14:textId="77777777" w:rsidR="00193D6A" w:rsidRPr="004E6DE2" w:rsidRDefault="00193D6A" w:rsidP="00DA1487">
            <w:pPr>
              <w:pStyle w:val="BodyTextIndent"/>
              <w:tabs>
                <w:tab w:val="left" w:pos="360"/>
              </w:tabs>
              <w:spacing w:line="240" w:lineRule="atLeast"/>
              <w:contextualSpacing/>
              <w:jc w:val="center"/>
              <w:rPr>
                <w:rFonts w:ascii="Angsana New" w:hAnsi="Angsana New" w:cs="Angsana New"/>
                <w:sz w:val="28"/>
                <w:szCs w:val="28"/>
                <w:cs/>
              </w:rPr>
            </w:pPr>
            <w:r w:rsidRPr="004E6DE2">
              <w:rPr>
                <w:rFonts w:ascii="Angsana New" w:hAnsi="Angsana New" w:cs="Angsana New"/>
                <w:sz w:val="28"/>
                <w:szCs w:val="28"/>
              </w:rPr>
              <w:t>For the three-month periods ended June 30,</w:t>
            </w:r>
          </w:p>
        </w:tc>
      </w:tr>
      <w:tr w:rsidR="00193D6A" w:rsidRPr="004E6DE2" w14:paraId="1BF4AF46" w14:textId="77777777" w:rsidTr="00D17B6F">
        <w:tc>
          <w:tcPr>
            <w:tcW w:w="3686" w:type="dxa"/>
          </w:tcPr>
          <w:p w14:paraId="3AC75947" w14:textId="77777777" w:rsidR="00193D6A" w:rsidRPr="004E6DE2" w:rsidRDefault="00193D6A" w:rsidP="00DA1487">
            <w:pPr>
              <w:spacing w:line="240" w:lineRule="atLeast"/>
              <w:contextualSpacing/>
              <w:jc w:val="center"/>
              <w:rPr>
                <w:rFonts w:ascii="Angsana New" w:hAnsi="Angsana New" w:cs="Angsana New"/>
              </w:rPr>
            </w:pPr>
          </w:p>
        </w:tc>
        <w:tc>
          <w:tcPr>
            <w:tcW w:w="2551" w:type="dxa"/>
            <w:gridSpan w:val="3"/>
            <w:tcBorders>
              <w:top w:val="single" w:sz="6" w:space="0" w:color="auto"/>
              <w:bottom w:val="single" w:sz="6" w:space="0" w:color="auto"/>
            </w:tcBorders>
          </w:tcPr>
          <w:p w14:paraId="0CB8DAF4" w14:textId="77777777" w:rsidR="00193D6A" w:rsidRPr="004E6DE2" w:rsidRDefault="00193D6A" w:rsidP="00DA1487">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14:paraId="2AB4742B" w14:textId="77777777" w:rsidR="00193D6A" w:rsidRPr="004E6DE2" w:rsidRDefault="00193D6A" w:rsidP="00DA1487">
            <w:pPr>
              <w:pStyle w:val="BodyTextIndent"/>
              <w:tabs>
                <w:tab w:val="left" w:pos="360"/>
              </w:tabs>
              <w:spacing w:line="240" w:lineRule="atLeast"/>
              <w:contextualSpacing/>
              <w:jc w:val="center"/>
              <w:rPr>
                <w:rFonts w:ascii="Angsana New" w:hAnsi="Angsana New" w:cs="Angsana New"/>
                <w:sz w:val="28"/>
                <w:szCs w:val="28"/>
              </w:rPr>
            </w:pPr>
          </w:p>
        </w:tc>
        <w:tc>
          <w:tcPr>
            <w:tcW w:w="2438" w:type="dxa"/>
            <w:gridSpan w:val="3"/>
            <w:tcBorders>
              <w:top w:val="single" w:sz="6" w:space="0" w:color="auto"/>
              <w:bottom w:val="single" w:sz="6" w:space="0" w:color="auto"/>
            </w:tcBorders>
          </w:tcPr>
          <w:p w14:paraId="67D971EE" w14:textId="77777777" w:rsidR="00193D6A" w:rsidRPr="004E6DE2" w:rsidRDefault="00193D6A" w:rsidP="00DA1487">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7015DA" w:rsidRPr="004E6DE2" w14:paraId="75EE54CE" w14:textId="77777777" w:rsidTr="00D17B6F">
        <w:tc>
          <w:tcPr>
            <w:tcW w:w="3686" w:type="dxa"/>
          </w:tcPr>
          <w:p w14:paraId="14F4D4EB" w14:textId="77777777" w:rsidR="007015DA" w:rsidRPr="004E6DE2" w:rsidRDefault="007015DA" w:rsidP="00DA1487">
            <w:pPr>
              <w:spacing w:line="240" w:lineRule="atLeast"/>
              <w:contextualSpacing/>
              <w:jc w:val="center"/>
              <w:rPr>
                <w:rFonts w:ascii="Angsana New" w:hAnsi="Angsana New" w:cs="Angsana New"/>
              </w:rPr>
            </w:pPr>
          </w:p>
        </w:tc>
        <w:tc>
          <w:tcPr>
            <w:tcW w:w="1276" w:type="dxa"/>
            <w:tcBorders>
              <w:top w:val="single" w:sz="6" w:space="0" w:color="auto"/>
              <w:bottom w:val="single" w:sz="6" w:space="0" w:color="auto"/>
            </w:tcBorders>
          </w:tcPr>
          <w:p w14:paraId="0F98EF99" w14:textId="59119936" w:rsidR="007015DA" w:rsidRPr="004E6DE2" w:rsidRDefault="007015DA" w:rsidP="00DA1487">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20</w:t>
            </w:r>
            <w:r>
              <w:rPr>
                <w:rFonts w:ascii="Angsana New" w:hAnsi="Angsana New" w:cs="Angsana New"/>
                <w:sz w:val="28"/>
                <w:szCs w:val="28"/>
              </w:rPr>
              <w:t>20</w:t>
            </w:r>
          </w:p>
        </w:tc>
        <w:tc>
          <w:tcPr>
            <w:tcW w:w="110" w:type="dxa"/>
            <w:tcBorders>
              <w:top w:val="single" w:sz="6" w:space="0" w:color="auto"/>
            </w:tcBorders>
          </w:tcPr>
          <w:p w14:paraId="792C8B35" w14:textId="77777777" w:rsidR="007015DA" w:rsidRPr="004E6DE2" w:rsidRDefault="007015DA" w:rsidP="00DA1487">
            <w:pPr>
              <w:pStyle w:val="BodyTextIndent"/>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3CE56D29" w14:textId="22874054" w:rsidR="007015DA" w:rsidRPr="004E6DE2" w:rsidRDefault="007015DA" w:rsidP="00DA1487">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2019</w:t>
            </w:r>
          </w:p>
        </w:tc>
        <w:tc>
          <w:tcPr>
            <w:tcW w:w="114" w:type="dxa"/>
          </w:tcPr>
          <w:p w14:paraId="48998FF1" w14:textId="77777777" w:rsidR="007015DA" w:rsidRPr="004E6DE2" w:rsidRDefault="007015DA" w:rsidP="00DA1487">
            <w:pPr>
              <w:pStyle w:val="BodyTextIndent"/>
              <w:tabs>
                <w:tab w:val="left" w:pos="360"/>
              </w:tabs>
              <w:spacing w:line="240" w:lineRule="atLeast"/>
              <w:contextualSpacing/>
              <w:jc w:val="center"/>
              <w:rPr>
                <w:rFonts w:ascii="Angsana New" w:hAnsi="Angsana New" w:cs="Angsana New"/>
                <w:sz w:val="28"/>
                <w:szCs w:val="28"/>
              </w:rPr>
            </w:pPr>
          </w:p>
        </w:tc>
        <w:tc>
          <w:tcPr>
            <w:tcW w:w="1162" w:type="dxa"/>
            <w:tcBorders>
              <w:top w:val="single" w:sz="6" w:space="0" w:color="auto"/>
              <w:bottom w:val="single" w:sz="6" w:space="0" w:color="auto"/>
            </w:tcBorders>
          </w:tcPr>
          <w:p w14:paraId="4633E66B" w14:textId="10A3EFDE" w:rsidR="007015DA" w:rsidRPr="004E6DE2" w:rsidRDefault="007015DA" w:rsidP="00DA1487">
            <w:pPr>
              <w:pStyle w:val="BodyTextIndent"/>
              <w:tabs>
                <w:tab w:val="left" w:pos="360"/>
              </w:tabs>
              <w:spacing w:line="240" w:lineRule="atLeast"/>
              <w:contextualSpacing/>
              <w:jc w:val="center"/>
              <w:rPr>
                <w:rFonts w:ascii="Angsana New" w:hAnsi="Angsana New" w:cs="Angsana New"/>
                <w:sz w:val="28"/>
                <w:szCs w:val="28"/>
              </w:rPr>
            </w:pPr>
            <w:r>
              <w:rPr>
                <w:rFonts w:ascii="Angsana New" w:hAnsi="Angsana New" w:cs="Angsana New"/>
                <w:sz w:val="28"/>
                <w:szCs w:val="28"/>
              </w:rPr>
              <w:t>2020</w:t>
            </w:r>
          </w:p>
        </w:tc>
        <w:tc>
          <w:tcPr>
            <w:tcW w:w="110" w:type="dxa"/>
            <w:tcBorders>
              <w:top w:val="single" w:sz="6" w:space="0" w:color="auto"/>
            </w:tcBorders>
          </w:tcPr>
          <w:p w14:paraId="501B76DB" w14:textId="77777777" w:rsidR="007015DA" w:rsidRPr="004E6DE2" w:rsidRDefault="007015DA" w:rsidP="00DA1487">
            <w:pPr>
              <w:pStyle w:val="BodyTextIndent"/>
              <w:tabs>
                <w:tab w:val="left" w:pos="360"/>
              </w:tabs>
              <w:spacing w:line="240" w:lineRule="atLeast"/>
              <w:contextualSpacing/>
              <w:jc w:val="center"/>
              <w:rPr>
                <w:rFonts w:ascii="Angsana New" w:hAnsi="Angsana New" w:cs="Angsana New"/>
                <w:sz w:val="28"/>
                <w:szCs w:val="28"/>
              </w:rPr>
            </w:pPr>
          </w:p>
        </w:tc>
        <w:tc>
          <w:tcPr>
            <w:tcW w:w="1166" w:type="dxa"/>
            <w:tcBorders>
              <w:top w:val="single" w:sz="6" w:space="0" w:color="auto"/>
              <w:bottom w:val="single" w:sz="6" w:space="0" w:color="auto"/>
            </w:tcBorders>
          </w:tcPr>
          <w:p w14:paraId="48AB7D2F" w14:textId="7FE4E341" w:rsidR="007015DA" w:rsidRPr="004E6DE2" w:rsidRDefault="007015DA" w:rsidP="00DA1487">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2019</w:t>
            </w:r>
          </w:p>
        </w:tc>
      </w:tr>
      <w:tr w:rsidR="007015DA" w:rsidRPr="004E6DE2" w14:paraId="0BAE8F69" w14:textId="77777777" w:rsidTr="00D17B6F">
        <w:tc>
          <w:tcPr>
            <w:tcW w:w="3686" w:type="dxa"/>
            <w:vAlign w:val="bottom"/>
          </w:tcPr>
          <w:p w14:paraId="53384FC8" w14:textId="77777777" w:rsidR="007015DA" w:rsidRPr="004E6DE2" w:rsidRDefault="007015DA" w:rsidP="00DA1487">
            <w:pPr>
              <w:spacing w:line="240" w:lineRule="atLeast"/>
              <w:ind w:left="312" w:right="-43" w:hanging="312"/>
              <w:contextualSpacing/>
              <w:rPr>
                <w:rFonts w:ascii="Angsana New" w:hAnsi="Angsana New" w:cs="Angsana New"/>
                <w:b/>
                <w:bCs/>
                <w:cs/>
              </w:rPr>
            </w:pPr>
            <w:r w:rsidRPr="004E6DE2">
              <w:rPr>
                <w:rFonts w:ascii="Angsana New" w:hAnsi="Angsana New" w:cs="Angsana New"/>
                <w:b/>
                <w:bCs/>
              </w:rPr>
              <w:t>Current income tax:</w:t>
            </w:r>
          </w:p>
        </w:tc>
        <w:tc>
          <w:tcPr>
            <w:tcW w:w="1276" w:type="dxa"/>
          </w:tcPr>
          <w:p w14:paraId="325989B1" w14:textId="77777777" w:rsidR="007015DA" w:rsidRPr="004E6DE2" w:rsidRDefault="007015DA" w:rsidP="00DA148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0" w:type="dxa"/>
          </w:tcPr>
          <w:p w14:paraId="30042391" w14:textId="77777777" w:rsidR="007015DA" w:rsidRPr="004E6DE2" w:rsidRDefault="007015DA" w:rsidP="00DA148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tcPr>
          <w:p w14:paraId="29D54A78" w14:textId="77777777" w:rsidR="007015DA" w:rsidRPr="004E6DE2" w:rsidRDefault="007015DA" w:rsidP="00DA1487">
            <w:pPr>
              <w:pStyle w:val="BodyTextIndent"/>
              <w:tabs>
                <w:tab w:val="decimal" w:pos="670"/>
              </w:tabs>
              <w:spacing w:line="240" w:lineRule="atLeast"/>
              <w:ind w:left="0" w:right="57"/>
              <w:contextualSpacing/>
              <w:jc w:val="right"/>
              <w:rPr>
                <w:rFonts w:ascii="Angsana New" w:hAnsi="Angsana New" w:cs="Angsana New"/>
                <w:sz w:val="28"/>
                <w:szCs w:val="28"/>
                <w:cs/>
              </w:rPr>
            </w:pPr>
          </w:p>
        </w:tc>
        <w:tc>
          <w:tcPr>
            <w:tcW w:w="114" w:type="dxa"/>
          </w:tcPr>
          <w:p w14:paraId="76969A6F" w14:textId="77777777" w:rsidR="007015DA" w:rsidRPr="004E6DE2" w:rsidRDefault="007015DA" w:rsidP="00DA148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2" w:type="dxa"/>
            <w:vAlign w:val="bottom"/>
          </w:tcPr>
          <w:p w14:paraId="0AAF810C" w14:textId="77777777" w:rsidR="007015DA" w:rsidRPr="004E6DE2" w:rsidRDefault="007015DA" w:rsidP="00DA148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0" w:type="dxa"/>
          </w:tcPr>
          <w:p w14:paraId="09F6726B" w14:textId="77777777" w:rsidR="007015DA" w:rsidRPr="004E6DE2" w:rsidRDefault="007015DA" w:rsidP="00DA148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6" w:type="dxa"/>
          </w:tcPr>
          <w:p w14:paraId="4E902A2B" w14:textId="77777777" w:rsidR="007015DA" w:rsidRPr="004E6DE2" w:rsidRDefault="007015DA" w:rsidP="00DA1487">
            <w:pPr>
              <w:pStyle w:val="BodyTextIndent"/>
              <w:tabs>
                <w:tab w:val="decimal" w:pos="670"/>
              </w:tabs>
              <w:spacing w:line="240" w:lineRule="atLeast"/>
              <w:ind w:left="0" w:right="57"/>
              <w:contextualSpacing/>
              <w:jc w:val="right"/>
              <w:rPr>
                <w:rFonts w:ascii="Angsana New" w:hAnsi="Angsana New" w:cs="Angsana New"/>
                <w:sz w:val="28"/>
                <w:szCs w:val="28"/>
                <w:cs/>
              </w:rPr>
            </w:pPr>
          </w:p>
        </w:tc>
      </w:tr>
      <w:tr w:rsidR="00BB183C" w:rsidRPr="004E6DE2" w14:paraId="2E08C18B" w14:textId="77777777" w:rsidTr="00D17B6F">
        <w:tc>
          <w:tcPr>
            <w:tcW w:w="3686" w:type="dxa"/>
            <w:vAlign w:val="bottom"/>
          </w:tcPr>
          <w:p w14:paraId="42C0762D" w14:textId="77777777" w:rsidR="00BB183C" w:rsidRPr="004E6DE2" w:rsidRDefault="00BB183C" w:rsidP="00BB183C">
            <w:pPr>
              <w:spacing w:line="240" w:lineRule="atLeast"/>
              <w:ind w:left="312" w:right="-43" w:hanging="312"/>
              <w:contextualSpacing/>
              <w:rPr>
                <w:rFonts w:ascii="Angsana New" w:hAnsi="Angsana New" w:cs="Angsana New"/>
              </w:rPr>
            </w:pPr>
            <w:r w:rsidRPr="004E6DE2">
              <w:rPr>
                <w:rFonts w:ascii="Angsana New" w:hAnsi="Angsana New" w:cs="Angsana New"/>
              </w:rPr>
              <w:t>Interim corporate income tax charge</w:t>
            </w:r>
          </w:p>
        </w:tc>
        <w:tc>
          <w:tcPr>
            <w:tcW w:w="1276" w:type="dxa"/>
          </w:tcPr>
          <w:p w14:paraId="6C827DAD" w14:textId="0852BF5D" w:rsidR="00BB183C" w:rsidRPr="00BB183C" w:rsidRDefault="00AE7C3C" w:rsidP="00BB183C">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1,485</w:t>
            </w:r>
          </w:p>
        </w:tc>
        <w:tc>
          <w:tcPr>
            <w:tcW w:w="110" w:type="dxa"/>
          </w:tcPr>
          <w:p w14:paraId="651C542D"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tcPr>
          <w:p w14:paraId="0AD625C8" w14:textId="5ACCB9FA"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r w:rsidRPr="003369DB">
              <w:rPr>
                <w:rFonts w:asciiTheme="majorBidi" w:hAnsiTheme="majorBidi" w:cstheme="majorBidi"/>
                <w:sz w:val="28"/>
                <w:szCs w:val="28"/>
              </w:rPr>
              <w:t>7,502</w:t>
            </w:r>
          </w:p>
        </w:tc>
        <w:tc>
          <w:tcPr>
            <w:tcW w:w="114" w:type="dxa"/>
          </w:tcPr>
          <w:p w14:paraId="54741E8E"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2" w:type="dxa"/>
            <w:vAlign w:val="bottom"/>
          </w:tcPr>
          <w:p w14:paraId="05C51092" w14:textId="11DD9ED4" w:rsidR="00BB183C" w:rsidRPr="004E6DE2" w:rsidRDefault="00AE7C3C" w:rsidP="00BB183C">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sz w:val="28"/>
                <w:szCs w:val="28"/>
              </w:rPr>
              <w:t>1,485</w:t>
            </w:r>
          </w:p>
        </w:tc>
        <w:tc>
          <w:tcPr>
            <w:tcW w:w="110" w:type="dxa"/>
          </w:tcPr>
          <w:p w14:paraId="7419627D"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6" w:type="dxa"/>
          </w:tcPr>
          <w:p w14:paraId="0CE4511F" w14:textId="3D29AB4F"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r w:rsidRPr="004E6DE2">
              <w:rPr>
                <w:rFonts w:ascii="Angsana New" w:hAnsi="Angsana New" w:cs="Angsana New"/>
                <w:sz w:val="28"/>
                <w:szCs w:val="28"/>
              </w:rPr>
              <w:t>7,183</w:t>
            </w:r>
          </w:p>
        </w:tc>
      </w:tr>
      <w:tr w:rsidR="00BB183C" w:rsidRPr="004E6DE2" w14:paraId="55DFC93A" w14:textId="77777777" w:rsidTr="00D17B6F">
        <w:tc>
          <w:tcPr>
            <w:tcW w:w="3686" w:type="dxa"/>
            <w:vAlign w:val="bottom"/>
          </w:tcPr>
          <w:p w14:paraId="20F5BC94" w14:textId="77777777" w:rsidR="00BB183C" w:rsidRPr="004E6DE2" w:rsidRDefault="00BB183C" w:rsidP="00BB183C">
            <w:pPr>
              <w:spacing w:line="240" w:lineRule="atLeast"/>
              <w:ind w:left="312" w:right="-43" w:hanging="312"/>
              <w:contextualSpacing/>
              <w:rPr>
                <w:rFonts w:ascii="Angsana New" w:hAnsi="Angsana New" w:cs="Angsana New"/>
                <w:b/>
                <w:bCs/>
                <w:cs/>
              </w:rPr>
            </w:pPr>
            <w:r w:rsidRPr="004E6DE2">
              <w:rPr>
                <w:rFonts w:ascii="Angsana New" w:hAnsi="Angsana New" w:cs="Angsana New"/>
                <w:b/>
                <w:bCs/>
              </w:rPr>
              <w:t>Deferred tax:</w:t>
            </w:r>
          </w:p>
        </w:tc>
        <w:tc>
          <w:tcPr>
            <w:tcW w:w="1276" w:type="dxa"/>
          </w:tcPr>
          <w:p w14:paraId="0E502D65"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0" w:type="dxa"/>
          </w:tcPr>
          <w:p w14:paraId="34EA34F0"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tcPr>
          <w:p w14:paraId="17FDAC56"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4" w:type="dxa"/>
          </w:tcPr>
          <w:p w14:paraId="79C92E37"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2" w:type="dxa"/>
            <w:vAlign w:val="bottom"/>
          </w:tcPr>
          <w:p w14:paraId="35FEDF0E"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0" w:type="dxa"/>
          </w:tcPr>
          <w:p w14:paraId="0DBFE54B"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6" w:type="dxa"/>
          </w:tcPr>
          <w:p w14:paraId="15CC337C"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r>
      <w:tr w:rsidR="00BB183C" w:rsidRPr="004E6DE2" w14:paraId="1BC13002" w14:textId="77777777" w:rsidTr="00D17B6F">
        <w:tc>
          <w:tcPr>
            <w:tcW w:w="3686" w:type="dxa"/>
            <w:vAlign w:val="bottom"/>
          </w:tcPr>
          <w:p w14:paraId="0537A438" w14:textId="77777777" w:rsidR="00BB183C" w:rsidRPr="004E6DE2" w:rsidRDefault="00BB183C" w:rsidP="00BB183C">
            <w:pPr>
              <w:spacing w:line="240" w:lineRule="atLeast"/>
              <w:ind w:left="222" w:right="-60" w:hanging="222"/>
              <w:contextualSpacing/>
              <w:rPr>
                <w:rFonts w:ascii="Angsana New" w:hAnsi="Angsana New" w:cs="Angsana New"/>
              </w:rPr>
            </w:pPr>
            <w:r w:rsidRPr="004E6DE2">
              <w:rPr>
                <w:rFonts w:ascii="Angsana New" w:hAnsi="Angsana New" w:cs="Angsana New"/>
              </w:rPr>
              <w:t xml:space="preserve">Relating to origination and reversal of </w:t>
            </w:r>
          </w:p>
          <w:p w14:paraId="42A3AC45" w14:textId="77777777" w:rsidR="00BB183C" w:rsidRPr="004E6DE2" w:rsidRDefault="00BB183C" w:rsidP="00BB183C">
            <w:pPr>
              <w:spacing w:line="240" w:lineRule="atLeast"/>
              <w:ind w:left="222" w:right="-60" w:hanging="222"/>
              <w:contextualSpacing/>
              <w:rPr>
                <w:rFonts w:ascii="Angsana New" w:hAnsi="Angsana New" w:cs="Angsana New"/>
                <w:cs/>
              </w:rPr>
            </w:pPr>
            <w:r w:rsidRPr="004E6DE2">
              <w:rPr>
                <w:rFonts w:ascii="Angsana New" w:hAnsi="Angsana New" w:cs="Angsana New"/>
              </w:rPr>
              <w:t xml:space="preserve">    temporary differences  </w:t>
            </w:r>
          </w:p>
        </w:tc>
        <w:tc>
          <w:tcPr>
            <w:tcW w:w="1276" w:type="dxa"/>
            <w:tcBorders>
              <w:bottom w:val="single" w:sz="6" w:space="0" w:color="auto"/>
            </w:tcBorders>
          </w:tcPr>
          <w:p w14:paraId="6A3935AA" w14:textId="77777777" w:rsidR="00BB183C" w:rsidRDefault="00BB183C" w:rsidP="00BB183C">
            <w:pPr>
              <w:pStyle w:val="BodyTextIndent"/>
              <w:tabs>
                <w:tab w:val="decimal" w:pos="670"/>
              </w:tabs>
              <w:spacing w:line="240" w:lineRule="atLeast"/>
              <w:ind w:left="0"/>
              <w:contextualSpacing/>
              <w:jc w:val="right"/>
              <w:rPr>
                <w:rFonts w:asciiTheme="majorBidi" w:hAnsiTheme="majorBidi" w:cstheme="majorBidi"/>
                <w:sz w:val="28"/>
                <w:szCs w:val="28"/>
              </w:rPr>
            </w:pPr>
          </w:p>
          <w:p w14:paraId="5F84FA19" w14:textId="2FCCA648" w:rsidR="00BB183C" w:rsidRPr="00BB183C" w:rsidRDefault="00BB183C" w:rsidP="00BB183C">
            <w:pPr>
              <w:pStyle w:val="BodyTextIndent"/>
              <w:tabs>
                <w:tab w:val="decimal" w:pos="670"/>
              </w:tabs>
              <w:spacing w:line="240" w:lineRule="atLeast"/>
              <w:ind w:left="0"/>
              <w:contextualSpacing/>
              <w:jc w:val="right"/>
              <w:rPr>
                <w:rFonts w:asciiTheme="majorBidi" w:hAnsiTheme="majorBidi" w:cstheme="majorBidi"/>
                <w:sz w:val="28"/>
                <w:szCs w:val="28"/>
              </w:rPr>
            </w:pPr>
            <w:r>
              <w:rPr>
                <w:rFonts w:asciiTheme="majorBidi" w:hAnsiTheme="majorBidi" w:cstheme="majorBidi"/>
                <w:sz w:val="28"/>
                <w:szCs w:val="28"/>
              </w:rPr>
              <w:t>(43)</w:t>
            </w:r>
          </w:p>
        </w:tc>
        <w:tc>
          <w:tcPr>
            <w:tcW w:w="110" w:type="dxa"/>
          </w:tcPr>
          <w:p w14:paraId="0B7B87EC" w14:textId="77777777" w:rsidR="00BB183C" w:rsidRPr="004E6DE2" w:rsidRDefault="00BB183C" w:rsidP="00BB183C">
            <w:pPr>
              <w:pStyle w:val="BodyTextIndent"/>
              <w:tabs>
                <w:tab w:val="decimal" w:pos="670"/>
              </w:tabs>
              <w:spacing w:line="240" w:lineRule="atLeast"/>
              <w:ind w:left="0"/>
              <w:contextualSpacing/>
              <w:jc w:val="right"/>
              <w:rPr>
                <w:rFonts w:ascii="Angsana New" w:hAnsi="Angsana New" w:cs="Angsana New"/>
                <w:sz w:val="28"/>
                <w:szCs w:val="28"/>
              </w:rPr>
            </w:pPr>
          </w:p>
        </w:tc>
        <w:tc>
          <w:tcPr>
            <w:tcW w:w="1165" w:type="dxa"/>
            <w:tcBorders>
              <w:bottom w:val="single" w:sz="6" w:space="0" w:color="auto"/>
            </w:tcBorders>
          </w:tcPr>
          <w:p w14:paraId="6B3ACC32" w14:textId="77777777" w:rsidR="00BB183C" w:rsidRPr="003369DB" w:rsidRDefault="00BB183C" w:rsidP="008B7DBF">
            <w:pPr>
              <w:pStyle w:val="BodyTextIndent"/>
              <w:tabs>
                <w:tab w:val="decimal" w:pos="670"/>
              </w:tabs>
              <w:spacing w:line="240" w:lineRule="atLeast"/>
              <w:ind w:left="0"/>
              <w:contextualSpacing/>
              <w:jc w:val="right"/>
              <w:rPr>
                <w:rFonts w:asciiTheme="majorBidi" w:hAnsiTheme="majorBidi" w:cstheme="majorBidi"/>
                <w:sz w:val="28"/>
                <w:szCs w:val="28"/>
              </w:rPr>
            </w:pPr>
          </w:p>
          <w:p w14:paraId="1D1A1F5C" w14:textId="49B89A71" w:rsidR="00BB183C" w:rsidRPr="008B7DBF" w:rsidRDefault="00BB183C" w:rsidP="008B7DBF">
            <w:pPr>
              <w:pStyle w:val="BodyTextIndent"/>
              <w:tabs>
                <w:tab w:val="decimal" w:pos="670"/>
              </w:tabs>
              <w:spacing w:line="240" w:lineRule="atLeast"/>
              <w:ind w:left="0"/>
              <w:contextualSpacing/>
              <w:jc w:val="right"/>
              <w:rPr>
                <w:rFonts w:asciiTheme="majorBidi" w:hAnsiTheme="majorBidi" w:cstheme="majorBidi"/>
                <w:sz w:val="28"/>
                <w:szCs w:val="28"/>
              </w:rPr>
            </w:pPr>
            <w:r w:rsidRPr="003369DB">
              <w:rPr>
                <w:rFonts w:asciiTheme="majorBidi" w:hAnsiTheme="majorBidi" w:cstheme="majorBidi"/>
                <w:sz w:val="28"/>
                <w:szCs w:val="28"/>
              </w:rPr>
              <w:t>(361)</w:t>
            </w:r>
          </w:p>
        </w:tc>
        <w:tc>
          <w:tcPr>
            <w:tcW w:w="114" w:type="dxa"/>
          </w:tcPr>
          <w:p w14:paraId="0E31CFDC" w14:textId="77777777" w:rsidR="00BB183C" w:rsidRPr="008B7DBF" w:rsidRDefault="00BB183C" w:rsidP="008B7DBF">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20C1212C" w14:textId="72259091" w:rsidR="00BB183C" w:rsidRPr="008B7DBF" w:rsidRDefault="00BB183C" w:rsidP="008B7DBF">
            <w:pPr>
              <w:pStyle w:val="BodyTextIndent"/>
              <w:tabs>
                <w:tab w:val="decimal" w:pos="670"/>
              </w:tabs>
              <w:spacing w:line="240" w:lineRule="atLeast"/>
              <w:ind w:left="0"/>
              <w:contextualSpacing/>
              <w:jc w:val="right"/>
              <w:rPr>
                <w:rFonts w:asciiTheme="majorBidi" w:hAnsiTheme="majorBidi" w:cstheme="majorBidi"/>
                <w:sz w:val="28"/>
                <w:szCs w:val="28"/>
              </w:rPr>
            </w:pPr>
            <w:r>
              <w:rPr>
                <w:rFonts w:asciiTheme="majorBidi" w:hAnsiTheme="majorBidi" w:cstheme="majorBidi"/>
                <w:sz w:val="28"/>
                <w:szCs w:val="28"/>
              </w:rPr>
              <w:t>(16)</w:t>
            </w:r>
          </w:p>
        </w:tc>
        <w:tc>
          <w:tcPr>
            <w:tcW w:w="110" w:type="dxa"/>
          </w:tcPr>
          <w:p w14:paraId="2C226648" w14:textId="77777777" w:rsidR="00BB183C" w:rsidRPr="008B7DBF" w:rsidRDefault="00BB183C" w:rsidP="008B7DBF">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6" w:type="dxa"/>
            <w:tcBorders>
              <w:bottom w:val="single" w:sz="6" w:space="0" w:color="auto"/>
            </w:tcBorders>
          </w:tcPr>
          <w:p w14:paraId="1359F999" w14:textId="77777777" w:rsidR="00BB183C" w:rsidRPr="008B7DBF" w:rsidRDefault="00BB183C" w:rsidP="008B7DBF">
            <w:pPr>
              <w:pStyle w:val="BodyTextIndent"/>
              <w:tabs>
                <w:tab w:val="decimal" w:pos="670"/>
              </w:tabs>
              <w:spacing w:line="240" w:lineRule="atLeast"/>
              <w:ind w:left="0"/>
              <w:contextualSpacing/>
              <w:jc w:val="right"/>
              <w:rPr>
                <w:rFonts w:asciiTheme="majorBidi" w:hAnsiTheme="majorBidi" w:cstheme="majorBidi"/>
                <w:sz w:val="28"/>
                <w:szCs w:val="28"/>
              </w:rPr>
            </w:pPr>
          </w:p>
          <w:p w14:paraId="3EBAB511" w14:textId="7DC9130F" w:rsidR="00BB183C" w:rsidRPr="008B7DBF" w:rsidRDefault="00BB183C" w:rsidP="008B7DBF">
            <w:pPr>
              <w:pStyle w:val="BodyTextIndent"/>
              <w:tabs>
                <w:tab w:val="decimal" w:pos="670"/>
              </w:tabs>
              <w:spacing w:line="240" w:lineRule="atLeast"/>
              <w:ind w:left="0"/>
              <w:contextualSpacing/>
              <w:jc w:val="right"/>
              <w:rPr>
                <w:rFonts w:asciiTheme="majorBidi" w:hAnsiTheme="majorBidi" w:cstheme="majorBidi"/>
                <w:sz w:val="28"/>
                <w:szCs w:val="28"/>
              </w:rPr>
            </w:pPr>
            <w:r w:rsidRPr="008B7DBF">
              <w:rPr>
                <w:rFonts w:asciiTheme="majorBidi" w:hAnsiTheme="majorBidi" w:cstheme="majorBidi"/>
                <w:sz w:val="28"/>
                <w:szCs w:val="28"/>
              </w:rPr>
              <w:t>(377)</w:t>
            </w:r>
          </w:p>
        </w:tc>
      </w:tr>
      <w:tr w:rsidR="00BB183C" w:rsidRPr="004E6DE2" w14:paraId="42F360BB" w14:textId="77777777" w:rsidTr="00D17B6F">
        <w:tc>
          <w:tcPr>
            <w:tcW w:w="3686" w:type="dxa"/>
            <w:vAlign w:val="bottom"/>
          </w:tcPr>
          <w:p w14:paraId="5D5B869B" w14:textId="77777777" w:rsidR="00BB183C" w:rsidRPr="004E6DE2" w:rsidRDefault="00BB183C" w:rsidP="00BB183C">
            <w:pPr>
              <w:spacing w:line="240" w:lineRule="atLeast"/>
              <w:ind w:left="222" w:right="-43" w:hanging="222"/>
              <w:contextualSpacing/>
              <w:rPr>
                <w:rFonts w:ascii="Angsana New" w:hAnsi="Angsana New" w:cs="Angsana New"/>
              </w:rPr>
            </w:pPr>
            <w:r w:rsidRPr="004E6DE2">
              <w:rPr>
                <w:rFonts w:ascii="Angsana New" w:hAnsi="Angsana New" w:cs="Angsana New"/>
              </w:rPr>
              <w:t>Income tax expense reported in the</w:t>
            </w:r>
          </w:p>
          <w:p w14:paraId="1B47C5E6" w14:textId="77777777" w:rsidR="00BB183C" w:rsidRPr="004E6DE2" w:rsidRDefault="00BB183C" w:rsidP="00BB183C">
            <w:pPr>
              <w:spacing w:line="240" w:lineRule="atLeast"/>
              <w:ind w:left="222" w:right="-43" w:hanging="222"/>
              <w:contextualSpacing/>
              <w:rPr>
                <w:rFonts w:ascii="Angsana New" w:hAnsi="Angsana New" w:cs="Angsana New"/>
                <w:b/>
                <w:bCs/>
                <w:cs/>
              </w:rPr>
            </w:pPr>
            <w:r w:rsidRPr="004E6DE2">
              <w:rPr>
                <w:rFonts w:ascii="Angsana New" w:hAnsi="Angsana New" w:cs="Angsana New"/>
              </w:rPr>
              <w:t xml:space="preserve">    statements of comprehensive income</w:t>
            </w:r>
          </w:p>
        </w:tc>
        <w:tc>
          <w:tcPr>
            <w:tcW w:w="1276" w:type="dxa"/>
            <w:tcBorders>
              <w:top w:val="single" w:sz="6" w:space="0" w:color="auto"/>
              <w:bottom w:val="double" w:sz="6" w:space="0" w:color="auto"/>
            </w:tcBorders>
          </w:tcPr>
          <w:p w14:paraId="6786FEE2" w14:textId="77777777" w:rsidR="00BB183C" w:rsidRDefault="00BB183C" w:rsidP="00BB183C">
            <w:pPr>
              <w:pStyle w:val="BodyTextIndent"/>
              <w:tabs>
                <w:tab w:val="decimal" w:pos="670"/>
              </w:tabs>
              <w:spacing w:line="240" w:lineRule="atLeast"/>
              <w:ind w:left="0" w:right="57"/>
              <w:contextualSpacing/>
              <w:jc w:val="right"/>
              <w:rPr>
                <w:rFonts w:asciiTheme="majorBidi" w:hAnsiTheme="majorBidi" w:cstheme="majorBidi"/>
                <w:sz w:val="28"/>
                <w:szCs w:val="28"/>
              </w:rPr>
            </w:pPr>
          </w:p>
          <w:p w14:paraId="5D9CB93E" w14:textId="505E2578" w:rsidR="00BB183C" w:rsidRPr="00BB183C" w:rsidRDefault="00AE7C3C" w:rsidP="00BB183C">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1,442</w:t>
            </w:r>
          </w:p>
        </w:tc>
        <w:tc>
          <w:tcPr>
            <w:tcW w:w="110" w:type="dxa"/>
          </w:tcPr>
          <w:p w14:paraId="607B607B"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tcPr>
          <w:p w14:paraId="6913D63E" w14:textId="77777777" w:rsidR="00BB183C" w:rsidRPr="003369DB" w:rsidRDefault="00BB183C" w:rsidP="008B7DBF">
            <w:pPr>
              <w:pStyle w:val="BodyTextIndent"/>
              <w:tabs>
                <w:tab w:val="decimal" w:pos="670"/>
              </w:tabs>
              <w:spacing w:line="240" w:lineRule="atLeast"/>
              <w:ind w:left="0" w:right="57"/>
              <w:contextualSpacing/>
              <w:jc w:val="right"/>
              <w:rPr>
                <w:rFonts w:asciiTheme="majorBidi" w:hAnsiTheme="majorBidi" w:cstheme="majorBidi"/>
                <w:sz w:val="28"/>
                <w:szCs w:val="28"/>
              </w:rPr>
            </w:pPr>
          </w:p>
          <w:p w14:paraId="78312A2B" w14:textId="390EE6B6" w:rsidR="00BB183C" w:rsidRPr="008B7DBF" w:rsidRDefault="00BB183C" w:rsidP="008B7DBF">
            <w:pPr>
              <w:pStyle w:val="BodyTextIndent"/>
              <w:tabs>
                <w:tab w:val="decimal" w:pos="670"/>
              </w:tabs>
              <w:spacing w:line="240" w:lineRule="atLeast"/>
              <w:ind w:left="0" w:right="57"/>
              <w:contextualSpacing/>
              <w:jc w:val="right"/>
              <w:rPr>
                <w:rFonts w:asciiTheme="majorBidi" w:hAnsiTheme="majorBidi" w:cstheme="majorBidi"/>
                <w:sz w:val="28"/>
                <w:szCs w:val="28"/>
              </w:rPr>
            </w:pPr>
            <w:r w:rsidRPr="003369DB">
              <w:rPr>
                <w:rFonts w:asciiTheme="majorBidi" w:hAnsiTheme="majorBidi" w:cstheme="majorBidi"/>
                <w:sz w:val="28"/>
                <w:szCs w:val="28"/>
              </w:rPr>
              <w:t>7,141</w:t>
            </w:r>
          </w:p>
        </w:tc>
        <w:tc>
          <w:tcPr>
            <w:tcW w:w="114" w:type="dxa"/>
          </w:tcPr>
          <w:p w14:paraId="112BAB82"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2" w:type="dxa"/>
            <w:tcBorders>
              <w:top w:val="single" w:sz="6" w:space="0" w:color="auto"/>
              <w:bottom w:val="double" w:sz="6" w:space="0" w:color="auto"/>
            </w:tcBorders>
            <w:vAlign w:val="bottom"/>
          </w:tcPr>
          <w:p w14:paraId="0DCC9AAE" w14:textId="6FD832DE" w:rsidR="00BB183C" w:rsidRPr="004E6DE2" w:rsidRDefault="00AE7C3C" w:rsidP="00BB183C">
            <w:pPr>
              <w:pStyle w:val="BodyTextIndent"/>
              <w:tabs>
                <w:tab w:val="decimal" w:pos="670"/>
              </w:tabs>
              <w:spacing w:line="240" w:lineRule="atLeast"/>
              <w:ind w:left="0" w:right="57"/>
              <w:contextualSpacing/>
              <w:jc w:val="right"/>
              <w:rPr>
                <w:rFonts w:ascii="Angsana New" w:hAnsi="Angsana New" w:cs="Angsana New"/>
                <w:sz w:val="28"/>
                <w:szCs w:val="28"/>
                <w:cs/>
              </w:rPr>
            </w:pPr>
            <w:r>
              <w:rPr>
                <w:rFonts w:asciiTheme="majorBidi" w:hAnsiTheme="majorBidi" w:cstheme="majorBidi"/>
                <w:sz w:val="28"/>
                <w:szCs w:val="28"/>
              </w:rPr>
              <w:t>1,469</w:t>
            </w:r>
          </w:p>
        </w:tc>
        <w:tc>
          <w:tcPr>
            <w:tcW w:w="110" w:type="dxa"/>
          </w:tcPr>
          <w:p w14:paraId="7D56D036"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6" w:type="dxa"/>
            <w:tcBorders>
              <w:top w:val="single" w:sz="6" w:space="0" w:color="auto"/>
              <w:bottom w:val="double" w:sz="6" w:space="0" w:color="auto"/>
            </w:tcBorders>
          </w:tcPr>
          <w:p w14:paraId="7E171E86" w14:textId="77777777"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p>
          <w:p w14:paraId="067EA101" w14:textId="57FAEFC1" w:rsidR="00BB183C" w:rsidRPr="004E6DE2" w:rsidRDefault="00BB183C" w:rsidP="00BB183C">
            <w:pPr>
              <w:pStyle w:val="BodyTextIndent"/>
              <w:tabs>
                <w:tab w:val="decimal" w:pos="670"/>
              </w:tabs>
              <w:spacing w:line="240" w:lineRule="atLeast"/>
              <w:ind w:left="0" w:right="57"/>
              <w:contextualSpacing/>
              <w:jc w:val="right"/>
              <w:rPr>
                <w:rFonts w:ascii="Angsana New" w:hAnsi="Angsana New" w:cs="Angsana New"/>
                <w:sz w:val="28"/>
                <w:szCs w:val="28"/>
              </w:rPr>
            </w:pPr>
            <w:r w:rsidRPr="004E6DE2">
              <w:rPr>
                <w:rFonts w:ascii="Angsana New" w:hAnsi="Angsana New" w:cs="Angsana New"/>
                <w:sz w:val="28"/>
                <w:szCs w:val="28"/>
              </w:rPr>
              <w:t>6,806</w:t>
            </w:r>
          </w:p>
        </w:tc>
      </w:tr>
    </w:tbl>
    <w:p w14:paraId="6B3B709F" w14:textId="77777777" w:rsidR="00EE2EB3" w:rsidRDefault="00EE2EB3" w:rsidP="00DA1487">
      <w:pPr>
        <w:spacing w:line="240" w:lineRule="atLeast"/>
      </w:pP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EE2EB3" w:rsidRPr="003810EF" w14:paraId="001623CC" w14:textId="77777777" w:rsidTr="001C3E3A">
        <w:tc>
          <w:tcPr>
            <w:tcW w:w="3686" w:type="dxa"/>
          </w:tcPr>
          <w:p w14:paraId="241A89C9" w14:textId="77777777" w:rsidR="00EE2EB3" w:rsidRPr="003810EF" w:rsidRDefault="00EE2EB3" w:rsidP="00DA1487">
            <w:pPr>
              <w:spacing w:line="240" w:lineRule="atLeast"/>
              <w:contextualSpacing/>
              <w:jc w:val="center"/>
              <w:rPr>
                <w:rFonts w:asciiTheme="majorBidi" w:hAnsiTheme="majorBidi" w:cstheme="majorBidi"/>
              </w:rPr>
            </w:pPr>
          </w:p>
        </w:tc>
        <w:tc>
          <w:tcPr>
            <w:tcW w:w="5103" w:type="dxa"/>
            <w:gridSpan w:val="7"/>
            <w:tcBorders>
              <w:bottom w:val="single" w:sz="6" w:space="0" w:color="auto"/>
            </w:tcBorders>
          </w:tcPr>
          <w:p w14:paraId="2924B3E5" w14:textId="77777777" w:rsidR="00EE2EB3" w:rsidRPr="003810EF" w:rsidRDefault="00EE2EB3" w:rsidP="00DA1487">
            <w:pPr>
              <w:pStyle w:val="BodyTextIndent"/>
              <w:tabs>
                <w:tab w:val="left" w:pos="360"/>
              </w:tabs>
              <w:spacing w:line="240" w:lineRule="atLeast"/>
              <w:ind w:left="0"/>
              <w:contextualSpacing/>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EE2EB3" w:rsidRPr="003810EF" w14:paraId="57A6FCF1" w14:textId="77777777" w:rsidTr="001C3E3A">
        <w:tc>
          <w:tcPr>
            <w:tcW w:w="3686" w:type="dxa"/>
          </w:tcPr>
          <w:p w14:paraId="6C680726" w14:textId="77777777" w:rsidR="00EE2EB3" w:rsidRPr="003810EF" w:rsidRDefault="00EE2EB3" w:rsidP="00DA1487">
            <w:pPr>
              <w:spacing w:line="240" w:lineRule="atLeast"/>
              <w:contextualSpacing/>
              <w:jc w:val="center"/>
              <w:rPr>
                <w:rFonts w:asciiTheme="majorBidi" w:hAnsiTheme="majorBidi" w:cstheme="majorBidi"/>
              </w:rPr>
            </w:pPr>
          </w:p>
        </w:tc>
        <w:tc>
          <w:tcPr>
            <w:tcW w:w="5103" w:type="dxa"/>
            <w:gridSpan w:val="7"/>
            <w:tcBorders>
              <w:bottom w:val="single" w:sz="6" w:space="0" w:color="auto"/>
            </w:tcBorders>
          </w:tcPr>
          <w:p w14:paraId="6DE725EE" w14:textId="1D4F6E4D" w:rsidR="00EE2EB3" w:rsidRPr="003810EF" w:rsidRDefault="00EE2EB3" w:rsidP="00DA1487">
            <w:pPr>
              <w:pStyle w:val="BodyTextIndent"/>
              <w:tabs>
                <w:tab w:val="left" w:pos="360"/>
              </w:tabs>
              <w:spacing w:line="240" w:lineRule="atLeast"/>
              <w:contextualSpacing/>
              <w:jc w:val="center"/>
              <w:rPr>
                <w:rFonts w:asciiTheme="majorBidi" w:hAnsiTheme="majorBidi" w:cstheme="majorBidi"/>
                <w:sz w:val="28"/>
                <w:szCs w:val="28"/>
                <w:cs/>
              </w:rPr>
            </w:pPr>
            <w:r w:rsidRPr="003810EF">
              <w:rPr>
                <w:rFonts w:asciiTheme="majorBidi" w:hAnsiTheme="majorBidi" w:cstheme="majorBidi"/>
                <w:sz w:val="28"/>
                <w:szCs w:val="28"/>
              </w:rPr>
              <w:t xml:space="preserve">For the </w:t>
            </w:r>
            <w:r>
              <w:rPr>
                <w:rFonts w:asciiTheme="majorBidi" w:hAnsiTheme="majorBidi" w:cstheme="majorBidi"/>
                <w:sz w:val="28"/>
                <w:szCs w:val="28"/>
              </w:rPr>
              <w:t>six</w:t>
            </w:r>
            <w:r w:rsidRPr="003810EF">
              <w:rPr>
                <w:rFonts w:asciiTheme="majorBidi" w:hAnsiTheme="majorBidi" w:cstheme="majorBidi"/>
                <w:sz w:val="28"/>
                <w:szCs w:val="28"/>
              </w:rPr>
              <w:t xml:space="preserve">-month periods ended </w:t>
            </w:r>
            <w:r w:rsidR="008B7DBF">
              <w:rPr>
                <w:rFonts w:asciiTheme="majorBidi" w:hAnsiTheme="majorBidi" w:cstheme="majorBidi"/>
                <w:sz w:val="28"/>
                <w:szCs w:val="28"/>
              </w:rPr>
              <w:t>June 30</w:t>
            </w:r>
            <w:r w:rsidRPr="003810EF">
              <w:rPr>
                <w:rFonts w:asciiTheme="majorBidi" w:hAnsiTheme="majorBidi" w:cstheme="majorBidi"/>
                <w:sz w:val="28"/>
                <w:szCs w:val="28"/>
              </w:rPr>
              <w:t>,</w:t>
            </w:r>
          </w:p>
        </w:tc>
      </w:tr>
      <w:tr w:rsidR="00EE2EB3" w:rsidRPr="003810EF" w14:paraId="45C7191E" w14:textId="77777777" w:rsidTr="001C3E3A">
        <w:tc>
          <w:tcPr>
            <w:tcW w:w="3686" w:type="dxa"/>
          </w:tcPr>
          <w:p w14:paraId="3C428F87" w14:textId="77777777" w:rsidR="00EE2EB3" w:rsidRPr="003810EF" w:rsidRDefault="00EE2EB3" w:rsidP="00DA1487">
            <w:pPr>
              <w:spacing w:line="240" w:lineRule="atLeas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6089100C" w14:textId="77777777" w:rsidR="00EE2EB3" w:rsidRPr="003810EF" w:rsidRDefault="00EE2EB3" w:rsidP="00DA1487">
            <w:pPr>
              <w:pStyle w:val="BodyTextIndent"/>
              <w:tabs>
                <w:tab w:val="left" w:pos="360"/>
              </w:tabs>
              <w:spacing w:line="240" w:lineRule="atLeast"/>
              <w:contextualSpacing/>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14" w:type="dxa"/>
            <w:tcBorders>
              <w:top w:val="single" w:sz="6" w:space="0" w:color="auto"/>
            </w:tcBorders>
          </w:tcPr>
          <w:p w14:paraId="05398CAE" w14:textId="77777777" w:rsidR="00EE2EB3" w:rsidRPr="003810EF" w:rsidRDefault="00EE2EB3" w:rsidP="00DA1487">
            <w:pPr>
              <w:pStyle w:val="BodyTextIndent"/>
              <w:tabs>
                <w:tab w:val="left" w:pos="360"/>
              </w:tabs>
              <w:spacing w:line="240" w:lineRule="atLeas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0BD6AD68" w14:textId="77777777" w:rsidR="00EE2EB3" w:rsidRPr="003810EF" w:rsidRDefault="00EE2EB3" w:rsidP="00DA1487">
            <w:pPr>
              <w:pStyle w:val="BodyTextIndent"/>
              <w:tabs>
                <w:tab w:val="left" w:pos="360"/>
              </w:tabs>
              <w:spacing w:line="240" w:lineRule="atLeast"/>
              <w:contextualSpacing/>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EE2EB3" w:rsidRPr="003810EF" w14:paraId="5D504C29" w14:textId="77777777" w:rsidTr="001C3E3A">
        <w:tc>
          <w:tcPr>
            <w:tcW w:w="3686" w:type="dxa"/>
          </w:tcPr>
          <w:p w14:paraId="021B5F6E" w14:textId="77777777" w:rsidR="00EE2EB3" w:rsidRPr="003810EF" w:rsidRDefault="00EE2EB3" w:rsidP="00DA1487">
            <w:pPr>
              <w:spacing w:line="240" w:lineRule="atLeas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6F28B608" w14:textId="77777777" w:rsidR="00EE2EB3" w:rsidRPr="003810EF" w:rsidRDefault="00EE2EB3" w:rsidP="00DA1487">
            <w:pPr>
              <w:pStyle w:val="BodyTextIndent"/>
              <w:tabs>
                <w:tab w:val="left" w:pos="360"/>
              </w:tabs>
              <w:spacing w:line="240" w:lineRule="atLeast"/>
              <w:contextualSpacing/>
              <w:jc w:val="center"/>
              <w:rPr>
                <w:rFonts w:asciiTheme="majorBidi" w:hAnsiTheme="majorBidi" w:cstheme="majorBidi"/>
                <w:sz w:val="28"/>
                <w:szCs w:val="28"/>
              </w:rPr>
            </w:pPr>
            <w:r w:rsidRPr="003810EF">
              <w:rPr>
                <w:rFonts w:asciiTheme="majorBidi" w:hAnsiTheme="majorBidi" w:cstheme="majorBidi"/>
                <w:sz w:val="28"/>
                <w:szCs w:val="28"/>
              </w:rPr>
              <w:t>2020</w:t>
            </w:r>
          </w:p>
        </w:tc>
        <w:tc>
          <w:tcPr>
            <w:tcW w:w="110" w:type="dxa"/>
            <w:tcBorders>
              <w:top w:val="single" w:sz="6" w:space="0" w:color="auto"/>
            </w:tcBorders>
          </w:tcPr>
          <w:p w14:paraId="07DC3E28" w14:textId="77777777" w:rsidR="00EE2EB3" w:rsidRPr="003810EF" w:rsidRDefault="00EE2EB3" w:rsidP="00DA1487">
            <w:pPr>
              <w:pStyle w:val="BodyTextIndent"/>
              <w:tabs>
                <w:tab w:val="left" w:pos="360"/>
              </w:tabs>
              <w:spacing w:line="240" w:lineRule="atLeas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274948A5" w14:textId="77777777" w:rsidR="00EE2EB3" w:rsidRPr="003810EF" w:rsidRDefault="00EE2EB3" w:rsidP="00DA1487">
            <w:pPr>
              <w:pStyle w:val="BodyTextIndent"/>
              <w:tabs>
                <w:tab w:val="left" w:pos="360"/>
              </w:tabs>
              <w:spacing w:line="240" w:lineRule="atLeast"/>
              <w:contextualSpacing/>
              <w:jc w:val="center"/>
              <w:rPr>
                <w:rFonts w:asciiTheme="majorBidi" w:hAnsiTheme="majorBidi" w:cstheme="majorBidi"/>
                <w:sz w:val="28"/>
                <w:szCs w:val="28"/>
              </w:rPr>
            </w:pPr>
            <w:r w:rsidRPr="003810EF">
              <w:rPr>
                <w:rFonts w:asciiTheme="majorBidi" w:hAnsiTheme="majorBidi" w:cstheme="majorBidi"/>
                <w:sz w:val="28"/>
                <w:szCs w:val="28"/>
              </w:rPr>
              <w:t>2019</w:t>
            </w:r>
          </w:p>
        </w:tc>
        <w:tc>
          <w:tcPr>
            <w:tcW w:w="114" w:type="dxa"/>
          </w:tcPr>
          <w:p w14:paraId="417499B0" w14:textId="77777777" w:rsidR="00EE2EB3" w:rsidRPr="003810EF" w:rsidRDefault="00EE2EB3" w:rsidP="00DA1487">
            <w:pPr>
              <w:pStyle w:val="BodyTextIndent"/>
              <w:tabs>
                <w:tab w:val="left" w:pos="360"/>
              </w:tabs>
              <w:spacing w:line="240" w:lineRule="atLeas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3138D42C" w14:textId="77777777" w:rsidR="00EE2EB3" w:rsidRPr="003810EF" w:rsidRDefault="00EE2EB3" w:rsidP="00DA1487">
            <w:pPr>
              <w:pStyle w:val="BodyTextIndent"/>
              <w:tabs>
                <w:tab w:val="left" w:pos="360"/>
              </w:tabs>
              <w:spacing w:line="240" w:lineRule="atLeast"/>
              <w:contextualSpacing/>
              <w:jc w:val="center"/>
              <w:rPr>
                <w:rFonts w:asciiTheme="majorBidi" w:hAnsiTheme="majorBidi" w:cstheme="majorBidi"/>
                <w:sz w:val="28"/>
                <w:szCs w:val="28"/>
              </w:rPr>
            </w:pPr>
            <w:r w:rsidRPr="003810EF">
              <w:rPr>
                <w:rFonts w:asciiTheme="majorBidi" w:hAnsiTheme="majorBidi" w:cstheme="majorBidi"/>
                <w:sz w:val="28"/>
                <w:szCs w:val="28"/>
              </w:rPr>
              <w:t>2020</w:t>
            </w:r>
          </w:p>
        </w:tc>
        <w:tc>
          <w:tcPr>
            <w:tcW w:w="110" w:type="dxa"/>
            <w:tcBorders>
              <w:top w:val="single" w:sz="6" w:space="0" w:color="auto"/>
            </w:tcBorders>
          </w:tcPr>
          <w:p w14:paraId="6C3070A7" w14:textId="77777777" w:rsidR="00EE2EB3" w:rsidRPr="003810EF" w:rsidRDefault="00EE2EB3" w:rsidP="00DA1487">
            <w:pPr>
              <w:pStyle w:val="BodyTextIndent"/>
              <w:tabs>
                <w:tab w:val="left" w:pos="360"/>
              </w:tabs>
              <w:spacing w:line="240" w:lineRule="atLeas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195E9A40" w14:textId="77777777" w:rsidR="00EE2EB3" w:rsidRPr="003810EF" w:rsidRDefault="00EE2EB3" w:rsidP="00DA1487">
            <w:pPr>
              <w:pStyle w:val="BodyTextIndent"/>
              <w:tabs>
                <w:tab w:val="left" w:pos="360"/>
              </w:tabs>
              <w:spacing w:line="240" w:lineRule="atLeast"/>
              <w:contextualSpacing/>
              <w:jc w:val="center"/>
              <w:rPr>
                <w:rFonts w:asciiTheme="majorBidi" w:hAnsiTheme="majorBidi" w:cstheme="majorBidi"/>
                <w:sz w:val="28"/>
                <w:szCs w:val="28"/>
              </w:rPr>
            </w:pPr>
            <w:r w:rsidRPr="003810EF">
              <w:rPr>
                <w:rFonts w:asciiTheme="majorBidi" w:hAnsiTheme="majorBidi" w:cstheme="majorBidi"/>
                <w:sz w:val="28"/>
                <w:szCs w:val="28"/>
              </w:rPr>
              <w:t>2019</w:t>
            </w:r>
          </w:p>
        </w:tc>
      </w:tr>
      <w:tr w:rsidR="00EE2EB3" w:rsidRPr="003810EF" w14:paraId="49CBB596" w14:textId="77777777" w:rsidTr="001C3E3A">
        <w:tc>
          <w:tcPr>
            <w:tcW w:w="3686" w:type="dxa"/>
            <w:vAlign w:val="bottom"/>
          </w:tcPr>
          <w:p w14:paraId="6C86A299" w14:textId="4F9DCC00" w:rsidR="00EE2EB3" w:rsidRPr="003810EF" w:rsidRDefault="00EE2EB3" w:rsidP="00DA1487">
            <w:pPr>
              <w:spacing w:line="240" w:lineRule="atLeast"/>
              <w:ind w:left="312" w:right="-43" w:hanging="312"/>
              <w:contextualSpacing/>
              <w:rPr>
                <w:rFonts w:asciiTheme="majorBidi" w:hAnsiTheme="majorBidi" w:cstheme="majorBidi"/>
                <w:b/>
                <w:bCs/>
                <w:cs/>
              </w:rPr>
            </w:pPr>
            <w:r w:rsidRPr="004E6DE2">
              <w:rPr>
                <w:rFonts w:ascii="Angsana New" w:hAnsi="Angsana New" w:cs="Angsana New"/>
                <w:b/>
                <w:bCs/>
              </w:rPr>
              <w:t>Current income tax:</w:t>
            </w:r>
          </w:p>
        </w:tc>
        <w:tc>
          <w:tcPr>
            <w:tcW w:w="1276" w:type="dxa"/>
          </w:tcPr>
          <w:p w14:paraId="0418C265" w14:textId="77777777" w:rsidR="00EE2EB3" w:rsidRPr="003810EF" w:rsidRDefault="00EE2EB3" w:rsidP="00DA1487">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tcPr>
          <w:p w14:paraId="44E64514" w14:textId="77777777" w:rsidR="00EE2EB3" w:rsidRPr="003810EF" w:rsidRDefault="00EE2EB3" w:rsidP="00DA1487">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vAlign w:val="bottom"/>
          </w:tcPr>
          <w:p w14:paraId="50F4E66F" w14:textId="77777777" w:rsidR="00EE2EB3" w:rsidRPr="003810EF" w:rsidRDefault="00EE2EB3" w:rsidP="00DA1487">
            <w:pPr>
              <w:pStyle w:val="BodyTextIndent"/>
              <w:tabs>
                <w:tab w:val="decimal" w:pos="670"/>
              </w:tabs>
              <w:spacing w:line="240" w:lineRule="atLeast"/>
              <w:ind w:left="0" w:right="57"/>
              <w:contextualSpacing/>
              <w:jc w:val="right"/>
              <w:rPr>
                <w:rFonts w:asciiTheme="majorBidi" w:hAnsiTheme="majorBidi" w:cstheme="majorBidi"/>
                <w:sz w:val="28"/>
                <w:szCs w:val="28"/>
                <w:cs/>
              </w:rPr>
            </w:pPr>
          </w:p>
        </w:tc>
        <w:tc>
          <w:tcPr>
            <w:tcW w:w="114" w:type="dxa"/>
          </w:tcPr>
          <w:p w14:paraId="5E3905D1" w14:textId="77777777" w:rsidR="00EE2EB3" w:rsidRPr="003810EF" w:rsidRDefault="00EE2EB3" w:rsidP="00DA1487">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tcPr>
          <w:p w14:paraId="4CA1066E" w14:textId="77777777" w:rsidR="00EE2EB3" w:rsidRPr="003810EF" w:rsidRDefault="00EE2EB3" w:rsidP="00DA1487">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tcPr>
          <w:p w14:paraId="58808C31" w14:textId="77777777" w:rsidR="00EE2EB3" w:rsidRPr="003810EF" w:rsidRDefault="00EE2EB3" w:rsidP="00DA1487">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vAlign w:val="bottom"/>
          </w:tcPr>
          <w:p w14:paraId="568F12A9" w14:textId="77777777" w:rsidR="00EE2EB3" w:rsidRPr="003810EF" w:rsidRDefault="00EE2EB3" w:rsidP="00DA1487">
            <w:pPr>
              <w:pStyle w:val="BodyTextIndent"/>
              <w:tabs>
                <w:tab w:val="decimal" w:pos="670"/>
              </w:tabs>
              <w:spacing w:line="240" w:lineRule="atLeast"/>
              <w:ind w:left="0" w:right="57"/>
              <w:contextualSpacing/>
              <w:jc w:val="right"/>
              <w:rPr>
                <w:rFonts w:asciiTheme="majorBidi" w:hAnsiTheme="majorBidi" w:cstheme="majorBidi"/>
                <w:sz w:val="28"/>
                <w:szCs w:val="28"/>
                <w:cs/>
              </w:rPr>
            </w:pPr>
          </w:p>
        </w:tc>
      </w:tr>
      <w:tr w:rsidR="00EE2EB3" w:rsidRPr="003810EF" w14:paraId="45B3B208" w14:textId="77777777" w:rsidTr="00D17B6F">
        <w:tc>
          <w:tcPr>
            <w:tcW w:w="3686" w:type="dxa"/>
            <w:vAlign w:val="bottom"/>
          </w:tcPr>
          <w:p w14:paraId="27020D51" w14:textId="0E5B2199" w:rsidR="00EE2EB3" w:rsidRPr="003810EF" w:rsidRDefault="00EE2EB3" w:rsidP="00DA1487">
            <w:pPr>
              <w:spacing w:line="240" w:lineRule="atLeast"/>
              <w:ind w:left="312" w:right="-43" w:hanging="312"/>
              <w:contextualSpacing/>
              <w:rPr>
                <w:rFonts w:asciiTheme="majorBidi" w:hAnsiTheme="majorBidi" w:cstheme="majorBidi"/>
              </w:rPr>
            </w:pPr>
            <w:r w:rsidRPr="004E6DE2">
              <w:rPr>
                <w:rFonts w:ascii="Angsana New" w:hAnsi="Angsana New" w:cs="Angsana New"/>
              </w:rPr>
              <w:t>Interim corporate income tax charge</w:t>
            </w:r>
          </w:p>
        </w:tc>
        <w:tc>
          <w:tcPr>
            <w:tcW w:w="1276" w:type="dxa"/>
            <w:vAlign w:val="center"/>
          </w:tcPr>
          <w:p w14:paraId="14C59D64" w14:textId="386EE55E" w:rsidR="00EE2EB3" w:rsidRPr="003810EF" w:rsidRDefault="00AE7C3C" w:rsidP="00DA1487">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6,432</w:t>
            </w:r>
          </w:p>
        </w:tc>
        <w:tc>
          <w:tcPr>
            <w:tcW w:w="110" w:type="dxa"/>
            <w:vAlign w:val="center"/>
          </w:tcPr>
          <w:p w14:paraId="7C33CB4F" w14:textId="77777777" w:rsidR="00EE2EB3" w:rsidRPr="003810EF" w:rsidRDefault="00EE2EB3" w:rsidP="00DA1487">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Pr>
          <w:p w14:paraId="6A0B8890" w14:textId="2E49ABD1"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r w:rsidRPr="00632464">
              <w:rPr>
                <w:rFonts w:asciiTheme="majorBidi" w:hAnsiTheme="majorBidi" w:cstheme="majorBidi"/>
                <w:color w:val="000000" w:themeColor="text1"/>
                <w:sz w:val="28"/>
                <w:szCs w:val="28"/>
              </w:rPr>
              <w:t>14,244</w:t>
            </w:r>
          </w:p>
        </w:tc>
        <w:tc>
          <w:tcPr>
            <w:tcW w:w="114" w:type="dxa"/>
          </w:tcPr>
          <w:p w14:paraId="5782E7AF" w14:textId="77777777"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p>
        </w:tc>
        <w:tc>
          <w:tcPr>
            <w:tcW w:w="1162" w:type="dxa"/>
            <w:vAlign w:val="bottom"/>
          </w:tcPr>
          <w:p w14:paraId="53FF0994" w14:textId="749D7EF6" w:rsidR="00EE2EB3" w:rsidRPr="00632464" w:rsidRDefault="00AE7C3C"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r>
              <w:rPr>
                <w:rFonts w:asciiTheme="majorBidi" w:hAnsiTheme="majorBidi" w:cstheme="majorBidi"/>
                <w:sz w:val="28"/>
                <w:szCs w:val="28"/>
              </w:rPr>
              <w:t>6,432</w:t>
            </w:r>
          </w:p>
        </w:tc>
        <w:tc>
          <w:tcPr>
            <w:tcW w:w="110" w:type="dxa"/>
          </w:tcPr>
          <w:p w14:paraId="7A1F46E8" w14:textId="77777777"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p>
        </w:tc>
        <w:tc>
          <w:tcPr>
            <w:tcW w:w="1166" w:type="dxa"/>
          </w:tcPr>
          <w:p w14:paraId="1CF031D0" w14:textId="551E9A18"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r w:rsidRPr="00632464">
              <w:rPr>
                <w:rFonts w:asciiTheme="majorBidi" w:hAnsiTheme="majorBidi" w:cstheme="majorBidi"/>
                <w:color w:val="000000" w:themeColor="text1"/>
                <w:sz w:val="28"/>
                <w:szCs w:val="28"/>
              </w:rPr>
              <w:t>13,315</w:t>
            </w:r>
          </w:p>
        </w:tc>
      </w:tr>
      <w:tr w:rsidR="00EE2EB3" w:rsidRPr="003810EF" w14:paraId="2DE3957C" w14:textId="77777777" w:rsidTr="00D17B6F">
        <w:tc>
          <w:tcPr>
            <w:tcW w:w="3686" w:type="dxa"/>
            <w:vAlign w:val="bottom"/>
          </w:tcPr>
          <w:p w14:paraId="19C1C2F6" w14:textId="6EE71F10" w:rsidR="00EE2EB3" w:rsidRPr="003810EF" w:rsidRDefault="00EE2EB3" w:rsidP="00DA1487">
            <w:pPr>
              <w:spacing w:line="240" w:lineRule="atLeast"/>
              <w:ind w:left="312" w:right="-43" w:hanging="312"/>
              <w:contextualSpacing/>
              <w:rPr>
                <w:rFonts w:asciiTheme="majorBidi" w:hAnsiTheme="majorBidi" w:cstheme="majorBidi"/>
                <w:b/>
                <w:bCs/>
                <w:cs/>
              </w:rPr>
            </w:pPr>
            <w:r w:rsidRPr="004E6DE2">
              <w:rPr>
                <w:rFonts w:ascii="Angsana New" w:hAnsi="Angsana New" w:cs="Angsana New"/>
                <w:b/>
                <w:bCs/>
              </w:rPr>
              <w:t>Deferred tax:</w:t>
            </w:r>
          </w:p>
        </w:tc>
        <w:tc>
          <w:tcPr>
            <w:tcW w:w="1276" w:type="dxa"/>
            <w:vAlign w:val="center"/>
          </w:tcPr>
          <w:p w14:paraId="396119FB" w14:textId="77777777" w:rsidR="00EE2EB3" w:rsidRPr="003810EF" w:rsidRDefault="00EE2EB3" w:rsidP="00DA1487">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0" w:type="dxa"/>
            <w:vAlign w:val="center"/>
          </w:tcPr>
          <w:p w14:paraId="5D2E7804" w14:textId="77777777" w:rsidR="00EE2EB3" w:rsidRPr="003810EF" w:rsidRDefault="00EE2EB3" w:rsidP="00DA1487">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Pr>
          <w:p w14:paraId="5ABF1661" w14:textId="77777777"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p>
        </w:tc>
        <w:tc>
          <w:tcPr>
            <w:tcW w:w="114" w:type="dxa"/>
          </w:tcPr>
          <w:p w14:paraId="6FCA7AC6" w14:textId="77777777"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p>
        </w:tc>
        <w:tc>
          <w:tcPr>
            <w:tcW w:w="1162" w:type="dxa"/>
            <w:vAlign w:val="bottom"/>
          </w:tcPr>
          <w:p w14:paraId="45D50194" w14:textId="77777777"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p>
        </w:tc>
        <w:tc>
          <w:tcPr>
            <w:tcW w:w="110" w:type="dxa"/>
          </w:tcPr>
          <w:p w14:paraId="17AA6A27" w14:textId="77777777"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p>
        </w:tc>
        <w:tc>
          <w:tcPr>
            <w:tcW w:w="1166" w:type="dxa"/>
          </w:tcPr>
          <w:p w14:paraId="7FB71668" w14:textId="77777777"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p>
        </w:tc>
      </w:tr>
      <w:tr w:rsidR="00EE2EB3" w:rsidRPr="003810EF" w14:paraId="471620F0" w14:textId="77777777" w:rsidTr="00D17B6F">
        <w:tc>
          <w:tcPr>
            <w:tcW w:w="3686" w:type="dxa"/>
            <w:vAlign w:val="bottom"/>
          </w:tcPr>
          <w:p w14:paraId="0F2F4FB0" w14:textId="77777777" w:rsidR="00EE2EB3" w:rsidRPr="004E6DE2" w:rsidRDefault="00EE2EB3" w:rsidP="00DA1487">
            <w:pPr>
              <w:spacing w:line="240" w:lineRule="atLeast"/>
              <w:ind w:left="222" w:right="-60" w:hanging="222"/>
              <w:contextualSpacing/>
              <w:rPr>
                <w:rFonts w:ascii="Angsana New" w:hAnsi="Angsana New" w:cs="Angsana New"/>
              </w:rPr>
            </w:pPr>
            <w:r w:rsidRPr="004E6DE2">
              <w:rPr>
                <w:rFonts w:ascii="Angsana New" w:hAnsi="Angsana New" w:cs="Angsana New"/>
              </w:rPr>
              <w:t xml:space="preserve">Relating to origination and reversal of </w:t>
            </w:r>
          </w:p>
          <w:p w14:paraId="544BEF6B" w14:textId="2510BC73" w:rsidR="00EE2EB3" w:rsidRPr="003810EF" w:rsidRDefault="00EE2EB3" w:rsidP="00DA1487">
            <w:pPr>
              <w:spacing w:line="240" w:lineRule="atLeast"/>
              <w:ind w:left="222" w:right="-60" w:hanging="222"/>
              <w:contextualSpacing/>
              <w:rPr>
                <w:rFonts w:asciiTheme="majorBidi" w:hAnsiTheme="majorBidi" w:cstheme="majorBidi"/>
                <w:cs/>
              </w:rPr>
            </w:pPr>
            <w:r w:rsidRPr="004E6DE2">
              <w:rPr>
                <w:rFonts w:ascii="Angsana New" w:hAnsi="Angsana New" w:cs="Angsana New"/>
              </w:rPr>
              <w:t xml:space="preserve">    temporary differences  </w:t>
            </w:r>
          </w:p>
        </w:tc>
        <w:tc>
          <w:tcPr>
            <w:tcW w:w="1276" w:type="dxa"/>
            <w:tcBorders>
              <w:bottom w:val="single" w:sz="6" w:space="0" w:color="auto"/>
            </w:tcBorders>
            <w:vAlign w:val="center"/>
          </w:tcPr>
          <w:p w14:paraId="691E0160" w14:textId="77777777" w:rsidR="00EE2EB3" w:rsidRDefault="00EE2EB3" w:rsidP="00DA1487">
            <w:pPr>
              <w:pStyle w:val="BodyTextIndent"/>
              <w:tabs>
                <w:tab w:val="decimal" w:pos="670"/>
              </w:tabs>
              <w:spacing w:line="240" w:lineRule="atLeast"/>
              <w:ind w:left="0"/>
              <w:contextualSpacing/>
              <w:jc w:val="right"/>
              <w:rPr>
                <w:rFonts w:asciiTheme="majorBidi" w:hAnsiTheme="majorBidi" w:cstheme="majorBidi"/>
                <w:sz w:val="28"/>
                <w:szCs w:val="28"/>
              </w:rPr>
            </w:pPr>
          </w:p>
          <w:p w14:paraId="4D07A704" w14:textId="47829754" w:rsidR="008B7DBF" w:rsidRPr="003810EF" w:rsidRDefault="008B7DBF" w:rsidP="00DA1487">
            <w:pPr>
              <w:pStyle w:val="BodyTextIndent"/>
              <w:tabs>
                <w:tab w:val="decimal" w:pos="670"/>
              </w:tabs>
              <w:spacing w:line="240" w:lineRule="atLeast"/>
              <w:ind w:left="0"/>
              <w:contextualSpacing/>
              <w:jc w:val="right"/>
              <w:rPr>
                <w:rFonts w:asciiTheme="majorBidi" w:hAnsiTheme="majorBidi" w:cstheme="majorBidi"/>
                <w:sz w:val="28"/>
                <w:szCs w:val="28"/>
              </w:rPr>
            </w:pPr>
            <w:r>
              <w:rPr>
                <w:rFonts w:asciiTheme="majorBidi" w:hAnsiTheme="majorBidi" w:cstheme="majorBidi"/>
                <w:sz w:val="28"/>
                <w:szCs w:val="28"/>
              </w:rPr>
              <w:t>(229)</w:t>
            </w:r>
          </w:p>
        </w:tc>
        <w:tc>
          <w:tcPr>
            <w:tcW w:w="110" w:type="dxa"/>
            <w:vAlign w:val="center"/>
          </w:tcPr>
          <w:p w14:paraId="399F16CD" w14:textId="77777777" w:rsidR="00EE2EB3" w:rsidRPr="003810EF" w:rsidRDefault="00EE2EB3" w:rsidP="00DA1487">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Borders>
              <w:bottom w:val="single" w:sz="6" w:space="0" w:color="auto"/>
            </w:tcBorders>
          </w:tcPr>
          <w:p w14:paraId="33C9333C" w14:textId="77777777" w:rsidR="00EE2EB3" w:rsidRPr="00632464" w:rsidRDefault="00EE2EB3" w:rsidP="00DA1487">
            <w:pPr>
              <w:pStyle w:val="BodyTextIndent"/>
              <w:tabs>
                <w:tab w:val="decimal" w:pos="670"/>
              </w:tabs>
              <w:spacing w:line="240" w:lineRule="atLeast"/>
              <w:ind w:left="0"/>
              <w:contextualSpacing/>
              <w:jc w:val="right"/>
              <w:rPr>
                <w:rFonts w:asciiTheme="majorBidi" w:hAnsiTheme="majorBidi" w:cstheme="majorBidi"/>
                <w:color w:val="000000" w:themeColor="text1"/>
                <w:sz w:val="28"/>
                <w:szCs w:val="28"/>
              </w:rPr>
            </w:pPr>
          </w:p>
          <w:p w14:paraId="0CBC3EDE" w14:textId="48BF51D3" w:rsidR="00EE2EB3" w:rsidRPr="00632464" w:rsidRDefault="00EE2EB3" w:rsidP="00DA1487">
            <w:pPr>
              <w:pStyle w:val="BodyTextIndent"/>
              <w:tabs>
                <w:tab w:val="decimal" w:pos="670"/>
              </w:tabs>
              <w:spacing w:line="240" w:lineRule="atLeast"/>
              <w:ind w:left="0"/>
              <w:contextualSpacing/>
              <w:jc w:val="right"/>
              <w:rPr>
                <w:rFonts w:asciiTheme="majorBidi" w:hAnsiTheme="majorBidi" w:cstheme="majorBidi"/>
                <w:color w:val="000000" w:themeColor="text1"/>
                <w:sz w:val="28"/>
                <w:szCs w:val="28"/>
              </w:rPr>
            </w:pPr>
            <w:r w:rsidRPr="00632464">
              <w:rPr>
                <w:rFonts w:asciiTheme="majorBidi" w:hAnsiTheme="majorBidi" w:cstheme="majorBidi"/>
                <w:color w:val="000000" w:themeColor="text1"/>
                <w:sz w:val="28"/>
                <w:szCs w:val="28"/>
              </w:rPr>
              <w:t>(465)</w:t>
            </w:r>
          </w:p>
        </w:tc>
        <w:tc>
          <w:tcPr>
            <w:tcW w:w="114" w:type="dxa"/>
          </w:tcPr>
          <w:p w14:paraId="2CC481CC" w14:textId="77777777" w:rsidR="00EE2EB3" w:rsidRPr="00632464" w:rsidRDefault="00EE2EB3" w:rsidP="00DA1487">
            <w:pPr>
              <w:pStyle w:val="BodyTextIndent"/>
              <w:tabs>
                <w:tab w:val="decimal" w:pos="670"/>
              </w:tabs>
              <w:spacing w:line="240" w:lineRule="atLeast"/>
              <w:ind w:left="0"/>
              <w:contextualSpacing/>
              <w:jc w:val="right"/>
              <w:rPr>
                <w:rFonts w:asciiTheme="majorBidi" w:hAnsiTheme="majorBidi" w:cstheme="majorBidi"/>
                <w:color w:val="000000" w:themeColor="text1"/>
                <w:sz w:val="28"/>
                <w:szCs w:val="28"/>
              </w:rPr>
            </w:pPr>
          </w:p>
        </w:tc>
        <w:tc>
          <w:tcPr>
            <w:tcW w:w="1162" w:type="dxa"/>
            <w:tcBorders>
              <w:bottom w:val="single" w:sz="6" w:space="0" w:color="auto"/>
            </w:tcBorders>
            <w:vAlign w:val="bottom"/>
          </w:tcPr>
          <w:p w14:paraId="629378A4" w14:textId="47BE1B3B" w:rsidR="00EE2EB3" w:rsidRPr="00632464" w:rsidRDefault="00EE2EB3" w:rsidP="00DA1487">
            <w:pPr>
              <w:pStyle w:val="BodyTextIndent"/>
              <w:tabs>
                <w:tab w:val="decimal" w:pos="670"/>
              </w:tabs>
              <w:spacing w:line="240" w:lineRule="atLeast"/>
              <w:ind w:left="0"/>
              <w:contextualSpacing/>
              <w:jc w:val="right"/>
              <w:rPr>
                <w:rFonts w:asciiTheme="majorBidi" w:hAnsiTheme="majorBidi" w:cstheme="majorBidi"/>
                <w:color w:val="000000" w:themeColor="text1"/>
                <w:sz w:val="28"/>
                <w:szCs w:val="28"/>
              </w:rPr>
            </w:pPr>
            <w:r>
              <w:rPr>
                <w:rFonts w:asciiTheme="majorBidi" w:hAnsiTheme="majorBidi" w:cstheme="majorBidi"/>
                <w:sz w:val="28"/>
                <w:szCs w:val="28"/>
              </w:rPr>
              <w:t>(11</w:t>
            </w:r>
            <w:r w:rsidR="008B7DBF">
              <w:rPr>
                <w:rFonts w:asciiTheme="majorBidi" w:hAnsiTheme="majorBidi" w:cstheme="majorBidi"/>
                <w:sz w:val="28"/>
                <w:szCs w:val="28"/>
              </w:rPr>
              <w:t>3</w:t>
            </w:r>
            <w:r>
              <w:rPr>
                <w:rFonts w:asciiTheme="majorBidi" w:hAnsiTheme="majorBidi" w:cstheme="majorBidi"/>
                <w:sz w:val="28"/>
                <w:szCs w:val="28"/>
              </w:rPr>
              <w:t>)</w:t>
            </w:r>
          </w:p>
        </w:tc>
        <w:tc>
          <w:tcPr>
            <w:tcW w:w="110" w:type="dxa"/>
          </w:tcPr>
          <w:p w14:paraId="4E880C29" w14:textId="77777777" w:rsidR="00EE2EB3" w:rsidRPr="00632464" w:rsidRDefault="00EE2EB3" w:rsidP="00DA1487">
            <w:pPr>
              <w:pStyle w:val="BodyTextIndent"/>
              <w:tabs>
                <w:tab w:val="decimal" w:pos="670"/>
              </w:tabs>
              <w:spacing w:line="240" w:lineRule="atLeast"/>
              <w:ind w:left="0"/>
              <w:contextualSpacing/>
              <w:jc w:val="right"/>
              <w:rPr>
                <w:rFonts w:asciiTheme="majorBidi" w:hAnsiTheme="majorBidi" w:cstheme="majorBidi"/>
                <w:color w:val="000000" w:themeColor="text1"/>
                <w:sz w:val="28"/>
                <w:szCs w:val="28"/>
              </w:rPr>
            </w:pPr>
          </w:p>
        </w:tc>
        <w:tc>
          <w:tcPr>
            <w:tcW w:w="1166" w:type="dxa"/>
            <w:tcBorders>
              <w:bottom w:val="single" w:sz="6" w:space="0" w:color="auto"/>
            </w:tcBorders>
          </w:tcPr>
          <w:p w14:paraId="3438DA43" w14:textId="77777777" w:rsidR="00EE2EB3" w:rsidRPr="00632464" w:rsidRDefault="00EE2EB3" w:rsidP="00DA1487">
            <w:pPr>
              <w:pStyle w:val="BodyTextIndent"/>
              <w:tabs>
                <w:tab w:val="decimal" w:pos="670"/>
              </w:tabs>
              <w:spacing w:line="240" w:lineRule="atLeast"/>
              <w:ind w:left="0"/>
              <w:contextualSpacing/>
              <w:jc w:val="right"/>
              <w:rPr>
                <w:rFonts w:asciiTheme="majorBidi" w:hAnsiTheme="majorBidi" w:cstheme="majorBidi"/>
                <w:color w:val="000000" w:themeColor="text1"/>
                <w:sz w:val="28"/>
                <w:szCs w:val="28"/>
              </w:rPr>
            </w:pPr>
          </w:p>
          <w:p w14:paraId="5137070B" w14:textId="041A0A6B" w:rsidR="00EE2EB3" w:rsidRPr="00632464" w:rsidRDefault="00EE2EB3" w:rsidP="00DA1487">
            <w:pPr>
              <w:pStyle w:val="BodyTextIndent"/>
              <w:tabs>
                <w:tab w:val="decimal" w:pos="670"/>
              </w:tabs>
              <w:spacing w:line="240" w:lineRule="atLeast"/>
              <w:ind w:left="0"/>
              <w:contextualSpacing/>
              <w:jc w:val="right"/>
              <w:rPr>
                <w:rFonts w:asciiTheme="majorBidi" w:hAnsiTheme="majorBidi" w:cstheme="majorBidi"/>
                <w:color w:val="000000" w:themeColor="text1"/>
                <w:sz w:val="28"/>
                <w:szCs w:val="28"/>
              </w:rPr>
            </w:pPr>
            <w:r w:rsidRPr="00632464">
              <w:rPr>
                <w:rFonts w:asciiTheme="majorBidi" w:hAnsiTheme="majorBidi" w:cstheme="majorBidi"/>
                <w:color w:val="000000" w:themeColor="text1"/>
                <w:sz w:val="28"/>
                <w:szCs w:val="28"/>
              </w:rPr>
              <w:t>(424)</w:t>
            </w:r>
          </w:p>
        </w:tc>
      </w:tr>
      <w:tr w:rsidR="00EE2EB3" w:rsidRPr="003810EF" w14:paraId="2A1AC221" w14:textId="77777777" w:rsidTr="00D17B6F">
        <w:tc>
          <w:tcPr>
            <w:tcW w:w="3686" w:type="dxa"/>
            <w:vAlign w:val="bottom"/>
          </w:tcPr>
          <w:p w14:paraId="22FD94A5" w14:textId="77777777" w:rsidR="00EE2EB3" w:rsidRPr="004E6DE2" w:rsidRDefault="00EE2EB3" w:rsidP="00DA1487">
            <w:pPr>
              <w:spacing w:line="240" w:lineRule="atLeast"/>
              <w:ind w:left="222" w:right="-43" w:hanging="222"/>
              <w:contextualSpacing/>
              <w:rPr>
                <w:rFonts w:ascii="Angsana New" w:hAnsi="Angsana New" w:cs="Angsana New"/>
              </w:rPr>
            </w:pPr>
            <w:r w:rsidRPr="004E6DE2">
              <w:rPr>
                <w:rFonts w:ascii="Angsana New" w:hAnsi="Angsana New" w:cs="Angsana New"/>
              </w:rPr>
              <w:t>Income tax expense reported in the</w:t>
            </w:r>
          </w:p>
          <w:p w14:paraId="42F112A5" w14:textId="753C40B3" w:rsidR="00EE2EB3" w:rsidRPr="003810EF" w:rsidRDefault="00EE2EB3" w:rsidP="00DA1487">
            <w:pPr>
              <w:spacing w:line="240" w:lineRule="atLeast"/>
              <w:ind w:left="222" w:right="-43" w:hanging="222"/>
              <w:contextualSpacing/>
              <w:rPr>
                <w:rFonts w:asciiTheme="majorBidi" w:hAnsiTheme="majorBidi" w:cstheme="majorBidi"/>
                <w:b/>
                <w:bCs/>
                <w:cs/>
              </w:rPr>
            </w:pPr>
            <w:r w:rsidRPr="004E6DE2">
              <w:rPr>
                <w:rFonts w:ascii="Angsana New" w:hAnsi="Angsana New" w:cs="Angsana New"/>
              </w:rPr>
              <w:t xml:space="preserve">    statements of comprehensive income</w:t>
            </w:r>
          </w:p>
        </w:tc>
        <w:tc>
          <w:tcPr>
            <w:tcW w:w="1276" w:type="dxa"/>
            <w:tcBorders>
              <w:top w:val="single" w:sz="6" w:space="0" w:color="auto"/>
              <w:bottom w:val="double" w:sz="6" w:space="0" w:color="auto"/>
            </w:tcBorders>
            <w:vAlign w:val="bottom"/>
          </w:tcPr>
          <w:p w14:paraId="35650D99" w14:textId="2C7865CB" w:rsidR="00EE2EB3" w:rsidRPr="003810EF" w:rsidRDefault="00AE7C3C" w:rsidP="00DA1487">
            <w:pPr>
              <w:pStyle w:val="BodyTextIndent"/>
              <w:tabs>
                <w:tab w:val="decimal" w:pos="670"/>
              </w:tabs>
              <w:spacing w:line="240" w:lineRule="atLeast"/>
              <w:ind w:left="0" w:right="57"/>
              <w:contextualSpacing/>
              <w:jc w:val="right"/>
              <w:rPr>
                <w:rFonts w:asciiTheme="majorBidi" w:hAnsiTheme="majorBidi" w:cstheme="majorBidi"/>
                <w:sz w:val="28"/>
                <w:szCs w:val="28"/>
              </w:rPr>
            </w:pPr>
            <w:r>
              <w:rPr>
                <w:rFonts w:asciiTheme="majorBidi" w:hAnsiTheme="majorBidi" w:cstheme="majorBidi"/>
                <w:sz w:val="28"/>
                <w:szCs w:val="28"/>
              </w:rPr>
              <w:t>6,203</w:t>
            </w:r>
          </w:p>
        </w:tc>
        <w:tc>
          <w:tcPr>
            <w:tcW w:w="110" w:type="dxa"/>
            <w:vAlign w:val="bottom"/>
          </w:tcPr>
          <w:p w14:paraId="00C76F44" w14:textId="77777777" w:rsidR="00EE2EB3" w:rsidRPr="003810EF" w:rsidRDefault="00EE2EB3" w:rsidP="00DA1487">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tcPr>
          <w:p w14:paraId="21D2FC29" w14:textId="77777777"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p>
          <w:p w14:paraId="03DF64B7" w14:textId="36206AAA"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r w:rsidRPr="00632464">
              <w:rPr>
                <w:rFonts w:asciiTheme="majorBidi" w:hAnsiTheme="majorBidi" w:cstheme="majorBidi"/>
                <w:color w:val="000000" w:themeColor="text1"/>
                <w:sz w:val="28"/>
                <w:szCs w:val="28"/>
              </w:rPr>
              <w:t>13,779</w:t>
            </w:r>
          </w:p>
        </w:tc>
        <w:tc>
          <w:tcPr>
            <w:tcW w:w="114" w:type="dxa"/>
          </w:tcPr>
          <w:p w14:paraId="2C276AD1" w14:textId="77777777"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7F399F73" w14:textId="73B5D5B4" w:rsidR="00EE2EB3" w:rsidRPr="00632464" w:rsidRDefault="00AE7C3C"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r>
              <w:rPr>
                <w:rFonts w:asciiTheme="majorBidi" w:hAnsiTheme="majorBidi" w:cstheme="majorBidi"/>
                <w:sz w:val="28"/>
                <w:szCs w:val="28"/>
              </w:rPr>
              <w:t>6,319</w:t>
            </w:r>
          </w:p>
        </w:tc>
        <w:tc>
          <w:tcPr>
            <w:tcW w:w="110" w:type="dxa"/>
          </w:tcPr>
          <w:p w14:paraId="60A70293" w14:textId="77777777"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p>
        </w:tc>
        <w:tc>
          <w:tcPr>
            <w:tcW w:w="1166" w:type="dxa"/>
            <w:tcBorders>
              <w:top w:val="single" w:sz="6" w:space="0" w:color="auto"/>
              <w:bottom w:val="double" w:sz="6" w:space="0" w:color="auto"/>
            </w:tcBorders>
          </w:tcPr>
          <w:p w14:paraId="7690BA7C" w14:textId="77777777"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p>
          <w:p w14:paraId="54ADC992" w14:textId="294F2441" w:rsidR="00EE2EB3" w:rsidRPr="00632464" w:rsidRDefault="00EE2EB3" w:rsidP="00DA1487">
            <w:pPr>
              <w:pStyle w:val="BodyTextIndent"/>
              <w:tabs>
                <w:tab w:val="decimal" w:pos="670"/>
              </w:tabs>
              <w:spacing w:line="240" w:lineRule="atLeast"/>
              <w:ind w:left="0" w:right="57"/>
              <w:contextualSpacing/>
              <w:jc w:val="right"/>
              <w:rPr>
                <w:rFonts w:asciiTheme="majorBidi" w:hAnsiTheme="majorBidi" w:cstheme="majorBidi"/>
                <w:color w:val="000000" w:themeColor="text1"/>
                <w:sz w:val="28"/>
                <w:szCs w:val="28"/>
              </w:rPr>
            </w:pPr>
            <w:r w:rsidRPr="00632464">
              <w:rPr>
                <w:rFonts w:asciiTheme="majorBidi" w:hAnsiTheme="majorBidi" w:cstheme="majorBidi"/>
                <w:color w:val="000000" w:themeColor="text1"/>
                <w:sz w:val="28"/>
                <w:szCs w:val="28"/>
              </w:rPr>
              <w:t>12,891</w:t>
            </w:r>
          </w:p>
        </w:tc>
      </w:tr>
    </w:tbl>
    <w:p w14:paraId="66E4F165" w14:textId="41338121" w:rsidR="00EF6C9D" w:rsidRDefault="00EF6C9D" w:rsidP="000B2722">
      <w:pPr>
        <w:spacing w:line="240" w:lineRule="atLeast"/>
        <w:ind w:left="283" w:hanging="425"/>
        <w:jc w:val="thaiDistribute"/>
        <w:rPr>
          <w:rFonts w:asciiTheme="majorBidi" w:eastAsia="Angsana New" w:hAnsiTheme="majorBidi" w:cstheme="majorBidi"/>
          <w:b/>
          <w:bCs/>
          <w:sz w:val="32"/>
          <w:szCs w:val="32"/>
        </w:rPr>
      </w:pPr>
    </w:p>
    <w:p w14:paraId="6FEDA6CD" w14:textId="0B25022F" w:rsidR="00DA1487" w:rsidRDefault="00DA1487" w:rsidP="000B2722">
      <w:pPr>
        <w:spacing w:line="240" w:lineRule="atLeast"/>
        <w:ind w:left="283" w:hanging="425"/>
        <w:jc w:val="thaiDistribute"/>
        <w:rPr>
          <w:rFonts w:asciiTheme="majorBidi" w:eastAsia="Angsana New" w:hAnsiTheme="majorBidi" w:cstheme="majorBidi"/>
          <w:b/>
          <w:bCs/>
          <w:sz w:val="32"/>
          <w:szCs w:val="32"/>
        </w:rPr>
      </w:pPr>
    </w:p>
    <w:p w14:paraId="25D1745B" w14:textId="77777777" w:rsidR="00DA1487" w:rsidRPr="003810EF" w:rsidRDefault="00DA1487" w:rsidP="000B2722">
      <w:pPr>
        <w:spacing w:line="240" w:lineRule="atLeast"/>
        <w:ind w:left="283" w:hanging="425"/>
        <w:jc w:val="thaiDistribute"/>
        <w:rPr>
          <w:rFonts w:asciiTheme="majorBidi" w:eastAsia="Angsana New" w:hAnsiTheme="majorBidi" w:cstheme="majorBidi"/>
          <w:b/>
          <w:bCs/>
          <w:sz w:val="32"/>
          <w:szCs w:val="32"/>
        </w:rPr>
      </w:pPr>
    </w:p>
    <w:p w14:paraId="780DACF8" w14:textId="3AC64883" w:rsidR="00EF6C9D" w:rsidRPr="003810EF" w:rsidRDefault="00EF6C9D" w:rsidP="000B2722">
      <w:pPr>
        <w:spacing w:line="240" w:lineRule="atLeas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The amounts of income tax relating to each component of other comprehensive income for the three-month </w:t>
      </w:r>
      <w:r w:rsidR="002A4617">
        <w:rPr>
          <w:rFonts w:asciiTheme="majorBidi" w:hAnsiTheme="majorBidi" w:cstheme="majorBidi"/>
          <w:spacing w:val="-4"/>
          <w:sz w:val="32"/>
          <w:szCs w:val="32"/>
        </w:rPr>
        <w:t xml:space="preserve">and six-month </w:t>
      </w:r>
      <w:r w:rsidRPr="003810EF">
        <w:rPr>
          <w:rFonts w:asciiTheme="majorBidi" w:hAnsiTheme="majorBidi" w:cstheme="majorBidi"/>
          <w:spacing w:val="-4"/>
          <w:sz w:val="32"/>
          <w:szCs w:val="32"/>
        </w:rPr>
        <w:t xml:space="preserve">periods ended </w:t>
      </w:r>
      <w:r w:rsidR="00632464">
        <w:rPr>
          <w:rFonts w:asciiTheme="majorBidi" w:hAnsiTheme="majorBidi" w:cstheme="majorBidi"/>
          <w:spacing w:val="-4"/>
          <w:sz w:val="32"/>
          <w:szCs w:val="32"/>
        </w:rPr>
        <w:t>June 30</w:t>
      </w:r>
      <w:r w:rsidRPr="003810EF">
        <w:rPr>
          <w:rFonts w:asciiTheme="majorBidi" w:hAnsiTheme="majorBidi" w:cstheme="majorBidi"/>
          <w:spacing w:val="-4"/>
          <w:sz w:val="32"/>
          <w:szCs w:val="32"/>
        </w:rPr>
        <w:t>, 2020 and 2019 are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374CDC" w:rsidRPr="004E6DE2" w14:paraId="79708A8D" w14:textId="77777777" w:rsidTr="00DA1487">
        <w:tc>
          <w:tcPr>
            <w:tcW w:w="3685" w:type="dxa"/>
          </w:tcPr>
          <w:p w14:paraId="543DC2CF" w14:textId="77777777" w:rsidR="00374CDC" w:rsidRPr="004E6DE2" w:rsidRDefault="00374CDC" w:rsidP="000B2722">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606763E7" w14:textId="77777777" w:rsidR="00374CDC" w:rsidRPr="004E6DE2" w:rsidRDefault="00374CDC" w:rsidP="000B2722">
            <w:pPr>
              <w:pStyle w:val="BodyTextIndent"/>
              <w:tabs>
                <w:tab w:val="left" w:pos="360"/>
              </w:tabs>
              <w:spacing w:line="240" w:lineRule="atLeas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374CDC" w:rsidRPr="004E6DE2" w14:paraId="35681090" w14:textId="77777777" w:rsidTr="00DA1487">
        <w:tc>
          <w:tcPr>
            <w:tcW w:w="3685" w:type="dxa"/>
          </w:tcPr>
          <w:p w14:paraId="6D804A2B" w14:textId="77777777" w:rsidR="00374CDC" w:rsidRPr="004E6DE2" w:rsidRDefault="00374CDC" w:rsidP="000B2722">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6DAA32B4" w14:textId="77777777" w:rsidR="00374CDC" w:rsidRPr="004E6DE2" w:rsidRDefault="00374CDC" w:rsidP="000B2722">
            <w:pPr>
              <w:pStyle w:val="BodyTextIndent"/>
              <w:tabs>
                <w:tab w:val="left" w:pos="360"/>
              </w:tabs>
              <w:spacing w:line="240" w:lineRule="atLeast"/>
              <w:contextualSpacing/>
              <w:jc w:val="center"/>
              <w:rPr>
                <w:rFonts w:ascii="Angsana New" w:hAnsi="Angsana New" w:cs="Angsana New"/>
                <w:sz w:val="28"/>
                <w:szCs w:val="28"/>
                <w:cs/>
              </w:rPr>
            </w:pPr>
            <w:r w:rsidRPr="004E6DE2">
              <w:rPr>
                <w:rFonts w:ascii="Angsana New" w:hAnsi="Angsana New" w:cs="Angsana New"/>
                <w:sz w:val="28"/>
                <w:szCs w:val="28"/>
              </w:rPr>
              <w:t>For the three-month periods ended June 30,</w:t>
            </w:r>
          </w:p>
        </w:tc>
      </w:tr>
      <w:tr w:rsidR="00374CDC" w:rsidRPr="004E6DE2" w14:paraId="4362FDDB" w14:textId="77777777" w:rsidTr="00DA1487">
        <w:tc>
          <w:tcPr>
            <w:tcW w:w="3685" w:type="dxa"/>
          </w:tcPr>
          <w:p w14:paraId="745030D0" w14:textId="77777777" w:rsidR="00374CDC" w:rsidRPr="004E6DE2" w:rsidRDefault="00374CDC" w:rsidP="000B2722">
            <w:pPr>
              <w:spacing w:line="240" w:lineRule="atLeas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436D86DC" w14:textId="77777777" w:rsidR="00374CDC" w:rsidRPr="004E6DE2" w:rsidRDefault="00374CDC" w:rsidP="000B2722">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14:paraId="5BDB83F5" w14:textId="77777777" w:rsidR="00374CDC" w:rsidRPr="004E6DE2" w:rsidRDefault="00374CDC" w:rsidP="000B2722">
            <w:pPr>
              <w:pStyle w:val="BodyTextIndent"/>
              <w:tabs>
                <w:tab w:val="left" w:pos="360"/>
              </w:tabs>
              <w:spacing w:line="240" w:lineRule="atLeas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0F622646" w14:textId="77777777" w:rsidR="00374CDC" w:rsidRPr="004E6DE2" w:rsidRDefault="00374CDC" w:rsidP="000B2722">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7C104F" w:rsidRPr="004E6DE2" w14:paraId="30C15D61" w14:textId="77777777" w:rsidTr="00DA1487">
        <w:tc>
          <w:tcPr>
            <w:tcW w:w="3685" w:type="dxa"/>
          </w:tcPr>
          <w:p w14:paraId="47B19DC3" w14:textId="77777777" w:rsidR="007C104F" w:rsidRPr="004E6DE2" w:rsidRDefault="007C104F" w:rsidP="000B2722">
            <w:pPr>
              <w:spacing w:line="240" w:lineRule="atLeast"/>
              <w:contextualSpacing/>
              <w:jc w:val="center"/>
              <w:rPr>
                <w:rFonts w:ascii="Angsana New" w:hAnsi="Angsana New" w:cs="Angsana New"/>
              </w:rPr>
            </w:pPr>
          </w:p>
        </w:tc>
        <w:tc>
          <w:tcPr>
            <w:tcW w:w="1276" w:type="dxa"/>
            <w:tcBorders>
              <w:top w:val="single" w:sz="6" w:space="0" w:color="auto"/>
              <w:bottom w:val="single" w:sz="6" w:space="0" w:color="auto"/>
            </w:tcBorders>
          </w:tcPr>
          <w:p w14:paraId="03FE2E91" w14:textId="62E8E3F7" w:rsidR="007C104F" w:rsidRPr="004E6DE2" w:rsidRDefault="007C104F" w:rsidP="000B2722">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2020</w:t>
            </w:r>
          </w:p>
        </w:tc>
        <w:tc>
          <w:tcPr>
            <w:tcW w:w="110" w:type="dxa"/>
            <w:tcBorders>
              <w:top w:val="single" w:sz="6" w:space="0" w:color="auto"/>
            </w:tcBorders>
          </w:tcPr>
          <w:p w14:paraId="494D134B" w14:textId="77777777" w:rsidR="007C104F" w:rsidRPr="004E6DE2" w:rsidRDefault="007C104F" w:rsidP="000B2722">
            <w:pPr>
              <w:pStyle w:val="BodyTextIndent"/>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2CE9FAF1" w14:textId="5A0EC4BC" w:rsidR="007C104F" w:rsidRPr="004E6DE2" w:rsidRDefault="007C104F" w:rsidP="000B2722">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2019</w:t>
            </w:r>
          </w:p>
        </w:tc>
        <w:tc>
          <w:tcPr>
            <w:tcW w:w="114" w:type="dxa"/>
          </w:tcPr>
          <w:p w14:paraId="274CA919" w14:textId="77777777" w:rsidR="007C104F" w:rsidRPr="004E6DE2" w:rsidRDefault="007C104F" w:rsidP="000B2722">
            <w:pPr>
              <w:pStyle w:val="BodyTextIndent"/>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42FFEABD" w14:textId="687C7EA2" w:rsidR="007C104F" w:rsidRPr="004E6DE2" w:rsidRDefault="007C104F" w:rsidP="000B2722">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2020</w:t>
            </w:r>
          </w:p>
        </w:tc>
        <w:tc>
          <w:tcPr>
            <w:tcW w:w="114" w:type="dxa"/>
            <w:tcBorders>
              <w:top w:val="single" w:sz="6" w:space="0" w:color="auto"/>
            </w:tcBorders>
          </w:tcPr>
          <w:p w14:paraId="6EDD3983" w14:textId="77777777" w:rsidR="007C104F" w:rsidRPr="004E6DE2" w:rsidRDefault="007C104F" w:rsidP="000B2722">
            <w:pPr>
              <w:pStyle w:val="BodyTextIndent"/>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37F44329" w14:textId="742DCC29" w:rsidR="007C104F" w:rsidRPr="004E6DE2" w:rsidRDefault="007C104F" w:rsidP="000B2722">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2019</w:t>
            </w:r>
          </w:p>
        </w:tc>
      </w:tr>
      <w:tr w:rsidR="00F14F5D" w:rsidRPr="004E6DE2" w14:paraId="2999AC37" w14:textId="77777777" w:rsidTr="0034119E">
        <w:tc>
          <w:tcPr>
            <w:tcW w:w="3685" w:type="dxa"/>
            <w:vAlign w:val="bottom"/>
          </w:tcPr>
          <w:p w14:paraId="412F7140" w14:textId="5C8ECCB4" w:rsidR="00F14F5D" w:rsidRPr="004E6DE2" w:rsidRDefault="00F14F5D" w:rsidP="00F14F5D">
            <w:pPr>
              <w:spacing w:line="240" w:lineRule="atLeast"/>
              <w:ind w:left="222" w:right="-43" w:hanging="222"/>
              <w:contextualSpacing/>
              <w:rPr>
                <w:rFonts w:ascii="Angsana New" w:hAnsi="Angsana New" w:cs="Angsana New"/>
              </w:rPr>
            </w:pPr>
            <w:r w:rsidRPr="004E6DE2">
              <w:rPr>
                <w:rFonts w:ascii="Angsana New" w:hAnsi="Angsana New" w:cs="Angsana New"/>
              </w:rPr>
              <w:t xml:space="preserve">Deferred tax relating to loss on revaluation        of </w:t>
            </w:r>
            <w:r w:rsidR="00737179" w:rsidRPr="00737179">
              <w:rPr>
                <w:rFonts w:ascii="Angsana New" w:hAnsi="Angsana New" w:cs="Angsana New"/>
              </w:rPr>
              <w:t>investment in equity securities</w:t>
            </w:r>
          </w:p>
        </w:tc>
        <w:tc>
          <w:tcPr>
            <w:tcW w:w="1276" w:type="dxa"/>
            <w:vAlign w:val="bottom"/>
          </w:tcPr>
          <w:p w14:paraId="27E6BB2D" w14:textId="2B61CE4B"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sz w:val="28"/>
                <w:szCs w:val="28"/>
              </w:rPr>
              <w:t>6,735</w:t>
            </w:r>
          </w:p>
        </w:tc>
        <w:tc>
          <w:tcPr>
            <w:tcW w:w="110" w:type="dxa"/>
          </w:tcPr>
          <w:p w14:paraId="59A7865C" w14:textId="77777777"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4" w:type="dxa"/>
            <w:vAlign w:val="bottom"/>
          </w:tcPr>
          <w:p w14:paraId="0ADA6F89" w14:textId="46E37717"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cs/>
              </w:rPr>
            </w:pPr>
            <w:r w:rsidRPr="003369DB">
              <w:rPr>
                <w:rFonts w:asciiTheme="majorBidi" w:hAnsiTheme="majorBidi" w:cstheme="majorBidi"/>
                <w:sz w:val="28"/>
                <w:szCs w:val="28"/>
              </w:rPr>
              <w:t>3,299</w:t>
            </w:r>
          </w:p>
        </w:tc>
        <w:tc>
          <w:tcPr>
            <w:tcW w:w="114" w:type="dxa"/>
          </w:tcPr>
          <w:p w14:paraId="78F594C3" w14:textId="77777777"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1" w:type="dxa"/>
            <w:vAlign w:val="bottom"/>
          </w:tcPr>
          <w:p w14:paraId="5AF95C58" w14:textId="130A034D"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sz w:val="28"/>
                <w:szCs w:val="28"/>
              </w:rPr>
              <w:t>6,73</w:t>
            </w:r>
            <w:r w:rsidR="008B7DBF">
              <w:rPr>
                <w:rFonts w:asciiTheme="majorBidi" w:hAnsiTheme="majorBidi" w:cstheme="majorBidi"/>
                <w:sz w:val="28"/>
                <w:szCs w:val="28"/>
              </w:rPr>
              <w:t>5</w:t>
            </w:r>
          </w:p>
        </w:tc>
        <w:tc>
          <w:tcPr>
            <w:tcW w:w="114" w:type="dxa"/>
          </w:tcPr>
          <w:p w14:paraId="2B587283" w14:textId="77777777"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vAlign w:val="bottom"/>
          </w:tcPr>
          <w:p w14:paraId="7B2DDD8F" w14:textId="2F13F907"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r w:rsidRPr="003369DB">
              <w:rPr>
                <w:rFonts w:asciiTheme="majorBidi" w:hAnsiTheme="majorBidi" w:cstheme="majorBidi"/>
                <w:sz w:val="28"/>
                <w:szCs w:val="28"/>
              </w:rPr>
              <w:t>3,299</w:t>
            </w:r>
          </w:p>
        </w:tc>
      </w:tr>
      <w:tr w:rsidR="00F14F5D" w:rsidRPr="004E6DE2" w14:paraId="521CA8A1" w14:textId="77777777" w:rsidTr="0034119E">
        <w:tc>
          <w:tcPr>
            <w:tcW w:w="3685" w:type="dxa"/>
            <w:vAlign w:val="bottom"/>
          </w:tcPr>
          <w:p w14:paraId="034D7EEA" w14:textId="61089651" w:rsidR="00F14F5D" w:rsidRPr="004E6DE2" w:rsidRDefault="00F14F5D" w:rsidP="00F14F5D">
            <w:pPr>
              <w:spacing w:line="240" w:lineRule="atLeast"/>
              <w:ind w:left="222" w:right="-43" w:hanging="222"/>
              <w:contextualSpacing/>
              <w:rPr>
                <w:rFonts w:ascii="Angsana New" w:hAnsi="Angsana New" w:cs="Angsana New"/>
              </w:rPr>
            </w:pPr>
            <w:r>
              <w:rPr>
                <w:rFonts w:ascii="Angsana New" w:hAnsi="Angsana New" w:cs="Angsana New"/>
              </w:rPr>
              <w:t>Gain on estimate as per mathematic calculation</w:t>
            </w:r>
          </w:p>
        </w:tc>
        <w:tc>
          <w:tcPr>
            <w:tcW w:w="1276" w:type="dxa"/>
            <w:vAlign w:val="bottom"/>
          </w:tcPr>
          <w:p w14:paraId="4F0A956C" w14:textId="258EC421" w:rsidR="00F14F5D" w:rsidRPr="004E6DE2" w:rsidRDefault="00F14F5D" w:rsidP="00F14F5D">
            <w:pPr>
              <w:pStyle w:val="BodyTextIndent"/>
              <w:tabs>
                <w:tab w:val="decimal" w:pos="670"/>
              </w:tabs>
              <w:spacing w:line="240" w:lineRule="atLeast"/>
              <w:ind w:right="284"/>
              <w:jc w:val="right"/>
              <w:rPr>
                <w:rFonts w:ascii="Angsana New" w:hAnsi="Angsana New" w:cs="Angsana New"/>
                <w:sz w:val="28"/>
                <w:szCs w:val="28"/>
              </w:rPr>
            </w:pPr>
            <w:r>
              <w:rPr>
                <w:rFonts w:asciiTheme="majorBidi" w:hAnsiTheme="majorBidi" w:cstheme="majorBidi"/>
                <w:sz w:val="28"/>
                <w:szCs w:val="28"/>
              </w:rPr>
              <w:t>-</w:t>
            </w:r>
          </w:p>
        </w:tc>
        <w:tc>
          <w:tcPr>
            <w:tcW w:w="110" w:type="dxa"/>
          </w:tcPr>
          <w:p w14:paraId="641335D6" w14:textId="77777777"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4" w:type="dxa"/>
            <w:vAlign w:val="bottom"/>
          </w:tcPr>
          <w:p w14:paraId="50054F46" w14:textId="2F4476BB" w:rsidR="00F14F5D" w:rsidRPr="004E6DE2" w:rsidRDefault="00F14F5D" w:rsidP="00F14F5D">
            <w:pPr>
              <w:pStyle w:val="BodyTextIndent"/>
              <w:tabs>
                <w:tab w:val="decimal" w:pos="670"/>
              </w:tabs>
              <w:spacing w:line="240" w:lineRule="atLeast"/>
              <w:ind w:right="284"/>
              <w:jc w:val="right"/>
              <w:rPr>
                <w:rFonts w:ascii="Angsana New" w:hAnsi="Angsana New" w:cs="Angsana New"/>
                <w:sz w:val="28"/>
                <w:szCs w:val="28"/>
                <w:cs/>
              </w:rPr>
            </w:pPr>
            <w:r w:rsidRPr="00F14F5D">
              <w:rPr>
                <w:rFonts w:ascii="Angsana New" w:hAnsi="Angsana New" w:cs="Angsana New"/>
                <w:sz w:val="28"/>
                <w:szCs w:val="28"/>
              </w:rPr>
              <w:t>-</w:t>
            </w:r>
          </w:p>
        </w:tc>
        <w:tc>
          <w:tcPr>
            <w:tcW w:w="114" w:type="dxa"/>
          </w:tcPr>
          <w:p w14:paraId="76BF05EB" w14:textId="77777777" w:rsidR="00F14F5D" w:rsidRPr="004E6DE2" w:rsidRDefault="00F14F5D" w:rsidP="00F14F5D">
            <w:pPr>
              <w:pStyle w:val="BodyTextIndent"/>
              <w:tabs>
                <w:tab w:val="decimal" w:pos="670"/>
              </w:tabs>
              <w:spacing w:line="240" w:lineRule="atLeast"/>
              <w:ind w:right="284"/>
              <w:jc w:val="right"/>
              <w:rPr>
                <w:rFonts w:ascii="Angsana New" w:hAnsi="Angsana New" w:cs="Angsana New"/>
                <w:sz w:val="28"/>
                <w:szCs w:val="28"/>
              </w:rPr>
            </w:pPr>
          </w:p>
        </w:tc>
        <w:tc>
          <w:tcPr>
            <w:tcW w:w="1161" w:type="dxa"/>
            <w:vAlign w:val="bottom"/>
          </w:tcPr>
          <w:p w14:paraId="1953123E" w14:textId="3A3BBAC7" w:rsidR="00F14F5D" w:rsidRPr="004E6DE2" w:rsidRDefault="00F14F5D" w:rsidP="00F14F5D">
            <w:pPr>
              <w:pStyle w:val="BodyTextIndent"/>
              <w:tabs>
                <w:tab w:val="decimal" w:pos="670"/>
              </w:tabs>
              <w:spacing w:line="240" w:lineRule="atLeast"/>
              <w:ind w:right="284"/>
              <w:jc w:val="right"/>
              <w:rPr>
                <w:rFonts w:ascii="Angsana New" w:hAnsi="Angsana New" w:cs="Angsana New"/>
                <w:sz w:val="28"/>
                <w:szCs w:val="28"/>
              </w:rPr>
            </w:pPr>
            <w:r w:rsidRPr="00F14F5D">
              <w:rPr>
                <w:rFonts w:ascii="Angsana New" w:hAnsi="Angsana New" w:cs="Angsana New"/>
                <w:sz w:val="28"/>
                <w:szCs w:val="28"/>
              </w:rPr>
              <w:t>-</w:t>
            </w:r>
          </w:p>
        </w:tc>
        <w:tc>
          <w:tcPr>
            <w:tcW w:w="114" w:type="dxa"/>
          </w:tcPr>
          <w:p w14:paraId="22EF9065" w14:textId="77777777" w:rsidR="00F14F5D" w:rsidRPr="004E6DE2" w:rsidRDefault="00F14F5D" w:rsidP="00F14F5D">
            <w:pPr>
              <w:pStyle w:val="BodyTextIndent"/>
              <w:tabs>
                <w:tab w:val="decimal" w:pos="670"/>
              </w:tabs>
              <w:spacing w:line="240" w:lineRule="atLeast"/>
              <w:ind w:right="284"/>
              <w:jc w:val="right"/>
              <w:rPr>
                <w:rFonts w:ascii="Angsana New" w:hAnsi="Angsana New" w:cs="Angsana New"/>
                <w:sz w:val="28"/>
                <w:szCs w:val="28"/>
              </w:rPr>
            </w:pPr>
          </w:p>
        </w:tc>
        <w:tc>
          <w:tcPr>
            <w:tcW w:w="1165" w:type="dxa"/>
            <w:vAlign w:val="bottom"/>
          </w:tcPr>
          <w:p w14:paraId="5B832B30" w14:textId="64E18093" w:rsidR="00F14F5D" w:rsidRPr="004E6DE2" w:rsidRDefault="00F14F5D" w:rsidP="00F14F5D">
            <w:pPr>
              <w:pStyle w:val="BodyTextIndent"/>
              <w:tabs>
                <w:tab w:val="decimal" w:pos="670"/>
              </w:tabs>
              <w:spacing w:line="240" w:lineRule="atLeast"/>
              <w:ind w:right="284"/>
              <w:jc w:val="right"/>
              <w:rPr>
                <w:rFonts w:ascii="Angsana New" w:hAnsi="Angsana New" w:cs="Angsana New"/>
                <w:sz w:val="28"/>
                <w:szCs w:val="28"/>
              </w:rPr>
            </w:pPr>
            <w:r w:rsidRPr="00F14F5D">
              <w:rPr>
                <w:rFonts w:ascii="Angsana New" w:hAnsi="Angsana New" w:cs="Angsana New"/>
                <w:sz w:val="28"/>
                <w:szCs w:val="28"/>
              </w:rPr>
              <w:t>-</w:t>
            </w:r>
          </w:p>
        </w:tc>
      </w:tr>
      <w:tr w:rsidR="00F14F5D" w:rsidRPr="004E6DE2" w14:paraId="0DF55E39" w14:textId="77777777" w:rsidTr="0034119E">
        <w:tc>
          <w:tcPr>
            <w:tcW w:w="3685" w:type="dxa"/>
            <w:vAlign w:val="bottom"/>
          </w:tcPr>
          <w:p w14:paraId="077077CD" w14:textId="77777777" w:rsidR="00F14F5D" w:rsidRPr="004E6DE2" w:rsidRDefault="00F14F5D" w:rsidP="00F14F5D">
            <w:pPr>
              <w:spacing w:line="240" w:lineRule="atLeas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bottom"/>
          </w:tcPr>
          <w:p w14:paraId="00B0A155" w14:textId="678318F8"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sz w:val="28"/>
                <w:szCs w:val="28"/>
              </w:rPr>
              <w:t>6,735</w:t>
            </w:r>
          </w:p>
        </w:tc>
        <w:tc>
          <w:tcPr>
            <w:tcW w:w="110" w:type="dxa"/>
          </w:tcPr>
          <w:p w14:paraId="1329F3A7" w14:textId="77777777"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4" w:type="dxa"/>
            <w:tcBorders>
              <w:top w:val="single" w:sz="6" w:space="0" w:color="auto"/>
              <w:bottom w:val="double" w:sz="6" w:space="0" w:color="auto"/>
            </w:tcBorders>
            <w:vAlign w:val="bottom"/>
          </w:tcPr>
          <w:p w14:paraId="4B7502DE" w14:textId="5A5FDFEF"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r w:rsidRPr="003369DB">
              <w:rPr>
                <w:rFonts w:asciiTheme="majorBidi" w:hAnsiTheme="majorBidi" w:cstheme="majorBidi"/>
                <w:sz w:val="28"/>
                <w:szCs w:val="28"/>
              </w:rPr>
              <w:t>3,299</w:t>
            </w:r>
          </w:p>
        </w:tc>
        <w:tc>
          <w:tcPr>
            <w:tcW w:w="114" w:type="dxa"/>
          </w:tcPr>
          <w:p w14:paraId="62FBE2A3" w14:textId="77777777"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1" w:type="dxa"/>
            <w:tcBorders>
              <w:top w:val="single" w:sz="6" w:space="0" w:color="auto"/>
              <w:bottom w:val="double" w:sz="6" w:space="0" w:color="auto"/>
            </w:tcBorders>
            <w:vAlign w:val="bottom"/>
          </w:tcPr>
          <w:p w14:paraId="74328398" w14:textId="19AF27F6"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sz w:val="28"/>
                <w:szCs w:val="28"/>
              </w:rPr>
              <w:t>6,73</w:t>
            </w:r>
            <w:r w:rsidR="008B7DBF">
              <w:rPr>
                <w:rFonts w:asciiTheme="majorBidi" w:hAnsiTheme="majorBidi" w:cstheme="majorBidi"/>
                <w:sz w:val="28"/>
                <w:szCs w:val="28"/>
              </w:rPr>
              <w:t>5</w:t>
            </w:r>
          </w:p>
        </w:tc>
        <w:tc>
          <w:tcPr>
            <w:tcW w:w="114" w:type="dxa"/>
          </w:tcPr>
          <w:p w14:paraId="50EF4C23" w14:textId="77777777"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14:paraId="0748C68A" w14:textId="52A3E5DD" w:rsidR="00F14F5D" w:rsidRPr="004E6DE2" w:rsidRDefault="00F14F5D" w:rsidP="00F14F5D">
            <w:pPr>
              <w:pStyle w:val="BodyTextIndent"/>
              <w:tabs>
                <w:tab w:val="decimal" w:pos="670"/>
              </w:tabs>
              <w:spacing w:line="240" w:lineRule="atLeast"/>
              <w:ind w:left="0" w:right="57"/>
              <w:contextualSpacing/>
              <w:jc w:val="right"/>
              <w:rPr>
                <w:rFonts w:ascii="Angsana New" w:hAnsi="Angsana New" w:cs="Angsana New"/>
                <w:sz w:val="28"/>
                <w:szCs w:val="28"/>
              </w:rPr>
            </w:pPr>
            <w:r w:rsidRPr="003369DB">
              <w:rPr>
                <w:rFonts w:asciiTheme="majorBidi" w:hAnsiTheme="majorBidi" w:cstheme="majorBidi"/>
                <w:sz w:val="28"/>
                <w:szCs w:val="28"/>
              </w:rPr>
              <w:t>3,299</w:t>
            </w:r>
          </w:p>
        </w:tc>
      </w:tr>
    </w:tbl>
    <w:p w14:paraId="6F699222" w14:textId="77777777" w:rsidR="00DA1487" w:rsidRDefault="00DA1487"/>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8152E5" w:rsidRPr="004E6DE2" w14:paraId="4606737B" w14:textId="77777777" w:rsidTr="002A4617">
        <w:tc>
          <w:tcPr>
            <w:tcW w:w="3685" w:type="dxa"/>
          </w:tcPr>
          <w:p w14:paraId="3C6A016F" w14:textId="77777777" w:rsidR="008152E5" w:rsidRPr="004E6DE2" w:rsidRDefault="008152E5" w:rsidP="00944CB5">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49C5D844" w14:textId="77777777" w:rsidR="008152E5" w:rsidRPr="004E6DE2" w:rsidRDefault="008152E5" w:rsidP="00944CB5">
            <w:pPr>
              <w:pStyle w:val="BodyTextIndent"/>
              <w:tabs>
                <w:tab w:val="left" w:pos="360"/>
              </w:tabs>
              <w:spacing w:line="240" w:lineRule="atLeas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8152E5" w:rsidRPr="004E6DE2" w14:paraId="4FF0678F" w14:textId="77777777" w:rsidTr="002A4617">
        <w:tc>
          <w:tcPr>
            <w:tcW w:w="3685" w:type="dxa"/>
          </w:tcPr>
          <w:p w14:paraId="00891A2B" w14:textId="77777777" w:rsidR="008152E5" w:rsidRPr="004E6DE2" w:rsidRDefault="008152E5" w:rsidP="00944CB5">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26BD86FD" w14:textId="77777777" w:rsidR="008152E5" w:rsidRPr="004E6DE2" w:rsidRDefault="008152E5" w:rsidP="00944CB5">
            <w:pPr>
              <w:pStyle w:val="BodyTextIndent"/>
              <w:tabs>
                <w:tab w:val="left" w:pos="360"/>
              </w:tabs>
              <w:spacing w:line="240" w:lineRule="atLeast"/>
              <w:contextualSpacing/>
              <w:jc w:val="center"/>
              <w:rPr>
                <w:rFonts w:ascii="Angsana New" w:hAnsi="Angsana New" w:cs="Angsana New"/>
                <w:sz w:val="28"/>
                <w:szCs w:val="28"/>
                <w:cs/>
              </w:rPr>
            </w:pPr>
            <w:r w:rsidRPr="004E6DE2">
              <w:rPr>
                <w:rFonts w:ascii="Angsana New" w:hAnsi="Angsana New" w:cs="Angsana New"/>
                <w:sz w:val="28"/>
                <w:szCs w:val="28"/>
              </w:rPr>
              <w:t>For the six-month periods ended June 30,</w:t>
            </w:r>
          </w:p>
        </w:tc>
      </w:tr>
      <w:tr w:rsidR="008152E5" w:rsidRPr="004E6DE2" w14:paraId="4475B385" w14:textId="77777777" w:rsidTr="002A4617">
        <w:tc>
          <w:tcPr>
            <w:tcW w:w="3685" w:type="dxa"/>
          </w:tcPr>
          <w:p w14:paraId="54C1C183" w14:textId="77777777" w:rsidR="008152E5" w:rsidRPr="004E6DE2" w:rsidRDefault="008152E5" w:rsidP="00944CB5">
            <w:pPr>
              <w:spacing w:line="240" w:lineRule="atLeas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2829979B" w14:textId="62428A55" w:rsidR="008152E5" w:rsidRPr="004E6DE2" w:rsidRDefault="008152E5" w:rsidP="00D91F59">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Consolidated</w:t>
            </w:r>
          </w:p>
        </w:tc>
        <w:tc>
          <w:tcPr>
            <w:tcW w:w="114" w:type="dxa"/>
            <w:tcBorders>
              <w:top w:val="single" w:sz="6" w:space="0" w:color="auto"/>
            </w:tcBorders>
          </w:tcPr>
          <w:p w14:paraId="5EA9E70E" w14:textId="77777777" w:rsidR="008152E5" w:rsidRPr="004E6DE2" w:rsidRDefault="008152E5" w:rsidP="00944CB5">
            <w:pPr>
              <w:pStyle w:val="BodyTextIndent"/>
              <w:tabs>
                <w:tab w:val="left" w:pos="360"/>
              </w:tabs>
              <w:spacing w:line="240" w:lineRule="atLeas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3711E472" w14:textId="77777777" w:rsidR="008152E5" w:rsidRPr="004E6DE2" w:rsidRDefault="008152E5" w:rsidP="00944CB5">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7C104F" w:rsidRPr="004E6DE2" w14:paraId="4FADCA40" w14:textId="77777777" w:rsidTr="002A4617">
        <w:tc>
          <w:tcPr>
            <w:tcW w:w="3685" w:type="dxa"/>
          </w:tcPr>
          <w:p w14:paraId="7274C171" w14:textId="77777777" w:rsidR="007C104F" w:rsidRPr="004E6DE2" w:rsidRDefault="007C104F" w:rsidP="00944CB5">
            <w:pPr>
              <w:spacing w:line="240" w:lineRule="atLeast"/>
              <w:contextualSpacing/>
              <w:jc w:val="center"/>
              <w:rPr>
                <w:rFonts w:ascii="Angsana New" w:hAnsi="Angsana New" w:cs="Angsana New"/>
              </w:rPr>
            </w:pPr>
          </w:p>
        </w:tc>
        <w:tc>
          <w:tcPr>
            <w:tcW w:w="1276" w:type="dxa"/>
            <w:tcBorders>
              <w:top w:val="single" w:sz="6" w:space="0" w:color="auto"/>
              <w:bottom w:val="single" w:sz="6" w:space="0" w:color="auto"/>
            </w:tcBorders>
          </w:tcPr>
          <w:p w14:paraId="042DFAE0" w14:textId="69F56480"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2020</w:t>
            </w:r>
          </w:p>
        </w:tc>
        <w:tc>
          <w:tcPr>
            <w:tcW w:w="110" w:type="dxa"/>
            <w:tcBorders>
              <w:top w:val="single" w:sz="6" w:space="0" w:color="auto"/>
            </w:tcBorders>
          </w:tcPr>
          <w:p w14:paraId="72FE095C" w14:textId="77777777"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16BA1226" w14:textId="306C1BC5"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2019</w:t>
            </w:r>
          </w:p>
        </w:tc>
        <w:tc>
          <w:tcPr>
            <w:tcW w:w="114" w:type="dxa"/>
          </w:tcPr>
          <w:p w14:paraId="7B56FBDD" w14:textId="77777777"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5309591A" w14:textId="3A20E359"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2020</w:t>
            </w:r>
          </w:p>
        </w:tc>
        <w:tc>
          <w:tcPr>
            <w:tcW w:w="114" w:type="dxa"/>
            <w:tcBorders>
              <w:top w:val="single" w:sz="6" w:space="0" w:color="auto"/>
            </w:tcBorders>
          </w:tcPr>
          <w:p w14:paraId="28AC1230" w14:textId="77777777"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6C4289CF" w14:textId="1C099839" w:rsidR="007C104F" w:rsidRPr="004E6DE2" w:rsidRDefault="007C104F" w:rsidP="00944CB5">
            <w:pPr>
              <w:pStyle w:val="BodyTextIndent"/>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2019</w:t>
            </w:r>
          </w:p>
        </w:tc>
      </w:tr>
      <w:tr w:rsidR="00F14F5D" w:rsidRPr="004E6DE2" w14:paraId="50253BAA" w14:textId="77777777" w:rsidTr="002A4617">
        <w:tc>
          <w:tcPr>
            <w:tcW w:w="3685" w:type="dxa"/>
            <w:vAlign w:val="bottom"/>
          </w:tcPr>
          <w:p w14:paraId="37E6ABB1" w14:textId="6B3BC19D" w:rsidR="00F14F5D" w:rsidRPr="004E6DE2" w:rsidRDefault="00F14F5D" w:rsidP="00F14F5D">
            <w:pPr>
              <w:spacing w:line="240" w:lineRule="atLeast"/>
              <w:ind w:left="222" w:right="-43" w:hanging="222"/>
              <w:contextualSpacing/>
              <w:rPr>
                <w:rFonts w:ascii="Angsana New" w:hAnsi="Angsana New" w:cs="Angsana New"/>
              </w:rPr>
            </w:pPr>
            <w:r w:rsidRPr="004E6DE2">
              <w:rPr>
                <w:rFonts w:ascii="Angsana New" w:hAnsi="Angsana New" w:cs="Angsana New"/>
              </w:rPr>
              <w:t xml:space="preserve">Deferred tax relating to loss on revaluation        of </w:t>
            </w:r>
            <w:r w:rsidR="00737179" w:rsidRPr="00737179">
              <w:rPr>
                <w:rFonts w:ascii="Angsana New" w:hAnsi="Angsana New" w:cs="Angsana New"/>
              </w:rPr>
              <w:t>investment in equity securities</w:t>
            </w:r>
          </w:p>
        </w:tc>
        <w:tc>
          <w:tcPr>
            <w:tcW w:w="1276" w:type="dxa"/>
            <w:vAlign w:val="bottom"/>
          </w:tcPr>
          <w:p w14:paraId="27557DDE" w14:textId="2E6EAD37"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r>
              <w:rPr>
                <w:rFonts w:asciiTheme="majorBidi" w:hAnsiTheme="majorBidi" w:cstheme="majorBidi" w:hint="cs"/>
                <w:sz w:val="28"/>
                <w:szCs w:val="28"/>
                <w:cs/>
              </w:rPr>
              <w:t>(</w:t>
            </w:r>
            <w:r>
              <w:rPr>
                <w:rFonts w:asciiTheme="majorBidi" w:hAnsiTheme="majorBidi" w:cstheme="majorBidi"/>
                <w:sz w:val="28"/>
                <w:szCs w:val="28"/>
              </w:rPr>
              <w:t>2,433</w:t>
            </w:r>
            <w:r>
              <w:rPr>
                <w:rFonts w:asciiTheme="majorBidi" w:hAnsiTheme="majorBidi" w:cstheme="majorBidi" w:hint="cs"/>
                <w:sz w:val="28"/>
                <w:szCs w:val="28"/>
                <w:cs/>
              </w:rPr>
              <w:t>)</w:t>
            </w:r>
          </w:p>
        </w:tc>
        <w:tc>
          <w:tcPr>
            <w:tcW w:w="110" w:type="dxa"/>
            <w:shd w:val="clear" w:color="auto" w:fill="auto"/>
          </w:tcPr>
          <w:p w14:paraId="15CA7BF4" w14:textId="77777777"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p>
        </w:tc>
        <w:tc>
          <w:tcPr>
            <w:tcW w:w="1164" w:type="dxa"/>
            <w:vAlign w:val="bottom"/>
          </w:tcPr>
          <w:p w14:paraId="1401EC00" w14:textId="5079DE7D" w:rsidR="00F14F5D" w:rsidRPr="00F14F5D" w:rsidRDefault="00F14F5D" w:rsidP="00F14F5D">
            <w:pPr>
              <w:pStyle w:val="BodyTextIndent"/>
              <w:tabs>
                <w:tab w:val="decimal" w:pos="670"/>
              </w:tabs>
              <w:spacing w:line="240" w:lineRule="atLeast"/>
              <w:ind w:left="0" w:right="57"/>
              <w:contextualSpacing/>
              <w:jc w:val="right"/>
              <w:rPr>
                <w:rFonts w:asciiTheme="majorBidi" w:hAnsiTheme="majorBidi" w:cstheme="majorBidi"/>
                <w:sz w:val="28"/>
                <w:szCs w:val="28"/>
                <w:cs/>
              </w:rPr>
            </w:pPr>
            <w:r w:rsidRPr="003369DB">
              <w:rPr>
                <w:rFonts w:asciiTheme="majorBidi" w:hAnsiTheme="majorBidi" w:cstheme="majorBidi"/>
                <w:sz w:val="28"/>
                <w:szCs w:val="28"/>
              </w:rPr>
              <w:t>3,602</w:t>
            </w:r>
          </w:p>
        </w:tc>
        <w:tc>
          <w:tcPr>
            <w:tcW w:w="114" w:type="dxa"/>
            <w:shd w:val="clear" w:color="auto" w:fill="auto"/>
          </w:tcPr>
          <w:p w14:paraId="28C783DC" w14:textId="77777777"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p>
        </w:tc>
        <w:tc>
          <w:tcPr>
            <w:tcW w:w="1161" w:type="dxa"/>
            <w:vAlign w:val="bottom"/>
          </w:tcPr>
          <w:p w14:paraId="091A49D2" w14:textId="6E593195"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r>
              <w:rPr>
                <w:rFonts w:asciiTheme="majorBidi" w:hAnsiTheme="majorBidi" w:cstheme="majorBidi"/>
                <w:sz w:val="28"/>
                <w:szCs w:val="28"/>
              </w:rPr>
              <w:t>(2,433)</w:t>
            </w:r>
          </w:p>
        </w:tc>
        <w:tc>
          <w:tcPr>
            <w:tcW w:w="114" w:type="dxa"/>
            <w:shd w:val="clear" w:color="auto" w:fill="auto"/>
          </w:tcPr>
          <w:p w14:paraId="508EA7EC" w14:textId="77777777"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p>
        </w:tc>
        <w:tc>
          <w:tcPr>
            <w:tcW w:w="1165" w:type="dxa"/>
            <w:vAlign w:val="bottom"/>
          </w:tcPr>
          <w:p w14:paraId="0BCCF024" w14:textId="3DE6F64E" w:rsidR="00F14F5D" w:rsidRPr="00F14F5D" w:rsidRDefault="00F14F5D" w:rsidP="00F14F5D">
            <w:pPr>
              <w:pStyle w:val="BodyTextIndent"/>
              <w:tabs>
                <w:tab w:val="decimal" w:pos="670"/>
              </w:tabs>
              <w:spacing w:line="240" w:lineRule="atLeast"/>
              <w:ind w:left="0" w:right="57"/>
              <w:contextualSpacing/>
              <w:jc w:val="right"/>
              <w:rPr>
                <w:rFonts w:asciiTheme="majorBidi" w:hAnsiTheme="majorBidi" w:cstheme="majorBidi"/>
                <w:sz w:val="28"/>
                <w:szCs w:val="28"/>
                <w:cs/>
              </w:rPr>
            </w:pPr>
            <w:r w:rsidRPr="003369DB">
              <w:rPr>
                <w:rFonts w:asciiTheme="majorBidi" w:hAnsiTheme="majorBidi" w:cstheme="majorBidi"/>
                <w:sz w:val="28"/>
                <w:szCs w:val="28"/>
              </w:rPr>
              <w:t>3,602</w:t>
            </w:r>
          </w:p>
        </w:tc>
      </w:tr>
      <w:tr w:rsidR="00F14F5D" w:rsidRPr="004E6DE2" w14:paraId="7D41598E" w14:textId="77777777" w:rsidTr="002A4617">
        <w:tc>
          <w:tcPr>
            <w:tcW w:w="3685" w:type="dxa"/>
            <w:vAlign w:val="bottom"/>
          </w:tcPr>
          <w:p w14:paraId="503C98C6" w14:textId="00418021" w:rsidR="00F14F5D" w:rsidRPr="004E6DE2" w:rsidRDefault="00F14F5D" w:rsidP="00F14F5D">
            <w:pPr>
              <w:spacing w:line="240" w:lineRule="atLeast"/>
              <w:ind w:left="222" w:right="-43" w:hanging="222"/>
              <w:contextualSpacing/>
              <w:rPr>
                <w:rFonts w:ascii="Angsana New" w:hAnsi="Angsana New" w:cs="Angsana New"/>
              </w:rPr>
            </w:pPr>
            <w:r>
              <w:rPr>
                <w:rFonts w:ascii="Angsana New" w:hAnsi="Angsana New" w:cs="Angsana New"/>
              </w:rPr>
              <w:t>Gain on estimate as per mathematic calculation</w:t>
            </w:r>
          </w:p>
        </w:tc>
        <w:tc>
          <w:tcPr>
            <w:tcW w:w="1276" w:type="dxa"/>
            <w:tcBorders>
              <w:bottom w:val="single" w:sz="6" w:space="0" w:color="auto"/>
            </w:tcBorders>
            <w:vAlign w:val="bottom"/>
          </w:tcPr>
          <w:p w14:paraId="3FBDC8DC" w14:textId="3A052CD9" w:rsidR="00F14F5D" w:rsidRPr="00F14F5D" w:rsidRDefault="00F14F5D" w:rsidP="00F14F5D">
            <w:pPr>
              <w:pStyle w:val="BodyTextIndent"/>
              <w:tabs>
                <w:tab w:val="decimal" w:pos="670"/>
              </w:tabs>
              <w:spacing w:line="240" w:lineRule="atLeast"/>
              <w:ind w:left="0" w:right="113"/>
              <w:contextualSpacing/>
              <w:jc w:val="right"/>
              <w:rPr>
                <w:rFonts w:asciiTheme="majorBidi" w:hAnsiTheme="majorBidi" w:cstheme="majorBidi"/>
                <w:sz w:val="28"/>
                <w:szCs w:val="28"/>
              </w:rPr>
            </w:pPr>
            <w:r>
              <w:rPr>
                <w:rFonts w:asciiTheme="majorBidi" w:hAnsiTheme="majorBidi" w:cstheme="majorBidi"/>
                <w:sz w:val="28"/>
                <w:szCs w:val="28"/>
              </w:rPr>
              <w:t>504</w:t>
            </w:r>
          </w:p>
        </w:tc>
        <w:tc>
          <w:tcPr>
            <w:tcW w:w="110" w:type="dxa"/>
            <w:shd w:val="clear" w:color="auto" w:fill="auto"/>
          </w:tcPr>
          <w:p w14:paraId="6ECF6D18" w14:textId="77777777"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p>
        </w:tc>
        <w:tc>
          <w:tcPr>
            <w:tcW w:w="1164" w:type="dxa"/>
            <w:tcBorders>
              <w:bottom w:val="single" w:sz="6" w:space="0" w:color="auto"/>
            </w:tcBorders>
            <w:vAlign w:val="bottom"/>
          </w:tcPr>
          <w:p w14:paraId="2699355F" w14:textId="68D6B907" w:rsidR="00F14F5D" w:rsidRPr="00F14F5D" w:rsidRDefault="00F14F5D" w:rsidP="00F14F5D">
            <w:pPr>
              <w:pStyle w:val="BodyTextIndent"/>
              <w:tabs>
                <w:tab w:val="decimal" w:pos="670"/>
              </w:tabs>
              <w:spacing w:line="240" w:lineRule="atLeast"/>
              <w:ind w:right="284"/>
              <w:jc w:val="right"/>
              <w:rPr>
                <w:rFonts w:ascii="Angsana New" w:hAnsi="Angsana New" w:cs="Angsana New"/>
                <w:sz w:val="28"/>
                <w:szCs w:val="28"/>
              </w:rPr>
            </w:pPr>
            <w:r w:rsidRPr="00F14F5D">
              <w:rPr>
                <w:rFonts w:ascii="Angsana New" w:hAnsi="Angsana New" w:cs="Angsana New"/>
                <w:sz w:val="28"/>
                <w:szCs w:val="28"/>
              </w:rPr>
              <w:t>-</w:t>
            </w:r>
          </w:p>
        </w:tc>
        <w:tc>
          <w:tcPr>
            <w:tcW w:w="114" w:type="dxa"/>
            <w:shd w:val="clear" w:color="auto" w:fill="auto"/>
          </w:tcPr>
          <w:p w14:paraId="5EA13688" w14:textId="77777777"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p>
        </w:tc>
        <w:tc>
          <w:tcPr>
            <w:tcW w:w="1161" w:type="dxa"/>
            <w:tcBorders>
              <w:bottom w:val="single" w:sz="6" w:space="0" w:color="auto"/>
            </w:tcBorders>
            <w:vAlign w:val="bottom"/>
          </w:tcPr>
          <w:p w14:paraId="69B5E202" w14:textId="5F723983" w:rsidR="00F14F5D" w:rsidRPr="004E6DE2" w:rsidRDefault="00F14F5D" w:rsidP="00F14F5D">
            <w:pPr>
              <w:pStyle w:val="BodyTextIndent"/>
              <w:tabs>
                <w:tab w:val="decimal" w:pos="670"/>
              </w:tabs>
              <w:spacing w:line="240" w:lineRule="atLeast"/>
              <w:ind w:left="0" w:right="113"/>
              <w:contextualSpacing/>
              <w:jc w:val="right"/>
              <w:rPr>
                <w:rFonts w:ascii="Angsana New" w:hAnsi="Angsana New" w:cs="Angsana New"/>
                <w:sz w:val="28"/>
                <w:szCs w:val="28"/>
              </w:rPr>
            </w:pPr>
            <w:r>
              <w:rPr>
                <w:rFonts w:asciiTheme="majorBidi" w:hAnsiTheme="majorBidi" w:cstheme="majorBidi"/>
                <w:sz w:val="28"/>
                <w:szCs w:val="28"/>
              </w:rPr>
              <w:t>504</w:t>
            </w:r>
          </w:p>
        </w:tc>
        <w:tc>
          <w:tcPr>
            <w:tcW w:w="114" w:type="dxa"/>
            <w:shd w:val="clear" w:color="auto" w:fill="auto"/>
          </w:tcPr>
          <w:p w14:paraId="01AC686E" w14:textId="77777777"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p>
        </w:tc>
        <w:tc>
          <w:tcPr>
            <w:tcW w:w="1165" w:type="dxa"/>
            <w:tcBorders>
              <w:bottom w:val="single" w:sz="6" w:space="0" w:color="auto"/>
            </w:tcBorders>
            <w:vAlign w:val="bottom"/>
          </w:tcPr>
          <w:p w14:paraId="4E2F078C" w14:textId="14687834" w:rsidR="00F14F5D" w:rsidRPr="00F14F5D" w:rsidRDefault="00F14F5D" w:rsidP="00F14F5D">
            <w:pPr>
              <w:pStyle w:val="BodyTextIndent"/>
              <w:tabs>
                <w:tab w:val="decimal" w:pos="670"/>
              </w:tabs>
              <w:spacing w:line="240" w:lineRule="atLeast"/>
              <w:ind w:right="284"/>
              <w:jc w:val="right"/>
              <w:rPr>
                <w:rFonts w:ascii="Angsana New" w:hAnsi="Angsana New" w:cs="Angsana New"/>
                <w:sz w:val="28"/>
                <w:szCs w:val="28"/>
              </w:rPr>
            </w:pPr>
            <w:r w:rsidRPr="00F14F5D">
              <w:rPr>
                <w:rFonts w:ascii="Angsana New" w:hAnsi="Angsana New" w:cs="Angsana New"/>
                <w:sz w:val="28"/>
                <w:szCs w:val="28"/>
              </w:rPr>
              <w:t>-</w:t>
            </w:r>
          </w:p>
        </w:tc>
      </w:tr>
      <w:tr w:rsidR="00F14F5D" w:rsidRPr="004E6DE2" w14:paraId="0253B03F" w14:textId="77777777" w:rsidTr="002A4617">
        <w:tc>
          <w:tcPr>
            <w:tcW w:w="3685" w:type="dxa"/>
            <w:vAlign w:val="bottom"/>
          </w:tcPr>
          <w:p w14:paraId="3F6ED781" w14:textId="77777777" w:rsidR="00F14F5D" w:rsidRPr="004E6DE2" w:rsidRDefault="00F14F5D" w:rsidP="00F14F5D">
            <w:pPr>
              <w:spacing w:line="240" w:lineRule="atLeas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bottom"/>
          </w:tcPr>
          <w:p w14:paraId="1A4E352D" w14:textId="6A43E61F"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r>
              <w:rPr>
                <w:rFonts w:asciiTheme="majorBidi" w:hAnsiTheme="majorBidi" w:cstheme="majorBidi" w:hint="cs"/>
                <w:sz w:val="28"/>
                <w:szCs w:val="28"/>
                <w:cs/>
              </w:rPr>
              <w:t>(</w:t>
            </w:r>
            <w:r>
              <w:rPr>
                <w:rFonts w:asciiTheme="majorBidi" w:hAnsiTheme="majorBidi" w:cstheme="majorBidi"/>
                <w:sz w:val="28"/>
                <w:szCs w:val="28"/>
              </w:rPr>
              <w:t>1,92</w:t>
            </w:r>
            <w:r w:rsidR="008B7DBF">
              <w:rPr>
                <w:rFonts w:asciiTheme="majorBidi" w:hAnsiTheme="majorBidi" w:cstheme="majorBidi"/>
                <w:sz w:val="28"/>
                <w:szCs w:val="28"/>
              </w:rPr>
              <w:t>9</w:t>
            </w:r>
            <w:r>
              <w:rPr>
                <w:rFonts w:asciiTheme="majorBidi" w:hAnsiTheme="majorBidi" w:cstheme="majorBidi" w:hint="cs"/>
                <w:sz w:val="28"/>
                <w:szCs w:val="28"/>
                <w:cs/>
              </w:rPr>
              <w:t>)</w:t>
            </w:r>
          </w:p>
        </w:tc>
        <w:tc>
          <w:tcPr>
            <w:tcW w:w="110" w:type="dxa"/>
            <w:shd w:val="clear" w:color="auto" w:fill="auto"/>
          </w:tcPr>
          <w:p w14:paraId="455AB37F" w14:textId="77777777"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p>
        </w:tc>
        <w:tc>
          <w:tcPr>
            <w:tcW w:w="1164" w:type="dxa"/>
            <w:tcBorders>
              <w:top w:val="single" w:sz="6" w:space="0" w:color="auto"/>
              <w:bottom w:val="double" w:sz="6" w:space="0" w:color="auto"/>
            </w:tcBorders>
            <w:vAlign w:val="bottom"/>
          </w:tcPr>
          <w:p w14:paraId="43A4F929" w14:textId="5F407000" w:rsidR="00F14F5D" w:rsidRPr="00F14F5D" w:rsidRDefault="00F14F5D" w:rsidP="00F14F5D">
            <w:pPr>
              <w:pStyle w:val="BodyTextIndent"/>
              <w:tabs>
                <w:tab w:val="decimal" w:pos="670"/>
              </w:tabs>
              <w:spacing w:line="240" w:lineRule="atLeast"/>
              <w:ind w:left="0" w:right="57"/>
              <w:contextualSpacing/>
              <w:jc w:val="right"/>
              <w:rPr>
                <w:rFonts w:asciiTheme="majorBidi" w:hAnsiTheme="majorBidi" w:cstheme="majorBidi"/>
                <w:sz w:val="28"/>
                <w:szCs w:val="28"/>
              </w:rPr>
            </w:pPr>
            <w:r w:rsidRPr="003369DB">
              <w:rPr>
                <w:rFonts w:asciiTheme="majorBidi" w:hAnsiTheme="majorBidi" w:cstheme="majorBidi"/>
                <w:sz w:val="28"/>
                <w:szCs w:val="28"/>
              </w:rPr>
              <w:t>3,602</w:t>
            </w:r>
          </w:p>
        </w:tc>
        <w:tc>
          <w:tcPr>
            <w:tcW w:w="114" w:type="dxa"/>
            <w:shd w:val="clear" w:color="auto" w:fill="auto"/>
          </w:tcPr>
          <w:p w14:paraId="2AF7748F" w14:textId="77777777"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p>
        </w:tc>
        <w:tc>
          <w:tcPr>
            <w:tcW w:w="1161" w:type="dxa"/>
            <w:tcBorders>
              <w:top w:val="single" w:sz="6" w:space="0" w:color="auto"/>
              <w:bottom w:val="double" w:sz="6" w:space="0" w:color="auto"/>
            </w:tcBorders>
            <w:vAlign w:val="bottom"/>
          </w:tcPr>
          <w:p w14:paraId="723F638B" w14:textId="46158CE9"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r>
              <w:rPr>
                <w:rFonts w:asciiTheme="majorBidi" w:hAnsiTheme="majorBidi" w:cstheme="majorBidi"/>
                <w:sz w:val="28"/>
                <w:szCs w:val="28"/>
              </w:rPr>
              <w:t>(1,929)</w:t>
            </w:r>
          </w:p>
        </w:tc>
        <w:tc>
          <w:tcPr>
            <w:tcW w:w="114" w:type="dxa"/>
            <w:shd w:val="clear" w:color="auto" w:fill="auto"/>
          </w:tcPr>
          <w:p w14:paraId="04DAC449" w14:textId="77777777" w:rsidR="00F14F5D" w:rsidRPr="004E6DE2" w:rsidRDefault="00F14F5D" w:rsidP="00F14F5D">
            <w:pPr>
              <w:pStyle w:val="BodyTextIndent"/>
              <w:tabs>
                <w:tab w:val="decimal" w:pos="670"/>
              </w:tabs>
              <w:spacing w:line="240" w:lineRule="atLeast"/>
              <w:ind w:left="0" w:right="57"/>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14:paraId="57A8D080" w14:textId="77317732" w:rsidR="00F14F5D" w:rsidRPr="00F14F5D" w:rsidRDefault="00F14F5D" w:rsidP="00F14F5D">
            <w:pPr>
              <w:pStyle w:val="BodyTextIndent"/>
              <w:tabs>
                <w:tab w:val="decimal" w:pos="670"/>
              </w:tabs>
              <w:spacing w:line="240" w:lineRule="atLeast"/>
              <w:ind w:left="0" w:right="57"/>
              <w:contextualSpacing/>
              <w:jc w:val="right"/>
              <w:rPr>
                <w:rFonts w:asciiTheme="majorBidi" w:hAnsiTheme="majorBidi" w:cstheme="majorBidi"/>
                <w:sz w:val="28"/>
                <w:szCs w:val="28"/>
              </w:rPr>
            </w:pPr>
            <w:r w:rsidRPr="003369DB">
              <w:rPr>
                <w:rFonts w:asciiTheme="majorBidi" w:hAnsiTheme="majorBidi" w:cstheme="majorBidi"/>
                <w:sz w:val="28"/>
                <w:szCs w:val="28"/>
              </w:rPr>
              <w:t>3,602</w:t>
            </w:r>
          </w:p>
        </w:tc>
      </w:tr>
    </w:tbl>
    <w:p w14:paraId="702D595D" w14:textId="6F7C749E" w:rsidR="000B2722" w:rsidRDefault="000B2722" w:rsidP="00944CB5">
      <w:pPr>
        <w:pStyle w:val="ListParagraph"/>
        <w:spacing w:line="240" w:lineRule="atLeast"/>
        <w:ind w:left="284"/>
        <w:jc w:val="thaiDistribute"/>
        <w:rPr>
          <w:rFonts w:asciiTheme="majorBidi" w:eastAsia="Angsana New" w:hAnsiTheme="majorBidi" w:cstheme="majorBidi"/>
          <w:b/>
          <w:bCs/>
          <w:sz w:val="32"/>
          <w:szCs w:val="32"/>
        </w:rPr>
      </w:pPr>
    </w:p>
    <w:p w14:paraId="7FF8B800" w14:textId="69294AF4" w:rsidR="00844A40" w:rsidRPr="003810EF" w:rsidRDefault="00844A40" w:rsidP="00944CB5">
      <w:pPr>
        <w:pStyle w:val="ListParagraph"/>
        <w:numPr>
          <w:ilvl w:val="0"/>
          <w:numId w:val="35"/>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EARNINGS PER SHARE</w:t>
      </w:r>
    </w:p>
    <w:p w14:paraId="5ED47901" w14:textId="77777777" w:rsidR="00556B14" w:rsidRPr="003810EF" w:rsidRDefault="00556B14" w:rsidP="00944CB5">
      <w:pPr>
        <w:spacing w:line="240" w:lineRule="atLeast"/>
        <w:ind w:left="284" w:firstLine="567"/>
        <w:jc w:val="thaiDistribute"/>
        <w:rPr>
          <w:rFonts w:asciiTheme="majorBidi" w:hAnsiTheme="majorBidi" w:cstheme="majorBidi"/>
          <w:sz w:val="32"/>
          <w:szCs w:val="32"/>
        </w:rPr>
      </w:pPr>
      <w:r w:rsidRPr="003810EF">
        <w:rPr>
          <w:rFonts w:asciiTheme="majorBidi" w:hAnsiTheme="majorBidi" w:cstheme="majorBidi"/>
          <w:spacing w:val="-4"/>
          <w:sz w:val="32"/>
          <w:szCs w:val="32"/>
        </w:rPr>
        <w:t>Basic earnings per share is calculated by dividing profit for the period attributable to equity holders of the Company (excluding other comprehensive income) by the weighted average number of ordinary shares in issue during the period</w:t>
      </w:r>
      <w:r w:rsidRPr="003810EF">
        <w:rPr>
          <w:rFonts w:asciiTheme="majorBidi" w:hAnsiTheme="majorBidi" w:cstheme="majorBidi"/>
          <w:sz w:val="32"/>
          <w:szCs w:val="32"/>
        </w:rPr>
        <w:t xml:space="preserve">. </w:t>
      </w:r>
    </w:p>
    <w:tbl>
      <w:tblPr>
        <w:tblW w:w="9138" w:type="dxa"/>
        <w:tblInd w:w="426" w:type="dxa"/>
        <w:tblLayout w:type="fixed"/>
        <w:tblCellMar>
          <w:left w:w="57" w:type="dxa"/>
          <w:right w:w="57" w:type="dxa"/>
        </w:tblCellMar>
        <w:tblLook w:val="0000" w:firstRow="0" w:lastRow="0" w:firstColumn="0" w:lastColumn="0" w:noHBand="0" w:noVBand="0"/>
      </w:tblPr>
      <w:tblGrid>
        <w:gridCol w:w="3742"/>
        <w:gridCol w:w="1284"/>
        <w:gridCol w:w="134"/>
        <w:gridCol w:w="1276"/>
        <w:gridCol w:w="141"/>
        <w:gridCol w:w="1217"/>
        <w:gridCol w:w="140"/>
        <w:gridCol w:w="1204"/>
      </w:tblGrid>
      <w:tr w:rsidR="007E568E" w:rsidRPr="004E6DE2" w14:paraId="13E13216" w14:textId="77777777" w:rsidTr="00D17B6F">
        <w:tc>
          <w:tcPr>
            <w:tcW w:w="3742" w:type="dxa"/>
          </w:tcPr>
          <w:p w14:paraId="606F3FAD" w14:textId="77777777" w:rsidR="007E568E" w:rsidRPr="004E6DE2" w:rsidRDefault="007E568E" w:rsidP="00944CB5">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5396" w:type="dxa"/>
            <w:gridSpan w:val="7"/>
            <w:tcBorders>
              <w:bottom w:val="single" w:sz="4" w:space="0" w:color="auto"/>
            </w:tcBorders>
          </w:tcPr>
          <w:p w14:paraId="26EAAC50" w14:textId="77777777" w:rsidR="007E568E" w:rsidRPr="004E6DE2" w:rsidRDefault="007E568E"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cs/>
              </w:rPr>
            </w:pPr>
            <w:r w:rsidRPr="004E6DE2">
              <w:rPr>
                <w:rFonts w:ascii="Angsana New" w:hAnsi="Angsana New" w:cs="Angsana New"/>
              </w:rPr>
              <w:t>For the three-month periods ended June 30,</w:t>
            </w:r>
          </w:p>
        </w:tc>
      </w:tr>
      <w:tr w:rsidR="007E568E" w:rsidRPr="004E6DE2" w14:paraId="5EE89F94" w14:textId="77777777" w:rsidTr="00D17B6F">
        <w:tc>
          <w:tcPr>
            <w:tcW w:w="3742" w:type="dxa"/>
          </w:tcPr>
          <w:p w14:paraId="414B323C" w14:textId="77777777" w:rsidR="007E568E" w:rsidRPr="004E6DE2" w:rsidRDefault="007E568E" w:rsidP="00944CB5">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2694" w:type="dxa"/>
            <w:gridSpan w:val="3"/>
            <w:tcBorders>
              <w:top w:val="single" w:sz="4" w:space="0" w:color="auto"/>
              <w:bottom w:val="single" w:sz="6" w:space="0" w:color="auto"/>
            </w:tcBorders>
          </w:tcPr>
          <w:p w14:paraId="7CD30322" w14:textId="77777777" w:rsidR="007E568E" w:rsidRPr="004E6DE2" w:rsidRDefault="007E568E" w:rsidP="00944CB5">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41" w:type="dxa"/>
            <w:tcBorders>
              <w:top w:val="single" w:sz="4" w:space="0" w:color="auto"/>
            </w:tcBorders>
          </w:tcPr>
          <w:p w14:paraId="462C194D" w14:textId="77777777" w:rsidR="007E568E" w:rsidRPr="004E6DE2" w:rsidRDefault="007E568E" w:rsidP="00944CB5">
            <w:pPr>
              <w:pStyle w:val="BodyTextIndent"/>
              <w:tabs>
                <w:tab w:val="left" w:pos="360"/>
              </w:tabs>
              <w:spacing w:line="240" w:lineRule="atLeast"/>
              <w:jc w:val="center"/>
              <w:rPr>
                <w:rFonts w:ascii="Angsana New" w:hAnsi="Angsana New" w:cs="Angsana New"/>
                <w:sz w:val="28"/>
                <w:szCs w:val="28"/>
              </w:rPr>
            </w:pPr>
          </w:p>
        </w:tc>
        <w:tc>
          <w:tcPr>
            <w:tcW w:w="2561" w:type="dxa"/>
            <w:gridSpan w:val="3"/>
            <w:tcBorders>
              <w:top w:val="single" w:sz="4" w:space="0" w:color="auto"/>
              <w:bottom w:val="single" w:sz="6" w:space="0" w:color="auto"/>
            </w:tcBorders>
          </w:tcPr>
          <w:p w14:paraId="24D372D2" w14:textId="77777777" w:rsidR="007E568E" w:rsidRPr="004E6DE2" w:rsidRDefault="007E568E" w:rsidP="00944CB5">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The Company Only</w:t>
            </w:r>
          </w:p>
        </w:tc>
      </w:tr>
      <w:tr w:rsidR="00C45975" w:rsidRPr="004E6DE2" w14:paraId="5E8177A8" w14:textId="77777777" w:rsidTr="00D17B6F">
        <w:tc>
          <w:tcPr>
            <w:tcW w:w="3742" w:type="dxa"/>
          </w:tcPr>
          <w:p w14:paraId="1D3EE0F0" w14:textId="77777777" w:rsidR="00C45975" w:rsidRPr="004E6DE2" w:rsidRDefault="00C45975" w:rsidP="00944CB5">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1284" w:type="dxa"/>
            <w:tcBorders>
              <w:bottom w:val="single" w:sz="6" w:space="0" w:color="auto"/>
            </w:tcBorders>
          </w:tcPr>
          <w:p w14:paraId="10480772" w14:textId="4429E59D"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w:t>
            </w:r>
            <w:r>
              <w:rPr>
                <w:rFonts w:ascii="Angsana New" w:hAnsi="Angsana New" w:cs="Angsana New"/>
                <w:sz w:val="25"/>
                <w:szCs w:val="25"/>
              </w:rPr>
              <w:t>20</w:t>
            </w:r>
          </w:p>
        </w:tc>
        <w:tc>
          <w:tcPr>
            <w:tcW w:w="134" w:type="dxa"/>
          </w:tcPr>
          <w:p w14:paraId="365252FE" w14:textId="77777777"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76" w:type="dxa"/>
            <w:tcBorders>
              <w:bottom w:val="single" w:sz="6" w:space="0" w:color="auto"/>
            </w:tcBorders>
          </w:tcPr>
          <w:p w14:paraId="0F46A50E" w14:textId="592E3019"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c>
          <w:tcPr>
            <w:tcW w:w="141" w:type="dxa"/>
          </w:tcPr>
          <w:p w14:paraId="2436C834" w14:textId="77777777"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17" w:type="dxa"/>
            <w:tcBorders>
              <w:bottom w:val="single" w:sz="6" w:space="0" w:color="auto"/>
            </w:tcBorders>
          </w:tcPr>
          <w:p w14:paraId="64AB3C9E" w14:textId="6664DEB9"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w:t>
            </w:r>
            <w:r>
              <w:rPr>
                <w:rFonts w:ascii="Angsana New" w:hAnsi="Angsana New" w:cs="Angsana New"/>
                <w:sz w:val="25"/>
                <w:szCs w:val="25"/>
              </w:rPr>
              <w:t>20</w:t>
            </w:r>
          </w:p>
        </w:tc>
        <w:tc>
          <w:tcPr>
            <w:tcW w:w="140" w:type="dxa"/>
          </w:tcPr>
          <w:p w14:paraId="18416F6A" w14:textId="77777777"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04" w:type="dxa"/>
            <w:tcBorders>
              <w:bottom w:val="single" w:sz="6" w:space="0" w:color="auto"/>
            </w:tcBorders>
          </w:tcPr>
          <w:p w14:paraId="215BEC35" w14:textId="038ED2C7" w:rsidR="00C45975" w:rsidRPr="004E6DE2" w:rsidRDefault="00C45975" w:rsidP="00944CB5">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r>
      <w:tr w:rsidR="00C45975" w:rsidRPr="004E6DE2" w14:paraId="58BD0175" w14:textId="77777777" w:rsidTr="00D17B6F">
        <w:tc>
          <w:tcPr>
            <w:tcW w:w="3742" w:type="dxa"/>
          </w:tcPr>
          <w:p w14:paraId="27D85009" w14:textId="77777777" w:rsidR="00C45975" w:rsidRPr="004E6DE2" w:rsidRDefault="00C45975" w:rsidP="00944CB5">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Income for the periods (Thousand Baht)</w:t>
            </w:r>
          </w:p>
        </w:tc>
        <w:tc>
          <w:tcPr>
            <w:tcW w:w="1284" w:type="dxa"/>
            <w:tcBorders>
              <w:top w:val="single" w:sz="6" w:space="0" w:color="auto"/>
            </w:tcBorders>
          </w:tcPr>
          <w:p w14:paraId="3083213E" w14:textId="4D7A1FC9" w:rsidR="00C45975" w:rsidRPr="004E6DE2" w:rsidRDefault="00AE7C3C" w:rsidP="009F03D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Angsana New" w:hAnsi="Angsana New" w:cs="Angsana New"/>
                <w:sz w:val="25"/>
                <w:szCs w:val="25"/>
              </w:rPr>
              <w:t>7,336</w:t>
            </w:r>
          </w:p>
        </w:tc>
        <w:tc>
          <w:tcPr>
            <w:tcW w:w="134" w:type="dxa"/>
          </w:tcPr>
          <w:p w14:paraId="319F154D" w14:textId="77777777" w:rsidR="00C45975" w:rsidRPr="004E6DE2" w:rsidRDefault="00C45975" w:rsidP="00944CB5">
            <w:pPr>
              <w:spacing w:line="240" w:lineRule="atLeast"/>
              <w:jc w:val="right"/>
              <w:rPr>
                <w:rFonts w:ascii="Angsana New" w:hAnsi="Angsana New" w:cs="Angsana New"/>
                <w:sz w:val="25"/>
                <w:szCs w:val="25"/>
              </w:rPr>
            </w:pPr>
          </w:p>
        </w:tc>
        <w:tc>
          <w:tcPr>
            <w:tcW w:w="1276" w:type="dxa"/>
            <w:tcBorders>
              <w:top w:val="single" w:sz="6" w:space="0" w:color="auto"/>
            </w:tcBorders>
          </w:tcPr>
          <w:p w14:paraId="3F00F347" w14:textId="3145C43C" w:rsidR="00C45975" w:rsidRPr="004E6DE2" w:rsidRDefault="00C45975" w:rsidP="00944CB5">
            <w:pPr>
              <w:spacing w:line="240" w:lineRule="atLeast"/>
              <w:ind w:left="-57"/>
              <w:jc w:val="right"/>
              <w:rPr>
                <w:rFonts w:ascii="Angsana New" w:hAnsi="Angsana New" w:cs="Angsana New"/>
                <w:sz w:val="25"/>
                <w:szCs w:val="25"/>
              </w:rPr>
            </w:pPr>
            <w:r w:rsidRPr="004E6DE2">
              <w:rPr>
                <w:rFonts w:asciiTheme="majorBidi" w:hAnsiTheme="majorBidi" w:cstheme="majorBidi"/>
                <w:sz w:val="25"/>
                <w:szCs w:val="25"/>
              </w:rPr>
              <w:t>28,394</w:t>
            </w:r>
          </w:p>
        </w:tc>
        <w:tc>
          <w:tcPr>
            <w:tcW w:w="141" w:type="dxa"/>
          </w:tcPr>
          <w:p w14:paraId="2281CF80" w14:textId="77777777" w:rsidR="00C45975" w:rsidRPr="004E6DE2" w:rsidRDefault="00C45975" w:rsidP="00944CB5">
            <w:pPr>
              <w:spacing w:line="240" w:lineRule="atLeast"/>
              <w:jc w:val="right"/>
              <w:rPr>
                <w:rFonts w:ascii="Angsana New" w:hAnsi="Angsana New" w:cs="Angsana New"/>
                <w:sz w:val="25"/>
                <w:szCs w:val="25"/>
              </w:rPr>
            </w:pPr>
          </w:p>
        </w:tc>
        <w:tc>
          <w:tcPr>
            <w:tcW w:w="1217" w:type="dxa"/>
          </w:tcPr>
          <w:p w14:paraId="690219C5" w14:textId="463B8D7B" w:rsidR="00C45975" w:rsidRPr="004E6DE2" w:rsidRDefault="00AE7C3C" w:rsidP="00944CB5">
            <w:pPr>
              <w:spacing w:line="240" w:lineRule="atLeast"/>
              <w:ind w:left="-57"/>
              <w:jc w:val="right"/>
              <w:rPr>
                <w:rFonts w:ascii="Angsana New" w:hAnsi="Angsana New" w:cs="Angsana New"/>
                <w:sz w:val="25"/>
                <w:szCs w:val="25"/>
              </w:rPr>
            </w:pPr>
            <w:r>
              <w:rPr>
                <w:rFonts w:ascii="Angsana New" w:hAnsi="Angsana New" w:cs="Angsana New"/>
                <w:sz w:val="25"/>
                <w:szCs w:val="25"/>
              </w:rPr>
              <w:t>6,810</w:t>
            </w:r>
          </w:p>
        </w:tc>
        <w:tc>
          <w:tcPr>
            <w:tcW w:w="140" w:type="dxa"/>
          </w:tcPr>
          <w:p w14:paraId="10A38438" w14:textId="77777777" w:rsidR="00C45975" w:rsidRPr="004E6DE2" w:rsidRDefault="00C45975" w:rsidP="00944CB5">
            <w:pPr>
              <w:spacing w:line="240" w:lineRule="atLeast"/>
              <w:jc w:val="right"/>
              <w:rPr>
                <w:rFonts w:ascii="Angsana New" w:hAnsi="Angsana New" w:cs="Angsana New"/>
                <w:sz w:val="25"/>
                <w:szCs w:val="25"/>
              </w:rPr>
            </w:pPr>
          </w:p>
        </w:tc>
        <w:tc>
          <w:tcPr>
            <w:tcW w:w="1204" w:type="dxa"/>
          </w:tcPr>
          <w:p w14:paraId="6C14102A" w14:textId="54247230" w:rsidR="00C45975" w:rsidRPr="004E6DE2" w:rsidRDefault="00C45975" w:rsidP="00944CB5">
            <w:pPr>
              <w:spacing w:line="240" w:lineRule="atLeast"/>
              <w:ind w:left="-57"/>
              <w:jc w:val="right"/>
              <w:rPr>
                <w:rFonts w:ascii="Angsana New" w:hAnsi="Angsana New" w:cs="Angsana New"/>
                <w:sz w:val="25"/>
                <w:szCs w:val="25"/>
              </w:rPr>
            </w:pPr>
            <w:r w:rsidRPr="004E6DE2">
              <w:rPr>
                <w:rFonts w:asciiTheme="majorBidi" w:hAnsiTheme="majorBidi" w:cstheme="majorBidi"/>
                <w:sz w:val="25"/>
                <w:szCs w:val="25"/>
              </w:rPr>
              <w:t>26,942</w:t>
            </w:r>
          </w:p>
        </w:tc>
      </w:tr>
      <w:tr w:rsidR="00C45975" w:rsidRPr="004E6DE2" w14:paraId="7DA0A6B6" w14:textId="77777777" w:rsidTr="00D17B6F">
        <w:tc>
          <w:tcPr>
            <w:tcW w:w="3742" w:type="dxa"/>
          </w:tcPr>
          <w:p w14:paraId="65EDDC6A" w14:textId="77777777" w:rsidR="00C45975" w:rsidRPr="004E6DE2" w:rsidRDefault="00C45975" w:rsidP="00944CB5">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 xml:space="preserve">Weighted average number of ordinary shares </w:t>
            </w:r>
          </w:p>
          <w:p w14:paraId="712DB276" w14:textId="77777777" w:rsidR="00C45975" w:rsidRPr="004E6DE2" w:rsidRDefault="00C45975" w:rsidP="00944CB5">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ab/>
              <w:t>(</w:t>
            </w:r>
            <w:r w:rsidRPr="004E6DE2">
              <w:rPr>
                <w:rFonts w:ascii="Angsana New" w:hAnsi="Angsana New" w:cs="Angsana New"/>
                <w:sz w:val="24"/>
                <w:szCs w:val="24"/>
              </w:rPr>
              <w:t>Thousand</w:t>
            </w:r>
            <w:r w:rsidRPr="004E6DE2">
              <w:rPr>
                <w:rFonts w:ascii="Angsana New" w:hAnsi="Angsana New" w:cs="Angsana New"/>
                <w:sz w:val="25"/>
                <w:szCs w:val="25"/>
              </w:rPr>
              <w:t xml:space="preserve"> shares)</w:t>
            </w:r>
          </w:p>
        </w:tc>
        <w:tc>
          <w:tcPr>
            <w:tcW w:w="1284" w:type="dxa"/>
          </w:tcPr>
          <w:p w14:paraId="36232063" w14:textId="77777777" w:rsidR="00C45975"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p w14:paraId="66804711" w14:textId="5C2FB4A5" w:rsidR="009F03D5" w:rsidRPr="004E6DE2" w:rsidRDefault="009F03D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Angsana New" w:hAnsi="Angsana New" w:cs="Angsana New"/>
                <w:sz w:val="25"/>
                <w:szCs w:val="25"/>
              </w:rPr>
              <w:t>379,273</w:t>
            </w:r>
          </w:p>
        </w:tc>
        <w:tc>
          <w:tcPr>
            <w:tcW w:w="134" w:type="dxa"/>
          </w:tcPr>
          <w:p w14:paraId="62333895" w14:textId="77777777"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14:paraId="73E83E05" w14:textId="77777777"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64B1902F" w14:textId="2FA039F5"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400,812</w:t>
            </w:r>
          </w:p>
        </w:tc>
        <w:tc>
          <w:tcPr>
            <w:tcW w:w="141" w:type="dxa"/>
          </w:tcPr>
          <w:p w14:paraId="0AF53E6F" w14:textId="77777777"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14:paraId="51D3E3CC" w14:textId="77777777" w:rsidR="00C45975"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p w14:paraId="39F062B7" w14:textId="3EE82839" w:rsidR="0008033B" w:rsidRPr="004E6DE2" w:rsidRDefault="0008033B"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Angsana New" w:hAnsi="Angsana New" w:cs="Angsana New"/>
                <w:sz w:val="25"/>
                <w:szCs w:val="25"/>
              </w:rPr>
              <w:t>379,273</w:t>
            </w:r>
          </w:p>
        </w:tc>
        <w:tc>
          <w:tcPr>
            <w:tcW w:w="140" w:type="dxa"/>
          </w:tcPr>
          <w:p w14:paraId="5607DDEC" w14:textId="77777777"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14:paraId="09800E70" w14:textId="77777777"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6100FAC1" w14:textId="10B69BAF"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400,812</w:t>
            </w:r>
          </w:p>
        </w:tc>
      </w:tr>
      <w:tr w:rsidR="00C45975" w:rsidRPr="004E6DE2" w14:paraId="1C1244C4" w14:textId="77777777" w:rsidTr="00D17B6F">
        <w:tc>
          <w:tcPr>
            <w:tcW w:w="3742" w:type="dxa"/>
          </w:tcPr>
          <w:p w14:paraId="172883D7" w14:textId="77777777" w:rsidR="00C45975" w:rsidRPr="004E6DE2" w:rsidRDefault="00C45975" w:rsidP="00944CB5">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Basic earnings per share (Baht per share)</w:t>
            </w:r>
          </w:p>
        </w:tc>
        <w:tc>
          <w:tcPr>
            <w:tcW w:w="1284" w:type="dxa"/>
          </w:tcPr>
          <w:p w14:paraId="08567BFE" w14:textId="7770CED6" w:rsidR="00C45975" w:rsidRPr="004E6DE2" w:rsidRDefault="009F03D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Angsana New" w:hAnsi="Angsana New" w:cs="Angsana New"/>
                <w:sz w:val="25"/>
                <w:szCs w:val="25"/>
              </w:rPr>
              <w:t>0.0</w:t>
            </w:r>
            <w:r w:rsidR="00AE7C3C">
              <w:rPr>
                <w:rFonts w:ascii="Angsana New" w:hAnsi="Angsana New" w:cs="Angsana New"/>
                <w:sz w:val="25"/>
                <w:szCs w:val="25"/>
              </w:rPr>
              <w:t>2</w:t>
            </w:r>
          </w:p>
        </w:tc>
        <w:tc>
          <w:tcPr>
            <w:tcW w:w="134" w:type="dxa"/>
          </w:tcPr>
          <w:p w14:paraId="78DF6B2E" w14:textId="77777777"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14:paraId="2E1FAE7C" w14:textId="535AD9F7"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0.07</w:t>
            </w:r>
          </w:p>
        </w:tc>
        <w:tc>
          <w:tcPr>
            <w:tcW w:w="141" w:type="dxa"/>
          </w:tcPr>
          <w:p w14:paraId="10759EBF" w14:textId="77777777"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14:paraId="0B57B4BF" w14:textId="69AA6418" w:rsidR="00C45975" w:rsidRPr="004E6DE2" w:rsidRDefault="0008033B"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Angsana New" w:hAnsi="Angsana New" w:cs="Angsana New"/>
                <w:sz w:val="25"/>
                <w:szCs w:val="25"/>
              </w:rPr>
              <w:t>0.0</w:t>
            </w:r>
            <w:r w:rsidR="00AE7C3C">
              <w:rPr>
                <w:rFonts w:ascii="Angsana New" w:hAnsi="Angsana New" w:cs="Angsana New"/>
                <w:sz w:val="25"/>
                <w:szCs w:val="25"/>
              </w:rPr>
              <w:t>2</w:t>
            </w:r>
          </w:p>
        </w:tc>
        <w:tc>
          <w:tcPr>
            <w:tcW w:w="140" w:type="dxa"/>
          </w:tcPr>
          <w:p w14:paraId="3EBDAF12" w14:textId="77777777"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14:paraId="0DF21B69" w14:textId="1B86C1F7" w:rsidR="00C45975" w:rsidRPr="004E6DE2" w:rsidRDefault="00C45975" w:rsidP="00944CB5">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0.07</w:t>
            </w:r>
          </w:p>
        </w:tc>
      </w:tr>
    </w:tbl>
    <w:p w14:paraId="03E4E0D5" w14:textId="77777777" w:rsidR="007E568E" w:rsidRPr="004E6DE2" w:rsidRDefault="007E568E" w:rsidP="00944CB5">
      <w:pPr>
        <w:pStyle w:val="ListParagraph"/>
        <w:spacing w:line="240" w:lineRule="atLeast"/>
        <w:ind w:left="284"/>
        <w:jc w:val="thaiDistribute"/>
        <w:rPr>
          <w:rFonts w:asciiTheme="majorBidi" w:hAnsiTheme="majorBidi" w:cstheme="majorBidi"/>
          <w:sz w:val="25"/>
          <w:szCs w:val="25"/>
        </w:rPr>
      </w:pPr>
    </w:p>
    <w:tbl>
      <w:tblPr>
        <w:tblW w:w="9138" w:type="dxa"/>
        <w:tblInd w:w="426" w:type="dxa"/>
        <w:tblLayout w:type="fixed"/>
        <w:tblCellMar>
          <w:left w:w="57" w:type="dxa"/>
          <w:right w:w="57" w:type="dxa"/>
        </w:tblCellMar>
        <w:tblLook w:val="0000" w:firstRow="0" w:lastRow="0" w:firstColumn="0" w:lastColumn="0" w:noHBand="0" w:noVBand="0"/>
      </w:tblPr>
      <w:tblGrid>
        <w:gridCol w:w="3742"/>
        <w:gridCol w:w="1284"/>
        <w:gridCol w:w="134"/>
        <w:gridCol w:w="1276"/>
        <w:gridCol w:w="141"/>
        <w:gridCol w:w="1217"/>
        <w:gridCol w:w="140"/>
        <w:gridCol w:w="1204"/>
      </w:tblGrid>
      <w:tr w:rsidR="007E568E" w:rsidRPr="004E6DE2" w14:paraId="6015E046" w14:textId="77777777" w:rsidTr="00D17B6F">
        <w:tc>
          <w:tcPr>
            <w:tcW w:w="3742" w:type="dxa"/>
          </w:tcPr>
          <w:p w14:paraId="42F35D55" w14:textId="77777777" w:rsidR="007E568E" w:rsidRPr="004E6DE2" w:rsidRDefault="007E568E" w:rsidP="00DA1487">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5396" w:type="dxa"/>
            <w:gridSpan w:val="7"/>
            <w:tcBorders>
              <w:bottom w:val="single" w:sz="4" w:space="0" w:color="auto"/>
            </w:tcBorders>
          </w:tcPr>
          <w:p w14:paraId="0D5063EB" w14:textId="77777777" w:rsidR="007E568E" w:rsidRPr="004E6DE2" w:rsidRDefault="007E568E"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cs/>
              </w:rPr>
            </w:pPr>
            <w:r w:rsidRPr="004E6DE2">
              <w:rPr>
                <w:rFonts w:ascii="Angsana New" w:hAnsi="Angsana New" w:cs="Angsana New"/>
                <w:sz w:val="25"/>
                <w:szCs w:val="25"/>
              </w:rPr>
              <w:t>For the six-month periods ended June 30,</w:t>
            </w:r>
          </w:p>
        </w:tc>
      </w:tr>
      <w:tr w:rsidR="007E568E" w:rsidRPr="004E6DE2" w14:paraId="0D93E9DE" w14:textId="77777777" w:rsidTr="00D17B6F">
        <w:tc>
          <w:tcPr>
            <w:tcW w:w="3742" w:type="dxa"/>
          </w:tcPr>
          <w:p w14:paraId="4249B638" w14:textId="77777777" w:rsidR="007E568E" w:rsidRPr="004E6DE2" w:rsidRDefault="007E568E" w:rsidP="00DA1487">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2694" w:type="dxa"/>
            <w:gridSpan w:val="3"/>
            <w:tcBorders>
              <w:top w:val="single" w:sz="4" w:space="0" w:color="auto"/>
              <w:bottom w:val="single" w:sz="6" w:space="0" w:color="auto"/>
            </w:tcBorders>
          </w:tcPr>
          <w:p w14:paraId="20E0658D" w14:textId="77777777" w:rsidR="007E568E" w:rsidRPr="004E6DE2" w:rsidRDefault="007E568E" w:rsidP="00DA1487">
            <w:pPr>
              <w:pStyle w:val="BodyTextIndent"/>
              <w:tabs>
                <w:tab w:val="left" w:pos="360"/>
              </w:tabs>
              <w:spacing w:line="240" w:lineRule="atLeast"/>
              <w:jc w:val="center"/>
              <w:rPr>
                <w:rFonts w:ascii="Angsana New" w:hAnsi="Angsana New" w:cs="Angsana New"/>
                <w:sz w:val="25"/>
                <w:szCs w:val="25"/>
              </w:rPr>
            </w:pPr>
            <w:r w:rsidRPr="004E6DE2">
              <w:rPr>
                <w:rFonts w:ascii="Angsana New" w:hAnsi="Angsana New" w:cs="Angsana New"/>
                <w:sz w:val="25"/>
                <w:szCs w:val="25"/>
              </w:rPr>
              <w:t xml:space="preserve">Consolidated </w:t>
            </w:r>
          </w:p>
        </w:tc>
        <w:tc>
          <w:tcPr>
            <w:tcW w:w="141" w:type="dxa"/>
            <w:tcBorders>
              <w:top w:val="single" w:sz="4" w:space="0" w:color="auto"/>
            </w:tcBorders>
          </w:tcPr>
          <w:p w14:paraId="5BA49894" w14:textId="77777777" w:rsidR="007E568E" w:rsidRPr="004E6DE2" w:rsidRDefault="007E568E" w:rsidP="00DA1487">
            <w:pPr>
              <w:pStyle w:val="BodyTextIndent"/>
              <w:tabs>
                <w:tab w:val="left" w:pos="360"/>
              </w:tabs>
              <w:spacing w:line="240" w:lineRule="atLeast"/>
              <w:jc w:val="center"/>
              <w:rPr>
                <w:rFonts w:ascii="Angsana New" w:hAnsi="Angsana New" w:cs="Angsana New"/>
                <w:sz w:val="25"/>
                <w:szCs w:val="25"/>
              </w:rPr>
            </w:pPr>
          </w:p>
        </w:tc>
        <w:tc>
          <w:tcPr>
            <w:tcW w:w="2561" w:type="dxa"/>
            <w:gridSpan w:val="3"/>
            <w:tcBorders>
              <w:top w:val="single" w:sz="4" w:space="0" w:color="auto"/>
              <w:bottom w:val="single" w:sz="6" w:space="0" w:color="auto"/>
            </w:tcBorders>
          </w:tcPr>
          <w:p w14:paraId="547E551C" w14:textId="77777777" w:rsidR="007E568E" w:rsidRPr="004E6DE2" w:rsidRDefault="007E568E" w:rsidP="00DA1487">
            <w:pPr>
              <w:pStyle w:val="BodyTextIndent"/>
              <w:tabs>
                <w:tab w:val="left" w:pos="360"/>
              </w:tabs>
              <w:spacing w:line="240" w:lineRule="atLeast"/>
              <w:jc w:val="center"/>
              <w:rPr>
                <w:rFonts w:ascii="Angsana New" w:hAnsi="Angsana New" w:cs="Angsana New"/>
                <w:sz w:val="25"/>
                <w:szCs w:val="25"/>
              </w:rPr>
            </w:pPr>
            <w:r w:rsidRPr="004E6DE2">
              <w:rPr>
                <w:rFonts w:ascii="Angsana New" w:hAnsi="Angsana New" w:cs="Angsana New"/>
                <w:sz w:val="25"/>
                <w:szCs w:val="25"/>
              </w:rPr>
              <w:t>The Company Only</w:t>
            </w:r>
          </w:p>
        </w:tc>
      </w:tr>
      <w:tr w:rsidR="00C45975" w:rsidRPr="004E6DE2" w14:paraId="0A0D636B" w14:textId="77777777" w:rsidTr="00D17B6F">
        <w:tc>
          <w:tcPr>
            <w:tcW w:w="3742" w:type="dxa"/>
          </w:tcPr>
          <w:p w14:paraId="7E7FA331" w14:textId="77777777" w:rsidR="00C45975" w:rsidRPr="004E6DE2" w:rsidRDefault="00C45975" w:rsidP="00DA1487">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1284" w:type="dxa"/>
            <w:tcBorders>
              <w:bottom w:val="single" w:sz="6" w:space="0" w:color="auto"/>
            </w:tcBorders>
          </w:tcPr>
          <w:p w14:paraId="01A47BD3" w14:textId="7C37BB30"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w:t>
            </w:r>
            <w:r>
              <w:rPr>
                <w:rFonts w:ascii="Angsana New" w:hAnsi="Angsana New" w:cs="Angsana New"/>
                <w:sz w:val="25"/>
                <w:szCs w:val="25"/>
              </w:rPr>
              <w:t>20</w:t>
            </w:r>
          </w:p>
        </w:tc>
        <w:tc>
          <w:tcPr>
            <w:tcW w:w="134" w:type="dxa"/>
          </w:tcPr>
          <w:p w14:paraId="1E2F0C38" w14:textId="77777777"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76" w:type="dxa"/>
            <w:tcBorders>
              <w:bottom w:val="single" w:sz="6" w:space="0" w:color="auto"/>
            </w:tcBorders>
          </w:tcPr>
          <w:p w14:paraId="0DF48D86" w14:textId="2A607E81"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c>
          <w:tcPr>
            <w:tcW w:w="141" w:type="dxa"/>
          </w:tcPr>
          <w:p w14:paraId="79E6101A" w14:textId="77777777"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17" w:type="dxa"/>
            <w:tcBorders>
              <w:bottom w:val="single" w:sz="6" w:space="0" w:color="auto"/>
            </w:tcBorders>
          </w:tcPr>
          <w:p w14:paraId="0A04A368" w14:textId="2F2BAEB6"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w:t>
            </w:r>
            <w:r>
              <w:rPr>
                <w:rFonts w:ascii="Angsana New" w:hAnsi="Angsana New" w:cs="Angsana New"/>
                <w:sz w:val="25"/>
                <w:szCs w:val="25"/>
              </w:rPr>
              <w:t>20</w:t>
            </w:r>
          </w:p>
        </w:tc>
        <w:tc>
          <w:tcPr>
            <w:tcW w:w="140" w:type="dxa"/>
          </w:tcPr>
          <w:p w14:paraId="6EFD8281" w14:textId="77777777"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04" w:type="dxa"/>
            <w:tcBorders>
              <w:bottom w:val="single" w:sz="6" w:space="0" w:color="auto"/>
            </w:tcBorders>
          </w:tcPr>
          <w:p w14:paraId="0E8471C6" w14:textId="3EB1A649" w:rsidR="00C45975" w:rsidRPr="004E6DE2" w:rsidRDefault="00C45975" w:rsidP="00DA1487">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r>
      <w:tr w:rsidR="0008033B" w:rsidRPr="004E6DE2" w14:paraId="5E7A2A7B" w14:textId="77777777" w:rsidTr="00D17B6F">
        <w:tc>
          <w:tcPr>
            <w:tcW w:w="3742" w:type="dxa"/>
          </w:tcPr>
          <w:p w14:paraId="3EABB2F9" w14:textId="77777777" w:rsidR="0008033B" w:rsidRPr="004E6DE2" w:rsidRDefault="0008033B" w:rsidP="0008033B">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Income for the periods (Thousand baht)</w:t>
            </w:r>
          </w:p>
        </w:tc>
        <w:tc>
          <w:tcPr>
            <w:tcW w:w="1284" w:type="dxa"/>
            <w:tcBorders>
              <w:top w:val="single" w:sz="6" w:space="0" w:color="auto"/>
            </w:tcBorders>
          </w:tcPr>
          <w:p w14:paraId="5BFDCFA6" w14:textId="7F56935C" w:rsidR="0008033B" w:rsidRPr="004E6DE2" w:rsidRDefault="00BF2A01" w:rsidP="0008033B">
            <w:pPr>
              <w:spacing w:line="240" w:lineRule="atLeast"/>
              <w:ind w:left="-57"/>
              <w:jc w:val="right"/>
              <w:rPr>
                <w:rFonts w:ascii="Angsana New" w:hAnsi="Angsana New" w:cs="Angsana New"/>
                <w:sz w:val="25"/>
                <w:szCs w:val="25"/>
              </w:rPr>
            </w:pPr>
            <w:r>
              <w:rPr>
                <w:rFonts w:asciiTheme="majorBidi" w:hAnsiTheme="majorBidi" w:cstheme="majorBidi"/>
                <w:sz w:val="25"/>
                <w:szCs w:val="25"/>
              </w:rPr>
              <w:t>25,216</w:t>
            </w:r>
          </w:p>
        </w:tc>
        <w:tc>
          <w:tcPr>
            <w:tcW w:w="134" w:type="dxa"/>
          </w:tcPr>
          <w:p w14:paraId="3314014D" w14:textId="77777777" w:rsidR="0008033B" w:rsidRPr="004E6DE2" w:rsidRDefault="0008033B" w:rsidP="0008033B">
            <w:pPr>
              <w:spacing w:line="240" w:lineRule="atLeast"/>
              <w:jc w:val="right"/>
              <w:rPr>
                <w:rFonts w:ascii="Angsana New" w:hAnsi="Angsana New" w:cs="Angsana New"/>
                <w:sz w:val="25"/>
                <w:szCs w:val="25"/>
              </w:rPr>
            </w:pPr>
          </w:p>
        </w:tc>
        <w:tc>
          <w:tcPr>
            <w:tcW w:w="1276" w:type="dxa"/>
            <w:tcBorders>
              <w:top w:val="single" w:sz="6" w:space="0" w:color="auto"/>
            </w:tcBorders>
          </w:tcPr>
          <w:p w14:paraId="2182B354" w14:textId="5A6E55C0" w:rsidR="0008033B" w:rsidRPr="004E6DE2" w:rsidRDefault="0008033B" w:rsidP="0008033B">
            <w:pPr>
              <w:spacing w:line="240" w:lineRule="atLeast"/>
              <w:ind w:left="-57"/>
              <w:jc w:val="right"/>
              <w:rPr>
                <w:rFonts w:ascii="Angsana New" w:hAnsi="Angsana New" w:cs="Angsana New"/>
                <w:sz w:val="25"/>
                <w:szCs w:val="25"/>
              </w:rPr>
            </w:pPr>
            <w:r w:rsidRPr="00395E60">
              <w:rPr>
                <w:rFonts w:asciiTheme="majorBidi" w:hAnsiTheme="majorBidi" w:cstheme="majorBidi"/>
                <w:sz w:val="25"/>
                <w:szCs w:val="25"/>
              </w:rPr>
              <w:t>55,036</w:t>
            </w:r>
          </w:p>
        </w:tc>
        <w:tc>
          <w:tcPr>
            <w:tcW w:w="141" w:type="dxa"/>
          </w:tcPr>
          <w:p w14:paraId="2E265484" w14:textId="77777777" w:rsidR="0008033B" w:rsidRPr="004E6DE2" w:rsidRDefault="0008033B" w:rsidP="0008033B">
            <w:pPr>
              <w:spacing w:line="240" w:lineRule="atLeast"/>
              <w:jc w:val="right"/>
              <w:rPr>
                <w:rFonts w:ascii="Angsana New" w:hAnsi="Angsana New" w:cs="Angsana New"/>
                <w:sz w:val="25"/>
                <w:szCs w:val="25"/>
              </w:rPr>
            </w:pPr>
          </w:p>
        </w:tc>
        <w:tc>
          <w:tcPr>
            <w:tcW w:w="1217" w:type="dxa"/>
          </w:tcPr>
          <w:p w14:paraId="0F850BDF" w14:textId="010B1571" w:rsidR="0008033B" w:rsidRPr="004E6DE2" w:rsidRDefault="00BF2A01" w:rsidP="0008033B">
            <w:pPr>
              <w:spacing w:line="240" w:lineRule="atLeast"/>
              <w:ind w:left="-57"/>
              <w:jc w:val="right"/>
              <w:rPr>
                <w:rFonts w:ascii="Angsana New" w:hAnsi="Angsana New" w:cs="Angsana New"/>
                <w:sz w:val="25"/>
                <w:szCs w:val="25"/>
              </w:rPr>
            </w:pPr>
            <w:r>
              <w:rPr>
                <w:rFonts w:asciiTheme="majorBidi" w:hAnsiTheme="majorBidi" w:cstheme="majorBidi"/>
                <w:sz w:val="25"/>
                <w:szCs w:val="25"/>
              </w:rPr>
              <w:t>26,058</w:t>
            </w:r>
          </w:p>
        </w:tc>
        <w:tc>
          <w:tcPr>
            <w:tcW w:w="140" w:type="dxa"/>
          </w:tcPr>
          <w:p w14:paraId="7E251B29" w14:textId="77777777" w:rsidR="0008033B" w:rsidRPr="004E6DE2" w:rsidRDefault="0008033B" w:rsidP="0008033B">
            <w:pPr>
              <w:spacing w:line="240" w:lineRule="atLeast"/>
              <w:jc w:val="right"/>
              <w:rPr>
                <w:rFonts w:ascii="Angsana New" w:hAnsi="Angsana New" w:cs="Angsana New"/>
                <w:sz w:val="25"/>
                <w:szCs w:val="25"/>
              </w:rPr>
            </w:pPr>
          </w:p>
        </w:tc>
        <w:tc>
          <w:tcPr>
            <w:tcW w:w="1204" w:type="dxa"/>
          </w:tcPr>
          <w:p w14:paraId="708FFA17" w14:textId="68E611F1" w:rsidR="0008033B" w:rsidRPr="004E6DE2" w:rsidRDefault="0008033B" w:rsidP="0008033B">
            <w:pPr>
              <w:spacing w:line="240" w:lineRule="atLeast"/>
              <w:ind w:left="-57"/>
              <w:jc w:val="right"/>
              <w:rPr>
                <w:rFonts w:ascii="Angsana New" w:hAnsi="Angsana New" w:cs="Angsana New"/>
                <w:sz w:val="25"/>
                <w:szCs w:val="25"/>
              </w:rPr>
            </w:pPr>
            <w:r w:rsidRPr="004E6DE2">
              <w:rPr>
                <w:rFonts w:asciiTheme="majorBidi" w:hAnsiTheme="majorBidi" w:cstheme="majorBidi"/>
                <w:sz w:val="25"/>
                <w:szCs w:val="25"/>
              </w:rPr>
              <w:t>51,109</w:t>
            </w:r>
          </w:p>
        </w:tc>
      </w:tr>
      <w:tr w:rsidR="0008033B" w:rsidRPr="004E6DE2" w14:paraId="4A06ADC2" w14:textId="77777777" w:rsidTr="00D17B6F">
        <w:tc>
          <w:tcPr>
            <w:tcW w:w="3742" w:type="dxa"/>
          </w:tcPr>
          <w:p w14:paraId="0FBCA0B4" w14:textId="77777777" w:rsidR="0008033B" w:rsidRPr="004E6DE2" w:rsidRDefault="0008033B" w:rsidP="0008033B">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 xml:space="preserve">Weighted average number of ordinary shares </w:t>
            </w:r>
          </w:p>
          <w:p w14:paraId="526DE212" w14:textId="77777777" w:rsidR="0008033B" w:rsidRPr="004E6DE2" w:rsidRDefault="0008033B" w:rsidP="0008033B">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ab/>
              <w:t>(</w:t>
            </w:r>
            <w:r w:rsidRPr="004E6DE2">
              <w:rPr>
                <w:rFonts w:ascii="Angsana New" w:hAnsi="Angsana New" w:cs="Angsana New"/>
                <w:sz w:val="24"/>
                <w:szCs w:val="24"/>
              </w:rPr>
              <w:t>Thousand</w:t>
            </w:r>
            <w:r w:rsidRPr="004E6DE2">
              <w:rPr>
                <w:rFonts w:ascii="Angsana New" w:hAnsi="Angsana New" w:cs="Angsana New"/>
                <w:sz w:val="25"/>
                <w:szCs w:val="25"/>
              </w:rPr>
              <w:t xml:space="preserve"> shares)</w:t>
            </w:r>
          </w:p>
        </w:tc>
        <w:tc>
          <w:tcPr>
            <w:tcW w:w="1284" w:type="dxa"/>
          </w:tcPr>
          <w:p w14:paraId="7A8D4885" w14:textId="77777777" w:rsidR="0008033B" w:rsidRDefault="0008033B" w:rsidP="0008033B">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35C35C3D" w14:textId="5B44D431"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379,273</w:t>
            </w:r>
          </w:p>
        </w:tc>
        <w:tc>
          <w:tcPr>
            <w:tcW w:w="134" w:type="dxa"/>
          </w:tcPr>
          <w:p w14:paraId="22B65552" w14:textId="77777777"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14:paraId="15F9FB3D" w14:textId="77777777" w:rsidR="0008033B" w:rsidRDefault="0008033B" w:rsidP="0008033B">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75659D0C" w14:textId="192405AA"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395E60">
              <w:rPr>
                <w:rFonts w:asciiTheme="majorBidi" w:hAnsiTheme="majorBidi" w:cstheme="majorBidi"/>
                <w:sz w:val="25"/>
                <w:szCs w:val="25"/>
              </w:rPr>
              <w:t>400,827</w:t>
            </w:r>
          </w:p>
        </w:tc>
        <w:tc>
          <w:tcPr>
            <w:tcW w:w="141" w:type="dxa"/>
          </w:tcPr>
          <w:p w14:paraId="5646D5A3" w14:textId="77777777"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14:paraId="4792EA5B" w14:textId="77777777" w:rsidR="0008033B" w:rsidRDefault="0008033B" w:rsidP="0008033B">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73D3F4D3" w14:textId="32281AA5"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379,273</w:t>
            </w:r>
          </w:p>
        </w:tc>
        <w:tc>
          <w:tcPr>
            <w:tcW w:w="140" w:type="dxa"/>
          </w:tcPr>
          <w:p w14:paraId="256437C4" w14:textId="77777777"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14:paraId="086530B2" w14:textId="77777777"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14:paraId="1E9B61E1" w14:textId="2D09D995"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400,827</w:t>
            </w:r>
          </w:p>
        </w:tc>
      </w:tr>
      <w:tr w:rsidR="0008033B" w:rsidRPr="004E6DE2" w14:paraId="340CB4F6" w14:textId="77777777" w:rsidTr="00D17B6F">
        <w:tc>
          <w:tcPr>
            <w:tcW w:w="3742" w:type="dxa"/>
          </w:tcPr>
          <w:p w14:paraId="7D44CE14" w14:textId="77777777" w:rsidR="0008033B" w:rsidRPr="004E6DE2" w:rsidRDefault="0008033B" w:rsidP="0008033B">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Basic earnings per share (Baht per share)</w:t>
            </w:r>
          </w:p>
        </w:tc>
        <w:tc>
          <w:tcPr>
            <w:tcW w:w="1284" w:type="dxa"/>
          </w:tcPr>
          <w:p w14:paraId="53A2D6F7" w14:textId="733161A0" w:rsidR="0008033B" w:rsidRPr="004E6DE2" w:rsidRDefault="00BF2A01"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0.07</w:t>
            </w:r>
          </w:p>
        </w:tc>
        <w:tc>
          <w:tcPr>
            <w:tcW w:w="134" w:type="dxa"/>
          </w:tcPr>
          <w:p w14:paraId="291DABC1" w14:textId="77777777"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14:paraId="7252E5C6" w14:textId="76ECBACC"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395E60">
              <w:rPr>
                <w:rFonts w:asciiTheme="majorBidi" w:hAnsiTheme="majorBidi" w:cstheme="majorBidi"/>
                <w:sz w:val="25"/>
                <w:szCs w:val="25"/>
              </w:rPr>
              <w:t>0.14</w:t>
            </w:r>
          </w:p>
        </w:tc>
        <w:tc>
          <w:tcPr>
            <w:tcW w:w="141" w:type="dxa"/>
          </w:tcPr>
          <w:p w14:paraId="7145D4E3" w14:textId="77777777"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14:paraId="1F050154" w14:textId="3B201697"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Pr>
                <w:rFonts w:asciiTheme="majorBidi" w:hAnsiTheme="majorBidi" w:cstheme="majorBidi"/>
                <w:sz w:val="25"/>
                <w:szCs w:val="25"/>
              </w:rPr>
              <w:t>0.0</w:t>
            </w:r>
            <w:r w:rsidR="00BF2A01">
              <w:rPr>
                <w:rFonts w:asciiTheme="majorBidi" w:hAnsiTheme="majorBidi" w:cstheme="majorBidi"/>
                <w:sz w:val="25"/>
                <w:szCs w:val="25"/>
              </w:rPr>
              <w:t>7</w:t>
            </w:r>
          </w:p>
        </w:tc>
        <w:tc>
          <w:tcPr>
            <w:tcW w:w="140" w:type="dxa"/>
          </w:tcPr>
          <w:p w14:paraId="1E10A68B" w14:textId="77777777"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14:paraId="7FD1F0B8" w14:textId="751C7F6C" w:rsidR="0008033B" w:rsidRPr="004E6DE2" w:rsidRDefault="0008033B" w:rsidP="0008033B">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4"/>
                <w:szCs w:val="24"/>
              </w:rPr>
              <w:t>0.13</w:t>
            </w:r>
          </w:p>
        </w:tc>
      </w:tr>
    </w:tbl>
    <w:p w14:paraId="7A9229C7" w14:textId="77777777" w:rsidR="00944CB5" w:rsidRPr="00C45975" w:rsidRDefault="00944CB5" w:rsidP="00DA1487">
      <w:pPr>
        <w:pStyle w:val="ListParagraph"/>
        <w:spacing w:line="240" w:lineRule="atLeast"/>
        <w:ind w:left="284"/>
        <w:jc w:val="thaiDistribute"/>
        <w:rPr>
          <w:rFonts w:asciiTheme="majorBidi" w:hAnsiTheme="majorBidi" w:cstheme="majorBidi"/>
          <w:b/>
          <w:bCs/>
          <w:sz w:val="32"/>
          <w:szCs w:val="32"/>
        </w:rPr>
      </w:pPr>
    </w:p>
    <w:p w14:paraId="0FB5D18E" w14:textId="7FFE4AEB" w:rsidR="00D53A9F" w:rsidRPr="003810EF" w:rsidRDefault="00D53A9F" w:rsidP="00DA1487">
      <w:pPr>
        <w:pStyle w:val="ListParagraph"/>
        <w:numPr>
          <w:ilvl w:val="0"/>
          <w:numId w:val="35"/>
        </w:numPr>
        <w:spacing w:line="240" w:lineRule="atLeast"/>
        <w:ind w:left="284" w:hanging="426"/>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3810EF" w:rsidRDefault="00D53A9F" w:rsidP="00DA1487">
      <w:pPr>
        <w:spacing w:line="240" w:lineRule="atLeast"/>
        <w:ind w:left="284" w:firstLine="567"/>
        <w:contextualSpacing/>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5DE0EA" w14:textId="6A15EF70" w:rsidR="00D53A9F" w:rsidRPr="003810EF" w:rsidRDefault="00D53A9F" w:rsidP="00DA1487">
      <w:pPr>
        <w:spacing w:line="240" w:lineRule="atLeast"/>
        <w:ind w:left="284" w:firstLine="567"/>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Company is principally engaged in the supply and distribution of chemical products</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Its operations are carried on only in Thailand</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Segment performance is measured based on operating profit or loss, on a basis consistent with that used to measure operating profit or loss and total assets in the financial statements</w:t>
      </w:r>
      <w:proofErr w:type="gramStart"/>
      <w:r w:rsidRPr="003810EF">
        <w:rPr>
          <w:rFonts w:asciiTheme="majorBidi" w:hAnsiTheme="majorBidi" w:cstheme="majorBidi"/>
          <w:spacing w:val="-4"/>
          <w:sz w:val="32"/>
          <w:szCs w:val="32"/>
        </w:rPr>
        <w:t>.</w:t>
      </w:r>
      <w:r w:rsidR="00282B42"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668F82F0" w14:textId="0CFA298F" w:rsidR="00D5532F" w:rsidRDefault="00D5532F" w:rsidP="00DA1487">
      <w:pPr>
        <w:pStyle w:val="ListParagraph"/>
        <w:spacing w:line="240" w:lineRule="atLeast"/>
        <w:ind w:left="284"/>
        <w:jc w:val="thaiDistribute"/>
        <w:rPr>
          <w:rFonts w:asciiTheme="majorBidi" w:hAnsiTheme="majorBidi" w:cstheme="majorBidi"/>
          <w:spacing w:val="-4"/>
          <w:sz w:val="32"/>
          <w:szCs w:val="32"/>
        </w:rPr>
      </w:pPr>
    </w:p>
    <w:p w14:paraId="5F8A4C1E" w14:textId="72AD391A" w:rsidR="00D53A9F" w:rsidRPr="00C066E5" w:rsidRDefault="00BA65B2" w:rsidP="00DA1487">
      <w:pPr>
        <w:tabs>
          <w:tab w:val="left" w:pos="284"/>
        </w:tabs>
        <w:spacing w:line="240" w:lineRule="atLeast"/>
        <w:contextualSpacing/>
        <w:jc w:val="thaiDistribute"/>
        <w:rPr>
          <w:rFonts w:asciiTheme="majorBidi" w:hAnsiTheme="majorBidi" w:cstheme="majorBidi"/>
          <w:sz w:val="32"/>
          <w:szCs w:val="32"/>
          <w:u w:val="single"/>
        </w:rPr>
      </w:pPr>
      <w:r w:rsidRPr="00C066E5">
        <w:rPr>
          <w:rFonts w:asciiTheme="majorBidi" w:hAnsiTheme="majorBidi" w:cstheme="majorBidi"/>
          <w:sz w:val="32"/>
          <w:szCs w:val="32"/>
        </w:rPr>
        <w:tab/>
      </w:r>
      <w:r w:rsidR="00D53A9F" w:rsidRPr="00C066E5">
        <w:rPr>
          <w:rFonts w:asciiTheme="majorBidi" w:hAnsiTheme="majorBidi" w:cstheme="majorBidi"/>
          <w:sz w:val="32"/>
          <w:szCs w:val="32"/>
          <w:u w:val="single"/>
        </w:rPr>
        <w:t xml:space="preserve">Major customers </w:t>
      </w:r>
    </w:p>
    <w:p w14:paraId="232B9DE9" w14:textId="75FC18FF" w:rsidR="00844A40" w:rsidRDefault="00D53A9F" w:rsidP="00DA1487">
      <w:pPr>
        <w:spacing w:line="240" w:lineRule="atLeast"/>
        <w:ind w:left="284" w:firstLine="567"/>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For the </w:t>
      </w:r>
      <w:r w:rsidR="00BD767C" w:rsidRPr="003810EF">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ended </w:t>
      </w:r>
      <w:r w:rsidR="00810FDD">
        <w:rPr>
          <w:rFonts w:asciiTheme="majorBidi" w:hAnsiTheme="majorBidi" w:cstheme="majorBidi"/>
          <w:spacing w:val="-4"/>
          <w:sz w:val="32"/>
          <w:szCs w:val="32"/>
        </w:rPr>
        <w:t>June 30</w:t>
      </w:r>
      <w:r w:rsidR="00D12BA1" w:rsidRPr="003810EF">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20</w:t>
      </w:r>
      <w:r w:rsidR="00BD767C"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the sales revenues of the Company and its subsidiary amounting to Baht </w:t>
      </w:r>
      <w:r w:rsidR="00862521">
        <w:rPr>
          <w:rFonts w:asciiTheme="majorBidi" w:hAnsiTheme="majorBidi" w:cstheme="majorBidi"/>
          <w:spacing w:val="-4"/>
          <w:sz w:val="32"/>
          <w:szCs w:val="32"/>
        </w:rPr>
        <w:t>23.57</w:t>
      </w:r>
      <w:r w:rsidRPr="003810EF">
        <w:rPr>
          <w:rFonts w:asciiTheme="majorBidi" w:hAnsiTheme="majorBidi" w:cstheme="majorBidi"/>
          <w:spacing w:val="-4"/>
          <w:sz w:val="32"/>
          <w:szCs w:val="32"/>
        </w:rPr>
        <w:t xml:space="preserve"> million were derived from </w:t>
      </w:r>
      <w:r w:rsidR="00C730C5" w:rsidRPr="003810EF">
        <w:rPr>
          <w:rFonts w:asciiTheme="majorBidi" w:hAnsiTheme="majorBidi" w:cstheme="majorBidi"/>
          <w:spacing w:val="-4"/>
          <w:sz w:val="32"/>
          <w:szCs w:val="32"/>
        </w:rPr>
        <w:t>a</w:t>
      </w:r>
      <w:r w:rsidRPr="003810EF">
        <w:rPr>
          <w:rFonts w:asciiTheme="majorBidi" w:hAnsiTheme="majorBidi" w:cstheme="majorBidi"/>
          <w:spacing w:val="-4"/>
          <w:sz w:val="32"/>
          <w:szCs w:val="32"/>
        </w:rPr>
        <w:t xml:space="preserve"> </w:t>
      </w:r>
      <w:r w:rsidR="00C45975" w:rsidRPr="003810EF">
        <w:rPr>
          <w:rFonts w:asciiTheme="majorBidi" w:hAnsiTheme="majorBidi" w:cstheme="majorBidi"/>
          <w:spacing w:val="-4"/>
          <w:sz w:val="32"/>
          <w:szCs w:val="32"/>
        </w:rPr>
        <w:t>customer</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Directors of these major customers are shareholders of the Company who are on the list of first 30 shareholders</w:t>
      </w:r>
      <w:proofErr w:type="gramStart"/>
      <w:r w:rsidRPr="003810EF">
        <w:rPr>
          <w:rFonts w:asciiTheme="majorBidi" w:hAnsiTheme="majorBidi" w:cstheme="majorBidi"/>
          <w:spacing w:val="-4"/>
          <w:sz w:val="32"/>
          <w:szCs w:val="32"/>
        </w:rPr>
        <w:t xml:space="preserve">. </w:t>
      </w:r>
      <w:proofErr w:type="gramEnd"/>
      <w:r w:rsidRPr="003810EF">
        <w:rPr>
          <w:rFonts w:asciiTheme="majorBidi" w:hAnsiTheme="majorBidi" w:cstheme="majorBidi"/>
          <w:spacing w:val="-4"/>
          <w:sz w:val="32"/>
          <w:szCs w:val="32"/>
        </w:rPr>
        <w:t>The selling prices, collections, and credit terms which the Company and its subsidiary have with such major customers are similar to other customers of the Company and its subsidiary.</w:t>
      </w:r>
    </w:p>
    <w:p w14:paraId="4AFB00D9" w14:textId="77777777" w:rsidR="00944CB5" w:rsidRPr="003810EF" w:rsidRDefault="00944CB5" w:rsidP="00DA1487">
      <w:pPr>
        <w:pStyle w:val="ListParagraph"/>
        <w:spacing w:line="240" w:lineRule="atLeast"/>
        <w:ind w:left="284"/>
        <w:jc w:val="thaiDistribute"/>
        <w:rPr>
          <w:rFonts w:asciiTheme="majorBidi" w:hAnsiTheme="majorBidi" w:cstheme="majorBidi"/>
          <w:spacing w:val="-4"/>
          <w:sz w:val="32"/>
          <w:szCs w:val="32"/>
        </w:rPr>
      </w:pPr>
    </w:p>
    <w:p w14:paraId="36AD7E2C" w14:textId="599EB95F" w:rsidR="00411308" w:rsidRPr="003810EF" w:rsidRDefault="00E01205" w:rsidP="00DA1487">
      <w:pPr>
        <w:pStyle w:val="ListParagraph"/>
        <w:numPr>
          <w:ilvl w:val="0"/>
          <w:numId w:val="35"/>
        </w:numPr>
        <w:spacing w:line="240" w:lineRule="atLeast"/>
        <w:ind w:left="284" w:hanging="426"/>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DIVIDENDS</w:t>
      </w:r>
    </w:p>
    <w:tbl>
      <w:tblPr>
        <w:tblW w:w="8979" w:type="dxa"/>
        <w:tblInd w:w="558" w:type="dxa"/>
        <w:tblCellMar>
          <w:left w:w="45" w:type="dxa"/>
          <w:right w:w="45" w:type="dxa"/>
        </w:tblCellMar>
        <w:tblLook w:val="01E0" w:firstRow="1" w:lastRow="1" w:firstColumn="1" w:lastColumn="1" w:noHBand="0" w:noVBand="0"/>
      </w:tblPr>
      <w:tblGrid>
        <w:gridCol w:w="2464"/>
        <w:gridCol w:w="110"/>
        <w:gridCol w:w="2976"/>
        <w:gridCol w:w="110"/>
        <w:gridCol w:w="1559"/>
        <w:gridCol w:w="118"/>
        <w:gridCol w:w="1642"/>
      </w:tblGrid>
      <w:tr w:rsidR="008657D2" w:rsidRPr="003810EF" w14:paraId="06218E19" w14:textId="77777777" w:rsidTr="006E4190">
        <w:tc>
          <w:tcPr>
            <w:tcW w:w="2464" w:type="dxa"/>
            <w:tcBorders>
              <w:bottom w:val="single" w:sz="4" w:space="0" w:color="auto"/>
            </w:tcBorders>
            <w:vAlign w:val="bottom"/>
          </w:tcPr>
          <w:p w14:paraId="38CE29D0"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rPr>
            </w:pPr>
            <w:r w:rsidRPr="003810EF">
              <w:rPr>
                <w:rFonts w:asciiTheme="majorBidi" w:hAnsiTheme="majorBidi" w:cstheme="majorBidi"/>
              </w:rPr>
              <w:t>Dividends</w:t>
            </w:r>
          </w:p>
        </w:tc>
        <w:tc>
          <w:tcPr>
            <w:tcW w:w="110" w:type="dxa"/>
          </w:tcPr>
          <w:p w14:paraId="5826E382"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cs/>
              </w:rPr>
            </w:pPr>
          </w:p>
        </w:tc>
        <w:tc>
          <w:tcPr>
            <w:tcW w:w="2976" w:type="dxa"/>
            <w:tcBorders>
              <w:bottom w:val="single" w:sz="4" w:space="0" w:color="auto"/>
            </w:tcBorders>
            <w:vAlign w:val="bottom"/>
          </w:tcPr>
          <w:p w14:paraId="66F2CEFC"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rPr>
            </w:pPr>
            <w:r w:rsidRPr="003810EF">
              <w:rPr>
                <w:rFonts w:asciiTheme="majorBidi" w:hAnsiTheme="majorBidi" w:cstheme="majorBidi"/>
              </w:rPr>
              <w:t>Approved by</w:t>
            </w:r>
          </w:p>
        </w:tc>
        <w:tc>
          <w:tcPr>
            <w:tcW w:w="110" w:type="dxa"/>
          </w:tcPr>
          <w:p w14:paraId="0BFB94CF"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cs/>
              </w:rPr>
            </w:pPr>
          </w:p>
        </w:tc>
        <w:tc>
          <w:tcPr>
            <w:tcW w:w="1559" w:type="dxa"/>
            <w:tcBorders>
              <w:bottom w:val="single" w:sz="4" w:space="0" w:color="auto"/>
            </w:tcBorders>
          </w:tcPr>
          <w:p w14:paraId="4D8874F5" w14:textId="77777777" w:rsidR="008657D2" w:rsidRPr="003810EF" w:rsidRDefault="008657D2" w:rsidP="00DA1487">
            <w:pPr>
              <w:spacing w:line="240" w:lineRule="atLeast"/>
              <w:jc w:val="center"/>
              <w:rPr>
                <w:rFonts w:asciiTheme="majorBidi" w:hAnsiTheme="majorBidi" w:cstheme="majorBidi"/>
              </w:rPr>
            </w:pPr>
            <w:r w:rsidRPr="003810EF">
              <w:rPr>
                <w:rFonts w:asciiTheme="majorBidi" w:hAnsiTheme="majorBidi" w:cstheme="majorBidi"/>
              </w:rPr>
              <w:t>Dividends</w:t>
            </w:r>
          </w:p>
        </w:tc>
        <w:tc>
          <w:tcPr>
            <w:tcW w:w="118" w:type="dxa"/>
          </w:tcPr>
          <w:p w14:paraId="06FBB7D8"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cs/>
              </w:rPr>
            </w:pPr>
          </w:p>
        </w:tc>
        <w:tc>
          <w:tcPr>
            <w:tcW w:w="1642" w:type="dxa"/>
            <w:tcBorders>
              <w:bottom w:val="single" w:sz="4" w:space="0" w:color="auto"/>
            </w:tcBorders>
          </w:tcPr>
          <w:p w14:paraId="01C88EF9" w14:textId="77777777" w:rsidR="008657D2" w:rsidRPr="003810EF" w:rsidRDefault="008657D2" w:rsidP="00DA1487">
            <w:pPr>
              <w:spacing w:line="240" w:lineRule="atLeast"/>
              <w:jc w:val="center"/>
              <w:rPr>
                <w:rFonts w:asciiTheme="majorBidi" w:hAnsiTheme="majorBidi" w:cstheme="majorBidi"/>
              </w:rPr>
            </w:pPr>
            <w:r w:rsidRPr="003810EF">
              <w:rPr>
                <w:rFonts w:asciiTheme="majorBidi" w:hAnsiTheme="majorBidi" w:cstheme="majorBidi"/>
              </w:rPr>
              <w:t>Dividend per share</w:t>
            </w:r>
          </w:p>
        </w:tc>
      </w:tr>
      <w:tr w:rsidR="008657D2" w:rsidRPr="003810EF" w14:paraId="5E28E5FC" w14:textId="77777777" w:rsidTr="006E4190">
        <w:tc>
          <w:tcPr>
            <w:tcW w:w="2464" w:type="dxa"/>
            <w:tcBorders>
              <w:top w:val="single" w:sz="4" w:space="0" w:color="auto"/>
            </w:tcBorders>
            <w:vAlign w:val="bottom"/>
          </w:tcPr>
          <w:p w14:paraId="50550BEE"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u w:val="single"/>
                <w:cs/>
              </w:rPr>
            </w:pPr>
          </w:p>
        </w:tc>
        <w:tc>
          <w:tcPr>
            <w:tcW w:w="110" w:type="dxa"/>
          </w:tcPr>
          <w:p w14:paraId="69B798CB"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u w:val="single"/>
                <w:cs/>
              </w:rPr>
            </w:pPr>
          </w:p>
        </w:tc>
        <w:tc>
          <w:tcPr>
            <w:tcW w:w="2976" w:type="dxa"/>
            <w:tcBorders>
              <w:top w:val="single" w:sz="4" w:space="0" w:color="auto"/>
            </w:tcBorders>
            <w:vAlign w:val="bottom"/>
          </w:tcPr>
          <w:p w14:paraId="436D9184"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u w:val="single"/>
                <w:cs/>
              </w:rPr>
            </w:pPr>
          </w:p>
        </w:tc>
        <w:tc>
          <w:tcPr>
            <w:tcW w:w="110" w:type="dxa"/>
          </w:tcPr>
          <w:p w14:paraId="5D7452C3"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rPr>
            </w:pPr>
          </w:p>
        </w:tc>
        <w:tc>
          <w:tcPr>
            <w:tcW w:w="1559" w:type="dxa"/>
            <w:tcBorders>
              <w:top w:val="single" w:sz="4" w:space="0" w:color="auto"/>
            </w:tcBorders>
          </w:tcPr>
          <w:p w14:paraId="5297EC90" w14:textId="77777777" w:rsidR="008657D2" w:rsidRPr="003810EF" w:rsidRDefault="008657D2" w:rsidP="00DA1487">
            <w:pPr>
              <w:tabs>
                <w:tab w:val="left" w:pos="360"/>
                <w:tab w:val="left" w:pos="720"/>
                <w:tab w:val="left" w:pos="2880"/>
                <w:tab w:val="left" w:pos="5760"/>
                <w:tab w:val="decimal" w:pos="6660"/>
                <w:tab w:val="left" w:pos="7110"/>
                <w:tab w:val="decimal" w:pos="7920"/>
              </w:tabs>
              <w:spacing w:line="240" w:lineRule="atLeast"/>
              <w:ind w:left="-18" w:right="-43"/>
              <w:jc w:val="center"/>
              <w:rPr>
                <w:rFonts w:asciiTheme="majorBidi" w:hAnsiTheme="majorBidi" w:cstheme="majorBidi"/>
              </w:rPr>
            </w:pPr>
            <w:r w:rsidRPr="003810EF">
              <w:rPr>
                <w:rFonts w:asciiTheme="majorBidi" w:hAnsiTheme="majorBidi" w:cstheme="majorBidi"/>
              </w:rPr>
              <w:t>(Million Baht)</w:t>
            </w:r>
          </w:p>
        </w:tc>
        <w:tc>
          <w:tcPr>
            <w:tcW w:w="118" w:type="dxa"/>
          </w:tcPr>
          <w:p w14:paraId="295B3578" w14:textId="77777777" w:rsidR="008657D2" w:rsidRPr="003810EF" w:rsidRDefault="008657D2" w:rsidP="00DA1487">
            <w:pPr>
              <w:tabs>
                <w:tab w:val="left" w:pos="900"/>
                <w:tab w:val="center" w:pos="7110"/>
                <w:tab w:val="right" w:pos="8540"/>
              </w:tabs>
              <w:spacing w:line="240" w:lineRule="atLeast"/>
              <w:jc w:val="center"/>
              <w:rPr>
                <w:rFonts w:asciiTheme="majorBidi" w:hAnsiTheme="majorBidi" w:cstheme="majorBidi"/>
              </w:rPr>
            </w:pPr>
          </w:p>
        </w:tc>
        <w:tc>
          <w:tcPr>
            <w:tcW w:w="1642" w:type="dxa"/>
            <w:tcBorders>
              <w:top w:val="single" w:sz="4" w:space="0" w:color="auto"/>
            </w:tcBorders>
          </w:tcPr>
          <w:p w14:paraId="2B1EF850" w14:textId="77777777" w:rsidR="008657D2" w:rsidRPr="003810EF" w:rsidRDefault="008657D2" w:rsidP="00DA1487">
            <w:pPr>
              <w:tabs>
                <w:tab w:val="left" w:pos="360"/>
                <w:tab w:val="left" w:pos="720"/>
                <w:tab w:val="left" w:pos="2880"/>
                <w:tab w:val="left" w:pos="5760"/>
                <w:tab w:val="decimal" w:pos="6660"/>
                <w:tab w:val="left" w:pos="7110"/>
                <w:tab w:val="decimal" w:pos="7920"/>
              </w:tabs>
              <w:spacing w:line="240" w:lineRule="atLeast"/>
              <w:ind w:left="-18" w:right="-43"/>
              <w:jc w:val="center"/>
              <w:rPr>
                <w:rFonts w:asciiTheme="majorBidi" w:hAnsiTheme="majorBidi" w:cstheme="majorBidi"/>
              </w:rPr>
            </w:pPr>
            <w:r w:rsidRPr="003810EF">
              <w:rPr>
                <w:rFonts w:asciiTheme="majorBidi" w:hAnsiTheme="majorBidi" w:cstheme="majorBidi"/>
              </w:rPr>
              <w:t>(Baht)</w:t>
            </w:r>
          </w:p>
        </w:tc>
      </w:tr>
      <w:tr w:rsidR="008657D2" w:rsidRPr="003810EF" w14:paraId="6A1FD0FF" w14:textId="77777777" w:rsidTr="006E4190">
        <w:trPr>
          <w:trHeight w:val="397"/>
        </w:trPr>
        <w:tc>
          <w:tcPr>
            <w:tcW w:w="2464" w:type="dxa"/>
          </w:tcPr>
          <w:p w14:paraId="620BD4FA" w14:textId="77777777" w:rsidR="008657D2" w:rsidRPr="003810EF" w:rsidRDefault="008657D2" w:rsidP="00DA1487">
            <w:pPr>
              <w:spacing w:line="240" w:lineRule="atLeast"/>
              <w:rPr>
                <w:rFonts w:asciiTheme="majorBidi" w:hAnsiTheme="majorBidi" w:cstheme="majorBidi"/>
              </w:rPr>
            </w:pPr>
            <w:r w:rsidRPr="003810EF">
              <w:rPr>
                <w:rFonts w:asciiTheme="majorBidi" w:hAnsiTheme="majorBidi" w:cstheme="majorBidi"/>
              </w:rPr>
              <w:t>Final dividends for 2018</w:t>
            </w:r>
          </w:p>
        </w:tc>
        <w:tc>
          <w:tcPr>
            <w:tcW w:w="110" w:type="dxa"/>
          </w:tcPr>
          <w:p w14:paraId="7AF67241" w14:textId="77777777" w:rsidR="008657D2" w:rsidRPr="003810EF" w:rsidRDefault="008657D2" w:rsidP="00DA1487">
            <w:pPr>
              <w:spacing w:line="240" w:lineRule="atLeast"/>
              <w:rPr>
                <w:rFonts w:asciiTheme="majorBidi" w:hAnsiTheme="majorBidi" w:cstheme="majorBidi"/>
                <w:cs/>
              </w:rPr>
            </w:pPr>
          </w:p>
        </w:tc>
        <w:tc>
          <w:tcPr>
            <w:tcW w:w="2976" w:type="dxa"/>
          </w:tcPr>
          <w:p w14:paraId="5B8A15FB" w14:textId="5C1BB1D0" w:rsidR="008657D2" w:rsidRPr="003810EF" w:rsidRDefault="008657D2" w:rsidP="00DA1487">
            <w:pPr>
              <w:tabs>
                <w:tab w:val="left" w:pos="250"/>
              </w:tabs>
              <w:spacing w:line="240" w:lineRule="atLeast"/>
              <w:rPr>
                <w:rFonts w:asciiTheme="majorBidi" w:hAnsiTheme="majorBidi" w:cstheme="majorBidi"/>
              </w:rPr>
            </w:pPr>
            <w:r w:rsidRPr="003810EF">
              <w:rPr>
                <w:rFonts w:asciiTheme="majorBidi" w:hAnsiTheme="majorBidi" w:cstheme="majorBidi"/>
              </w:rPr>
              <w:t xml:space="preserve">Annual General Meeting of the </w:t>
            </w:r>
            <w:r w:rsidR="009B7FF3" w:rsidRPr="003810EF">
              <w:rPr>
                <w:rFonts w:asciiTheme="majorBidi" w:hAnsiTheme="majorBidi" w:cstheme="majorBidi"/>
              </w:rPr>
              <w:tab/>
            </w:r>
            <w:r w:rsidRPr="003810EF">
              <w:rPr>
                <w:rFonts w:asciiTheme="majorBidi" w:hAnsiTheme="majorBidi" w:cstheme="majorBidi"/>
              </w:rPr>
              <w:t xml:space="preserve">shareholders on April </w:t>
            </w:r>
            <w:r w:rsidR="00FD2BD6" w:rsidRPr="003810EF">
              <w:rPr>
                <w:rFonts w:asciiTheme="majorBidi" w:hAnsiTheme="majorBidi" w:cstheme="majorBidi"/>
              </w:rPr>
              <w:t xml:space="preserve">5, </w:t>
            </w:r>
            <w:r w:rsidRPr="003810EF">
              <w:rPr>
                <w:rFonts w:asciiTheme="majorBidi" w:hAnsiTheme="majorBidi" w:cstheme="majorBidi"/>
              </w:rPr>
              <w:t>2019</w:t>
            </w:r>
          </w:p>
        </w:tc>
        <w:tc>
          <w:tcPr>
            <w:tcW w:w="110" w:type="dxa"/>
          </w:tcPr>
          <w:p w14:paraId="5B7A2D73" w14:textId="77777777" w:rsidR="008657D2" w:rsidRPr="003810EF" w:rsidRDefault="008657D2" w:rsidP="00DA1487">
            <w:pPr>
              <w:tabs>
                <w:tab w:val="decimal" w:pos="892"/>
              </w:tabs>
              <w:spacing w:line="240" w:lineRule="atLeast"/>
              <w:rPr>
                <w:rFonts w:asciiTheme="majorBidi" w:hAnsiTheme="majorBidi" w:cstheme="majorBidi"/>
              </w:rPr>
            </w:pPr>
          </w:p>
        </w:tc>
        <w:tc>
          <w:tcPr>
            <w:tcW w:w="1559" w:type="dxa"/>
            <w:tcBorders>
              <w:bottom w:val="double" w:sz="6" w:space="0" w:color="auto"/>
            </w:tcBorders>
            <w:vAlign w:val="bottom"/>
          </w:tcPr>
          <w:p w14:paraId="792E8ADC" w14:textId="77777777" w:rsidR="008657D2" w:rsidRPr="003810EF" w:rsidRDefault="008657D2" w:rsidP="00DA1487">
            <w:pPr>
              <w:tabs>
                <w:tab w:val="decimal" w:pos="892"/>
              </w:tabs>
              <w:spacing w:line="240" w:lineRule="atLeast"/>
              <w:jc w:val="right"/>
              <w:rPr>
                <w:rFonts w:asciiTheme="majorBidi" w:hAnsiTheme="majorBidi" w:cstheme="majorBidi"/>
              </w:rPr>
            </w:pPr>
            <w:r w:rsidRPr="003810EF">
              <w:rPr>
                <w:rFonts w:asciiTheme="majorBidi" w:hAnsiTheme="majorBidi" w:cstheme="majorBidi"/>
              </w:rPr>
              <w:t>80.16</w:t>
            </w:r>
          </w:p>
        </w:tc>
        <w:tc>
          <w:tcPr>
            <w:tcW w:w="118" w:type="dxa"/>
          </w:tcPr>
          <w:p w14:paraId="09922451" w14:textId="77777777" w:rsidR="008657D2" w:rsidRPr="003810EF" w:rsidRDefault="008657D2" w:rsidP="00DA1487">
            <w:pPr>
              <w:tabs>
                <w:tab w:val="decimal" w:pos="1042"/>
              </w:tabs>
              <w:spacing w:line="240" w:lineRule="atLeast"/>
              <w:jc w:val="right"/>
              <w:rPr>
                <w:rFonts w:asciiTheme="majorBidi" w:hAnsiTheme="majorBidi" w:cstheme="majorBidi"/>
              </w:rPr>
            </w:pPr>
          </w:p>
        </w:tc>
        <w:tc>
          <w:tcPr>
            <w:tcW w:w="1642" w:type="dxa"/>
            <w:tcBorders>
              <w:bottom w:val="double" w:sz="6" w:space="0" w:color="auto"/>
            </w:tcBorders>
            <w:vAlign w:val="bottom"/>
          </w:tcPr>
          <w:p w14:paraId="4687FDC9" w14:textId="77777777" w:rsidR="008657D2" w:rsidRPr="003810EF" w:rsidRDefault="008657D2" w:rsidP="00DA1487">
            <w:pPr>
              <w:tabs>
                <w:tab w:val="decimal" w:pos="1042"/>
              </w:tabs>
              <w:spacing w:line="240" w:lineRule="atLeast"/>
              <w:jc w:val="right"/>
              <w:rPr>
                <w:rFonts w:asciiTheme="majorBidi" w:hAnsiTheme="majorBidi" w:cstheme="majorBidi"/>
              </w:rPr>
            </w:pPr>
            <w:r w:rsidRPr="003810EF">
              <w:rPr>
                <w:rFonts w:asciiTheme="majorBidi" w:hAnsiTheme="majorBidi" w:cstheme="majorBidi"/>
              </w:rPr>
              <w:t>0.20</w:t>
            </w:r>
          </w:p>
        </w:tc>
      </w:tr>
    </w:tbl>
    <w:p w14:paraId="10B7B981" w14:textId="233DA592" w:rsidR="00810FDD" w:rsidRDefault="00810FDD" w:rsidP="00944CB5">
      <w:pPr>
        <w:pStyle w:val="ListParagraph"/>
        <w:spacing w:line="240" w:lineRule="exact"/>
        <w:ind w:left="284"/>
        <w:jc w:val="thaiDistribute"/>
        <w:rPr>
          <w:rFonts w:asciiTheme="majorBidi" w:eastAsia="Angsana New" w:hAnsiTheme="majorBidi" w:cstheme="majorBidi"/>
          <w:b/>
          <w:bCs/>
          <w:sz w:val="32"/>
          <w:szCs w:val="32"/>
        </w:rPr>
      </w:pPr>
    </w:p>
    <w:p w14:paraId="0F0597A7" w14:textId="77777777" w:rsidR="00DA1487" w:rsidRDefault="00DA1487" w:rsidP="00944CB5">
      <w:pPr>
        <w:pStyle w:val="ListParagraph"/>
        <w:spacing w:line="240" w:lineRule="exact"/>
        <w:ind w:left="284"/>
        <w:jc w:val="thaiDistribute"/>
        <w:rPr>
          <w:rFonts w:asciiTheme="majorBidi" w:eastAsia="Angsana New" w:hAnsiTheme="majorBidi" w:cstheme="majorBidi"/>
          <w:b/>
          <w:bCs/>
          <w:sz w:val="32"/>
          <w:szCs w:val="32"/>
        </w:rPr>
      </w:pPr>
    </w:p>
    <w:p w14:paraId="5570B572" w14:textId="568D95C6" w:rsidR="00D03FD4" w:rsidRPr="003810EF" w:rsidRDefault="00EC6344" w:rsidP="00944CB5">
      <w:pPr>
        <w:pStyle w:val="ListParagraph"/>
        <w:numPr>
          <w:ilvl w:val="0"/>
          <w:numId w:val="35"/>
        </w:numPr>
        <w:spacing w:line="360" w:lineRule="exac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COMMITMENTS AND CONTINGENT LIABILITIES</w:t>
      </w:r>
    </w:p>
    <w:p w14:paraId="5FEDB9B1" w14:textId="7AB41DC7" w:rsidR="00D03FD4" w:rsidRPr="001A2B52" w:rsidRDefault="001A2B52" w:rsidP="001A2B52">
      <w:pPr>
        <w:spacing w:line="360" w:lineRule="exact"/>
        <w:ind w:left="851" w:right="-144" w:hanging="567"/>
        <w:jc w:val="thaiDistribute"/>
        <w:rPr>
          <w:rFonts w:asciiTheme="majorBidi" w:eastAsia="MS Mincho" w:hAnsiTheme="majorBidi" w:cstheme="majorBidi"/>
          <w:b/>
          <w:bCs/>
          <w:sz w:val="32"/>
          <w:szCs w:val="32"/>
        </w:rPr>
      </w:pPr>
      <w:r>
        <w:rPr>
          <w:rFonts w:asciiTheme="majorBidi" w:eastAsia="MS Mincho" w:hAnsiTheme="majorBidi" w:cstheme="majorBidi"/>
          <w:b/>
          <w:bCs/>
          <w:sz w:val="32"/>
          <w:szCs w:val="32"/>
        </w:rPr>
        <w:t>26.1</w:t>
      </w:r>
      <w:r>
        <w:rPr>
          <w:rFonts w:asciiTheme="majorBidi" w:eastAsia="MS Mincho" w:hAnsiTheme="majorBidi" w:cstheme="majorBidi"/>
          <w:b/>
          <w:bCs/>
          <w:sz w:val="32"/>
          <w:szCs w:val="32"/>
        </w:rPr>
        <w:tab/>
      </w:r>
      <w:r w:rsidR="00B61C89" w:rsidRPr="001A2B52">
        <w:rPr>
          <w:rFonts w:asciiTheme="majorBidi" w:eastAsia="MS Mincho" w:hAnsiTheme="majorBidi" w:cstheme="majorBidi"/>
          <w:b/>
          <w:bCs/>
          <w:sz w:val="32"/>
          <w:szCs w:val="32"/>
        </w:rPr>
        <w:t>Operating lease commitments</w:t>
      </w:r>
    </w:p>
    <w:p w14:paraId="7F24053E" w14:textId="35D09CDC" w:rsidR="00E7350B" w:rsidRDefault="00E7350B" w:rsidP="00944CB5">
      <w:pPr>
        <w:tabs>
          <w:tab w:val="left" w:pos="993"/>
          <w:tab w:val="left" w:pos="1800"/>
          <w:tab w:val="left" w:pos="2400"/>
          <w:tab w:val="left" w:pos="3000"/>
        </w:tabs>
        <w:spacing w:line="360" w:lineRule="exact"/>
        <w:ind w:left="851"/>
        <w:jc w:val="thaiDistribute"/>
        <w:rPr>
          <w:rFonts w:asciiTheme="majorBidi" w:hAnsiTheme="majorBidi" w:cstheme="majorBidi"/>
          <w:sz w:val="32"/>
          <w:szCs w:val="32"/>
        </w:rPr>
      </w:pPr>
      <w:r w:rsidRPr="003810EF">
        <w:rPr>
          <w:rFonts w:asciiTheme="majorBidi" w:hAnsiTheme="majorBidi" w:cstheme="majorBidi"/>
          <w:sz w:val="32"/>
          <w:szCs w:val="32"/>
        </w:rPr>
        <w:t>The Company has entered into several lease agreements in respect of the lease of warehouse and service agreements</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The terms of the agreements are between 1 and 3 years</w:t>
      </w:r>
      <w:proofErr w:type="gramStart"/>
      <w:r w:rsidRPr="003810EF">
        <w:rPr>
          <w:rFonts w:asciiTheme="majorBidi" w:hAnsiTheme="majorBidi" w:cstheme="majorBidi"/>
          <w:sz w:val="32"/>
          <w:szCs w:val="32"/>
        </w:rPr>
        <w:t xml:space="preserve">. </w:t>
      </w:r>
      <w:proofErr w:type="gramEnd"/>
      <w:r w:rsidRPr="003810EF">
        <w:rPr>
          <w:rFonts w:asciiTheme="majorBidi" w:hAnsiTheme="majorBidi" w:cstheme="majorBidi"/>
          <w:sz w:val="32"/>
          <w:szCs w:val="32"/>
        </w:rPr>
        <w:t xml:space="preserve">As at </w:t>
      </w:r>
      <w:r w:rsidR="00CB4DCA">
        <w:rPr>
          <w:rFonts w:asciiTheme="majorBidi" w:hAnsiTheme="majorBidi" w:cstheme="majorBidi"/>
          <w:sz w:val="32"/>
          <w:szCs w:val="32"/>
        </w:rPr>
        <w:t>June 30</w:t>
      </w:r>
      <w:r w:rsidRPr="003810EF">
        <w:rPr>
          <w:rFonts w:asciiTheme="majorBidi" w:hAnsiTheme="majorBidi" w:cstheme="majorBidi"/>
          <w:sz w:val="32"/>
          <w:szCs w:val="32"/>
        </w:rPr>
        <w:t>, 20</w:t>
      </w:r>
      <w:r w:rsidR="00C03A30" w:rsidRPr="003810EF">
        <w:rPr>
          <w:rFonts w:asciiTheme="majorBidi" w:hAnsiTheme="majorBidi" w:cstheme="majorBidi"/>
          <w:sz w:val="32"/>
          <w:szCs w:val="32"/>
        </w:rPr>
        <w:t>20</w:t>
      </w:r>
      <w:r w:rsidRPr="003810EF">
        <w:rPr>
          <w:rFonts w:asciiTheme="majorBidi" w:hAnsiTheme="majorBidi" w:cstheme="majorBidi"/>
          <w:sz w:val="32"/>
          <w:szCs w:val="32"/>
        </w:rPr>
        <w:t>, future</w:t>
      </w:r>
      <w:r w:rsidR="00535FE2" w:rsidRPr="003810EF">
        <w:rPr>
          <w:rFonts w:asciiTheme="majorBidi" w:hAnsiTheme="majorBidi" w:cstheme="majorBidi"/>
          <w:sz w:val="32"/>
          <w:szCs w:val="32"/>
        </w:rPr>
        <w:t xml:space="preserve"> </w:t>
      </w:r>
      <w:r w:rsidRPr="003810EF">
        <w:rPr>
          <w:rFonts w:asciiTheme="majorBidi" w:hAnsiTheme="majorBidi" w:cstheme="majorBidi"/>
          <w:sz w:val="32"/>
          <w:szCs w:val="32"/>
        </w:rPr>
        <w:t>minimum</w:t>
      </w:r>
      <w:r w:rsidR="00797C61" w:rsidRPr="003810EF">
        <w:rPr>
          <w:rFonts w:asciiTheme="majorBidi" w:hAnsiTheme="majorBidi" w:cstheme="majorBidi"/>
          <w:sz w:val="32"/>
          <w:szCs w:val="32"/>
        </w:rPr>
        <w:t xml:space="preserve"> </w:t>
      </w:r>
      <w:r w:rsidRPr="003810EF">
        <w:rPr>
          <w:rFonts w:asciiTheme="majorBidi" w:hAnsiTheme="majorBidi" w:cstheme="majorBidi"/>
          <w:sz w:val="32"/>
          <w:szCs w:val="32"/>
        </w:rPr>
        <w:t>lease payments required under these operating leases contracts and service agreements were as follows.</w:t>
      </w:r>
    </w:p>
    <w:tbl>
      <w:tblPr>
        <w:tblW w:w="8817" w:type="dxa"/>
        <w:tblInd w:w="624" w:type="dxa"/>
        <w:tblLayout w:type="fixed"/>
        <w:tblCellMar>
          <w:left w:w="57" w:type="dxa"/>
          <w:right w:w="57" w:type="dxa"/>
        </w:tblCellMar>
        <w:tblLook w:val="0000" w:firstRow="0" w:lastRow="0" w:firstColumn="0" w:lastColumn="0" w:noHBand="0" w:noVBand="0"/>
      </w:tblPr>
      <w:tblGrid>
        <w:gridCol w:w="5478"/>
        <w:gridCol w:w="1651"/>
        <w:gridCol w:w="141"/>
        <w:gridCol w:w="1547"/>
      </w:tblGrid>
      <w:tr w:rsidR="000F4838" w:rsidRPr="003810EF" w14:paraId="17155B43" w14:textId="77777777" w:rsidTr="00C74144">
        <w:trPr>
          <w:cantSplit/>
        </w:trPr>
        <w:tc>
          <w:tcPr>
            <w:tcW w:w="5478" w:type="dxa"/>
          </w:tcPr>
          <w:p w14:paraId="2EBB0B22" w14:textId="77777777" w:rsidR="00811CC7" w:rsidRPr="003810EF" w:rsidRDefault="00811CC7" w:rsidP="00944CB5">
            <w:pPr>
              <w:spacing w:line="360" w:lineRule="exact"/>
              <w:ind w:right="-43"/>
              <w:jc w:val="thaiDistribute"/>
              <w:rPr>
                <w:rFonts w:asciiTheme="majorBidi" w:hAnsiTheme="majorBidi" w:cstheme="majorBidi"/>
                <w:sz w:val="32"/>
                <w:szCs w:val="32"/>
                <w:cs/>
              </w:rPr>
            </w:pPr>
          </w:p>
        </w:tc>
        <w:tc>
          <w:tcPr>
            <w:tcW w:w="3339" w:type="dxa"/>
            <w:gridSpan w:val="3"/>
            <w:tcBorders>
              <w:bottom w:val="single" w:sz="6" w:space="0" w:color="auto"/>
            </w:tcBorders>
          </w:tcPr>
          <w:p w14:paraId="58A6EE6B" w14:textId="77777777" w:rsidR="00811CC7" w:rsidRPr="003810EF" w:rsidRDefault="00F66743" w:rsidP="00944CB5">
            <w:pPr>
              <w:spacing w:line="360" w:lineRule="exact"/>
              <w:ind w:left="-108" w:right="-43"/>
              <w:jc w:val="right"/>
              <w:rPr>
                <w:rFonts w:asciiTheme="majorBidi" w:hAnsiTheme="majorBidi" w:cstheme="majorBidi"/>
                <w:sz w:val="32"/>
                <w:szCs w:val="32"/>
                <w:cs/>
              </w:rPr>
            </w:pPr>
            <w:r w:rsidRPr="003810EF">
              <w:rPr>
                <w:rFonts w:asciiTheme="majorBidi" w:hAnsiTheme="majorBidi" w:cstheme="majorBidi"/>
                <w:sz w:val="32"/>
                <w:szCs w:val="32"/>
              </w:rPr>
              <w:t>(Unit: Million Baht)</w:t>
            </w:r>
          </w:p>
        </w:tc>
      </w:tr>
      <w:tr w:rsidR="000F4838" w:rsidRPr="003810EF" w14:paraId="0D0ACE0D" w14:textId="77777777" w:rsidTr="00C74144">
        <w:trPr>
          <w:cantSplit/>
        </w:trPr>
        <w:tc>
          <w:tcPr>
            <w:tcW w:w="5478" w:type="dxa"/>
          </w:tcPr>
          <w:p w14:paraId="295ACB65" w14:textId="77777777" w:rsidR="00811CC7" w:rsidRPr="003810EF" w:rsidRDefault="00811CC7" w:rsidP="00944CB5">
            <w:pPr>
              <w:spacing w:line="360" w:lineRule="exact"/>
              <w:ind w:right="-43"/>
              <w:jc w:val="thaiDistribute"/>
              <w:rPr>
                <w:rFonts w:asciiTheme="majorBidi" w:hAnsiTheme="majorBidi" w:cstheme="majorBidi"/>
                <w:sz w:val="32"/>
                <w:szCs w:val="32"/>
                <w:cs/>
              </w:rPr>
            </w:pPr>
          </w:p>
        </w:tc>
        <w:tc>
          <w:tcPr>
            <w:tcW w:w="3339" w:type="dxa"/>
            <w:gridSpan w:val="3"/>
            <w:tcBorders>
              <w:top w:val="single" w:sz="6" w:space="0" w:color="auto"/>
              <w:bottom w:val="single" w:sz="6" w:space="0" w:color="auto"/>
            </w:tcBorders>
          </w:tcPr>
          <w:p w14:paraId="1B39A20F" w14:textId="77777777" w:rsidR="00811CC7" w:rsidRPr="003810EF" w:rsidRDefault="00F66743" w:rsidP="00944CB5">
            <w:pPr>
              <w:spacing w:line="360" w:lineRule="exact"/>
              <w:jc w:val="center"/>
              <w:rPr>
                <w:rFonts w:asciiTheme="majorBidi" w:hAnsiTheme="majorBidi" w:cstheme="majorBidi"/>
                <w:sz w:val="32"/>
                <w:szCs w:val="32"/>
                <w:cs/>
              </w:rPr>
            </w:pPr>
            <w:r w:rsidRPr="003810EF">
              <w:rPr>
                <w:rFonts w:asciiTheme="majorBidi" w:hAnsiTheme="majorBidi" w:cstheme="majorBidi"/>
                <w:sz w:val="32"/>
                <w:szCs w:val="32"/>
              </w:rPr>
              <w:t>Consolidated /</w:t>
            </w:r>
            <w:r w:rsidR="00B91E37" w:rsidRPr="003810EF">
              <w:rPr>
                <w:rFonts w:asciiTheme="majorBidi" w:hAnsiTheme="majorBidi" w:cstheme="majorBidi"/>
                <w:sz w:val="32"/>
                <w:szCs w:val="32"/>
              </w:rPr>
              <w:t xml:space="preserve"> The Company Only</w:t>
            </w:r>
          </w:p>
        </w:tc>
      </w:tr>
      <w:tr w:rsidR="00E7350B" w:rsidRPr="003810EF" w14:paraId="127B41B2" w14:textId="77777777" w:rsidTr="00535FE2">
        <w:trPr>
          <w:cantSplit/>
        </w:trPr>
        <w:tc>
          <w:tcPr>
            <w:tcW w:w="5478" w:type="dxa"/>
          </w:tcPr>
          <w:p w14:paraId="728F8FD4" w14:textId="77777777" w:rsidR="00E7350B" w:rsidRPr="003810EF" w:rsidRDefault="00E7350B" w:rsidP="00944CB5">
            <w:pPr>
              <w:spacing w:line="360" w:lineRule="exact"/>
              <w:ind w:right="-43"/>
              <w:jc w:val="thaiDistribute"/>
              <w:rPr>
                <w:rFonts w:asciiTheme="majorBidi" w:hAnsiTheme="majorBidi" w:cstheme="majorBidi"/>
                <w:sz w:val="32"/>
                <w:szCs w:val="32"/>
                <w:cs/>
              </w:rPr>
            </w:pPr>
          </w:p>
        </w:tc>
        <w:tc>
          <w:tcPr>
            <w:tcW w:w="1651" w:type="dxa"/>
            <w:tcBorders>
              <w:top w:val="single" w:sz="6" w:space="0" w:color="auto"/>
              <w:bottom w:val="single" w:sz="6" w:space="0" w:color="auto"/>
            </w:tcBorders>
          </w:tcPr>
          <w:p w14:paraId="6A601DDF" w14:textId="081BD0DF" w:rsidR="00E7350B" w:rsidRPr="003810EF" w:rsidRDefault="00E7350B" w:rsidP="00944CB5">
            <w:pPr>
              <w:pStyle w:val="BodyTextIndent"/>
              <w:tabs>
                <w:tab w:val="clear" w:pos="540"/>
                <w:tab w:val="clear" w:pos="1260"/>
              </w:tabs>
              <w:ind w:left="0" w:firstLine="0"/>
              <w:jc w:val="center"/>
              <w:rPr>
                <w:rFonts w:asciiTheme="majorBidi" w:hAnsiTheme="majorBidi" w:cstheme="majorBidi"/>
                <w:sz w:val="32"/>
                <w:szCs w:val="32"/>
              </w:rPr>
            </w:pPr>
            <w:r w:rsidRPr="003810EF">
              <w:rPr>
                <w:rFonts w:asciiTheme="majorBidi" w:hAnsiTheme="majorBidi" w:cstheme="majorBidi"/>
                <w:sz w:val="32"/>
                <w:szCs w:val="32"/>
              </w:rPr>
              <w:t xml:space="preserve">As at </w:t>
            </w:r>
            <w:r w:rsidR="00CB4DCA">
              <w:rPr>
                <w:rFonts w:asciiTheme="majorBidi" w:hAnsiTheme="majorBidi" w:cstheme="majorBidi"/>
                <w:sz w:val="32"/>
                <w:szCs w:val="32"/>
              </w:rPr>
              <w:t>June</w:t>
            </w:r>
          </w:p>
          <w:p w14:paraId="3C4C1745" w14:textId="6BDCEA82" w:rsidR="00E7350B" w:rsidRPr="003810EF" w:rsidRDefault="00E7350B" w:rsidP="00944CB5">
            <w:pPr>
              <w:pStyle w:val="BodyTextIndent"/>
              <w:tabs>
                <w:tab w:val="clear" w:pos="540"/>
                <w:tab w:val="clear" w:pos="1260"/>
              </w:tabs>
              <w:ind w:left="0" w:firstLine="0"/>
              <w:jc w:val="center"/>
              <w:rPr>
                <w:rFonts w:asciiTheme="majorBidi" w:hAnsiTheme="majorBidi" w:cstheme="majorBidi"/>
                <w:sz w:val="32"/>
                <w:szCs w:val="32"/>
                <w:cs/>
              </w:rPr>
            </w:pPr>
            <w:r w:rsidRPr="003810EF">
              <w:rPr>
                <w:rFonts w:asciiTheme="majorBidi" w:hAnsiTheme="majorBidi" w:cstheme="majorBidi"/>
                <w:sz w:val="32"/>
                <w:szCs w:val="32"/>
              </w:rPr>
              <w:t>3</w:t>
            </w:r>
            <w:r w:rsidR="00CB4DCA">
              <w:rPr>
                <w:rFonts w:asciiTheme="majorBidi" w:hAnsiTheme="majorBidi" w:cstheme="majorBidi"/>
                <w:sz w:val="32"/>
                <w:szCs w:val="32"/>
              </w:rPr>
              <w:t>0</w:t>
            </w:r>
            <w:r w:rsidRPr="003810EF">
              <w:rPr>
                <w:rFonts w:asciiTheme="majorBidi" w:hAnsiTheme="majorBidi" w:cstheme="majorBidi"/>
                <w:sz w:val="32"/>
                <w:szCs w:val="32"/>
              </w:rPr>
              <w:t>, 2020</w:t>
            </w:r>
          </w:p>
        </w:tc>
        <w:tc>
          <w:tcPr>
            <w:tcW w:w="141" w:type="dxa"/>
            <w:tcBorders>
              <w:top w:val="single" w:sz="6" w:space="0" w:color="auto"/>
            </w:tcBorders>
          </w:tcPr>
          <w:p w14:paraId="4E2595B8" w14:textId="77777777" w:rsidR="00E7350B" w:rsidRPr="003810EF" w:rsidRDefault="00E7350B" w:rsidP="00944CB5">
            <w:pPr>
              <w:pStyle w:val="BodyTextIndent"/>
              <w:tabs>
                <w:tab w:val="clear" w:pos="540"/>
                <w:tab w:val="clear" w:pos="1260"/>
              </w:tabs>
              <w:ind w:left="0" w:firstLine="0"/>
              <w:jc w:val="center"/>
              <w:rPr>
                <w:rFonts w:asciiTheme="majorBidi" w:hAnsiTheme="majorBidi" w:cstheme="majorBidi"/>
                <w:sz w:val="32"/>
                <w:szCs w:val="32"/>
              </w:rPr>
            </w:pPr>
          </w:p>
        </w:tc>
        <w:tc>
          <w:tcPr>
            <w:tcW w:w="1547" w:type="dxa"/>
            <w:tcBorders>
              <w:top w:val="single" w:sz="6" w:space="0" w:color="auto"/>
              <w:bottom w:val="single" w:sz="6" w:space="0" w:color="auto"/>
            </w:tcBorders>
          </w:tcPr>
          <w:p w14:paraId="77FC69F7" w14:textId="77777777" w:rsidR="00E7350B" w:rsidRPr="003810EF" w:rsidRDefault="00E7350B" w:rsidP="00944CB5">
            <w:pPr>
              <w:pStyle w:val="BodyTextIndent"/>
              <w:tabs>
                <w:tab w:val="clear" w:pos="540"/>
                <w:tab w:val="clear" w:pos="1260"/>
              </w:tabs>
              <w:ind w:left="0" w:firstLine="0"/>
              <w:jc w:val="center"/>
              <w:rPr>
                <w:rFonts w:asciiTheme="majorBidi" w:hAnsiTheme="majorBidi" w:cstheme="majorBidi"/>
                <w:sz w:val="32"/>
                <w:szCs w:val="32"/>
              </w:rPr>
            </w:pPr>
            <w:r w:rsidRPr="003810EF">
              <w:rPr>
                <w:rFonts w:asciiTheme="majorBidi" w:hAnsiTheme="majorBidi" w:cstheme="majorBidi"/>
                <w:sz w:val="32"/>
                <w:szCs w:val="32"/>
              </w:rPr>
              <w:t xml:space="preserve">As at December </w:t>
            </w:r>
          </w:p>
          <w:p w14:paraId="41B9DDB5" w14:textId="70F502D4" w:rsidR="00E7350B" w:rsidRPr="003810EF" w:rsidRDefault="00E7350B" w:rsidP="00944CB5">
            <w:pPr>
              <w:pStyle w:val="BodyTextIndent"/>
              <w:tabs>
                <w:tab w:val="clear" w:pos="540"/>
                <w:tab w:val="clear" w:pos="1260"/>
              </w:tabs>
              <w:ind w:left="0" w:firstLine="0"/>
              <w:jc w:val="center"/>
              <w:rPr>
                <w:rFonts w:asciiTheme="majorBidi" w:hAnsiTheme="majorBidi" w:cstheme="majorBidi"/>
                <w:sz w:val="32"/>
                <w:szCs w:val="32"/>
              </w:rPr>
            </w:pPr>
            <w:r w:rsidRPr="003810EF">
              <w:rPr>
                <w:rFonts w:asciiTheme="majorBidi" w:hAnsiTheme="majorBidi" w:cstheme="majorBidi"/>
                <w:sz w:val="32"/>
                <w:szCs w:val="32"/>
              </w:rPr>
              <w:t>31, 2019</w:t>
            </w:r>
          </w:p>
        </w:tc>
      </w:tr>
      <w:tr w:rsidR="005A588B" w:rsidRPr="003810EF" w14:paraId="74E518D8" w14:textId="77777777" w:rsidTr="00535FE2">
        <w:trPr>
          <w:cantSplit/>
        </w:trPr>
        <w:tc>
          <w:tcPr>
            <w:tcW w:w="5478" w:type="dxa"/>
          </w:tcPr>
          <w:p w14:paraId="1D941472" w14:textId="77777777" w:rsidR="00B61C89" w:rsidRPr="003810EF" w:rsidRDefault="00B61C89" w:rsidP="00944CB5">
            <w:pPr>
              <w:spacing w:line="360" w:lineRule="exact"/>
              <w:rPr>
                <w:rFonts w:asciiTheme="majorBidi" w:hAnsiTheme="majorBidi" w:cstheme="majorBidi"/>
                <w:sz w:val="32"/>
                <w:szCs w:val="32"/>
              </w:rPr>
            </w:pPr>
            <w:r w:rsidRPr="003810EF">
              <w:rPr>
                <w:rFonts w:asciiTheme="majorBidi" w:hAnsiTheme="majorBidi" w:cstheme="majorBidi"/>
                <w:sz w:val="32"/>
                <w:szCs w:val="32"/>
              </w:rPr>
              <w:t xml:space="preserve">   Payable within:</w:t>
            </w:r>
          </w:p>
        </w:tc>
        <w:tc>
          <w:tcPr>
            <w:tcW w:w="1651" w:type="dxa"/>
          </w:tcPr>
          <w:p w14:paraId="54E11787" w14:textId="77777777" w:rsidR="00B61C89" w:rsidRPr="003810EF" w:rsidRDefault="00B61C89" w:rsidP="00944CB5">
            <w:pPr>
              <w:pStyle w:val="accttwolines"/>
              <w:spacing w:after="0" w:line="360" w:lineRule="exact"/>
              <w:ind w:left="-105" w:right="57" w:firstLine="0"/>
              <w:jc w:val="right"/>
              <w:rPr>
                <w:rFonts w:asciiTheme="majorBidi" w:hAnsiTheme="majorBidi" w:cstheme="majorBidi"/>
                <w:sz w:val="32"/>
                <w:szCs w:val="32"/>
                <w:lang w:val="en-US" w:bidi="th-TH"/>
              </w:rPr>
            </w:pPr>
          </w:p>
        </w:tc>
        <w:tc>
          <w:tcPr>
            <w:tcW w:w="141" w:type="dxa"/>
          </w:tcPr>
          <w:p w14:paraId="5A508622" w14:textId="77777777" w:rsidR="00B61C89" w:rsidRPr="003810EF" w:rsidRDefault="00B61C89" w:rsidP="00944CB5">
            <w:pPr>
              <w:pStyle w:val="accttwolines"/>
              <w:spacing w:after="0" w:line="360" w:lineRule="exact"/>
              <w:ind w:left="-105" w:right="57" w:firstLine="0"/>
              <w:jc w:val="right"/>
              <w:rPr>
                <w:rFonts w:asciiTheme="majorBidi" w:hAnsiTheme="majorBidi" w:cstheme="majorBidi"/>
                <w:sz w:val="32"/>
                <w:szCs w:val="32"/>
                <w:lang w:val="en-US" w:bidi="th-TH"/>
              </w:rPr>
            </w:pPr>
          </w:p>
        </w:tc>
        <w:tc>
          <w:tcPr>
            <w:tcW w:w="1547" w:type="dxa"/>
          </w:tcPr>
          <w:p w14:paraId="5E36BC5D" w14:textId="77777777" w:rsidR="00B61C89" w:rsidRPr="003810EF" w:rsidRDefault="00B61C89" w:rsidP="00944CB5">
            <w:pPr>
              <w:pStyle w:val="accttwolines"/>
              <w:spacing w:after="0" w:line="360" w:lineRule="exact"/>
              <w:ind w:left="-105" w:right="57" w:firstLine="0"/>
              <w:jc w:val="center"/>
              <w:rPr>
                <w:rFonts w:asciiTheme="majorBidi" w:hAnsiTheme="majorBidi" w:cstheme="majorBidi"/>
                <w:sz w:val="32"/>
                <w:szCs w:val="32"/>
                <w:lang w:val="en-US" w:bidi="th-TH"/>
              </w:rPr>
            </w:pPr>
          </w:p>
        </w:tc>
      </w:tr>
      <w:tr w:rsidR="000F4838" w:rsidRPr="003810EF" w14:paraId="508C0762" w14:textId="77777777" w:rsidTr="00535FE2">
        <w:trPr>
          <w:cantSplit/>
        </w:trPr>
        <w:tc>
          <w:tcPr>
            <w:tcW w:w="5478" w:type="dxa"/>
          </w:tcPr>
          <w:p w14:paraId="13F7073D" w14:textId="77777777" w:rsidR="00B61C89" w:rsidRPr="003810EF" w:rsidRDefault="00F45668" w:rsidP="00944CB5">
            <w:pPr>
              <w:spacing w:line="360" w:lineRule="exact"/>
              <w:rPr>
                <w:rFonts w:asciiTheme="majorBidi" w:hAnsiTheme="majorBidi" w:cstheme="majorBidi"/>
                <w:sz w:val="32"/>
                <w:szCs w:val="32"/>
              </w:rPr>
            </w:pPr>
            <w:r w:rsidRPr="003810EF">
              <w:rPr>
                <w:rFonts w:asciiTheme="majorBidi" w:hAnsiTheme="majorBidi" w:cstheme="majorBidi"/>
                <w:sz w:val="32"/>
                <w:szCs w:val="32"/>
              </w:rPr>
              <w:t xml:space="preserve">         U</w:t>
            </w:r>
            <w:r w:rsidR="00B61C89" w:rsidRPr="003810EF">
              <w:rPr>
                <w:rFonts w:asciiTheme="majorBidi" w:hAnsiTheme="majorBidi" w:cstheme="majorBidi"/>
                <w:sz w:val="32"/>
                <w:szCs w:val="32"/>
              </w:rPr>
              <w:t>p to 1 year</w:t>
            </w:r>
          </w:p>
        </w:tc>
        <w:tc>
          <w:tcPr>
            <w:tcW w:w="1651" w:type="dxa"/>
          </w:tcPr>
          <w:p w14:paraId="06DD70E0" w14:textId="688BFC4C" w:rsidR="00B61C89" w:rsidRPr="003810EF" w:rsidRDefault="004F1549" w:rsidP="00944CB5">
            <w:pPr>
              <w:pStyle w:val="accttwolines"/>
              <w:spacing w:after="0" w:line="36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w:t>
            </w:r>
          </w:p>
        </w:tc>
        <w:tc>
          <w:tcPr>
            <w:tcW w:w="141" w:type="dxa"/>
          </w:tcPr>
          <w:p w14:paraId="78400050" w14:textId="77777777" w:rsidR="00B61C89" w:rsidRPr="003810EF" w:rsidRDefault="00B61C89" w:rsidP="00944CB5">
            <w:pPr>
              <w:pStyle w:val="BodyText"/>
              <w:spacing w:line="360" w:lineRule="exact"/>
              <w:ind w:right="0"/>
              <w:jc w:val="center"/>
              <w:rPr>
                <w:rFonts w:asciiTheme="majorBidi" w:hAnsiTheme="majorBidi" w:cstheme="majorBidi"/>
                <w:sz w:val="32"/>
                <w:szCs w:val="32"/>
              </w:rPr>
            </w:pPr>
          </w:p>
        </w:tc>
        <w:tc>
          <w:tcPr>
            <w:tcW w:w="1547" w:type="dxa"/>
          </w:tcPr>
          <w:p w14:paraId="4A58ED14" w14:textId="77777777" w:rsidR="00B61C89" w:rsidRPr="003810EF" w:rsidRDefault="0024106D" w:rsidP="00944CB5">
            <w:pPr>
              <w:pStyle w:val="accttwolines"/>
              <w:spacing w:after="0" w:line="36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3</w:t>
            </w:r>
          </w:p>
        </w:tc>
      </w:tr>
      <w:tr w:rsidR="000F4838" w:rsidRPr="003810EF" w14:paraId="6F83256D" w14:textId="77777777" w:rsidTr="00535FE2">
        <w:trPr>
          <w:cantSplit/>
        </w:trPr>
        <w:tc>
          <w:tcPr>
            <w:tcW w:w="5478" w:type="dxa"/>
          </w:tcPr>
          <w:p w14:paraId="270422C1" w14:textId="77777777" w:rsidR="0024106D" w:rsidRPr="003810EF" w:rsidRDefault="0024106D" w:rsidP="00944CB5">
            <w:pPr>
              <w:spacing w:line="360" w:lineRule="exact"/>
              <w:rPr>
                <w:rFonts w:asciiTheme="majorBidi" w:hAnsiTheme="majorBidi" w:cstheme="majorBidi"/>
                <w:sz w:val="32"/>
                <w:szCs w:val="32"/>
              </w:rPr>
            </w:pPr>
            <w:r w:rsidRPr="003810EF">
              <w:rPr>
                <w:rFonts w:asciiTheme="majorBidi" w:hAnsiTheme="majorBidi" w:cstheme="majorBidi"/>
                <w:sz w:val="32"/>
                <w:szCs w:val="32"/>
              </w:rPr>
              <w:t xml:space="preserve">         Over 1 year - 3 year</w:t>
            </w:r>
            <w:r w:rsidR="00F45668" w:rsidRPr="003810EF">
              <w:rPr>
                <w:rFonts w:asciiTheme="majorBidi" w:hAnsiTheme="majorBidi" w:cstheme="majorBidi"/>
                <w:sz w:val="32"/>
                <w:szCs w:val="32"/>
              </w:rPr>
              <w:t>s</w:t>
            </w:r>
          </w:p>
        </w:tc>
        <w:tc>
          <w:tcPr>
            <w:tcW w:w="1651" w:type="dxa"/>
          </w:tcPr>
          <w:p w14:paraId="64B60C05" w14:textId="5D5ADC8E" w:rsidR="0024106D" w:rsidRPr="003810EF" w:rsidRDefault="004F1549" w:rsidP="00944CB5">
            <w:pPr>
              <w:pStyle w:val="accttwolines"/>
              <w:spacing w:after="0" w:line="36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w:t>
            </w:r>
          </w:p>
        </w:tc>
        <w:tc>
          <w:tcPr>
            <w:tcW w:w="141" w:type="dxa"/>
          </w:tcPr>
          <w:p w14:paraId="36F807B7" w14:textId="77777777" w:rsidR="0024106D" w:rsidRPr="003810EF" w:rsidRDefault="0024106D" w:rsidP="00944CB5">
            <w:pPr>
              <w:pStyle w:val="BodyText"/>
              <w:spacing w:line="360" w:lineRule="exact"/>
              <w:ind w:right="0"/>
              <w:jc w:val="center"/>
              <w:rPr>
                <w:rFonts w:asciiTheme="majorBidi" w:hAnsiTheme="majorBidi" w:cstheme="majorBidi"/>
                <w:sz w:val="32"/>
                <w:szCs w:val="32"/>
              </w:rPr>
            </w:pPr>
          </w:p>
        </w:tc>
        <w:tc>
          <w:tcPr>
            <w:tcW w:w="1547" w:type="dxa"/>
          </w:tcPr>
          <w:p w14:paraId="644CC089" w14:textId="312750D1" w:rsidR="0024106D" w:rsidRPr="003810EF" w:rsidRDefault="00E7350B" w:rsidP="00944CB5">
            <w:pPr>
              <w:pStyle w:val="accttwolines"/>
              <w:spacing w:after="0" w:line="36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3</w:t>
            </w:r>
          </w:p>
        </w:tc>
      </w:tr>
    </w:tbl>
    <w:p w14:paraId="61BA22DF" w14:textId="41573F45" w:rsidR="007D2045" w:rsidRPr="003810EF" w:rsidRDefault="00581CE0" w:rsidP="00A97B7A">
      <w:pPr>
        <w:pStyle w:val="ListParagraph"/>
        <w:spacing w:line="370" w:lineRule="exact"/>
        <w:ind w:left="851" w:right="-144" w:firstLine="589"/>
        <w:jc w:val="thaiDistribute"/>
        <w:rPr>
          <w:rFonts w:asciiTheme="majorBidi" w:eastAsia="MS Mincho" w:hAnsiTheme="majorBidi" w:cstheme="majorBidi"/>
          <w:b/>
          <w:bCs/>
          <w:sz w:val="32"/>
          <w:szCs w:val="32"/>
        </w:rPr>
      </w:pPr>
      <w:r w:rsidRPr="003810EF">
        <w:rPr>
          <w:rFonts w:asciiTheme="majorBidi" w:hAnsiTheme="majorBidi" w:cstheme="majorBidi"/>
          <w:color w:val="000000"/>
          <w:spacing w:val="-4"/>
          <w:sz w:val="32"/>
          <w:szCs w:val="32"/>
          <w:shd w:val="clear" w:color="auto" w:fill="FFFFFF"/>
        </w:rPr>
        <w:t xml:space="preserve">As at </w:t>
      </w:r>
      <w:r w:rsidR="00CB4DCA">
        <w:rPr>
          <w:rFonts w:asciiTheme="majorBidi" w:hAnsiTheme="majorBidi" w:cstheme="majorBidi"/>
          <w:color w:val="000000"/>
          <w:spacing w:val="-4"/>
          <w:sz w:val="32"/>
          <w:szCs w:val="32"/>
          <w:shd w:val="clear" w:color="auto" w:fill="FFFFFF"/>
        </w:rPr>
        <w:t>June 30</w:t>
      </w:r>
      <w:r w:rsidRPr="003810EF">
        <w:rPr>
          <w:rFonts w:asciiTheme="majorBidi" w:hAnsiTheme="majorBidi" w:cstheme="majorBidi"/>
          <w:color w:val="000000"/>
          <w:spacing w:val="-4"/>
          <w:sz w:val="32"/>
          <w:szCs w:val="32"/>
          <w:shd w:val="clear" w:color="auto" w:fill="FFFFFF"/>
        </w:rPr>
        <w:t>, 2020, the Company and its subsidiaries had no obligations under lease agreements and related service agreements as a result of the adoption of the TFRS 16 as at January 1, 2020</w:t>
      </w:r>
      <w:proofErr w:type="gramStart"/>
      <w:r w:rsidRPr="003810EF">
        <w:rPr>
          <w:rFonts w:asciiTheme="majorBidi" w:hAnsiTheme="majorBidi" w:cstheme="majorBidi"/>
          <w:color w:val="000000"/>
          <w:spacing w:val="-4"/>
          <w:sz w:val="32"/>
          <w:szCs w:val="32"/>
          <w:shd w:val="clear" w:color="auto" w:fill="FFFFFF"/>
        </w:rPr>
        <w:t xml:space="preserve">. </w:t>
      </w:r>
      <w:proofErr w:type="gramEnd"/>
      <w:r w:rsidRPr="003810EF">
        <w:rPr>
          <w:rFonts w:asciiTheme="majorBidi" w:hAnsiTheme="majorBidi" w:cstheme="majorBidi"/>
          <w:color w:val="000000"/>
          <w:spacing w:val="-4"/>
          <w:sz w:val="32"/>
          <w:szCs w:val="32"/>
          <w:shd w:val="clear" w:color="auto" w:fill="FFFFFF"/>
        </w:rPr>
        <w:t>The Company and its subsidiaries recognized the lease liabilities previously classified as operating lease at the present value of the remaining lease payments, discounted incremental borrowing rate, as described in Note 5.2 to the interim financial statements.</w:t>
      </w:r>
    </w:p>
    <w:p w14:paraId="0B6DE314" w14:textId="77777777" w:rsidR="00581CE0" w:rsidRPr="00CB4DCA" w:rsidRDefault="00581CE0" w:rsidP="00CB4DCA">
      <w:pPr>
        <w:tabs>
          <w:tab w:val="left" w:pos="993"/>
          <w:tab w:val="left" w:pos="1800"/>
          <w:tab w:val="left" w:pos="2400"/>
          <w:tab w:val="left" w:pos="3000"/>
        </w:tabs>
        <w:spacing w:line="240" w:lineRule="exact"/>
        <w:ind w:left="851"/>
        <w:jc w:val="thaiDistribute"/>
        <w:rPr>
          <w:rFonts w:asciiTheme="majorBidi" w:hAnsiTheme="majorBidi" w:cstheme="majorBidi"/>
          <w:color w:val="000000"/>
          <w:spacing w:val="-4"/>
          <w:sz w:val="32"/>
          <w:szCs w:val="32"/>
          <w:shd w:val="clear" w:color="auto" w:fill="FFFFFF"/>
        </w:rPr>
      </w:pPr>
    </w:p>
    <w:p w14:paraId="13249B27" w14:textId="7D808ADC" w:rsidR="00E7350B" w:rsidRPr="003810EF" w:rsidRDefault="001A2B52" w:rsidP="001A2B52">
      <w:pPr>
        <w:spacing w:line="360" w:lineRule="exact"/>
        <w:ind w:left="851" w:right="-144" w:hanging="567"/>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26.2</w:t>
      </w:r>
      <w:r>
        <w:rPr>
          <w:rFonts w:asciiTheme="majorBidi" w:eastAsia="MS Mincho" w:hAnsiTheme="majorBidi" w:cstheme="majorBidi"/>
          <w:b/>
          <w:bCs/>
          <w:sz w:val="32"/>
          <w:szCs w:val="32"/>
        </w:rPr>
        <w:tab/>
      </w:r>
      <w:r w:rsidR="00E7350B" w:rsidRPr="003810EF">
        <w:rPr>
          <w:rFonts w:asciiTheme="majorBidi" w:eastAsia="MS Mincho" w:hAnsiTheme="majorBidi" w:cstheme="majorBidi"/>
          <w:b/>
          <w:bCs/>
          <w:sz w:val="32"/>
          <w:szCs w:val="32"/>
        </w:rPr>
        <w:t>Guarantees</w:t>
      </w:r>
    </w:p>
    <w:p w14:paraId="6811F6AF" w14:textId="34FB7C93" w:rsidR="00E7350B" w:rsidRDefault="00CB4DCA" w:rsidP="00CB4DCA">
      <w:pPr>
        <w:tabs>
          <w:tab w:val="left" w:pos="993"/>
          <w:tab w:val="left" w:pos="1418"/>
          <w:tab w:val="left" w:pos="2400"/>
          <w:tab w:val="left" w:pos="3000"/>
        </w:tabs>
        <w:spacing w:line="370" w:lineRule="exact"/>
        <w:ind w:left="85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E7350B" w:rsidRPr="003810EF">
        <w:rPr>
          <w:rFonts w:asciiTheme="majorBidi" w:hAnsiTheme="majorBidi" w:cstheme="majorBidi"/>
          <w:sz w:val="32"/>
          <w:szCs w:val="32"/>
        </w:rPr>
        <w:t xml:space="preserve">As at </w:t>
      </w:r>
      <w:r>
        <w:rPr>
          <w:rFonts w:asciiTheme="majorBidi" w:hAnsiTheme="majorBidi" w:cstheme="majorBidi"/>
          <w:sz w:val="32"/>
          <w:szCs w:val="32"/>
        </w:rPr>
        <w:t>June 30</w:t>
      </w:r>
      <w:r w:rsidR="00E7350B" w:rsidRPr="003810EF">
        <w:rPr>
          <w:rFonts w:asciiTheme="majorBidi" w:hAnsiTheme="majorBidi" w:cstheme="majorBidi"/>
          <w:sz w:val="32"/>
          <w:szCs w:val="32"/>
        </w:rPr>
        <w:t>, 2020, the Company had outstanding commitments under the letters of credit with foreign suppliers totaling approximately USD</w:t>
      </w:r>
      <w:r w:rsidR="004F1549" w:rsidRPr="003810EF">
        <w:rPr>
          <w:rFonts w:asciiTheme="majorBidi" w:hAnsiTheme="majorBidi" w:cstheme="majorBidi"/>
          <w:sz w:val="32"/>
          <w:szCs w:val="32"/>
        </w:rPr>
        <w:t xml:space="preserve"> 0</w:t>
      </w:r>
      <w:r w:rsidR="004777DE">
        <w:rPr>
          <w:rFonts w:asciiTheme="majorBidi" w:hAnsiTheme="majorBidi" w:cstheme="majorBidi"/>
          <w:sz w:val="32"/>
          <w:szCs w:val="32"/>
        </w:rPr>
        <w:t>.29</w:t>
      </w:r>
      <w:r w:rsidR="00E7350B" w:rsidRPr="003810EF">
        <w:rPr>
          <w:rFonts w:asciiTheme="majorBidi" w:hAnsiTheme="majorBidi" w:cstheme="majorBidi"/>
          <w:sz w:val="32"/>
          <w:szCs w:val="32"/>
        </w:rPr>
        <w:t xml:space="preserve"> million (As at December 31, 2019: USD</w:t>
      </w:r>
      <w:r w:rsidR="00EC187C" w:rsidRPr="003810EF">
        <w:rPr>
          <w:rFonts w:asciiTheme="majorBidi" w:hAnsiTheme="majorBidi" w:cstheme="majorBidi"/>
          <w:sz w:val="32"/>
          <w:szCs w:val="32"/>
        </w:rPr>
        <w:t xml:space="preserve"> 0.23 </w:t>
      </w:r>
      <w:r w:rsidR="00E7350B" w:rsidRPr="003810EF">
        <w:rPr>
          <w:rFonts w:asciiTheme="majorBidi" w:hAnsiTheme="majorBidi" w:cstheme="majorBidi"/>
          <w:sz w:val="32"/>
          <w:szCs w:val="32"/>
        </w:rPr>
        <w:t xml:space="preserve">million).  </w:t>
      </w:r>
    </w:p>
    <w:p w14:paraId="7C18479E" w14:textId="4A80845D" w:rsidR="00CB4DCA" w:rsidRDefault="00CB4DCA" w:rsidP="00CB4DCA">
      <w:pPr>
        <w:tabs>
          <w:tab w:val="left" w:pos="993"/>
          <w:tab w:val="left" w:pos="1418"/>
          <w:tab w:val="left" w:pos="2400"/>
          <w:tab w:val="left" w:pos="3000"/>
        </w:tabs>
        <w:spacing w:line="370" w:lineRule="exact"/>
        <w:ind w:left="851"/>
        <w:jc w:val="thaiDistribute"/>
        <w:rPr>
          <w:rFonts w:asciiTheme="majorBidi" w:hAnsiTheme="majorBidi" w:cstheme="majorBidi"/>
          <w:sz w:val="32"/>
          <w:szCs w:val="32"/>
        </w:rPr>
      </w:pPr>
    </w:p>
    <w:p w14:paraId="728DA8CD" w14:textId="045CB499" w:rsidR="00F35571" w:rsidRPr="003810EF" w:rsidRDefault="00F35571" w:rsidP="008F34C5">
      <w:pPr>
        <w:pStyle w:val="ListParagraph"/>
        <w:numPr>
          <w:ilvl w:val="0"/>
          <w:numId w:val="35"/>
        </w:numPr>
        <w:spacing w:line="370" w:lineRule="exac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FINANCIAL INSTRUMENTS</w:t>
      </w:r>
    </w:p>
    <w:p w14:paraId="1306D3A4" w14:textId="73C0B8E8" w:rsidR="00D81D9F" w:rsidRPr="001A2B52" w:rsidRDefault="001A2B52" w:rsidP="001A2B52">
      <w:pPr>
        <w:spacing w:line="370" w:lineRule="exact"/>
        <w:ind w:left="851" w:right="-144" w:hanging="567"/>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27.1</w:t>
      </w:r>
      <w:r>
        <w:rPr>
          <w:rFonts w:asciiTheme="majorBidi" w:eastAsia="MS Mincho" w:hAnsiTheme="majorBidi" w:cstheme="majorBidi"/>
          <w:b/>
          <w:bCs/>
          <w:sz w:val="32"/>
          <w:szCs w:val="32"/>
        </w:rPr>
        <w:tab/>
      </w:r>
      <w:r w:rsidR="00D81D9F" w:rsidRPr="001A2B52">
        <w:rPr>
          <w:rFonts w:asciiTheme="majorBidi" w:eastAsia="MS Mincho" w:hAnsiTheme="majorBidi" w:cstheme="majorBidi"/>
          <w:b/>
          <w:bCs/>
          <w:sz w:val="32"/>
          <w:szCs w:val="32"/>
        </w:rPr>
        <w:t>Financial risk management</w:t>
      </w:r>
    </w:p>
    <w:p w14:paraId="1F0975D7" w14:textId="1DAA3D99" w:rsidR="004B379B" w:rsidRPr="003810EF" w:rsidRDefault="004B379B" w:rsidP="00A97B7A">
      <w:pPr>
        <w:tabs>
          <w:tab w:val="left" w:pos="851"/>
          <w:tab w:val="left" w:pos="1276"/>
          <w:tab w:val="left" w:pos="2866"/>
        </w:tabs>
        <w:spacing w:line="370" w:lineRule="exact"/>
        <w:ind w:left="850" w:right="29"/>
        <w:jc w:val="thaiDistribute"/>
        <w:rPr>
          <w:rFonts w:asciiTheme="majorBidi" w:hAnsiTheme="majorBidi" w:cstheme="majorBidi"/>
          <w:b/>
          <w:bCs/>
          <w:sz w:val="32"/>
          <w:szCs w:val="32"/>
        </w:rPr>
      </w:pPr>
      <w:r w:rsidRPr="003810EF">
        <w:rPr>
          <w:rFonts w:asciiTheme="majorBidi" w:hAnsiTheme="majorBidi" w:cstheme="majorBidi"/>
          <w:b/>
          <w:bCs/>
          <w:sz w:val="32"/>
          <w:szCs w:val="32"/>
        </w:rPr>
        <w:t>Foreign currency risk</w:t>
      </w:r>
    </w:p>
    <w:p w14:paraId="48FA74C0" w14:textId="64978B54" w:rsidR="004B379B" w:rsidRDefault="00E050D1" w:rsidP="00A97B7A">
      <w:pPr>
        <w:tabs>
          <w:tab w:val="left" w:pos="851"/>
          <w:tab w:val="left" w:pos="1418"/>
        </w:tabs>
        <w:spacing w:line="370" w:lineRule="exact"/>
        <w:ind w:left="851" w:right="30"/>
        <w:jc w:val="thaiDistribute"/>
        <w:rPr>
          <w:rFonts w:asciiTheme="majorBidi" w:hAnsiTheme="majorBidi" w:cstheme="majorBidi"/>
          <w:sz w:val="32"/>
          <w:szCs w:val="32"/>
        </w:rPr>
      </w:pPr>
      <w:r w:rsidRPr="003810EF">
        <w:rPr>
          <w:rFonts w:asciiTheme="majorBidi" w:hAnsiTheme="majorBidi" w:cstheme="majorBidi"/>
          <w:sz w:val="32"/>
          <w:szCs w:val="32"/>
        </w:rPr>
        <w:tab/>
      </w:r>
      <w:r w:rsidR="004B379B" w:rsidRPr="003810EF">
        <w:rPr>
          <w:rFonts w:asciiTheme="majorBidi" w:hAnsiTheme="majorBidi" w:cstheme="majorBidi"/>
          <w:sz w:val="32"/>
          <w:szCs w:val="32"/>
        </w:rPr>
        <w:t>The exposure to foreign currency risk of the Company arises mainly from trading transactions that are denominated in foreign currencies</w:t>
      </w:r>
      <w:proofErr w:type="gramStart"/>
      <w:r w:rsidR="004B379B" w:rsidRPr="003810EF">
        <w:rPr>
          <w:rFonts w:asciiTheme="majorBidi" w:hAnsiTheme="majorBidi" w:cstheme="majorBidi"/>
          <w:sz w:val="32"/>
          <w:szCs w:val="32"/>
        </w:rPr>
        <w:t xml:space="preserve">. </w:t>
      </w:r>
      <w:proofErr w:type="gramEnd"/>
      <w:r w:rsidR="004B379B" w:rsidRPr="003810EF">
        <w:rPr>
          <w:rFonts w:asciiTheme="majorBidi" w:hAnsiTheme="majorBidi" w:cstheme="majorBidi"/>
          <w:sz w:val="32"/>
          <w:szCs w:val="32"/>
        </w:rPr>
        <w:t>The Company seeks to reduce this risk by entering into forward exchange contracts when they consider appropriate</w:t>
      </w:r>
      <w:proofErr w:type="gramStart"/>
      <w:r w:rsidR="004B379B" w:rsidRPr="003810EF">
        <w:rPr>
          <w:rFonts w:asciiTheme="majorBidi" w:hAnsiTheme="majorBidi" w:cstheme="majorBidi"/>
          <w:sz w:val="32"/>
          <w:szCs w:val="32"/>
        </w:rPr>
        <w:t xml:space="preserve">. </w:t>
      </w:r>
      <w:proofErr w:type="gramEnd"/>
      <w:r w:rsidR="004B379B" w:rsidRPr="003810EF">
        <w:rPr>
          <w:rFonts w:asciiTheme="majorBidi" w:hAnsiTheme="majorBidi" w:cstheme="majorBidi"/>
          <w:sz w:val="32"/>
          <w:szCs w:val="32"/>
        </w:rPr>
        <w:t xml:space="preserve">Generally, the forward contracts mature within one year.   </w:t>
      </w:r>
    </w:p>
    <w:p w14:paraId="24C8EF0F" w14:textId="4B87C83F" w:rsidR="00DA1487" w:rsidRDefault="00DA1487" w:rsidP="00A97B7A">
      <w:pPr>
        <w:tabs>
          <w:tab w:val="left" w:pos="851"/>
          <w:tab w:val="left" w:pos="1418"/>
        </w:tabs>
        <w:spacing w:line="370" w:lineRule="exact"/>
        <w:ind w:left="851" w:right="30"/>
        <w:jc w:val="thaiDistribute"/>
        <w:rPr>
          <w:rFonts w:asciiTheme="majorBidi" w:hAnsiTheme="majorBidi" w:cstheme="majorBidi"/>
          <w:sz w:val="32"/>
          <w:szCs w:val="32"/>
        </w:rPr>
      </w:pPr>
    </w:p>
    <w:p w14:paraId="331A02C3" w14:textId="07E8BF92" w:rsidR="00DA1487" w:rsidRDefault="00DA1487" w:rsidP="00A97B7A">
      <w:pPr>
        <w:tabs>
          <w:tab w:val="left" w:pos="851"/>
          <w:tab w:val="left" w:pos="1418"/>
        </w:tabs>
        <w:spacing w:line="370" w:lineRule="exact"/>
        <w:ind w:left="851" w:right="30"/>
        <w:jc w:val="thaiDistribute"/>
        <w:rPr>
          <w:rFonts w:asciiTheme="majorBidi" w:hAnsiTheme="majorBidi" w:cstheme="majorBidi"/>
          <w:sz w:val="32"/>
          <w:szCs w:val="32"/>
        </w:rPr>
      </w:pPr>
    </w:p>
    <w:p w14:paraId="0709F785" w14:textId="77777777" w:rsidR="00DA1487" w:rsidRPr="003810EF" w:rsidRDefault="00DA1487" w:rsidP="00A97B7A">
      <w:pPr>
        <w:tabs>
          <w:tab w:val="left" w:pos="851"/>
          <w:tab w:val="left" w:pos="1418"/>
        </w:tabs>
        <w:spacing w:line="370" w:lineRule="exact"/>
        <w:ind w:left="851" w:right="30"/>
        <w:jc w:val="thaiDistribute"/>
        <w:rPr>
          <w:rFonts w:asciiTheme="majorBidi" w:hAnsiTheme="majorBidi" w:cstheme="majorBidi"/>
          <w:sz w:val="32"/>
          <w:szCs w:val="32"/>
        </w:rPr>
      </w:pPr>
    </w:p>
    <w:p w14:paraId="4B5DB3B4" w14:textId="0D882A1C" w:rsidR="004B379B" w:rsidRPr="003810EF" w:rsidRDefault="00193B7E" w:rsidP="00A97B7A">
      <w:pPr>
        <w:tabs>
          <w:tab w:val="left" w:pos="851"/>
          <w:tab w:val="left" w:pos="1440"/>
        </w:tabs>
        <w:spacing w:line="370" w:lineRule="exact"/>
        <w:ind w:left="851" w:right="28"/>
        <w:jc w:val="thaiDistribute"/>
        <w:rPr>
          <w:rFonts w:asciiTheme="majorBidi" w:hAnsiTheme="majorBidi" w:cstheme="majorBidi"/>
          <w:sz w:val="32"/>
          <w:szCs w:val="32"/>
        </w:rPr>
      </w:pPr>
      <w:r w:rsidRPr="003810EF">
        <w:rPr>
          <w:rFonts w:asciiTheme="majorBidi" w:hAnsiTheme="majorBidi" w:cstheme="majorBidi"/>
          <w:sz w:val="32"/>
          <w:szCs w:val="32"/>
        </w:rPr>
        <w:lastRenderedPageBreak/>
        <w:tab/>
      </w:r>
      <w:r w:rsidR="004B379B" w:rsidRPr="003810EF">
        <w:rPr>
          <w:rFonts w:asciiTheme="majorBidi" w:hAnsiTheme="majorBidi" w:cstheme="majorBidi"/>
          <w:sz w:val="32"/>
          <w:szCs w:val="32"/>
        </w:rPr>
        <w:t>As at</w:t>
      </w:r>
      <w:r w:rsidR="00A0283F">
        <w:rPr>
          <w:rFonts w:asciiTheme="majorBidi" w:hAnsiTheme="majorBidi" w:cstheme="majorBidi"/>
          <w:sz w:val="32"/>
          <w:szCs w:val="32"/>
        </w:rPr>
        <w:t xml:space="preserve"> June 30</w:t>
      </w:r>
      <w:r w:rsidR="00D12BA1" w:rsidRPr="003810EF">
        <w:rPr>
          <w:rFonts w:asciiTheme="majorBidi" w:hAnsiTheme="majorBidi" w:cstheme="majorBidi"/>
          <w:sz w:val="32"/>
          <w:szCs w:val="32"/>
        </w:rPr>
        <w:t>,</w:t>
      </w:r>
      <w:r w:rsidR="004B379B" w:rsidRPr="003810EF">
        <w:rPr>
          <w:rFonts w:asciiTheme="majorBidi" w:hAnsiTheme="majorBidi" w:cstheme="majorBidi"/>
          <w:sz w:val="32"/>
          <w:szCs w:val="32"/>
        </w:rPr>
        <w:t xml:space="preserve"> 20</w:t>
      </w:r>
      <w:r w:rsidR="001B1578" w:rsidRPr="003810EF">
        <w:rPr>
          <w:rFonts w:asciiTheme="majorBidi" w:hAnsiTheme="majorBidi" w:cstheme="majorBidi"/>
          <w:sz w:val="32"/>
          <w:szCs w:val="32"/>
        </w:rPr>
        <w:t>20</w:t>
      </w:r>
      <w:r w:rsidR="004B379B" w:rsidRPr="003810EF">
        <w:rPr>
          <w:rFonts w:asciiTheme="majorBidi" w:hAnsiTheme="majorBidi" w:cstheme="majorBidi"/>
          <w:sz w:val="32"/>
          <w:szCs w:val="32"/>
        </w:rPr>
        <w:t xml:space="preserve">, the balances of financial liabilities denominated in foreign currencies are </w:t>
      </w:r>
      <w:proofErr w:type="spellStart"/>
      <w:r w:rsidR="004B379B" w:rsidRPr="003810EF">
        <w:rPr>
          <w:rFonts w:asciiTheme="majorBidi" w:hAnsiTheme="majorBidi" w:cstheme="majorBidi"/>
          <w:sz w:val="32"/>
          <w:szCs w:val="32"/>
        </w:rPr>
        <w:t>summarised</w:t>
      </w:r>
      <w:proofErr w:type="spellEnd"/>
      <w:r w:rsidR="004B379B" w:rsidRPr="003810EF">
        <w:rPr>
          <w:rFonts w:asciiTheme="majorBidi" w:hAnsiTheme="majorBidi" w:cstheme="majorBidi"/>
          <w:sz w:val="32"/>
          <w:szCs w:val="32"/>
        </w:rPr>
        <w:t xml:space="preserve"> below.</w:t>
      </w:r>
    </w:p>
    <w:tbl>
      <w:tblPr>
        <w:tblW w:w="8867" w:type="dxa"/>
        <w:tblInd w:w="675" w:type="dxa"/>
        <w:tblLayout w:type="fixed"/>
        <w:tblCellMar>
          <w:left w:w="45" w:type="dxa"/>
          <w:right w:w="45" w:type="dxa"/>
        </w:tblCellMar>
        <w:tblLook w:val="04A0" w:firstRow="1" w:lastRow="0" w:firstColumn="1" w:lastColumn="0" w:noHBand="0" w:noVBand="1"/>
      </w:tblPr>
      <w:tblGrid>
        <w:gridCol w:w="2205"/>
        <w:gridCol w:w="141"/>
        <w:gridCol w:w="3403"/>
        <w:gridCol w:w="110"/>
        <w:gridCol w:w="3008"/>
      </w:tblGrid>
      <w:tr w:rsidR="00193B7E" w:rsidRPr="003810EF" w14:paraId="6063BB18" w14:textId="77777777" w:rsidTr="00193B7E">
        <w:tc>
          <w:tcPr>
            <w:tcW w:w="2205" w:type="dxa"/>
            <w:tcBorders>
              <w:bottom w:val="single" w:sz="6" w:space="0" w:color="auto"/>
            </w:tcBorders>
            <w:vAlign w:val="center"/>
          </w:tcPr>
          <w:p w14:paraId="0C7939CD" w14:textId="36548DF8" w:rsidR="00193B7E" w:rsidRPr="003810EF" w:rsidRDefault="00193B7E" w:rsidP="00EA10D0">
            <w:pPr>
              <w:tabs>
                <w:tab w:val="left" w:pos="284"/>
                <w:tab w:val="left" w:pos="567"/>
                <w:tab w:val="left" w:pos="851"/>
                <w:tab w:val="left" w:pos="1134"/>
              </w:tabs>
              <w:spacing w:line="320" w:lineRule="exact"/>
              <w:jc w:val="center"/>
              <w:rPr>
                <w:rFonts w:asciiTheme="majorBidi" w:hAnsiTheme="majorBidi" w:cstheme="majorBidi"/>
                <w:b/>
                <w:bCs/>
                <w:color w:val="000000" w:themeColor="text1"/>
              </w:rPr>
            </w:pPr>
            <w:r w:rsidRPr="003810EF">
              <w:rPr>
                <w:rFonts w:asciiTheme="majorBidi" w:hAnsiTheme="majorBidi" w:cstheme="majorBidi"/>
              </w:rPr>
              <w:t>Foreign currency</w:t>
            </w:r>
          </w:p>
        </w:tc>
        <w:tc>
          <w:tcPr>
            <w:tcW w:w="141" w:type="dxa"/>
          </w:tcPr>
          <w:p w14:paraId="21AB2658" w14:textId="77777777" w:rsidR="00193B7E" w:rsidRPr="003810EF" w:rsidRDefault="00193B7E" w:rsidP="00EA10D0">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rPr>
            </w:pPr>
          </w:p>
        </w:tc>
        <w:tc>
          <w:tcPr>
            <w:tcW w:w="3403" w:type="dxa"/>
            <w:tcBorders>
              <w:bottom w:val="single" w:sz="6" w:space="0" w:color="auto"/>
            </w:tcBorders>
            <w:vAlign w:val="center"/>
          </w:tcPr>
          <w:p w14:paraId="749F9ACB" w14:textId="2D9A6D68" w:rsidR="00193B7E" w:rsidRPr="003810EF" w:rsidRDefault="00193B7E" w:rsidP="00EA10D0">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cs/>
              </w:rPr>
            </w:pPr>
            <w:r w:rsidRPr="003810EF">
              <w:rPr>
                <w:rFonts w:asciiTheme="majorBidi" w:hAnsiTheme="majorBidi" w:cstheme="majorBidi"/>
              </w:rPr>
              <w:t>Financial liabilities</w:t>
            </w:r>
          </w:p>
        </w:tc>
        <w:tc>
          <w:tcPr>
            <w:tcW w:w="110" w:type="dxa"/>
            <w:vAlign w:val="center"/>
          </w:tcPr>
          <w:p w14:paraId="2A0246F2" w14:textId="77777777" w:rsidR="00193B7E" w:rsidRPr="003810EF" w:rsidRDefault="00193B7E" w:rsidP="00EA10D0">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cs/>
              </w:rPr>
            </w:pPr>
          </w:p>
        </w:tc>
        <w:tc>
          <w:tcPr>
            <w:tcW w:w="3008" w:type="dxa"/>
            <w:tcBorders>
              <w:left w:val="nil"/>
              <w:bottom w:val="single" w:sz="6" w:space="0" w:color="auto"/>
              <w:right w:val="nil"/>
            </w:tcBorders>
            <w:vAlign w:val="center"/>
          </w:tcPr>
          <w:p w14:paraId="4B78D78F" w14:textId="77777777" w:rsidR="00193B7E" w:rsidRDefault="00193B7E" w:rsidP="00EA10D0">
            <w:pPr>
              <w:tabs>
                <w:tab w:val="left" w:pos="284"/>
                <w:tab w:val="left" w:pos="851"/>
                <w:tab w:val="left" w:pos="1418"/>
                <w:tab w:val="left" w:pos="1985"/>
                <w:tab w:val="left" w:pos="2552"/>
              </w:tabs>
              <w:spacing w:line="320" w:lineRule="exact"/>
              <w:ind w:left="-110" w:right="-105"/>
              <w:jc w:val="center"/>
              <w:rPr>
                <w:rFonts w:asciiTheme="majorBidi" w:hAnsiTheme="majorBidi" w:cstheme="majorBidi"/>
              </w:rPr>
            </w:pPr>
            <w:r w:rsidRPr="003810EF">
              <w:rPr>
                <w:rFonts w:asciiTheme="majorBidi" w:hAnsiTheme="majorBidi" w:cstheme="majorBidi"/>
              </w:rPr>
              <w:t>Average exchange rate</w:t>
            </w:r>
          </w:p>
          <w:p w14:paraId="29E8BB3C" w14:textId="5DC5E6AC" w:rsidR="00EA10D0" w:rsidRPr="003810EF" w:rsidRDefault="00EA10D0" w:rsidP="00EA10D0">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rPr>
            </w:pPr>
            <w:r>
              <w:rPr>
                <w:rFonts w:asciiTheme="majorBidi" w:hAnsiTheme="majorBidi" w:cstheme="majorBidi"/>
              </w:rPr>
              <w:t>As at June 30, 2020</w:t>
            </w:r>
          </w:p>
        </w:tc>
      </w:tr>
      <w:tr w:rsidR="00143BAB" w:rsidRPr="003810EF" w14:paraId="36759695" w14:textId="77777777" w:rsidTr="00193B7E">
        <w:tc>
          <w:tcPr>
            <w:tcW w:w="2205" w:type="dxa"/>
            <w:tcBorders>
              <w:top w:val="single" w:sz="6" w:space="0" w:color="auto"/>
            </w:tcBorders>
            <w:vAlign w:val="bottom"/>
          </w:tcPr>
          <w:p w14:paraId="6D0D80CD" w14:textId="77777777" w:rsidR="00143BAB" w:rsidRPr="003810EF" w:rsidRDefault="00143BAB" w:rsidP="00EA10D0">
            <w:pPr>
              <w:pStyle w:val="Heading6"/>
              <w:tabs>
                <w:tab w:val="left" w:pos="600"/>
              </w:tabs>
              <w:spacing w:line="320" w:lineRule="exact"/>
              <w:ind w:left="14" w:right="14"/>
              <w:rPr>
                <w:rFonts w:asciiTheme="majorBidi" w:hAnsiTheme="majorBidi" w:cstheme="majorBidi"/>
                <w:b w:val="0"/>
                <w:bCs w:val="0"/>
                <w:color w:val="000000" w:themeColor="text1"/>
                <w:cs/>
              </w:rPr>
            </w:pPr>
          </w:p>
        </w:tc>
        <w:tc>
          <w:tcPr>
            <w:tcW w:w="141" w:type="dxa"/>
          </w:tcPr>
          <w:p w14:paraId="3A1326B1" w14:textId="77777777" w:rsidR="00143BAB" w:rsidRPr="003810EF" w:rsidRDefault="00143BAB" w:rsidP="00EA10D0">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rPr>
            </w:pPr>
          </w:p>
        </w:tc>
        <w:tc>
          <w:tcPr>
            <w:tcW w:w="3403" w:type="dxa"/>
            <w:tcBorders>
              <w:top w:val="single" w:sz="6" w:space="0" w:color="auto"/>
            </w:tcBorders>
            <w:vAlign w:val="center"/>
          </w:tcPr>
          <w:p w14:paraId="0BC035A3" w14:textId="4997AA03" w:rsidR="00143BAB" w:rsidRPr="003810EF" w:rsidRDefault="00143BAB" w:rsidP="00EA10D0">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rPr>
            </w:pPr>
            <w:r w:rsidRPr="003810EF">
              <w:rPr>
                <w:rFonts w:asciiTheme="majorBidi" w:hAnsiTheme="majorBidi" w:cstheme="majorBidi"/>
              </w:rPr>
              <w:t>(Million)</w:t>
            </w:r>
          </w:p>
        </w:tc>
        <w:tc>
          <w:tcPr>
            <w:tcW w:w="110" w:type="dxa"/>
            <w:vAlign w:val="center"/>
          </w:tcPr>
          <w:p w14:paraId="67D65FD1" w14:textId="77777777" w:rsidR="00143BAB" w:rsidRPr="003810EF" w:rsidRDefault="00143BAB" w:rsidP="00EA10D0">
            <w:pPr>
              <w:tabs>
                <w:tab w:val="left" w:pos="284"/>
                <w:tab w:val="left" w:pos="851"/>
                <w:tab w:val="left" w:pos="1418"/>
                <w:tab w:val="left" w:pos="1985"/>
                <w:tab w:val="left" w:pos="2552"/>
              </w:tabs>
              <w:spacing w:line="320" w:lineRule="exact"/>
              <w:ind w:right="-57"/>
              <w:jc w:val="right"/>
              <w:rPr>
                <w:rFonts w:asciiTheme="majorBidi" w:hAnsiTheme="majorBidi" w:cstheme="majorBidi"/>
                <w:color w:val="000000" w:themeColor="text1"/>
              </w:rPr>
            </w:pPr>
          </w:p>
        </w:tc>
        <w:tc>
          <w:tcPr>
            <w:tcW w:w="3008" w:type="dxa"/>
            <w:tcBorders>
              <w:top w:val="single" w:sz="6" w:space="0" w:color="auto"/>
              <w:left w:val="nil"/>
              <w:right w:val="nil"/>
            </w:tcBorders>
            <w:vAlign w:val="center"/>
          </w:tcPr>
          <w:p w14:paraId="2626B835" w14:textId="7ECC932A" w:rsidR="00143BAB" w:rsidRPr="003810EF" w:rsidRDefault="00143BAB" w:rsidP="00EA10D0">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spacing w:val="-4"/>
              </w:rPr>
            </w:pPr>
            <w:r w:rsidRPr="003810EF">
              <w:rPr>
                <w:rFonts w:asciiTheme="majorBidi" w:hAnsiTheme="majorBidi" w:cstheme="majorBidi"/>
              </w:rPr>
              <w:t>(Baht per 1 foreign currency unit)</w:t>
            </w:r>
          </w:p>
        </w:tc>
      </w:tr>
      <w:tr w:rsidR="00CF199F" w:rsidRPr="003810EF" w14:paraId="22C21BCC" w14:textId="77777777" w:rsidTr="005B5BE0">
        <w:tc>
          <w:tcPr>
            <w:tcW w:w="2205" w:type="dxa"/>
          </w:tcPr>
          <w:p w14:paraId="581E96FD" w14:textId="27F789CB" w:rsidR="00CF199F" w:rsidRPr="003810EF" w:rsidRDefault="00CF199F" w:rsidP="00CF199F">
            <w:pPr>
              <w:pStyle w:val="Heading6"/>
              <w:tabs>
                <w:tab w:val="left" w:pos="600"/>
              </w:tabs>
              <w:spacing w:line="320" w:lineRule="exact"/>
              <w:ind w:left="14" w:right="14"/>
              <w:rPr>
                <w:rFonts w:asciiTheme="majorBidi" w:hAnsiTheme="majorBidi" w:cstheme="majorBidi"/>
                <w:b w:val="0"/>
                <w:bCs w:val="0"/>
                <w:color w:val="000000" w:themeColor="text1"/>
                <w:cs/>
              </w:rPr>
            </w:pPr>
            <w:r w:rsidRPr="003810EF">
              <w:rPr>
                <w:rFonts w:asciiTheme="majorBidi" w:hAnsiTheme="majorBidi" w:cstheme="majorBidi"/>
                <w:b w:val="0"/>
                <w:bCs w:val="0"/>
              </w:rPr>
              <w:t>US dollar</w:t>
            </w:r>
          </w:p>
        </w:tc>
        <w:tc>
          <w:tcPr>
            <w:tcW w:w="141" w:type="dxa"/>
          </w:tcPr>
          <w:p w14:paraId="28933EFB" w14:textId="77777777" w:rsidR="00CF199F" w:rsidRPr="003810EF" w:rsidRDefault="00CF199F" w:rsidP="00CF199F">
            <w:pPr>
              <w:tabs>
                <w:tab w:val="left" w:pos="284"/>
                <w:tab w:val="left" w:pos="851"/>
                <w:tab w:val="left" w:pos="1418"/>
                <w:tab w:val="left" w:pos="1985"/>
                <w:tab w:val="left" w:pos="2552"/>
              </w:tabs>
              <w:spacing w:line="320" w:lineRule="exact"/>
              <w:jc w:val="center"/>
              <w:rPr>
                <w:rFonts w:asciiTheme="majorBidi" w:hAnsiTheme="majorBidi" w:cstheme="majorBidi"/>
                <w:color w:val="000000" w:themeColor="text1"/>
              </w:rPr>
            </w:pPr>
          </w:p>
        </w:tc>
        <w:tc>
          <w:tcPr>
            <w:tcW w:w="3403" w:type="dxa"/>
          </w:tcPr>
          <w:p w14:paraId="33E3D935" w14:textId="72774BC3" w:rsidR="00CF199F" w:rsidRPr="00CF199F" w:rsidRDefault="00CF199F" w:rsidP="00CF199F">
            <w:pPr>
              <w:pStyle w:val="Heading6"/>
              <w:tabs>
                <w:tab w:val="left" w:pos="600"/>
              </w:tabs>
              <w:spacing w:line="320" w:lineRule="exact"/>
              <w:ind w:left="14" w:right="14"/>
              <w:jc w:val="center"/>
              <w:rPr>
                <w:rFonts w:asciiTheme="majorBidi" w:hAnsiTheme="majorBidi" w:cstheme="majorBidi"/>
                <w:b w:val="0"/>
                <w:bCs w:val="0"/>
                <w:color w:val="000000" w:themeColor="text1"/>
              </w:rPr>
            </w:pPr>
            <w:r w:rsidRPr="00CF199F">
              <w:rPr>
                <w:rFonts w:asciiTheme="majorBidi" w:hAnsiTheme="majorBidi" w:cstheme="majorBidi"/>
                <w:b w:val="0"/>
                <w:bCs w:val="0"/>
                <w:color w:val="000000" w:themeColor="text1"/>
              </w:rPr>
              <w:t>0.09</w:t>
            </w:r>
          </w:p>
        </w:tc>
        <w:tc>
          <w:tcPr>
            <w:tcW w:w="110" w:type="dxa"/>
          </w:tcPr>
          <w:p w14:paraId="47109EAB" w14:textId="77777777" w:rsidR="00CF199F" w:rsidRPr="00CF199F" w:rsidRDefault="00CF199F" w:rsidP="00CF199F">
            <w:pPr>
              <w:pStyle w:val="Heading6"/>
              <w:tabs>
                <w:tab w:val="left" w:pos="600"/>
              </w:tabs>
              <w:spacing w:line="320" w:lineRule="exact"/>
              <w:ind w:left="14" w:right="14"/>
              <w:jc w:val="center"/>
              <w:rPr>
                <w:rFonts w:asciiTheme="majorBidi" w:hAnsiTheme="majorBidi" w:cstheme="majorBidi"/>
                <w:b w:val="0"/>
                <w:bCs w:val="0"/>
                <w:color w:val="000000" w:themeColor="text1"/>
              </w:rPr>
            </w:pPr>
          </w:p>
        </w:tc>
        <w:tc>
          <w:tcPr>
            <w:tcW w:w="3008" w:type="dxa"/>
            <w:tcBorders>
              <w:left w:val="nil"/>
              <w:right w:val="nil"/>
            </w:tcBorders>
          </w:tcPr>
          <w:p w14:paraId="63A3ECD9" w14:textId="65A2605D" w:rsidR="00CF199F" w:rsidRPr="00CF199F" w:rsidRDefault="00CF199F" w:rsidP="00CF199F">
            <w:pPr>
              <w:pStyle w:val="Heading6"/>
              <w:tabs>
                <w:tab w:val="left" w:pos="600"/>
              </w:tabs>
              <w:spacing w:line="320" w:lineRule="exact"/>
              <w:ind w:left="14" w:right="14"/>
              <w:jc w:val="center"/>
              <w:rPr>
                <w:rFonts w:asciiTheme="majorBidi" w:hAnsiTheme="majorBidi" w:cstheme="majorBidi"/>
                <w:b w:val="0"/>
                <w:bCs w:val="0"/>
                <w:color w:val="000000" w:themeColor="text1"/>
              </w:rPr>
            </w:pPr>
            <w:r w:rsidRPr="00CF199F">
              <w:rPr>
                <w:rFonts w:asciiTheme="majorBidi" w:hAnsiTheme="majorBidi" w:cstheme="majorBidi"/>
                <w:b w:val="0"/>
                <w:bCs w:val="0"/>
                <w:color w:val="000000" w:themeColor="text1"/>
              </w:rPr>
              <w:t>31.0658</w:t>
            </w:r>
          </w:p>
        </w:tc>
      </w:tr>
      <w:tr w:rsidR="00CF199F" w:rsidRPr="003810EF" w14:paraId="6806A55B" w14:textId="77777777" w:rsidTr="005B5BE0">
        <w:tc>
          <w:tcPr>
            <w:tcW w:w="2205" w:type="dxa"/>
          </w:tcPr>
          <w:p w14:paraId="0BB12838" w14:textId="3B03F76B" w:rsidR="00CF199F" w:rsidRPr="003810EF" w:rsidRDefault="00CF199F" w:rsidP="00CF199F">
            <w:pPr>
              <w:pStyle w:val="Heading6"/>
              <w:tabs>
                <w:tab w:val="left" w:pos="600"/>
              </w:tabs>
              <w:spacing w:line="320" w:lineRule="exact"/>
              <w:ind w:left="14" w:right="14"/>
              <w:rPr>
                <w:rFonts w:asciiTheme="majorBidi" w:hAnsiTheme="majorBidi" w:cstheme="majorBidi"/>
                <w:b w:val="0"/>
                <w:bCs w:val="0"/>
                <w:color w:val="000000" w:themeColor="text1"/>
                <w:cs/>
              </w:rPr>
            </w:pPr>
            <w:r w:rsidRPr="003810EF">
              <w:rPr>
                <w:rFonts w:asciiTheme="majorBidi" w:hAnsiTheme="majorBidi" w:cstheme="majorBidi"/>
                <w:b w:val="0"/>
                <w:bCs w:val="0"/>
              </w:rPr>
              <w:t>Euro</w:t>
            </w:r>
          </w:p>
        </w:tc>
        <w:tc>
          <w:tcPr>
            <w:tcW w:w="141" w:type="dxa"/>
          </w:tcPr>
          <w:p w14:paraId="2660AE48" w14:textId="77777777" w:rsidR="00CF199F" w:rsidRPr="003810EF" w:rsidRDefault="00CF199F" w:rsidP="00CF199F">
            <w:pPr>
              <w:tabs>
                <w:tab w:val="left" w:pos="284"/>
                <w:tab w:val="left" w:pos="851"/>
                <w:tab w:val="left" w:pos="1418"/>
                <w:tab w:val="left" w:pos="1985"/>
                <w:tab w:val="left" w:pos="2552"/>
              </w:tabs>
              <w:spacing w:line="320" w:lineRule="exact"/>
              <w:jc w:val="center"/>
              <w:rPr>
                <w:rFonts w:asciiTheme="majorBidi" w:hAnsiTheme="majorBidi" w:cstheme="majorBidi"/>
                <w:color w:val="000000" w:themeColor="text1"/>
              </w:rPr>
            </w:pPr>
          </w:p>
        </w:tc>
        <w:tc>
          <w:tcPr>
            <w:tcW w:w="3403" w:type="dxa"/>
          </w:tcPr>
          <w:p w14:paraId="660AD400" w14:textId="2157B89D" w:rsidR="00CF199F" w:rsidRPr="00CF199F" w:rsidRDefault="00CF199F" w:rsidP="00CF199F">
            <w:pPr>
              <w:pStyle w:val="Heading6"/>
              <w:tabs>
                <w:tab w:val="left" w:pos="600"/>
              </w:tabs>
              <w:spacing w:line="320" w:lineRule="exact"/>
              <w:ind w:left="14" w:right="14"/>
              <w:jc w:val="center"/>
              <w:rPr>
                <w:rFonts w:asciiTheme="majorBidi" w:hAnsiTheme="majorBidi" w:cstheme="majorBidi"/>
                <w:b w:val="0"/>
                <w:bCs w:val="0"/>
                <w:color w:val="000000" w:themeColor="text1"/>
              </w:rPr>
            </w:pPr>
            <w:r w:rsidRPr="00CF199F">
              <w:rPr>
                <w:rFonts w:asciiTheme="majorBidi" w:hAnsiTheme="majorBidi" w:cstheme="majorBidi"/>
                <w:b w:val="0"/>
                <w:bCs w:val="0"/>
                <w:color w:val="000000" w:themeColor="text1"/>
              </w:rPr>
              <w:t>0.02</w:t>
            </w:r>
          </w:p>
        </w:tc>
        <w:tc>
          <w:tcPr>
            <w:tcW w:w="110" w:type="dxa"/>
          </w:tcPr>
          <w:p w14:paraId="4873E7A8" w14:textId="77777777" w:rsidR="00CF199F" w:rsidRPr="00CF199F" w:rsidRDefault="00CF199F" w:rsidP="00CF199F">
            <w:pPr>
              <w:pStyle w:val="Heading6"/>
              <w:tabs>
                <w:tab w:val="left" w:pos="600"/>
              </w:tabs>
              <w:spacing w:line="320" w:lineRule="exact"/>
              <w:ind w:left="14" w:right="14"/>
              <w:jc w:val="center"/>
              <w:rPr>
                <w:rFonts w:asciiTheme="majorBidi" w:hAnsiTheme="majorBidi" w:cstheme="majorBidi"/>
                <w:b w:val="0"/>
                <w:bCs w:val="0"/>
                <w:color w:val="000000" w:themeColor="text1"/>
              </w:rPr>
            </w:pPr>
          </w:p>
        </w:tc>
        <w:tc>
          <w:tcPr>
            <w:tcW w:w="3008" w:type="dxa"/>
            <w:tcBorders>
              <w:left w:val="nil"/>
              <w:right w:val="nil"/>
            </w:tcBorders>
          </w:tcPr>
          <w:p w14:paraId="218AE1D6" w14:textId="3D5216EF" w:rsidR="00CF199F" w:rsidRPr="00CF199F" w:rsidRDefault="00CF199F" w:rsidP="00CF199F">
            <w:pPr>
              <w:pStyle w:val="Heading6"/>
              <w:tabs>
                <w:tab w:val="left" w:pos="600"/>
              </w:tabs>
              <w:spacing w:line="320" w:lineRule="exact"/>
              <w:ind w:left="14" w:right="14"/>
              <w:jc w:val="center"/>
              <w:rPr>
                <w:rFonts w:asciiTheme="majorBidi" w:hAnsiTheme="majorBidi" w:cstheme="majorBidi"/>
                <w:b w:val="0"/>
                <w:bCs w:val="0"/>
                <w:color w:val="000000" w:themeColor="text1"/>
              </w:rPr>
            </w:pPr>
            <w:r w:rsidRPr="00CF199F">
              <w:rPr>
                <w:rFonts w:asciiTheme="majorBidi" w:hAnsiTheme="majorBidi" w:cstheme="majorBidi"/>
                <w:b w:val="0"/>
                <w:bCs w:val="0"/>
                <w:color w:val="000000" w:themeColor="text1"/>
              </w:rPr>
              <w:t>35.0711</w:t>
            </w:r>
          </w:p>
        </w:tc>
      </w:tr>
    </w:tbl>
    <w:p w14:paraId="04A6ADBE" w14:textId="788CBE09" w:rsidR="004B379B" w:rsidRPr="003810EF" w:rsidRDefault="004B379B" w:rsidP="00A0283F">
      <w:pPr>
        <w:tabs>
          <w:tab w:val="left" w:pos="900"/>
        </w:tabs>
        <w:overflowPunct w:val="0"/>
        <w:autoSpaceDE w:val="0"/>
        <w:autoSpaceDN w:val="0"/>
        <w:adjustRightInd w:val="0"/>
        <w:spacing w:line="240" w:lineRule="exact"/>
        <w:ind w:left="284" w:firstLine="425"/>
        <w:jc w:val="thaiDistribute"/>
        <w:textAlignment w:val="baseline"/>
        <w:rPr>
          <w:rFonts w:asciiTheme="majorBidi" w:hAnsiTheme="majorBidi" w:cstheme="majorBidi"/>
          <w:spacing w:val="-2"/>
          <w:sz w:val="32"/>
          <w:szCs w:val="32"/>
          <w:cs/>
        </w:rPr>
      </w:pPr>
    </w:p>
    <w:p w14:paraId="69E1790A" w14:textId="3742F35A" w:rsidR="004B379B" w:rsidRPr="003810EF" w:rsidRDefault="00193B7E" w:rsidP="00A97B7A">
      <w:pPr>
        <w:tabs>
          <w:tab w:val="left" w:pos="851"/>
          <w:tab w:val="left" w:pos="1440"/>
        </w:tabs>
        <w:spacing w:line="360" w:lineRule="exact"/>
        <w:ind w:left="851" w:right="30"/>
        <w:jc w:val="thaiDistribute"/>
        <w:rPr>
          <w:rFonts w:asciiTheme="majorBidi" w:hAnsiTheme="majorBidi" w:cstheme="majorBidi"/>
          <w:sz w:val="32"/>
          <w:szCs w:val="32"/>
        </w:rPr>
      </w:pPr>
      <w:r w:rsidRPr="003810EF">
        <w:rPr>
          <w:rFonts w:asciiTheme="majorBidi" w:hAnsiTheme="majorBidi" w:cstheme="majorBidi"/>
          <w:sz w:val="32"/>
          <w:szCs w:val="32"/>
        </w:rPr>
        <w:tab/>
      </w:r>
      <w:r w:rsidR="004B379B" w:rsidRPr="003810EF">
        <w:rPr>
          <w:rFonts w:asciiTheme="majorBidi" w:hAnsiTheme="majorBidi" w:cstheme="majorBidi"/>
          <w:sz w:val="32"/>
          <w:szCs w:val="32"/>
        </w:rPr>
        <w:t xml:space="preserve">As at </w:t>
      </w:r>
      <w:r w:rsidR="00A0283F">
        <w:rPr>
          <w:rFonts w:asciiTheme="majorBidi" w:hAnsiTheme="majorBidi" w:cstheme="majorBidi"/>
          <w:sz w:val="32"/>
          <w:szCs w:val="32"/>
        </w:rPr>
        <w:t>June 30</w:t>
      </w:r>
      <w:r w:rsidR="00D12BA1" w:rsidRPr="003810EF">
        <w:rPr>
          <w:rFonts w:asciiTheme="majorBidi" w:hAnsiTheme="majorBidi" w:cstheme="majorBidi"/>
          <w:sz w:val="32"/>
          <w:szCs w:val="32"/>
        </w:rPr>
        <w:t>,</w:t>
      </w:r>
      <w:r w:rsidR="004B379B" w:rsidRPr="003810EF">
        <w:rPr>
          <w:rFonts w:asciiTheme="majorBidi" w:hAnsiTheme="majorBidi" w:cstheme="majorBidi"/>
          <w:sz w:val="32"/>
          <w:szCs w:val="32"/>
        </w:rPr>
        <w:t xml:space="preserve"> 20</w:t>
      </w:r>
      <w:r w:rsidR="0026258E" w:rsidRPr="003810EF">
        <w:rPr>
          <w:rFonts w:asciiTheme="majorBidi" w:hAnsiTheme="majorBidi" w:cstheme="majorBidi"/>
          <w:sz w:val="32"/>
          <w:szCs w:val="32"/>
        </w:rPr>
        <w:t>19</w:t>
      </w:r>
      <w:r w:rsidR="004B379B" w:rsidRPr="003810EF">
        <w:rPr>
          <w:rFonts w:asciiTheme="majorBidi" w:hAnsiTheme="majorBidi" w:cstheme="majorBidi"/>
          <w:sz w:val="32"/>
          <w:szCs w:val="32"/>
        </w:rPr>
        <w:t xml:space="preserve">, the outstanding of forward exchange contracts of the Company are </w:t>
      </w:r>
      <w:proofErr w:type="spellStart"/>
      <w:r w:rsidR="004B379B" w:rsidRPr="003810EF">
        <w:rPr>
          <w:rFonts w:asciiTheme="majorBidi" w:hAnsiTheme="majorBidi" w:cstheme="majorBidi"/>
          <w:sz w:val="32"/>
          <w:szCs w:val="32"/>
        </w:rPr>
        <w:t>summarised</w:t>
      </w:r>
      <w:proofErr w:type="spellEnd"/>
      <w:r w:rsidR="004B379B" w:rsidRPr="003810EF">
        <w:rPr>
          <w:rFonts w:asciiTheme="majorBidi" w:hAnsiTheme="majorBidi" w:cstheme="majorBidi"/>
          <w:sz w:val="32"/>
          <w:szCs w:val="32"/>
        </w:rPr>
        <w:t xml:space="preserve"> below.</w:t>
      </w:r>
    </w:p>
    <w:tbl>
      <w:tblPr>
        <w:tblW w:w="8868" w:type="dxa"/>
        <w:tblInd w:w="675" w:type="dxa"/>
        <w:tblLayout w:type="fixed"/>
        <w:tblCellMar>
          <w:left w:w="45" w:type="dxa"/>
          <w:right w:w="45" w:type="dxa"/>
        </w:tblCellMar>
        <w:tblLook w:val="0000" w:firstRow="0" w:lastRow="0" w:firstColumn="0" w:lastColumn="0" w:noHBand="0" w:noVBand="0"/>
      </w:tblPr>
      <w:tblGrid>
        <w:gridCol w:w="846"/>
        <w:gridCol w:w="721"/>
        <w:gridCol w:w="47"/>
        <w:gridCol w:w="110"/>
        <w:gridCol w:w="888"/>
        <w:gridCol w:w="110"/>
        <w:gridCol w:w="2602"/>
        <w:gridCol w:w="123"/>
        <w:gridCol w:w="1275"/>
        <w:gridCol w:w="110"/>
        <w:gridCol w:w="2036"/>
      </w:tblGrid>
      <w:tr w:rsidR="00972A02" w:rsidRPr="003810EF" w14:paraId="74B97225" w14:textId="77777777" w:rsidTr="00193B7E">
        <w:trPr>
          <w:cantSplit/>
          <w:trHeight w:val="269"/>
        </w:trPr>
        <w:tc>
          <w:tcPr>
            <w:tcW w:w="846" w:type="dxa"/>
            <w:tcBorders>
              <w:bottom w:val="single" w:sz="6" w:space="0" w:color="auto"/>
            </w:tcBorders>
          </w:tcPr>
          <w:p w14:paraId="31C84978" w14:textId="77777777" w:rsidR="00972A02" w:rsidRPr="003810EF"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c>
          <w:tcPr>
            <w:tcW w:w="721" w:type="dxa"/>
            <w:tcBorders>
              <w:bottom w:val="single" w:sz="6" w:space="0" w:color="auto"/>
            </w:tcBorders>
          </w:tcPr>
          <w:p w14:paraId="6E093A2A" w14:textId="77777777" w:rsidR="00972A02" w:rsidRPr="003810EF"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c>
          <w:tcPr>
            <w:tcW w:w="7301" w:type="dxa"/>
            <w:gridSpan w:val="9"/>
            <w:tcBorders>
              <w:bottom w:val="single" w:sz="6" w:space="0" w:color="auto"/>
            </w:tcBorders>
            <w:shd w:val="clear" w:color="auto" w:fill="auto"/>
            <w:vAlign w:val="bottom"/>
          </w:tcPr>
          <w:p w14:paraId="09ED6E9F" w14:textId="57D6FF33" w:rsidR="00972A02" w:rsidRPr="003810EF"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r>
      <w:tr w:rsidR="00972A02" w:rsidRPr="003810EF" w14:paraId="260A85E4" w14:textId="77777777" w:rsidTr="00193B7E">
        <w:trPr>
          <w:cantSplit/>
          <w:trHeight w:val="540"/>
        </w:trPr>
        <w:tc>
          <w:tcPr>
            <w:tcW w:w="1614" w:type="dxa"/>
            <w:gridSpan w:val="3"/>
            <w:tcBorders>
              <w:bottom w:val="single" w:sz="6" w:space="0" w:color="auto"/>
            </w:tcBorders>
            <w:shd w:val="clear" w:color="auto" w:fill="auto"/>
            <w:vAlign w:val="bottom"/>
          </w:tcPr>
          <w:p w14:paraId="095CF1FA" w14:textId="77777777" w:rsidR="00972A02" w:rsidRPr="003810EF" w:rsidRDefault="00972A02" w:rsidP="00EA10D0">
            <w:pPr>
              <w:overflowPunct w:val="0"/>
              <w:autoSpaceDE w:val="0"/>
              <w:autoSpaceDN w:val="0"/>
              <w:adjustRightInd w:val="0"/>
              <w:spacing w:line="320" w:lineRule="exact"/>
              <w:ind w:left="20"/>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Foreign currency</w:t>
            </w:r>
          </w:p>
        </w:tc>
        <w:tc>
          <w:tcPr>
            <w:tcW w:w="110" w:type="dxa"/>
            <w:vAlign w:val="bottom"/>
          </w:tcPr>
          <w:p w14:paraId="4DBBB319"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cs/>
              </w:rPr>
            </w:pPr>
          </w:p>
        </w:tc>
        <w:tc>
          <w:tcPr>
            <w:tcW w:w="888" w:type="dxa"/>
            <w:tcBorders>
              <w:bottom w:val="single" w:sz="6" w:space="0" w:color="auto"/>
            </w:tcBorders>
            <w:shd w:val="clear" w:color="auto" w:fill="auto"/>
            <w:vAlign w:val="bottom"/>
          </w:tcPr>
          <w:p w14:paraId="34D2B786"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Bought amount</w:t>
            </w:r>
          </w:p>
        </w:tc>
        <w:tc>
          <w:tcPr>
            <w:tcW w:w="110" w:type="dxa"/>
            <w:vAlign w:val="bottom"/>
          </w:tcPr>
          <w:p w14:paraId="12D769AC"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2602" w:type="dxa"/>
            <w:tcBorders>
              <w:bottom w:val="single" w:sz="6" w:space="0" w:color="auto"/>
            </w:tcBorders>
            <w:shd w:val="clear" w:color="auto" w:fill="auto"/>
            <w:vAlign w:val="bottom"/>
          </w:tcPr>
          <w:p w14:paraId="6CFDA4BA"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sz w:val="26"/>
                <w:szCs w:val="26"/>
              </w:rPr>
              <w:t>Contractual exchange rate Bought</w:t>
            </w:r>
          </w:p>
        </w:tc>
        <w:tc>
          <w:tcPr>
            <w:tcW w:w="123" w:type="dxa"/>
            <w:vAlign w:val="bottom"/>
          </w:tcPr>
          <w:p w14:paraId="6F71FB68"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275" w:type="dxa"/>
            <w:tcBorders>
              <w:bottom w:val="single" w:sz="4" w:space="0" w:color="auto"/>
            </w:tcBorders>
            <w:vAlign w:val="bottom"/>
          </w:tcPr>
          <w:p w14:paraId="649CDC2D" w14:textId="6BAF94B8" w:rsidR="004D7CEB" w:rsidRPr="003810EF" w:rsidRDefault="004D7CEB"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sz w:val="26"/>
                <w:szCs w:val="26"/>
              </w:rPr>
              <w:t>Fair value</w:t>
            </w:r>
          </w:p>
          <w:p w14:paraId="48CF0F90" w14:textId="298CA723"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sidRPr="003810EF">
              <w:rPr>
                <w:rFonts w:asciiTheme="majorBidi" w:hAnsiTheme="majorBidi" w:cstheme="majorBidi"/>
                <w:sz w:val="26"/>
                <w:szCs w:val="26"/>
              </w:rPr>
              <w:t>(</w:t>
            </w:r>
            <w:r w:rsidR="004D7CEB" w:rsidRPr="003810EF">
              <w:rPr>
                <w:rFonts w:asciiTheme="majorBidi" w:hAnsiTheme="majorBidi" w:cstheme="majorBidi"/>
                <w:sz w:val="26"/>
                <w:szCs w:val="26"/>
              </w:rPr>
              <w:t>Thousand Baht</w:t>
            </w:r>
            <w:r w:rsidRPr="003810EF">
              <w:rPr>
                <w:rFonts w:asciiTheme="majorBidi" w:hAnsiTheme="majorBidi" w:cstheme="majorBidi"/>
                <w:sz w:val="26"/>
                <w:szCs w:val="26"/>
              </w:rPr>
              <w:t>)</w:t>
            </w:r>
          </w:p>
        </w:tc>
        <w:tc>
          <w:tcPr>
            <w:tcW w:w="110" w:type="dxa"/>
            <w:tcBorders>
              <w:top w:val="single" w:sz="6" w:space="0" w:color="auto"/>
            </w:tcBorders>
            <w:vAlign w:val="bottom"/>
          </w:tcPr>
          <w:p w14:paraId="59A56B14" w14:textId="73095A03"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2036" w:type="dxa"/>
            <w:tcBorders>
              <w:bottom w:val="single" w:sz="6" w:space="0" w:color="auto"/>
            </w:tcBorders>
            <w:shd w:val="clear" w:color="auto" w:fill="auto"/>
            <w:vAlign w:val="bottom"/>
          </w:tcPr>
          <w:p w14:paraId="3A09D3AE"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sidRPr="003810EF">
              <w:rPr>
                <w:rFonts w:asciiTheme="majorBidi" w:hAnsiTheme="majorBidi" w:cstheme="majorBidi"/>
                <w:sz w:val="26"/>
                <w:szCs w:val="26"/>
              </w:rPr>
              <w:t>Contractual Maturity date</w:t>
            </w:r>
          </w:p>
        </w:tc>
      </w:tr>
      <w:tr w:rsidR="00972A02" w:rsidRPr="003810EF" w14:paraId="568C30CF" w14:textId="77777777" w:rsidTr="00193B7E">
        <w:trPr>
          <w:cantSplit/>
          <w:trHeight w:val="254"/>
        </w:trPr>
        <w:tc>
          <w:tcPr>
            <w:tcW w:w="1614" w:type="dxa"/>
            <w:gridSpan w:val="3"/>
            <w:tcBorders>
              <w:top w:val="single" w:sz="6" w:space="0" w:color="auto"/>
            </w:tcBorders>
            <w:shd w:val="clear" w:color="auto" w:fill="auto"/>
          </w:tcPr>
          <w:p w14:paraId="7CBF40D5" w14:textId="77777777" w:rsidR="00972A02" w:rsidRPr="003810EF" w:rsidRDefault="00972A02" w:rsidP="00EA10D0">
            <w:pPr>
              <w:tabs>
                <w:tab w:val="left" w:pos="1440"/>
              </w:tabs>
              <w:overflowPunct w:val="0"/>
              <w:autoSpaceDE w:val="0"/>
              <w:autoSpaceDN w:val="0"/>
              <w:adjustRightInd w:val="0"/>
              <w:spacing w:line="320" w:lineRule="exact"/>
              <w:ind w:left="20"/>
              <w:contextualSpacing/>
              <w:jc w:val="center"/>
              <w:textAlignment w:val="baseline"/>
              <w:rPr>
                <w:rFonts w:asciiTheme="majorBidi" w:hAnsiTheme="majorBidi" w:cstheme="majorBidi"/>
                <w:sz w:val="26"/>
                <w:szCs w:val="26"/>
              </w:rPr>
            </w:pPr>
          </w:p>
        </w:tc>
        <w:tc>
          <w:tcPr>
            <w:tcW w:w="110" w:type="dxa"/>
          </w:tcPr>
          <w:p w14:paraId="502736BF" w14:textId="77777777" w:rsidR="00972A02" w:rsidRPr="003810EF" w:rsidRDefault="00972A02" w:rsidP="00EA10D0">
            <w:pPr>
              <w:tabs>
                <w:tab w:val="left" w:pos="492"/>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888" w:type="dxa"/>
            <w:tcBorders>
              <w:top w:val="single" w:sz="6" w:space="0" w:color="auto"/>
            </w:tcBorders>
            <w:shd w:val="clear" w:color="auto" w:fill="auto"/>
          </w:tcPr>
          <w:p w14:paraId="0B6C1189"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(Million)</w:t>
            </w:r>
          </w:p>
        </w:tc>
        <w:tc>
          <w:tcPr>
            <w:tcW w:w="110" w:type="dxa"/>
          </w:tcPr>
          <w:p w14:paraId="4BE96792"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p>
        </w:tc>
        <w:tc>
          <w:tcPr>
            <w:tcW w:w="2602" w:type="dxa"/>
            <w:tcBorders>
              <w:top w:val="single" w:sz="6" w:space="0" w:color="auto"/>
            </w:tcBorders>
            <w:shd w:val="clear" w:color="auto" w:fill="auto"/>
          </w:tcPr>
          <w:p w14:paraId="54372BB9"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(Baht per 1 foreign currency unit)</w:t>
            </w:r>
          </w:p>
        </w:tc>
        <w:tc>
          <w:tcPr>
            <w:tcW w:w="123" w:type="dxa"/>
          </w:tcPr>
          <w:p w14:paraId="1ACB33F9"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275" w:type="dxa"/>
            <w:tcBorders>
              <w:top w:val="single" w:sz="4" w:space="0" w:color="auto"/>
            </w:tcBorders>
          </w:tcPr>
          <w:p w14:paraId="4D351F57"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10" w:type="dxa"/>
          </w:tcPr>
          <w:p w14:paraId="63953052" w14:textId="4A94E57F"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2036" w:type="dxa"/>
            <w:tcBorders>
              <w:top w:val="single" w:sz="6" w:space="0" w:color="auto"/>
            </w:tcBorders>
            <w:shd w:val="clear" w:color="auto" w:fill="auto"/>
          </w:tcPr>
          <w:p w14:paraId="6D6BAB01"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r>
      <w:tr w:rsidR="00CF199F" w:rsidRPr="003810EF" w14:paraId="2EF89077" w14:textId="77777777" w:rsidTr="005B5BE0">
        <w:trPr>
          <w:cantSplit/>
          <w:trHeight w:val="269"/>
        </w:trPr>
        <w:tc>
          <w:tcPr>
            <w:tcW w:w="1614" w:type="dxa"/>
            <w:gridSpan w:val="3"/>
            <w:shd w:val="clear" w:color="auto" w:fill="auto"/>
          </w:tcPr>
          <w:p w14:paraId="5B396152" w14:textId="77777777" w:rsidR="00CF199F" w:rsidRPr="003810EF" w:rsidRDefault="00CF199F" w:rsidP="00CF199F">
            <w:pPr>
              <w:overflowPunct w:val="0"/>
              <w:autoSpaceDE w:val="0"/>
              <w:autoSpaceDN w:val="0"/>
              <w:adjustRightInd w:val="0"/>
              <w:spacing w:line="320" w:lineRule="exact"/>
              <w:ind w:left="20"/>
              <w:contextualSpacing/>
              <w:textAlignment w:val="baseline"/>
              <w:outlineLvl w:val="5"/>
              <w:rPr>
                <w:rFonts w:asciiTheme="majorBidi" w:hAnsiTheme="majorBidi" w:cstheme="majorBidi"/>
                <w:sz w:val="26"/>
                <w:szCs w:val="26"/>
                <w:cs/>
              </w:rPr>
            </w:pPr>
            <w:r w:rsidRPr="003810EF">
              <w:rPr>
                <w:rFonts w:asciiTheme="majorBidi" w:hAnsiTheme="majorBidi" w:cstheme="majorBidi"/>
                <w:sz w:val="26"/>
                <w:szCs w:val="26"/>
              </w:rPr>
              <w:t>US dollar</w:t>
            </w:r>
          </w:p>
        </w:tc>
        <w:tc>
          <w:tcPr>
            <w:tcW w:w="110" w:type="dxa"/>
          </w:tcPr>
          <w:p w14:paraId="435764C0" w14:textId="77777777" w:rsidR="00CF199F" w:rsidRPr="003810EF" w:rsidRDefault="00CF199F" w:rsidP="00CF199F">
            <w:pPr>
              <w:tabs>
                <w:tab w:val="decimal" w:pos="517"/>
              </w:tabs>
              <w:overflowPunct w:val="0"/>
              <w:autoSpaceDE w:val="0"/>
              <w:autoSpaceDN w:val="0"/>
              <w:adjustRightInd w:val="0"/>
              <w:spacing w:line="320" w:lineRule="exact"/>
              <w:contextualSpacing/>
              <w:textAlignment w:val="baseline"/>
              <w:rPr>
                <w:rFonts w:asciiTheme="majorBidi" w:hAnsiTheme="majorBidi" w:cstheme="majorBidi"/>
                <w:sz w:val="26"/>
                <w:szCs w:val="26"/>
              </w:rPr>
            </w:pPr>
          </w:p>
        </w:tc>
        <w:tc>
          <w:tcPr>
            <w:tcW w:w="888" w:type="dxa"/>
            <w:shd w:val="clear" w:color="auto" w:fill="auto"/>
          </w:tcPr>
          <w:p w14:paraId="0AC0EB0D" w14:textId="4EB8179E"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rPr>
              <w:t>0.15</w:t>
            </w:r>
          </w:p>
        </w:tc>
        <w:tc>
          <w:tcPr>
            <w:tcW w:w="110" w:type="dxa"/>
          </w:tcPr>
          <w:p w14:paraId="26060846" w14:textId="77777777"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2602" w:type="dxa"/>
            <w:shd w:val="clear" w:color="auto" w:fill="auto"/>
          </w:tcPr>
          <w:p w14:paraId="507821E5" w14:textId="076ED940"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rPr>
              <w:t>30.12 - 32.49</w:t>
            </w:r>
          </w:p>
        </w:tc>
        <w:tc>
          <w:tcPr>
            <w:tcW w:w="123" w:type="dxa"/>
          </w:tcPr>
          <w:p w14:paraId="078F1282" w14:textId="77777777"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275" w:type="dxa"/>
          </w:tcPr>
          <w:p w14:paraId="416B451F" w14:textId="42911F5A"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Pr>
                <w:rFonts w:asciiTheme="majorBidi" w:hAnsiTheme="majorBidi" w:cstheme="majorBidi"/>
                <w:color w:val="000000" w:themeColor="text1"/>
              </w:rPr>
              <w:t>4,741</w:t>
            </w:r>
          </w:p>
        </w:tc>
        <w:tc>
          <w:tcPr>
            <w:tcW w:w="110" w:type="dxa"/>
          </w:tcPr>
          <w:p w14:paraId="2BB93E70" w14:textId="0A001D28"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2036" w:type="dxa"/>
            <w:shd w:val="clear" w:color="auto" w:fill="auto"/>
          </w:tcPr>
          <w:p w14:paraId="7C9D05E8" w14:textId="62AD6546" w:rsidR="00CF199F" w:rsidRPr="003810EF" w:rsidRDefault="00A21DD1"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sz w:val="26"/>
                <w:szCs w:val="26"/>
              </w:rPr>
              <w:t xml:space="preserve">July 2020 </w:t>
            </w:r>
            <w:r w:rsidR="00CF199F" w:rsidRPr="003810EF">
              <w:rPr>
                <w:rFonts w:asciiTheme="majorBidi" w:hAnsiTheme="majorBidi" w:cstheme="majorBidi"/>
                <w:color w:val="000000" w:themeColor="text1"/>
                <w:sz w:val="26"/>
                <w:szCs w:val="26"/>
              </w:rPr>
              <w:t xml:space="preserve">- </w:t>
            </w:r>
            <w:r>
              <w:rPr>
                <w:rFonts w:asciiTheme="majorBidi" w:hAnsiTheme="majorBidi" w:cstheme="majorBidi"/>
                <w:color w:val="000000" w:themeColor="text1"/>
                <w:sz w:val="26"/>
                <w:szCs w:val="26"/>
              </w:rPr>
              <w:t>January</w:t>
            </w:r>
            <w:r w:rsidR="00CF199F" w:rsidRPr="003810EF">
              <w:rPr>
                <w:rFonts w:asciiTheme="majorBidi" w:hAnsiTheme="majorBidi" w:cstheme="majorBidi"/>
                <w:color w:val="000000" w:themeColor="text1"/>
                <w:sz w:val="26"/>
                <w:szCs w:val="26"/>
              </w:rPr>
              <w:t xml:space="preserve"> 20</w:t>
            </w:r>
            <w:r>
              <w:rPr>
                <w:rFonts w:asciiTheme="majorBidi" w:hAnsiTheme="majorBidi" w:cstheme="majorBidi"/>
                <w:color w:val="000000" w:themeColor="text1"/>
                <w:sz w:val="26"/>
                <w:szCs w:val="26"/>
              </w:rPr>
              <w:t>21</w:t>
            </w:r>
          </w:p>
        </w:tc>
      </w:tr>
      <w:tr w:rsidR="00CF199F" w:rsidRPr="003810EF" w14:paraId="524D4307" w14:textId="77777777" w:rsidTr="005B5BE0">
        <w:trPr>
          <w:cantSplit/>
          <w:trHeight w:val="269"/>
        </w:trPr>
        <w:tc>
          <w:tcPr>
            <w:tcW w:w="1614" w:type="dxa"/>
            <w:gridSpan w:val="3"/>
            <w:shd w:val="clear" w:color="auto" w:fill="auto"/>
          </w:tcPr>
          <w:p w14:paraId="10CAF063" w14:textId="77777777" w:rsidR="00CF199F" w:rsidRPr="003810EF" w:rsidRDefault="00CF199F" w:rsidP="00CF199F">
            <w:pPr>
              <w:overflowPunct w:val="0"/>
              <w:autoSpaceDE w:val="0"/>
              <w:autoSpaceDN w:val="0"/>
              <w:adjustRightInd w:val="0"/>
              <w:spacing w:line="320" w:lineRule="exact"/>
              <w:ind w:left="20"/>
              <w:contextualSpacing/>
              <w:textAlignment w:val="baseline"/>
              <w:outlineLvl w:val="5"/>
              <w:rPr>
                <w:rFonts w:asciiTheme="majorBidi" w:hAnsiTheme="majorBidi" w:cstheme="majorBidi"/>
                <w:sz w:val="26"/>
                <w:szCs w:val="26"/>
              </w:rPr>
            </w:pPr>
            <w:r w:rsidRPr="003810EF">
              <w:rPr>
                <w:rFonts w:asciiTheme="majorBidi" w:hAnsiTheme="majorBidi" w:cstheme="majorBidi"/>
                <w:sz w:val="26"/>
                <w:szCs w:val="26"/>
              </w:rPr>
              <w:t>Euro</w:t>
            </w:r>
          </w:p>
        </w:tc>
        <w:tc>
          <w:tcPr>
            <w:tcW w:w="110" w:type="dxa"/>
          </w:tcPr>
          <w:p w14:paraId="5474C08F" w14:textId="77777777" w:rsidR="00CF199F" w:rsidRPr="003810EF" w:rsidRDefault="00CF199F" w:rsidP="00CF199F">
            <w:pPr>
              <w:tabs>
                <w:tab w:val="decimal" w:pos="517"/>
              </w:tabs>
              <w:overflowPunct w:val="0"/>
              <w:autoSpaceDE w:val="0"/>
              <w:autoSpaceDN w:val="0"/>
              <w:adjustRightInd w:val="0"/>
              <w:spacing w:line="320" w:lineRule="exact"/>
              <w:contextualSpacing/>
              <w:textAlignment w:val="baseline"/>
              <w:rPr>
                <w:rFonts w:asciiTheme="majorBidi" w:hAnsiTheme="majorBidi" w:cstheme="majorBidi"/>
                <w:sz w:val="26"/>
                <w:szCs w:val="26"/>
              </w:rPr>
            </w:pPr>
          </w:p>
        </w:tc>
        <w:tc>
          <w:tcPr>
            <w:tcW w:w="888" w:type="dxa"/>
            <w:shd w:val="clear" w:color="auto" w:fill="auto"/>
          </w:tcPr>
          <w:p w14:paraId="1E0C0970" w14:textId="546C94E3"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rPr>
              <w:t>0.02</w:t>
            </w:r>
          </w:p>
        </w:tc>
        <w:tc>
          <w:tcPr>
            <w:tcW w:w="110" w:type="dxa"/>
          </w:tcPr>
          <w:p w14:paraId="4ED2DF35" w14:textId="77777777"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2602" w:type="dxa"/>
            <w:shd w:val="clear" w:color="auto" w:fill="auto"/>
          </w:tcPr>
          <w:p w14:paraId="0AC9E613" w14:textId="6498B675"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rPr>
              <w:t>35.13 - 35.24</w:t>
            </w:r>
          </w:p>
        </w:tc>
        <w:tc>
          <w:tcPr>
            <w:tcW w:w="123" w:type="dxa"/>
          </w:tcPr>
          <w:p w14:paraId="3891027B" w14:textId="77777777"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1275" w:type="dxa"/>
          </w:tcPr>
          <w:p w14:paraId="153632B0" w14:textId="519C9938"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rPr>
              <w:t>678</w:t>
            </w:r>
          </w:p>
        </w:tc>
        <w:tc>
          <w:tcPr>
            <w:tcW w:w="110" w:type="dxa"/>
          </w:tcPr>
          <w:p w14:paraId="7E8C1701" w14:textId="4B479BF0" w:rsidR="00CF199F" w:rsidRPr="003810EF" w:rsidRDefault="00CF199F"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2036" w:type="dxa"/>
            <w:shd w:val="clear" w:color="auto" w:fill="auto"/>
          </w:tcPr>
          <w:p w14:paraId="5F5B72BA" w14:textId="3D26CD8B" w:rsidR="00CF199F" w:rsidRPr="003810EF" w:rsidRDefault="008F379A" w:rsidP="00CF199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sz w:val="26"/>
                <w:szCs w:val="26"/>
              </w:rPr>
              <w:t>August - October 2020</w:t>
            </w:r>
          </w:p>
        </w:tc>
      </w:tr>
    </w:tbl>
    <w:p w14:paraId="3D259057" w14:textId="716F9DAA" w:rsidR="008F6711" w:rsidRDefault="008F6711" w:rsidP="00A97B7A">
      <w:pPr>
        <w:tabs>
          <w:tab w:val="left" w:pos="284"/>
          <w:tab w:val="left" w:pos="851"/>
          <w:tab w:val="left" w:pos="1418"/>
          <w:tab w:val="left" w:pos="8505"/>
        </w:tabs>
        <w:spacing w:line="240" w:lineRule="exact"/>
        <w:ind w:left="851"/>
        <w:jc w:val="thaiDistribute"/>
        <w:rPr>
          <w:rFonts w:asciiTheme="majorBidi" w:hAnsiTheme="majorBidi" w:cstheme="majorBidi"/>
          <w:sz w:val="32"/>
          <w:szCs w:val="32"/>
          <w:u w:val="single"/>
        </w:rPr>
      </w:pPr>
    </w:p>
    <w:p w14:paraId="278D80DE" w14:textId="77777777" w:rsidR="00A325FD" w:rsidRPr="003810EF" w:rsidRDefault="00A325FD" w:rsidP="00A97B7A">
      <w:pPr>
        <w:tabs>
          <w:tab w:val="left" w:pos="284"/>
          <w:tab w:val="left" w:pos="851"/>
          <w:tab w:val="left" w:pos="1440"/>
          <w:tab w:val="left" w:pos="8505"/>
        </w:tabs>
        <w:spacing w:line="360" w:lineRule="exact"/>
        <w:ind w:left="851"/>
        <w:jc w:val="thaiDistribute"/>
        <w:rPr>
          <w:rFonts w:asciiTheme="majorBidi" w:hAnsiTheme="majorBidi" w:cstheme="majorBidi"/>
          <w:sz w:val="32"/>
          <w:szCs w:val="32"/>
        </w:rPr>
      </w:pPr>
      <w:r w:rsidRPr="003810EF">
        <w:rPr>
          <w:rFonts w:asciiTheme="majorBidi" w:hAnsiTheme="majorBidi" w:cstheme="majorBidi"/>
          <w:sz w:val="32"/>
          <w:szCs w:val="32"/>
          <w:u w:val="single"/>
        </w:rPr>
        <w:t>Net fair values</w:t>
      </w:r>
      <w:r w:rsidR="008F6711" w:rsidRPr="003810EF">
        <w:rPr>
          <w:rFonts w:asciiTheme="majorBidi" w:hAnsiTheme="majorBidi" w:cstheme="majorBidi"/>
          <w:sz w:val="32"/>
          <w:szCs w:val="32"/>
        </w:rPr>
        <w:tab/>
      </w:r>
    </w:p>
    <w:p w14:paraId="07E305F0" w14:textId="0AEEA5CF" w:rsidR="00A325FD" w:rsidRPr="003810EF" w:rsidRDefault="00A325FD" w:rsidP="00A97B7A">
      <w:pPr>
        <w:tabs>
          <w:tab w:val="left" w:pos="284"/>
          <w:tab w:val="left" w:pos="851"/>
          <w:tab w:val="left" w:pos="1440"/>
          <w:tab w:val="left" w:pos="8505"/>
        </w:tabs>
        <w:spacing w:line="360" w:lineRule="exact"/>
        <w:ind w:left="851" w:firstLine="567"/>
        <w:jc w:val="both"/>
        <w:rPr>
          <w:rFonts w:asciiTheme="majorBidi" w:hAnsiTheme="majorBidi" w:cstheme="majorBidi"/>
          <w:sz w:val="32"/>
          <w:szCs w:val="32"/>
        </w:rPr>
      </w:pPr>
      <w:r w:rsidRPr="003810EF">
        <w:rPr>
          <w:rFonts w:asciiTheme="majorBidi" w:hAnsiTheme="majorBidi" w:cstheme="majorBidi"/>
          <w:sz w:val="32"/>
          <w:szCs w:val="32"/>
        </w:rPr>
        <w:t xml:space="preserve">As at </w:t>
      </w:r>
      <w:r w:rsidR="00EA10D0">
        <w:rPr>
          <w:rFonts w:asciiTheme="majorBidi" w:hAnsiTheme="majorBidi" w:cstheme="majorBidi"/>
          <w:sz w:val="32"/>
          <w:szCs w:val="32"/>
        </w:rPr>
        <w:t>June 30</w:t>
      </w:r>
      <w:r w:rsidRPr="003810EF">
        <w:rPr>
          <w:rFonts w:asciiTheme="majorBidi" w:hAnsiTheme="majorBidi" w:cstheme="majorBidi"/>
          <w:sz w:val="32"/>
          <w:szCs w:val="32"/>
        </w:rPr>
        <w:t xml:space="preserve">, 2020, the fair values of open forward foreign exchange contracts were stated as net </w:t>
      </w:r>
      <w:r w:rsidR="00535B14" w:rsidRPr="003810EF">
        <w:rPr>
          <w:rFonts w:asciiTheme="majorBidi" w:hAnsiTheme="majorBidi" w:cstheme="majorBidi"/>
          <w:sz w:val="32"/>
          <w:szCs w:val="32"/>
        </w:rPr>
        <w:t>liabilities</w:t>
      </w:r>
      <w:r w:rsidRPr="003810EF">
        <w:rPr>
          <w:rFonts w:asciiTheme="majorBidi" w:hAnsiTheme="majorBidi" w:cstheme="majorBidi"/>
          <w:sz w:val="32"/>
          <w:szCs w:val="32"/>
        </w:rPr>
        <w:t xml:space="preserve"> of Baht</w:t>
      </w:r>
      <w:r w:rsidR="00535B14">
        <w:rPr>
          <w:rFonts w:asciiTheme="majorBidi" w:hAnsiTheme="majorBidi" w:cstheme="majorBidi"/>
          <w:sz w:val="32"/>
          <w:szCs w:val="32"/>
        </w:rPr>
        <w:t xml:space="preserve"> 0.01 </w:t>
      </w:r>
      <w:r w:rsidRPr="003810EF">
        <w:rPr>
          <w:rFonts w:asciiTheme="majorBidi" w:hAnsiTheme="majorBidi" w:cstheme="majorBidi"/>
          <w:sz w:val="32"/>
          <w:szCs w:val="32"/>
        </w:rPr>
        <w:t>million.</w:t>
      </w:r>
    </w:p>
    <w:p w14:paraId="79114E3D" w14:textId="388BB95A" w:rsidR="004B379B" w:rsidRPr="003810EF" w:rsidRDefault="00A325FD" w:rsidP="00A97B7A">
      <w:pPr>
        <w:tabs>
          <w:tab w:val="left" w:pos="284"/>
          <w:tab w:val="left" w:pos="851"/>
          <w:tab w:val="left" w:pos="1440"/>
          <w:tab w:val="left" w:pos="8505"/>
        </w:tabs>
        <w:spacing w:line="360" w:lineRule="exact"/>
        <w:ind w:left="851" w:firstLine="567"/>
        <w:jc w:val="both"/>
        <w:rPr>
          <w:rFonts w:asciiTheme="majorBidi" w:hAnsiTheme="majorBidi" w:cstheme="majorBidi"/>
          <w:sz w:val="32"/>
          <w:szCs w:val="32"/>
        </w:rPr>
      </w:pPr>
      <w:r w:rsidRPr="003810EF">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5EA18AF1" w14:textId="77777777" w:rsidR="00A325FD" w:rsidRPr="003810EF" w:rsidRDefault="00A325FD" w:rsidP="00A97B7A">
      <w:pPr>
        <w:tabs>
          <w:tab w:val="left" w:pos="284"/>
          <w:tab w:val="left" w:pos="851"/>
          <w:tab w:val="left" w:pos="1440"/>
          <w:tab w:val="left" w:pos="8505"/>
        </w:tabs>
        <w:spacing w:line="240" w:lineRule="exact"/>
        <w:ind w:left="851"/>
        <w:jc w:val="thaiDistribute"/>
        <w:rPr>
          <w:rFonts w:asciiTheme="majorBidi" w:hAnsiTheme="majorBidi" w:cstheme="majorBidi"/>
        </w:rPr>
      </w:pPr>
    </w:p>
    <w:p w14:paraId="2CD339D1" w14:textId="5F2463F9" w:rsidR="00961FB8" w:rsidRPr="003810EF" w:rsidRDefault="00C700A6" w:rsidP="00A97B7A">
      <w:pPr>
        <w:tabs>
          <w:tab w:val="left" w:pos="284"/>
          <w:tab w:val="left" w:pos="851"/>
          <w:tab w:val="left" w:pos="1418"/>
          <w:tab w:val="left" w:pos="1985"/>
        </w:tabs>
        <w:spacing w:line="360" w:lineRule="exact"/>
        <w:ind w:left="285"/>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27</w:t>
      </w:r>
      <w:r w:rsidR="008F6711" w:rsidRPr="003810EF">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58A6416D" w14:textId="1931F6FF" w:rsidR="002900D0" w:rsidRPr="003810EF" w:rsidRDefault="00961FB8" w:rsidP="00A97B7A">
      <w:pPr>
        <w:tabs>
          <w:tab w:val="left" w:pos="284"/>
          <w:tab w:val="left" w:pos="851"/>
          <w:tab w:val="left" w:pos="1440"/>
          <w:tab w:val="left" w:pos="8505"/>
        </w:tabs>
        <w:spacing w:line="360" w:lineRule="exact"/>
        <w:ind w:left="851" w:hanging="851"/>
        <w:jc w:val="thaiDistribute"/>
        <w:rPr>
          <w:rFonts w:asciiTheme="majorBidi" w:hAnsiTheme="majorBidi" w:cstheme="majorBidi"/>
          <w:sz w:val="32"/>
          <w:szCs w:val="32"/>
        </w:rPr>
      </w:pPr>
      <w:r w:rsidRPr="003810EF">
        <w:rPr>
          <w:rFonts w:asciiTheme="majorBidi" w:hAnsiTheme="majorBidi" w:cstheme="majorBidi"/>
          <w:color w:val="000000" w:themeColor="text1"/>
          <w:spacing w:val="2"/>
          <w:sz w:val="32"/>
          <w:szCs w:val="32"/>
        </w:rPr>
        <w:tab/>
      </w:r>
      <w:r w:rsidRPr="003810EF">
        <w:rPr>
          <w:rFonts w:asciiTheme="majorBidi" w:hAnsiTheme="majorBidi" w:cstheme="majorBidi"/>
          <w:color w:val="000000" w:themeColor="text1"/>
          <w:spacing w:val="2"/>
          <w:sz w:val="32"/>
          <w:szCs w:val="32"/>
        </w:rPr>
        <w:tab/>
      </w:r>
      <w:r w:rsidR="002900D0" w:rsidRPr="003810EF">
        <w:rPr>
          <w:rFonts w:asciiTheme="majorBidi" w:hAnsiTheme="majorBidi" w:cstheme="majorBidi"/>
          <w:spacing w:val="-2"/>
          <w:sz w:val="32"/>
          <w:szCs w:val="32"/>
        </w:rPr>
        <w:t>The Company is exposed to credit risk primarily with respect to its trade accounts receivable</w:t>
      </w:r>
      <w:proofErr w:type="gramStart"/>
      <w:r w:rsidR="002900D0" w:rsidRPr="003810EF">
        <w:rPr>
          <w:rFonts w:asciiTheme="majorBidi" w:hAnsiTheme="majorBidi" w:cstheme="majorBidi"/>
          <w:spacing w:val="-2"/>
          <w:sz w:val="32"/>
          <w:szCs w:val="32"/>
        </w:rPr>
        <w:t>.</w:t>
      </w:r>
      <w:r w:rsidR="002900D0" w:rsidRPr="003810EF">
        <w:rPr>
          <w:rFonts w:asciiTheme="majorBidi" w:hAnsiTheme="majorBidi" w:cstheme="majorBidi"/>
          <w:sz w:val="32"/>
          <w:szCs w:val="32"/>
        </w:rPr>
        <w:t xml:space="preserve"> </w:t>
      </w:r>
      <w:proofErr w:type="gramEnd"/>
      <w:r w:rsidR="002900D0" w:rsidRPr="003810EF">
        <w:rPr>
          <w:rFonts w:asciiTheme="majorBidi" w:hAnsiTheme="majorBidi" w:cstheme="majorBidi"/>
          <w:spacing w:val="-2"/>
          <w:sz w:val="32"/>
          <w:szCs w:val="32"/>
        </w:rPr>
        <w:t>However, due to the large numbers and diversity of the entities comprising the Company’s customer</w:t>
      </w:r>
      <w:r w:rsidR="002900D0" w:rsidRPr="003810EF">
        <w:rPr>
          <w:rFonts w:asciiTheme="majorBidi" w:hAnsiTheme="majorBidi" w:cstheme="majorBidi"/>
          <w:sz w:val="32"/>
          <w:szCs w:val="32"/>
        </w:rPr>
        <w:t xml:space="preserve"> base, the Company does not anticipate material losses from its debt collection.</w:t>
      </w:r>
    </w:p>
    <w:p w14:paraId="0AFD2724" w14:textId="77777777" w:rsidR="00961FB8" w:rsidRPr="003810EF" w:rsidRDefault="00961FB8" w:rsidP="00A97B7A">
      <w:pPr>
        <w:tabs>
          <w:tab w:val="left" w:pos="284"/>
          <w:tab w:val="left" w:pos="851"/>
          <w:tab w:val="left" w:pos="1440"/>
          <w:tab w:val="left" w:pos="8505"/>
        </w:tabs>
        <w:spacing w:line="240" w:lineRule="exact"/>
        <w:ind w:left="851"/>
        <w:jc w:val="thaiDistribute"/>
        <w:rPr>
          <w:rFonts w:asciiTheme="majorBidi" w:hAnsiTheme="majorBidi" w:cstheme="majorBidi"/>
          <w:b/>
          <w:bCs/>
          <w:sz w:val="32"/>
          <w:szCs w:val="32"/>
        </w:rPr>
      </w:pPr>
    </w:p>
    <w:p w14:paraId="5BCACD6C" w14:textId="15D68875" w:rsidR="005A2015" w:rsidRPr="003810EF" w:rsidRDefault="00C700A6" w:rsidP="00054245">
      <w:pPr>
        <w:tabs>
          <w:tab w:val="left" w:pos="851"/>
          <w:tab w:val="left" w:pos="1440"/>
          <w:tab w:val="left" w:pos="8505"/>
        </w:tabs>
        <w:spacing w:line="350" w:lineRule="exact"/>
        <w:ind w:left="284"/>
        <w:jc w:val="both"/>
        <w:rPr>
          <w:rFonts w:asciiTheme="majorBidi" w:hAnsiTheme="majorBidi" w:cstheme="majorBidi"/>
          <w:b/>
          <w:bCs/>
          <w:sz w:val="32"/>
          <w:szCs w:val="32"/>
          <w:cs/>
        </w:rPr>
      </w:pPr>
      <w:r>
        <w:rPr>
          <w:rFonts w:asciiTheme="majorBidi" w:hAnsiTheme="majorBidi" w:cstheme="majorBidi"/>
          <w:b/>
          <w:bCs/>
          <w:sz w:val="32"/>
          <w:szCs w:val="32"/>
        </w:rPr>
        <w:t>27</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5A2015" w:rsidRPr="003810EF">
        <w:rPr>
          <w:rFonts w:asciiTheme="majorBidi" w:hAnsiTheme="majorBidi" w:cstheme="majorBidi"/>
          <w:b/>
          <w:bCs/>
          <w:sz w:val="32"/>
          <w:szCs w:val="32"/>
        </w:rPr>
        <w:tab/>
        <w:t>Fair Value of Financial Instruments</w:t>
      </w:r>
    </w:p>
    <w:p w14:paraId="0E3787B2" w14:textId="726DB750" w:rsidR="005A2015" w:rsidRDefault="005A2015" w:rsidP="00C066E5">
      <w:pPr>
        <w:tabs>
          <w:tab w:val="left" w:pos="284"/>
          <w:tab w:val="left" w:pos="851"/>
          <w:tab w:val="left" w:pos="1440"/>
          <w:tab w:val="left" w:pos="8505"/>
        </w:tabs>
        <w:spacing w:line="350" w:lineRule="exact"/>
        <w:ind w:left="851"/>
        <w:jc w:val="thaiDistribute"/>
        <w:rPr>
          <w:rFonts w:asciiTheme="majorBidi" w:hAnsiTheme="majorBidi" w:cstheme="majorBidi"/>
          <w:spacing w:val="-2"/>
          <w:sz w:val="32"/>
          <w:szCs w:val="32"/>
        </w:rPr>
      </w:pPr>
      <w:r w:rsidRPr="003810EF">
        <w:rPr>
          <w:rFonts w:asciiTheme="majorBidi" w:hAnsiTheme="majorBidi" w:cstheme="majorBidi"/>
          <w:spacing w:val="-2"/>
          <w:sz w:val="32"/>
          <w:szCs w:val="32"/>
        </w:rPr>
        <w:t>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B21020E" w14:textId="246954A1" w:rsidR="000C045E" w:rsidRDefault="000C045E" w:rsidP="00CF199F">
      <w:pPr>
        <w:tabs>
          <w:tab w:val="left" w:pos="284"/>
          <w:tab w:val="left" w:pos="851"/>
          <w:tab w:val="left" w:pos="1440"/>
          <w:tab w:val="left" w:pos="8505"/>
        </w:tabs>
        <w:spacing w:line="240" w:lineRule="exact"/>
        <w:ind w:left="851"/>
        <w:jc w:val="thaiDistribute"/>
        <w:rPr>
          <w:rFonts w:asciiTheme="majorBidi" w:hAnsiTheme="majorBidi" w:cstheme="majorBidi"/>
          <w:sz w:val="32"/>
          <w:szCs w:val="32"/>
          <w:u w:val="single"/>
        </w:rPr>
      </w:pPr>
    </w:p>
    <w:p w14:paraId="77E05783" w14:textId="748A312D" w:rsidR="00DA1487" w:rsidRDefault="00DA1487" w:rsidP="00CF199F">
      <w:pPr>
        <w:tabs>
          <w:tab w:val="left" w:pos="284"/>
          <w:tab w:val="left" w:pos="851"/>
          <w:tab w:val="left" w:pos="1440"/>
          <w:tab w:val="left" w:pos="8505"/>
        </w:tabs>
        <w:spacing w:line="240" w:lineRule="exact"/>
        <w:ind w:left="851"/>
        <w:jc w:val="thaiDistribute"/>
        <w:rPr>
          <w:rFonts w:asciiTheme="majorBidi" w:hAnsiTheme="majorBidi" w:cstheme="majorBidi"/>
          <w:sz w:val="32"/>
          <w:szCs w:val="32"/>
          <w:u w:val="single"/>
        </w:rPr>
      </w:pPr>
    </w:p>
    <w:p w14:paraId="748D7D76" w14:textId="73130A48" w:rsidR="00DA1487" w:rsidRDefault="00DA1487" w:rsidP="00CF199F">
      <w:pPr>
        <w:tabs>
          <w:tab w:val="left" w:pos="284"/>
          <w:tab w:val="left" w:pos="851"/>
          <w:tab w:val="left" w:pos="1440"/>
          <w:tab w:val="left" w:pos="8505"/>
        </w:tabs>
        <w:spacing w:line="240" w:lineRule="exact"/>
        <w:ind w:left="851"/>
        <w:jc w:val="thaiDistribute"/>
        <w:rPr>
          <w:rFonts w:asciiTheme="majorBidi" w:hAnsiTheme="majorBidi" w:cstheme="majorBidi"/>
          <w:sz w:val="32"/>
          <w:szCs w:val="32"/>
          <w:u w:val="single"/>
        </w:rPr>
      </w:pPr>
    </w:p>
    <w:p w14:paraId="3C7E5415" w14:textId="556C8112" w:rsidR="00DA1487" w:rsidRDefault="00DA1487" w:rsidP="00CF199F">
      <w:pPr>
        <w:tabs>
          <w:tab w:val="left" w:pos="284"/>
          <w:tab w:val="left" w:pos="851"/>
          <w:tab w:val="left" w:pos="1440"/>
          <w:tab w:val="left" w:pos="8505"/>
        </w:tabs>
        <w:spacing w:line="240" w:lineRule="exact"/>
        <w:ind w:left="851"/>
        <w:jc w:val="thaiDistribute"/>
        <w:rPr>
          <w:rFonts w:asciiTheme="majorBidi" w:hAnsiTheme="majorBidi" w:cstheme="majorBidi"/>
          <w:sz w:val="32"/>
          <w:szCs w:val="32"/>
          <w:u w:val="single"/>
        </w:rPr>
      </w:pPr>
    </w:p>
    <w:p w14:paraId="3EA06868" w14:textId="77777777" w:rsidR="00DA1487" w:rsidRDefault="00DA1487" w:rsidP="00CF199F">
      <w:pPr>
        <w:tabs>
          <w:tab w:val="left" w:pos="284"/>
          <w:tab w:val="left" w:pos="851"/>
          <w:tab w:val="left" w:pos="1440"/>
          <w:tab w:val="left" w:pos="8505"/>
        </w:tabs>
        <w:spacing w:line="240" w:lineRule="exact"/>
        <w:ind w:left="851"/>
        <w:jc w:val="thaiDistribute"/>
        <w:rPr>
          <w:rFonts w:asciiTheme="majorBidi" w:hAnsiTheme="majorBidi" w:cstheme="majorBidi"/>
          <w:sz w:val="32"/>
          <w:szCs w:val="32"/>
          <w:u w:val="single"/>
        </w:rPr>
      </w:pPr>
    </w:p>
    <w:p w14:paraId="343FBA98" w14:textId="5F632F78" w:rsidR="005A2015" w:rsidRPr="003810EF" w:rsidRDefault="005A2015" w:rsidP="00054245">
      <w:pPr>
        <w:spacing w:line="350" w:lineRule="exact"/>
        <w:ind w:firstLine="851"/>
        <w:jc w:val="thaiDistribute"/>
        <w:rPr>
          <w:rFonts w:asciiTheme="majorBidi" w:hAnsiTheme="majorBidi" w:cstheme="majorBidi"/>
          <w:sz w:val="32"/>
          <w:szCs w:val="32"/>
          <w:u w:val="single"/>
          <w:cs/>
        </w:rPr>
      </w:pPr>
      <w:r w:rsidRPr="003810EF">
        <w:rPr>
          <w:rFonts w:asciiTheme="majorBidi" w:hAnsiTheme="majorBidi" w:cstheme="majorBidi"/>
          <w:sz w:val="32"/>
          <w:szCs w:val="32"/>
          <w:u w:val="single"/>
        </w:rPr>
        <w:lastRenderedPageBreak/>
        <w:t>Fair value hierarchy</w:t>
      </w:r>
    </w:p>
    <w:p w14:paraId="0BE61D2F" w14:textId="77777777" w:rsidR="005A2015" w:rsidRPr="003810EF" w:rsidRDefault="005A2015" w:rsidP="00054245">
      <w:pPr>
        <w:tabs>
          <w:tab w:val="left" w:pos="284"/>
          <w:tab w:val="left" w:pos="851"/>
          <w:tab w:val="left" w:pos="1440"/>
          <w:tab w:val="left" w:pos="8505"/>
        </w:tabs>
        <w:spacing w:line="350" w:lineRule="exact"/>
        <w:ind w:left="851" w:firstLine="567"/>
        <w:jc w:val="thaiDistribute"/>
        <w:rPr>
          <w:rFonts w:asciiTheme="majorBidi" w:hAnsiTheme="majorBidi" w:cstheme="majorBidi"/>
          <w:spacing w:val="-2"/>
          <w:sz w:val="32"/>
          <w:szCs w:val="32"/>
          <w:cs/>
        </w:rPr>
      </w:pPr>
      <w:r w:rsidRPr="003810EF">
        <w:rPr>
          <w:rFonts w:asciiTheme="majorBidi" w:hAnsiTheme="majorBidi" w:cstheme="majorBidi"/>
          <w:spacing w:val="-2"/>
          <w:sz w:val="32"/>
          <w:szCs w:val="32"/>
        </w:rPr>
        <w:t>In applying the above-mentioned valuation techniques, the Company endeavors to use relevant observable inputs as much as possible</w:t>
      </w:r>
      <w:proofErr w:type="gramStart"/>
      <w:r w:rsidRPr="003810EF">
        <w:rPr>
          <w:rFonts w:asciiTheme="majorBidi" w:hAnsiTheme="majorBidi" w:cstheme="majorBidi"/>
          <w:spacing w:val="-2"/>
          <w:sz w:val="32"/>
          <w:szCs w:val="32"/>
        </w:rPr>
        <w:t xml:space="preserve">. </w:t>
      </w:r>
      <w:proofErr w:type="gramEnd"/>
      <w:r w:rsidRPr="003810EF">
        <w:rPr>
          <w:rFonts w:asciiTheme="majorBidi" w:hAnsiTheme="majorBidi" w:cstheme="majorBidi"/>
          <w:spacing w:val="-2"/>
          <w:sz w:val="32"/>
          <w:szCs w:val="32"/>
        </w:rPr>
        <w:t xml:space="preserve">TFRS 13 Fair Value Measurement establishes a fair value hierarchy </w:t>
      </w:r>
      <w:proofErr w:type="spellStart"/>
      <w:r w:rsidRPr="003810EF">
        <w:rPr>
          <w:rFonts w:asciiTheme="majorBidi" w:hAnsiTheme="majorBidi" w:cstheme="majorBidi"/>
          <w:spacing w:val="-2"/>
          <w:sz w:val="32"/>
          <w:szCs w:val="32"/>
        </w:rPr>
        <w:t>categorising</w:t>
      </w:r>
      <w:proofErr w:type="spellEnd"/>
      <w:r w:rsidRPr="003810EF">
        <w:rPr>
          <w:rFonts w:asciiTheme="majorBidi" w:hAnsiTheme="majorBidi" w:cstheme="majorBidi"/>
          <w:spacing w:val="-2"/>
          <w:sz w:val="32"/>
          <w:szCs w:val="32"/>
        </w:rPr>
        <w:t xml:space="preserve"> such inputs into three levels as follows:</w:t>
      </w:r>
    </w:p>
    <w:p w14:paraId="15FA3DE3" w14:textId="77777777" w:rsidR="005A2015" w:rsidRPr="003810EF" w:rsidRDefault="005A2015" w:rsidP="00054245">
      <w:pPr>
        <w:tabs>
          <w:tab w:val="left" w:pos="1276"/>
          <w:tab w:val="left" w:pos="1701"/>
          <w:tab w:val="left" w:pos="2127"/>
        </w:tabs>
        <w:spacing w:line="350" w:lineRule="exact"/>
        <w:ind w:left="1276" w:hanging="11"/>
        <w:jc w:val="thaiDistribute"/>
        <w:rPr>
          <w:rFonts w:asciiTheme="majorBidi" w:hAnsiTheme="majorBidi" w:cstheme="majorBidi"/>
          <w:sz w:val="32"/>
          <w:szCs w:val="32"/>
        </w:rPr>
      </w:pPr>
      <w:r w:rsidRPr="003810EF">
        <w:rPr>
          <w:rFonts w:asciiTheme="majorBidi" w:hAnsiTheme="majorBidi" w:cstheme="majorBidi"/>
          <w:sz w:val="32"/>
          <w:szCs w:val="32"/>
        </w:rPr>
        <w:tab/>
        <w:t>Level 1 -</w:t>
      </w:r>
      <w:r w:rsidRPr="003810EF">
        <w:rPr>
          <w:rFonts w:asciiTheme="majorBidi" w:hAnsiTheme="majorBidi" w:cstheme="majorBidi"/>
          <w:sz w:val="32"/>
          <w:szCs w:val="32"/>
        </w:rPr>
        <w:tab/>
        <w:t xml:space="preserve">Use of quoted market prices in an observable active market for such assets or </w:t>
      </w:r>
      <w:r w:rsidRPr="003810EF">
        <w:rPr>
          <w:rFonts w:asciiTheme="majorBidi" w:hAnsiTheme="majorBidi" w:cstheme="majorBidi"/>
          <w:sz w:val="32"/>
          <w:szCs w:val="32"/>
        </w:rPr>
        <w:tab/>
      </w:r>
      <w:r w:rsidRPr="003810EF">
        <w:rPr>
          <w:rFonts w:asciiTheme="majorBidi" w:hAnsiTheme="majorBidi" w:cstheme="majorBidi"/>
          <w:sz w:val="32"/>
          <w:szCs w:val="32"/>
        </w:rPr>
        <w:tab/>
        <w:t>liabilities</w:t>
      </w:r>
    </w:p>
    <w:p w14:paraId="3C24EE94" w14:textId="77777777" w:rsidR="005A2015" w:rsidRPr="003810EF" w:rsidRDefault="005A2015" w:rsidP="00054245">
      <w:pPr>
        <w:tabs>
          <w:tab w:val="left" w:pos="1276"/>
          <w:tab w:val="left" w:pos="1701"/>
          <w:tab w:val="left" w:pos="2127"/>
        </w:tabs>
        <w:spacing w:line="350" w:lineRule="exac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ab/>
        <w:t>Level 2 -</w:t>
      </w:r>
      <w:r w:rsidRPr="003810EF">
        <w:rPr>
          <w:rFonts w:asciiTheme="majorBidi" w:hAnsiTheme="majorBidi" w:cstheme="majorBidi"/>
          <w:sz w:val="32"/>
          <w:szCs w:val="32"/>
        </w:rPr>
        <w:tab/>
        <w:t xml:space="preserve">Use of other observable inputs for such assets or liabilities, whether directly or </w:t>
      </w: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indirectly</w:t>
      </w:r>
    </w:p>
    <w:p w14:paraId="6FE177AF" w14:textId="2AD22198" w:rsidR="005A2015" w:rsidRDefault="005A2015" w:rsidP="00054245">
      <w:pPr>
        <w:tabs>
          <w:tab w:val="left" w:pos="1276"/>
          <w:tab w:val="left" w:pos="1701"/>
          <w:tab w:val="left" w:pos="2127"/>
        </w:tabs>
        <w:spacing w:line="350" w:lineRule="exac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ab/>
        <w:t>Level 3 -</w:t>
      </w:r>
      <w:r w:rsidRPr="003810EF">
        <w:rPr>
          <w:rFonts w:asciiTheme="majorBidi" w:hAnsiTheme="majorBidi" w:cstheme="majorBidi"/>
          <w:sz w:val="32"/>
          <w:szCs w:val="32"/>
        </w:rPr>
        <w:tab/>
        <w:t xml:space="preserve">Use of unobservable inputs such as estimates of future cash flows </w:t>
      </w:r>
    </w:p>
    <w:p w14:paraId="5A5F8674" w14:textId="77777777" w:rsidR="00DA1487" w:rsidRPr="003810EF" w:rsidRDefault="00DA1487" w:rsidP="00054245">
      <w:pPr>
        <w:tabs>
          <w:tab w:val="left" w:pos="1276"/>
          <w:tab w:val="left" w:pos="1701"/>
          <w:tab w:val="left" w:pos="2127"/>
        </w:tabs>
        <w:spacing w:line="350" w:lineRule="exact"/>
        <w:ind w:left="284" w:firstLine="425"/>
        <w:jc w:val="thaiDistribute"/>
        <w:rPr>
          <w:rFonts w:asciiTheme="majorBidi" w:hAnsiTheme="majorBidi" w:cstheme="majorBidi"/>
          <w:sz w:val="32"/>
          <w:szCs w:val="32"/>
        </w:rPr>
      </w:pPr>
    </w:p>
    <w:p w14:paraId="5D85ED49" w14:textId="454A266A" w:rsidR="005A2015" w:rsidRPr="003810EF" w:rsidRDefault="005A2015" w:rsidP="00054245">
      <w:pPr>
        <w:tabs>
          <w:tab w:val="left" w:pos="1440"/>
        </w:tabs>
        <w:spacing w:line="350" w:lineRule="exact"/>
        <w:ind w:left="284" w:right="30" w:firstLine="567"/>
        <w:jc w:val="thaiDistribute"/>
        <w:rPr>
          <w:rFonts w:asciiTheme="majorBidi" w:hAnsiTheme="majorBidi" w:cstheme="majorBidi"/>
          <w:sz w:val="32"/>
          <w:szCs w:val="32"/>
        </w:rPr>
      </w:pPr>
      <w:r w:rsidRPr="003810EF">
        <w:rPr>
          <w:rFonts w:asciiTheme="majorBidi" w:hAnsiTheme="majorBidi" w:cstheme="majorBidi"/>
          <w:sz w:val="32"/>
          <w:szCs w:val="32"/>
        </w:rPr>
        <w:t xml:space="preserve">As of </w:t>
      </w:r>
      <w:r w:rsidR="00EA10D0">
        <w:rPr>
          <w:rFonts w:asciiTheme="majorBidi" w:hAnsiTheme="majorBidi" w:cstheme="majorBidi"/>
          <w:sz w:val="32"/>
          <w:szCs w:val="32"/>
        </w:rPr>
        <w:t>June 30</w:t>
      </w:r>
      <w:r w:rsidRPr="003810EF">
        <w:rPr>
          <w:rFonts w:asciiTheme="majorBidi" w:hAnsiTheme="majorBidi" w:cstheme="majorBidi"/>
          <w:sz w:val="32"/>
          <w:szCs w:val="32"/>
        </w:rPr>
        <w:t>, 20</w:t>
      </w:r>
      <w:r w:rsidR="00717D97" w:rsidRPr="003810EF">
        <w:rPr>
          <w:rFonts w:asciiTheme="majorBidi" w:hAnsiTheme="majorBidi" w:cstheme="majorBidi"/>
          <w:sz w:val="32"/>
          <w:szCs w:val="32"/>
        </w:rPr>
        <w:t>20</w:t>
      </w:r>
      <w:r w:rsidRPr="003810EF">
        <w:rPr>
          <w:rFonts w:asciiTheme="majorBidi" w:hAnsiTheme="majorBidi" w:cstheme="majorBidi"/>
          <w:sz w:val="32"/>
          <w:szCs w:val="32"/>
        </w:rPr>
        <w:t>, the Company had the assets that were measured at fair value using different levels of inputs as follows:</w:t>
      </w:r>
    </w:p>
    <w:tbl>
      <w:tblPr>
        <w:tblW w:w="8931" w:type="dxa"/>
        <w:tblInd w:w="329" w:type="dxa"/>
        <w:tblLayout w:type="fixed"/>
        <w:tblCellMar>
          <w:left w:w="45" w:type="dxa"/>
          <w:right w:w="45" w:type="dxa"/>
        </w:tblCellMar>
        <w:tblLook w:val="01E0" w:firstRow="1" w:lastRow="1" w:firstColumn="1" w:lastColumn="1" w:noHBand="0" w:noVBand="0"/>
      </w:tblPr>
      <w:tblGrid>
        <w:gridCol w:w="3828"/>
        <w:gridCol w:w="1276"/>
        <w:gridCol w:w="110"/>
        <w:gridCol w:w="1165"/>
        <w:gridCol w:w="114"/>
        <w:gridCol w:w="1162"/>
        <w:gridCol w:w="110"/>
        <w:gridCol w:w="1166"/>
      </w:tblGrid>
      <w:tr w:rsidR="005A2015" w:rsidRPr="003810EF" w14:paraId="6F72BC2B" w14:textId="77777777" w:rsidTr="003415C5">
        <w:tc>
          <w:tcPr>
            <w:tcW w:w="3828" w:type="dxa"/>
          </w:tcPr>
          <w:p w14:paraId="75ECE77A" w14:textId="77777777" w:rsidR="005A2015" w:rsidRPr="003810EF" w:rsidRDefault="005A2015" w:rsidP="00176AD1">
            <w:pPr>
              <w:spacing w:line="240" w:lineRule="atLeas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3810EF" w:rsidRDefault="005A2015" w:rsidP="00176AD1">
            <w:pPr>
              <w:pStyle w:val="BodyTextIndent"/>
              <w:tabs>
                <w:tab w:val="left" w:pos="360"/>
              </w:tabs>
              <w:spacing w:line="240" w:lineRule="atLeas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2015" w:rsidRPr="003810EF" w14:paraId="766EB13B" w14:textId="77777777" w:rsidTr="003415C5">
        <w:tc>
          <w:tcPr>
            <w:tcW w:w="3828" w:type="dxa"/>
          </w:tcPr>
          <w:p w14:paraId="1FA9A76C" w14:textId="77777777" w:rsidR="005A2015" w:rsidRPr="003810EF" w:rsidRDefault="005A2015" w:rsidP="00176AD1">
            <w:pPr>
              <w:spacing w:line="240" w:lineRule="atLeast"/>
              <w:jc w:val="center"/>
              <w:rPr>
                <w:rFonts w:asciiTheme="majorBidi" w:hAnsiTheme="majorBidi" w:cstheme="majorBidi"/>
              </w:rPr>
            </w:pPr>
          </w:p>
        </w:tc>
        <w:tc>
          <w:tcPr>
            <w:tcW w:w="5103" w:type="dxa"/>
            <w:gridSpan w:val="7"/>
            <w:tcBorders>
              <w:bottom w:val="single" w:sz="6" w:space="0" w:color="auto"/>
            </w:tcBorders>
          </w:tcPr>
          <w:p w14:paraId="4A889FFE"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cs/>
              </w:rPr>
            </w:pPr>
            <w:r w:rsidRPr="003810EF">
              <w:rPr>
                <w:rFonts w:asciiTheme="majorBidi" w:hAnsiTheme="majorBidi" w:cstheme="majorBidi"/>
                <w:sz w:val="28"/>
                <w:szCs w:val="28"/>
              </w:rPr>
              <w:t>Consolidated/The Company Only</w:t>
            </w:r>
          </w:p>
        </w:tc>
      </w:tr>
      <w:tr w:rsidR="005A2015" w:rsidRPr="003810EF" w14:paraId="7339AEE7" w14:textId="77777777" w:rsidTr="003415C5">
        <w:tc>
          <w:tcPr>
            <w:tcW w:w="3828" w:type="dxa"/>
          </w:tcPr>
          <w:p w14:paraId="0F921C19" w14:textId="77777777" w:rsidR="005A2015" w:rsidRPr="003810EF" w:rsidRDefault="005A2015" w:rsidP="00176AD1">
            <w:pPr>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2</w:t>
            </w:r>
          </w:p>
        </w:tc>
        <w:tc>
          <w:tcPr>
            <w:tcW w:w="114" w:type="dxa"/>
          </w:tcPr>
          <w:p w14:paraId="60EE34E8"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3810EF" w:rsidRDefault="00427C47"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Total</w:t>
            </w:r>
          </w:p>
        </w:tc>
      </w:tr>
      <w:tr w:rsidR="005A2015" w:rsidRPr="003810EF" w14:paraId="7E758336" w14:textId="77777777" w:rsidTr="003415C5">
        <w:tc>
          <w:tcPr>
            <w:tcW w:w="3828" w:type="dxa"/>
          </w:tcPr>
          <w:p w14:paraId="06F7D7DF" w14:textId="77777777" w:rsidR="005A2015" w:rsidRPr="003810EF" w:rsidRDefault="005A2015" w:rsidP="00176AD1">
            <w:pPr>
              <w:spacing w:line="240" w:lineRule="atLeast"/>
              <w:rPr>
                <w:rFonts w:asciiTheme="majorBidi" w:hAnsiTheme="majorBidi" w:cstheme="majorBidi"/>
                <w:b/>
                <w:bCs/>
              </w:rPr>
            </w:pPr>
            <w:r w:rsidRPr="003810EF">
              <w:rPr>
                <w:rFonts w:asciiTheme="majorBidi" w:hAnsiTheme="majorBidi" w:cstheme="majorBidi"/>
                <w:b/>
                <w:bCs/>
              </w:rPr>
              <w:t xml:space="preserve">Assets measured at fair value </w:t>
            </w:r>
          </w:p>
        </w:tc>
        <w:tc>
          <w:tcPr>
            <w:tcW w:w="1276" w:type="dxa"/>
          </w:tcPr>
          <w:p w14:paraId="6D21348A"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2DE98A9E"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7377AC3B" w14:textId="77777777" w:rsidR="005A2015" w:rsidRPr="003810EF" w:rsidRDefault="005A2015" w:rsidP="00176AD1">
            <w:pPr>
              <w:pStyle w:val="BodyTextIndent"/>
              <w:tabs>
                <w:tab w:val="decimal" w:pos="670"/>
              </w:tabs>
              <w:spacing w:line="240" w:lineRule="atLeast"/>
              <w:ind w:left="0"/>
              <w:jc w:val="right"/>
              <w:rPr>
                <w:rFonts w:asciiTheme="majorBidi" w:hAnsiTheme="majorBidi" w:cstheme="majorBidi"/>
                <w:sz w:val="28"/>
                <w:szCs w:val="28"/>
                <w:cs/>
              </w:rPr>
            </w:pPr>
          </w:p>
        </w:tc>
        <w:tc>
          <w:tcPr>
            <w:tcW w:w="114" w:type="dxa"/>
          </w:tcPr>
          <w:p w14:paraId="511755A9"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2" w:type="dxa"/>
          </w:tcPr>
          <w:p w14:paraId="073E028C"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70F479A4"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6DEB7F0A" w14:textId="77777777" w:rsidR="005A2015" w:rsidRPr="003810EF" w:rsidRDefault="005A2015" w:rsidP="00176AD1">
            <w:pPr>
              <w:pStyle w:val="BodyTextIndent"/>
              <w:tabs>
                <w:tab w:val="decimal" w:pos="670"/>
              </w:tabs>
              <w:spacing w:line="240" w:lineRule="atLeast"/>
              <w:ind w:left="0"/>
              <w:jc w:val="right"/>
              <w:rPr>
                <w:rFonts w:asciiTheme="majorBidi" w:hAnsiTheme="majorBidi" w:cstheme="majorBidi"/>
                <w:sz w:val="28"/>
                <w:szCs w:val="28"/>
                <w:cs/>
              </w:rPr>
            </w:pPr>
          </w:p>
        </w:tc>
      </w:tr>
      <w:tr w:rsidR="001D4F83" w:rsidRPr="003810EF" w14:paraId="2AAAFD34" w14:textId="77777777" w:rsidTr="003415C5">
        <w:tc>
          <w:tcPr>
            <w:tcW w:w="3828" w:type="dxa"/>
          </w:tcPr>
          <w:p w14:paraId="7D37B410" w14:textId="26621CC6" w:rsidR="001D4F83" w:rsidRPr="003810EF" w:rsidRDefault="001D4F83" w:rsidP="00176AD1">
            <w:pPr>
              <w:spacing w:line="240" w:lineRule="atLeast"/>
              <w:rPr>
                <w:rFonts w:asciiTheme="majorBidi" w:hAnsiTheme="majorBidi" w:cstheme="majorBidi"/>
              </w:rPr>
            </w:pPr>
            <w:r w:rsidRPr="003810EF">
              <w:rPr>
                <w:rFonts w:asciiTheme="majorBidi" w:hAnsiTheme="majorBidi" w:cstheme="majorBidi"/>
              </w:rPr>
              <w:t>Available-for-sale investments (Note 11)</w:t>
            </w:r>
          </w:p>
        </w:tc>
        <w:tc>
          <w:tcPr>
            <w:tcW w:w="1276" w:type="dxa"/>
          </w:tcPr>
          <w:p w14:paraId="5D03B6FB" w14:textId="2BB585AF" w:rsidR="001D4F83" w:rsidRPr="003810EF" w:rsidRDefault="001D4F83" w:rsidP="00176AD1">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108,228</w:t>
            </w:r>
          </w:p>
        </w:tc>
        <w:tc>
          <w:tcPr>
            <w:tcW w:w="110" w:type="dxa"/>
          </w:tcPr>
          <w:p w14:paraId="728FAE0C" w14:textId="77777777" w:rsidR="001D4F83" w:rsidRPr="003810EF" w:rsidRDefault="001D4F83"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0D14EDA9" w14:textId="6DD664C9" w:rsidR="001D4F83" w:rsidRPr="001D4F83" w:rsidRDefault="001D4F83" w:rsidP="00176AD1">
            <w:pPr>
              <w:pStyle w:val="BodyTextIndent"/>
              <w:tabs>
                <w:tab w:val="decimal" w:pos="670"/>
              </w:tabs>
              <w:spacing w:line="240" w:lineRule="atLeast"/>
              <w:ind w:right="284"/>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p>
        </w:tc>
        <w:tc>
          <w:tcPr>
            <w:tcW w:w="114" w:type="dxa"/>
          </w:tcPr>
          <w:p w14:paraId="76EE2410" w14:textId="77777777" w:rsidR="001D4F83" w:rsidRPr="003810EF" w:rsidRDefault="001D4F83" w:rsidP="00176AD1">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28EA7871" w14:textId="54E56788" w:rsidR="001D4F83" w:rsidRPr="003810EF" w:rsidRDefault="001D4F83" w:rsidP="00176AD1">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color w:val="000000" w:themeColor="text1"/>
                <w:sz w:val="28"/>
                <w:szCs w:val="28"/>
              </w:rPr>
              <w:t>-</w:t>
            </w:r>
          </w:p>
        </w:tc>
        <w:tc>
          <w:tcPr>
            <w:tcW w:w="110" w:type="dxa"/>
          </w:tcPr>
          <w:p w14:paraId="461B5FFE" w14:textId="77777777" w:rsidR="001D4F83" w:rsidRPr="003810EF" w:rsidRDefault="001D4F83"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233E5E0E" w14:textId="7FC1B7A0" w:rsidR="001D4F83" w:rsidRPr="001D4F83" w:rsidRDefault="001D4F83" w:rsidP="00176AD1">
            <w:pPr>
              <w:pStyle w:val="BodyTextIndent"/>
              <w:tabs>
                <w:tab w:val="decimal" w:pos="670"/>
              </w:tabs>
              <w:spacing w:line="240" w:lineRule="atLeas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108,228</w:t>
            </w:r>
          </w:p>
        </w:tc>
      </w:tr>
      <w:tr w:rsidR="001D4F83" w:rsidRPr="003810EF" w14:paraId="2841E166" w14:textId="77777777" w:rsidTr="003415C5">
        <w:tc>
          <w:tcPr>
            <w:tcW w:w="3828" w:type="dxa"/>
            <w:vAlign w:val="bottom"/>
          </w:tcPr>
          <w:p w14:paraId="1AD17F17" w14:textId="5CD074A1" w:rsidR="001D4F83" w:rsidRPr="0008033B" w:rsidRDefault="0008033B" w:rsidP="00176AD1">
            <w:pPr>
              <w:spacing w:line="240" w:lineRule="atLeast"/>
              <w:rPr>
                <w:rFonts w:asciiTheme="majorBidi" w:hAnsiTheme="majorBidi" w:cstheme="majorBidi"/>
                <w:b/>
                <w:bCs/>
              </w:rPr>
            </w:pPr>
            <w:r w:rsidRPr="0008033B">
              <w:rPr>
                <w:rFonts w:asciiTheme="majorBidi" w:hAnsiTheme="majorBidi" w:cstheme="majorBidi"/>
                <w:b/>
                <w:bCs/>
              </w:rPr>
              <w:t>Li</w:t>
            </w:r>
            <w:r w:rsidR="00F73A98">
              <w:rPr>
                <w:rFonts w:asciiTheme="majorBidi" w:hAnsiTheme="majorBidi" w:cstheme="majorBidi"/>
                <w:b/>
                <w:bCs/>
              </w:rPr>
              <w:t>abilities disclosed at fair value</w:t>
            </w:r>
          </w:p>
        </w:tc>
        <w:tc>
          <w:tcPr>
            <w:tcW w:w="1276" w:type="dxa"/>
          </w:tcPr>
          <w:p w14:paraId="72055EEF" w14:textId="39B2BE6A" w:rsidR="001D4F83" w:rsidRPr="003810EF" w:rsidRDefault="001D4F83" w:rsidP="00176AD1">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c>
          <w:tcPr>
            <w:tcW w:w="110" w:type="dxa"/>
          </w:tcPr>
          <w:p w14:paraId="5317DEE6" w14:textId="77777777" w:rsidR="001D4F83" w:rsidRPr="003810EF" w:rsidRDefault="001D4F83"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55CF02EF" w14:textId="74C4B723" w:rsidR="001D4F83" w:rsidRPr="003810EF" w:rsidRDefault="001D4F83" w:rsidP="00176AD1">
            <w:pPr>
              <w:pStyle w:val="BodyTextIndent"/>
              <w:tabs>
                <w:tab w:val="decimal" w:pos="670"/>
              </w:tabs>
              <w:spacing w:line="240" w:lineRule="atLeast"/>
              <w:jc w:val="center"/>
              <w:rPr>
                <w:rFonts w:asciiTheme="majorBidi" w:hAnsiTheme="majorBidi" w:cstheme="majorBidi"/>
                <w:color w:val="000000" w:themeColor="text1"/>
                <w:sz w:val="28"/>
                <w:szCs w:val="28"/>
              </w:rPr>
            </w:pPr>
          </w:p>
        </w:tc>
        <w:tc>
          <w:tcPr>
            <w:tcW w:w="114" w:type="dxa"/>
          </w:tcPr>
          <w:p w14:paraId="01B05B74" w14:textId="77777777" w:rsidR="001D4F83" w:rsidRPr="003810EF" w:rsidRDefault="001D4F83" w:rsidP="00176AD1">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65B10F56" w14:textId="7EC20848" w:rsidR="001D4F83" w:rsidRPr="003810EF" w:rsidRDefault="001D4F83" w:rsidP="00176AD1">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c>
          <w:tcPr>
            <w:tcW w:w="110" w:type="dxa"/>
          </w:tcPr>
          <w:p w14:paraId="54A637CD" w14:textId="77777777" w:rsidR="001D4F83" w:rsidRPr="003810EF" w:rsidRDefault="001D4F83"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07B790FD" w14:textId="0192FB5E" w:rsidR="001D4F83" w:rsidRPr="003810EF" w:rsidRDefault="001D4F83" w:rsidP="00176AD1">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r>
      <w:tr w:rsidR="001D4F83" w:rsidRPr="003810EF" w14:paraId="1A5BA21F" w14:textId="77777777" w:rsidTr="003415C5">
        <w:tc>
          <w:tcPr>
            <w:tcW w:w="3828" w:type="dxa"/>
            <w:vAlign w:val="bottom"/>
          </w:tcPr>
          <w:p w14:paraId="64ACE55C" w14:textId="01EEA64B" w:rsidR="001D4F83" w:rsidRPr="001D4F83" w:rsidRDefault="00F73A98" w:rsidP="00176AD1">
            <w:pPr>
              <w:spacing w:line="240" w:lineRule="atLeast"/>
              <w:rPr>
                <w:rFonts w:asciiTheme="majorBidi" w:hAnsiTheme="majorBidi" w:cstheme="majorBidi"/>
              </w:rPr>
            </w:pPr>
            <w:r>
              <w:rPr>
                <w:rFonts w:asciiTheme="majorBidi" w:hAnsiTheme="majorBidi" w:cstheme="majorBidi"/>
              </w:rPr>
              <w:t>Foreign currency forward contracts</w:t>
            </w:r>
          </w:p>
        </w:tc>
        <w:tc>
          <w:tcPr>
            <w:tcW w:w="1276" w:type="dxa"/>
          </w:tcPr>
          <w:p w14:paraId="57E7E139" w14:textId="45AE728E" w:rsidR="001D4F83" w:rsidRPr="003810EF" w:rsidRDefault="001D4F83" w:rsidP="00176AD1">
            <w:pPr>
              <w:pStyle w:val="BodyTextIndent"/>
              <w:tabs>
                <w:tab w:val="decimal" w:pos="670"/>
              </w:tabs>
              <w:spacing w:line="240" w:lineRule="atLeast"/>
              <w:ind w:right="284"/>
              <w:jc w:val="right"/>
              <w:rPr>
                <w:rFonts w:asciiTheme="majorBidi" w:hAnsiTheme="majorBidi" w:cstheme="majorBidi"/>
                <w:color w:val="000000" w:themeColor="text1"/>
                <w:sz w:val="28"/>
                <w:szCs w:val="28"/>
              </w:rPr>
            </w:pPr>
            <w:r w:rsidRPr="00A541E7">
              <w:rPr>
                <w:rFonts w:asciiTheme="majorBidi" w:hAnsiTheme="majorBidi" w:cstheme="majorBidi"/>
                <w:color w:val="000000" w:themeColor="text1"/>
                <w:sz w:val="28"/>
                <w:szCs w:val="28"/>
              </w:rPr>
              <w:t>-</w:t>
            </w:r>
          </w:p>
        </w:tc>
        <w:tc>
          <w:tcPr>
            <w:tcW w:w="110" w:type="dxa"/>
          </w:tcPr>
          <w:p w14:paraId="75B829A3" w14:textId="77777777" w:rsidR="001D4F83" w:rsidRPr="003810EF" w:rsidRDefault="001D4F83"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35223B91" w14:textId="506D8E1F" w:rsidR="001D4F83" w:rsidRPr="003810EF" w:rsidRDefault="001D4F83" w:rsidP="00176AD1">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5,419</w:t>
            </w:r>
          </w:p>
        </w:tc>
        <w:tc>
          <w:tcPr>
            <w:tcW w:w="114" w:type="dxa"/>
          </w:tcPr>
          <w:p w14:paraId="7D53EC22" w14:textId="77777777" w:rsidR="001D4F83" w:rsidRPr="003810EF" w:rsidRDefault="001D4F83" w:rsidP="00176AD1">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1796D8FA" w14:textId="15F2219E" w:rsidR="001D4F83" w:rsidRPr="003810EF" w:rsidRDefault="001D4F83" w:rsidP="00176AD1">
            <w:pPr>
              <w:pStyle w:val="BodyTextIndent"/>
              <w:tabs>
                <w:tab w:val="decimal" w:pos="670"/>
              </w:tabs>
              <w:spacing w:line="240" w:lineRule="atLeas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110EB5C8" w14:textId="77777777" w:rsidR="001D4F83" w:rsidRPr="003810EF" w:rsidRDefault="001D4F83"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7C606DA7" w14:textId="05006286" w:rsidR="001D4F83" w:rsidRPr="003810EF" w:rsidRDefault="001D4F83" w:rsidP="00176AD1">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5,419</w:t>
            </w:r>
          </w:p>
        </w:tc>
      </w:tr>
    </w:tbl>
    <w:p w14:paraId="7FA00C68" w14:textId="77777777" w:rsidR="005A2015" w:rsidRPr="003810EF" w:rsidRDefault="005A2015" w:rsidP="00054245">
      <w:pPr>
        <w:spacing w:line="350" w:lineRule="exact"/>
        <w:ind w:left="547" w:firstLine="162"/>
        <w:jc w:val="thaiDistribute"/>
        <w:rPr>
          <w:rFonts w:asciiTheme="majorBidi" w:hAnsiTheme="majorBidi" w:cstheme="majorBidi"/>
          <w:sz w:val="32"/>
          <w:szCs w:val="32"/>
        </w:rPr>
      </w:pPr>
      <w:r w:rsidRPr="003810EF">
        <w:rPr>
          <w:rFonts w:asciiTheme="majorBidi" w:hAnsiTheme="majorBidi" w:cstheme="majorBidi"/>
          <w:sz w:val="32"/>
          <w:szCs w:val="32"/>
        </w:rPr>
        <w:t xml:space="preserve">During the current period, there were no transfers within the fair value hierarchy.  </w:t>
      </w:r>
    </w:p>
    <w:p w14:paraId="03516ADB" w14:textId="4D9D13F7" w:rsidR="00717D97" w:rsidRPr="003810EF" w:rsidRDefault="00717D97" w:rsidP="00054245">
      <w:pPr>
        <w:spacing w:line="350" w:lineRule="exact"/>
        <w:ind w:left="1469"/>
        <w:jc w:val="thaiDistribute"/>
        <w:rPr>
          <w:rFonts w:asciiTheme="majorBidi" w:eastAsia="Angsana New" w:hAnsiTheme="majorBidi" w:cstheme="majorBidi"/>
          <w:b/>
          <w:bCs/>
          <w:sz w:val="32"/>
          <w:szCs w:val="32"/>
        </w:rPr>
      </w:pPr>
    </w:p>
    <w:p w14:paraId="2923841F" w14:textId="619A73EA" w:rsidR="008B6E9E" w:rsidRPr="003810EF" w:rsidRDefault="008B6E9E" w:rsidP="00054245">
      <w:pPr>
        <w:pStyle w:val="ListParagraph"/>
        <w:numPr>
          <w:ilvl w:val="0"/>
          <w:numId w:val="35"/>
        </w:numPr>
        <w:spacing w:line="350" w:lineRule="exac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212243D6" w14:textId="7D758394" w:rsidR="00217D10" w:rsidRPr="003810EF" w:rsidRDefault="008B6E9E" w:rsidP="00054245">
      <w:pPr>
        <w:tabs>
          <w:tab w:val="left" w:pos="1418"/>
        </w:tabs>
        <w:spacing w:line="350" w:lineRule="exact"/>
        <w:ind w:left="284" w:right="30" w:firstLine="567"/>
        <w:jc w:val="thaiDistribute"/>
        <w:rPr>
          <w:rFonts w:asciiTheme="majorBidi" w:hAnsiTheme="majorBidi" w:cstheme="majorBidi"/>
          <w:sz w:val="32"/>
          <w:szCs w:val="32"/>
          <w:cs/>
        </w:rPr>
      </w:pPr>
      <w:r w:rsidRPr="003810EF">
        <w:rPr>
          <w:rFonts w:asciiTheme="majorBidi" w:hAnsiTheme="majorBidi" w:cstheme="majorBidi"/>
          <w:sz w:val="32"/>
          <w:szCs w:val="32"/>
        </w:rPr>
        <w:t xml:space="preserve">These interim financial statements were </w:t>
      </w:r>
      <w:proofErr w:type="spellStart"/>
      <w:r w:rsidRPr="003810EF">
        <w:rPr>
          <w:rFonts w:asciiTheme="majorBidi" w:hAnsiTheme="majorBidi" w:cstheme="majorBidi"/>
          <w:sz w:val="32"/>
          <w:szCs w:val="32"/>
        </w:rPr>
        <w:t>authorised</w:t>
      </w:r>
      <w:proofErr w:type="spellEnd"/>
      <w:r w:rsidRPr="003810EF">
        <w:rPr>
          <w:rFonts w:asciiTheme="majorBidi" w:hAnsiTheme="majorBidi" w:cstheme="majorBidi"/>
          <w:sz w:val="32"/>
          <w:szCs w:val="32"/>
        </w:rPr>
        <w:t xml:space="preserve"> for issue by the Company’s Board of Directors on</w:t>
      </w:r>
      <w:r w:rsidR="00F73A98">
        <w:rPr>
          <w:rFonts w:asciiTheme="majorBidi" w:hAnsiTheme="majorBidi" w:cstheme="majorBidi"/>
          <w:sz w:val="32"/>
          <w:szCs w:val="32"/>
        </w:rPr>
        <w:t xml:space="preserve"> August 10, 2020</w:t>
      </w:r>
      <w:r w:rsidR="00BA581D" w:rsidRPr="003810EF">
        <w:rPr>
          <w:rFonts w:asciiTheme="majorBidi" w:hAnsiTheme="majorBidi" w:cstheme="majorBidi"/>
          <w:sz w:val="32"/>
          <w:szCs w:val="32"/>
        </w:rPr>
        <w:t>.</w:t>
      </w:r>
    </w:p>
    <w:sectPr w:rsidR="00217D10" w:rsidRPr="003810EF" w:rsidSect="005B6AED">
      <w:headerReference w:type="default" r:id="rId8"/>
      <w:footerReference w:type="default" r:id="rId9"/>
      <w:headerReference w:type="first" r:id="rId10"/>
      <w:footerReference w:type="first" r:id="rId11"/>
      <w:pgSz w:w="11909" w:h="16834" w:code="9"/>
      <w:pgMar w:top="1191" w:right="851" w:bottom="1701" w:left="1814" w:header="720" w:footer="720"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0AD76" w14:textId="77777777" w:rsidR="005421DE" w:rsidRDefault="005421DE" w:rsidP="00466C23">
      <w:pPr>
        <w:pStyle w:val="BodyTextIndent3"/>
      </w:pPr>
      <w:r>
        <w:separator/>
      </w:r>
    </w:p>
  </w:endnote>
  <w:endnote w:type="continuationSeparator" w:id="0">
    <w:p w14:paraId="56B3231A" w14:textId="77777777" w:rsidR="005421DE" w:rsidRDefault="005421DE"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1FFD" w14:textId="77777777" w:rsidR="005421DE" w:rsidRPr="008B541B" w:rsidRDefault="005421DE">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BF8BC" w14:textId="77777777" w:rsidR="005421DE" w:rsidRDefault="00542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A34C9" w14:textId="77777777" w:rsidR="005421DE" w:rsidRDefault="005421DE" w:rsidP="00466C23">
      <w:pPr>
        <w:pStyle w:val="BodyTextIndent3"/>
      </w:pPr>
      <w:r>
        <w:separator/>
      </w:r>
    </w:p>
  </w:footnote>
  <w:footnote w:type="continuationSeparator" w:id="0">
    <w:p w14:paraId="22EE7336" w14:textId="77777777" w:rsidR="005421DE" w:rsidRDefault="005421DE"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5D2DD" w14:textId="77777777" w:rsidR="005421DE" w:rsidRDefault="005421DE"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5421DE" w:rsidRDefault="005421DE"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5421DE" w:rsidRDefault="005421DE"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5421DE" w:rsidRDefault="005421DE"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93A2D" w14:textId="77777777" w:rsidR="005421DE" w:rsidRDefault="005421DE"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A698458" w14:textId="77777777" w:rsidR="005421DE" w:rsidRDefault="005421DE"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6F029FF" w14:textId="6EEB9BDF" w:rsidR="005421DE" w:rsidRPr="00D91068" w:rsidRDefault="005421DE" w:rsidP="005B7B4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D9106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19306DDD"/>
    <w:multiLevelType w:val="multilevel"/>
    <w:tmpl w:val="FD568214"/>
    <w:lvl w:ilvl="0">
      <w:start w:val="27"/>
      <w:numFmt w:val="decimal"/>
      <w:lvlText w:val="%1"/>
      <w:lvlJc w:val="left"/>
      <w:pPr>
        <w:ind w:left="375" w:hanging="375"/>
      </w:pPr>
      <w:rPr>
        <w:rFonts w:hint="default"/>
      </w:rPr>
    </w:lvl>
    <w:lvl w:ilvl="1">
      <w:start w:val="2"/>
      <w:numFmt w:val="decimal"/>
      <w:lvlText w:val="%1.%2"/>
      <w:lvlJc w:val="left"/>
      <w:pPr>
        <w:ind w:left="660" w:hanging="37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2790" w:hanging="108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AFD2231"/>
    <w:multiLevelType w:val="multilevel"/>
    <w:tmpl w:val="1F10204C"/>
    <w:lvl w:ilvl="0">
      <w:start w:val="28"/>
      <w:numFmt w:val="decimal"/>
      <w:lvlText w:val="%1."/>
      <w:lvlJc w:val="left"/>
      <w:pPr>
        <w:ind w:left="360" w:hanging="360"/>
      </w:pPr>
      <w:rPr>
        <w:rFonts w:hint="default"/>
        <w:b/>
        <w:bCs/>
      </w:rPr>
    </w:lvl>
    <w:lvl w:ilvl="1">
      <w:start w:val="2"/>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0" w15:restartNumberingAfterBreak="0">
    <w:nsid w:val="1E764CBC"/>
    <w:multiLevelType w:val="hybridMultilevel"/>
    <w:tmpl w:val="195C3A0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214F24"/>
    <w:multiLevelType w:val="hybridMultilevel"/>
    <w:tmpl w:val="0FB26E7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6" w15:restartNumberingAfterBreak="0">
    <w:nsid w:val="2BC02D5F"/>
    <w:multiLevelType w:val="multilevel"/>
    <w:tmpl w:val="93C2FD3E"/>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13A18A8"/>
    <w:multiLevelType w:val="hybridMultilevel"/>
    <w:tmpl w:val="3EC47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021AD0"/>
    <w:multiLevelType w:val="hybridMultilevel"/>
    <w:tmpl w:val="D5E090E4"/>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6"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B03AAF"/>
    <w:multiLevelType w:val="hybridMultilevel"/>
    <w:tmpl w:val="C96854B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31311"/>
    <w:multiLevelType w:val="hybridMultilevel"/>
    <w:tmpl w:val="7B3C0C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F40D1"/>
    <w:multiLevelType w:val="hybridMultilevel"/>
    <w:tmpl w:val="2E20EB1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2"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6AAD2A6F"/>
    <w:multiLevelType w:val="hybridMultilevel"/>
    <w:tmpl w:val="28FA797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880196"/>
    <w:multiLevelType w:val="hybridMultilevel"/>
    <w:tmpl w:val="B8B205A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6"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7"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0" w15:restartNumberingAfterBreak="0">
    <w:nsid w:val="7E6B2E87"/>
    <w:multiLevelType w:val="hybridMultilevel"/>
    <w:tmpl w:val="C0FAD8F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0"/>
  </w:num>
  <w:num w:numId="3">
    <w:abstractNumId w:val="18"/>
  </w:num>
  <w:num w:numId="4">
    <w:abstractNumId w:val="19"/>
  </w:num>
  <w:num w:numId="5">
    <w:abstractNumId w:val="37"/>
  </w:num>
  <w:num w:numId="6">
    <w:abstractNumId w:val="26"/>
  </w:num>
  <w:num w:numId="7">
    <w:abstractNumId w:val="5"/>
  </w:num>
  <w:num w:numId="8">
    <w:abstractNumId w:val="25"/>
  </w:num>
  <w:num w:numId="9">
    <w:abstractNumId w:val="36"/>
  </w:num>
  <w:num w:numId="10">
    <w:abstractNumId w:val="12"/>
  </w:num>
  <w:num w:numId="11">
    <w:abstractNumId w:val="1"/>
  </w:num>
  <w:num w:numId="12">
    <w:abstractNumId w:val="21"/>
  </w:num>
  <w:num w:numId="13">
    <w:abstractNumId w:val="24"/>
  </w:num>
  <w:num w:numId="14">
    <w:abstractNumId w:val="6"/>
  </w:num>
  <w:num w:numId="15">
    <w:abstractNumId w:val="38"/>
  </w:num>
  <w:num w:numId="16">
    <w:abstractNumId w:val="8"/>
  </w:num>
  <w:num w:numId="17">
    <w:abstractNumId w:val="3"/>
  </w:num>
  <w:num w:numId="18">
    <w:abstractNumId w:val="4"/>
  </w:num>
  <w:num w:numId="19">
    <w:abstractNumId w:val="39"/>
  </w:num>
  <w:num w:numId="20">
    <w:abstractNumId w:val="11"/>
  </w:num>
  <w:num w:numId="21">
    <w:abstractNumId w:val="14"/>
  </w:num>
  <w:num w:numId="22">
    <w:abstractNumId w:val="15"/>
  </w:num>
  <w:num w:numId="23">
    <w:abstractNumId w:val="17"/>
  </w:num>
  <w:num w:numId="24">
    <w:abstractNumId w:val="9"/>
  </w:num>
  <w:num w:numId="25">
    <w:abstractNumId w:val="7"/>
  </w:num>
  <w:num w:numId="26">
    <w:abstractNumId w:val="13"/>
  </w:num>
  <w:num w:numId="27">
    <w:abstractNumId w:val="23"/>
  </w:num>
  <w:num w:numId="28">
    <w:abstractNumId w:val="20"/>
  </w:num>
  <w:num w:numId="29">
    <w:abstractNumId w:val="35"/>
  </w:num>
  <w:num w:numId="30">
    <w:abstractNumId w:val="22"/>
  </w:num>
  <w:num w:numId="31">
    <w:abstractNumId w:val="2"/>
  </w:num>
  <w:num w:numId="32">
    <w:abstractNumId w:val="16"/>
  </w:num>
  <w:num w:numId="33">
    <w:abstractNumId w:val="32"/>
  </w:num>
  <w:num w:numId="34">
    <w:abstractNumId w:val="40"/>
  </w:num>
  <w:num w:numId="35">
    <w:abstractNumId w:val="29"/>
  </w:num>
  <w:num w:numId="36">
    <w:abstractNumId w:val="10"/>
  </w:num>
  <w:num w:numId="37">
    <w:abstractNumId w:val="30"/>
  </w:num>
  <w:num w:numId="38">
    <w:abstractNumId w:val="34"/>
  </w:num>
  <w:num w:numId="39">
    <w:abstractNumId w:val="33"/>
  </w:num>
  <w:num w:numId="40">
    <w:abstractNumId w:val="27"/>
  </w:num>
  <w:num w:numId="41">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0FD3"/>
    <w:rsid w:val="0000102B"/>
    <w:rsid w:val="00001701"/>
    <w:rsid w:val="0000246A"/>
    <w:rsid w:val="00002F67"/>
    <w:rsid w:val="00003A0C"/>
    <w:rsid w:val="000041D2"/>
    <w:rsid w:val="000052C8"/>
    <w:rsid w:val="0000566B"/>
    <w:rsid w:val="00005BBE"/>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72D"/>
    <w:rsid w:val="00030CEA"/>
    <w:rsid w:val="00031131"/>
    <w:rsid w:val="000313DD"/>
    <w:rsid w:val="00031546"/>
    <w:rsid w:val="000315F4"/>
    <w:rsid w:val="000320BE"/>
    <w:rsid w:val="00032724"/>
    <w:rsid w:val="00035679"/>
    <w:rsid w:val="000358DB"/>
    <w:rsid w:val="0003599B"/>
    <w:rsid w:val="00036C4D"/>
    <w:rsid w:val="00037118"/>
    <w:rsid w:val="000404C0"/>
    <w:rsid w:val="0004284E"/>
    <w:rsid w:val="00042964"/>
    <w:rsid w:val="00042B30"/>
    <w:rsid w:val="00043F52"/>
    <w:rsid w:val="0004420B"/>
    <w:rsid w:val="00045993"/>
    <w:rsid w:val="00045E6C"/>
    <w:rsid w:val="00046578"/>
    <w:rsid w:val="00046960"/>
    <w:rsid w:val="00046BF6"/>
    <w:rsid w:val="00046C0C"/>
    <w:rsid w:val="000478CF"/>
    <w:rsid w:val="000516B2"/>
    <w:rsid w:val="00051A95"/>
    <w:rsid w:val="0005279B"/>
    <w:rsid w:val="00052C8F"/>
    <w:rsid w:val="00054245"/>
    <w:rsid w:val="00055900"/>
    <w:rsid w:val="00055913"/>
    <w:rsid w:val="00055B04"/>
    <w:rsid w:val="00055E3B"/>
    <w:rsid w:val="00056396"/>
    <w:rsid w:val="0005656E"/>
    <w:rsid w:val="00057153"/>
    <w:rsid w:val="0005765D"/>
    <w:rsid w:val="000604B7"/>
    <w:rsid w:val="000609EB"/>
    <w:rsid w:val="00061255"/>
    <w:rsid w:val="00061A2A"/>
    <w:rsid w:val="0006228C"/>
    <w:rsid w:val="000646FC"/>
    <w:rsid w:val="000664B2"/>
    <w:rsid w:val="0006671F"/>
    <w:rsid w:val="000669F9"/>
    <w:rsid w:val="000678F2"/>
    <w:rsid w:val="00070915"/>
    <w:rsid w:val="00071013"/>
    <w:rsid w:val="00071F6D"/>
    <w:rsid w:val="00073CE1"/>
    <w:rsid w:val="00073D71"/>
    <w:rsid w:val="00074C07"/>
    <w:rsid w:val="00075CEB"/>
    <w:rsid w:val="000762E6"/>
    <w:rsid w:val="00076AD6"/>
    <w:rsid w:val="0008033B"/>
    <w:rsid w:val="00080849"/>
    <w:rsid w:val="00080873"/>
    <w:rsid w:val="0008152E"/>
    <w:rsid w:val="00081591"/>
    <w:rsid w:val="00082997"/>
    <w:rsid w:val="00083490"/>
    <w:rsid w:val="00083F89"/>
    <w:rsid w:val="00083FF1"/>
    <w:rsid w:val="00084F7C"/>
    <w:rsid w:val="000850A1"/>
    <w:rsid w:val="00085E15"/>
    <w:rsid w:val="0008706D"/>
    <w:rsid w:val="00087BCF"/>
    <w:rsid w:val="000905C4"/>
    <w:rsid w:val="00090C08"/>
    <w:rsid w:val="00093123"/>
    <w:rsid w:val="00093E74"/>
    <w:rsid w:val="00094167"/>
    <w:rsid w:val="00094B9E"/>
    <w:rsid w:val="00094E6C"/>
    <w:rsid w:val="00095DFA"/>
    <w:rsid w:val="00096CC4"/>
    <w:rsid w:val="000A040D"/>
    <w:rsid w:val="000A0453"/>
    <w:rsid w:val="000A1F53"/>
    <w:rsid w:val="000A1F9A"/>
    <w:rsid w:val="000A2462"/>
    <w:rsid w:val="000A2915"/>
    <w:rsid w:val="000A3766"/>
    <w:rsid w:val="000A4FDB"/>
    <w:rsid w:val="000A5356"/>
    <w:rsid w:val="000A56D9"/>
    <w:rsid w:val="000A796F"/>
    <w:rsid w:val="000A798D"/>
    <w:rsid w:val="000A7BF1"/>
    <w:rsid w:val="000B0075"/>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D0CD0"/>
    <w:rsid w:val="000D0E0C"/>
    <w:rsid w:val="000D0F0C"/>
    <w:rsid w:val="000D1145"/>
    <w:rsid w:val="000D2150"/>
    <w:rsid w:val="000D2A84"/>
    <w:rsid w:val="000D315B"/>
    <w:rsid w:val="000D33F1"/>
    <w:rsid w:val="000D3A34"/>
    <w:rsid w:val="000D3CC9"/>
    <w:rsid w:val="000D457F"/>
    <w:rsid w:val="000D479F"/>
    <w:rsid w:val="000D5320"/>
    <w:rsid w:val="000D6856"/>
    <w:rsid w:val="000D6997"/>
    <w:rsid w:val="000D7087"/>
    <w:rsid w:val="000D73D2"/>
    <w:rsid w:val="000D7A14"/>
    <w:rsid w:val="000E11D0"/>
    <w:rsid w:val="000E1CC3"/>
    <w:rsid w:val="000E2101"/>
    <w:rsid w:val="000E213E"/>
    <w:rsid w:val="000E2BE5"/>
    <w:rsid w:val="000E34A7"/>
    <w:rsid w:val="000E379B"/>
    <w:rsid w:val="000E3929"/>
    <w:rsid w:val="000E3D08"/>
    <w:rsid w:val="000E57B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29E2"/>
    <w:rsid w:val="00102E3D"/>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3D"/>
    <w:rsid w:val="00115A05"/>
    <w:rsid w:val="00116A24"/>
    <w:rsid w:val="00116ED4"/>
    <w:rsid w:val="001222C3"/>
    <w:rsid w:val="00122D78"/>
    <w:rsid w:val="001231A6"/>
    <w:rsid w:val="00123555"/>
    <w:rsid w:val="001237BA"/>
    <w:rsid w:val="00123B97"/>
    <w:rsid w:val="00124AE7"/>
    <w:rsid w:val="00124F69"/>
    <w:rsid w:val="001250B4"/>
    <w:rsid w:val="0012555E"/>
    <w:rsid w:val="001255FC"/>
    <w:rsid w:val="00125A04"/>
    <w:rsid w:val="00125A69"/>
    <w:rsid w:val="0012651A"/>
    <w:rsid w:val="00126F39"/>
    <w:rsid w:val="0012748F"/>
    <w:rsid w:val="001275B4"/>
    <w:rsid w:val="001302AB"/>
    <w:rsid w:val="001303B1"/>
    <w:rsid w:val="00130476"/>
    <w:rsid w:val="001314D3"/>
    <w:rsid w:val="00132F19"/>
    <w:rsid w:val="00133AF6"/>
    <w:rsid w:val="001341D3"/>
    <w:rsid w:val="00134A06"/>
    <w:rsid w:val="00140215"/>
    <w:rsid w:val="001405E2"/>
    <w:rsid w:val="00141CEA"/>
    <w:rsid w:val="00142FDF"/>
    <w:rsid w:val="001436E5"/>
    <w:rsid w:val="00143810"/>
    <w:rsid w:val="00143BAB"/>
    <w:rsid w:val="00144A46"/>
    <w:rsid w:val="001451CB"/>
    <w:rsid w:val="001456D1"/>
    <w:rsid w:val="00145F62"/>
    <w:rsid w:val="001473FD"/>
    <w:rsid w:val="001477F1"/>
    <w:rsid w:val="00150747"/>
    <w:rsid w:val="00151D2E"/>
    <w:rsid w:val="00152169"/>
    <w:rsid w:val="00152815"/>
    <w:rsid w:val="00152DB8"/>
    <w:rsid w:val="001531AB"/>
    <w:rsid w:val="00153216"/>
    <w:rsid w:val="0015385C"/>
    <w:rsid w:val="00153861"/>
    <w:rsid w:val="00154155"/>
    <w:rsid w:val="00154550"/>
    <w:rsid w:val="00154790"/>
    <w:rsid w:val="00154836"/>
    <w:rsid w:val="00155279"/>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5FB"/>
    <w:rsid w:val="001736FB"/>
    <w:rsid w:val="00175285"/>
    <w:rsid w:val="00175F58"/>
    <w:rsid w:val="00176AD1"/>
    <w:rsid w:val="00176B35"/>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6140"/>
    <w:rsid w:val="001A64EA"/>
    <w:rsid w:val="001A6906"/>
    <w:rsid w:val="001A6C1B"/>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F2A"/>
    <w:rsid w:val="001C223A"/>
    <w:rsid w:val="001C2C39"/>
    <w:rsid w:val="001C2E45"/>
    <w:rsid w:val="001C3699"/>
    <w:rsid w:val="001C3E3A"/>
    <w:rsid w:val="001C3E81"/>
    <w:rsid w:val="001C4F98"/>
    <w:rsid w:val="001C4FA7"/>
    <w:rsid w:val="001C5490"/>
    <w:rsid w:val="001C5CC0"/>
    <w:rsid w:val="001C6138"/>
    <w:rsid w:val="001C6EC0"/>
    <w:rsid w:val="001C6EF9"/>
    <w:rsid w:val="001C7382"/>
    <w:rsid w:val="001C795E"/>
    <w:rsid w:val="001D0677"/>
    <w:rsid w:val="001D0CE1"/>
    <w:rsid w:val="001D14D5"/>
    <w:rsid w:val="001D1898"/>
    <w:rsid w:val="001D2861"/>
    <w:rsid w:val="001D4985"/>
    <w:rsid w:val="001D4F83"/>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6DDF"/>
    <w:rsid w:val="002277AB"/>
    <w:rsid w:val="0022784C"/>
    <w:rsid w:val="00227A84"/>
    <w:rsid w:val="00230EED"/>
    <w:rsid w:val="00231F9B"/>
    <w:rsid w:val="0023287C"/>
    <w:rsid w:val="0023322D"/>
    <w:rsid w:val="002333AF"/>
    <w:rsid w:val="00233C70"/>
    <w:rsid w:val="00233F02"/>
    <w:rsid w:val="002351CB"/>
    <w:rsid w:val="002356B5"/>
    <w:rsid w:val="00235706"/>
    <w:rsid w:val="00235D03"/>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9B5"/>
    <w:rsid w:val="00252111"/>
    <w:rsid w:val="00252711"/>
    <w:rsid w:val="00252920"/>
    <w:rsid w:val="00253406"/>
    <w:rsid w:val="00253B1D"/>
    <w:rsid w:val="00254269"/>
    <w:rsid w:val="00254880"/>
    <w:rsid w:val="0025507E"/>
    <w:rsid w:val="00255464"/>
    <w:rsid w:val="00255697"/>
    <w:rsid w:val="002558F5"/>
    <w:rsid w:val="0025601A"/>
    <w:rsid w:val="00257E9E"/>
    <w:rsid w:val="00260205"/>
    <w:rsid w:val="00260800"/>
    <w:rsid w:val="00260A99"/>
    <w:rsid w:val="0026209F"/>
    <w:rsid w:val="0026244E"/>
    <w:rsid w:val="0026258E"/>
    <w:rsid w:val="002627E5"/>
    <w:rsid w:val="00262C58"/>
    <w:rsid w:val="002637F0"/>
    <w:rsid w:val="00264036"/>
    <w:rsid w:val="00264094"/>
    <w:rsid w:val="00264515"/>
    <w:rsid w:val="00265907"/>
    <w:rsid w:val="00265974"/>
    <w:rsid w:val="0026598C"/>
    <w:rsid w:val="002659FB"/>
    <w:rsid w:val="00265F5A"/>
    <w:rsid w:val="00266E9B"/>
    <w:rsid w:val="002672E2"/>
    <w:rsid w:val="0027112A"/>
    <w:rsid w:val="00271A55"/>
    <w:rsid w:val="00272100"/>
    <w:rsid w:val="0027253A"/>
    <w:rsid w:val="00272B3B"/>
    <w:rsid w:val="00274496"/>
    <w:rsid w:val="00274619"/>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1865"/>
    <w:rsid w:val="00292674"/>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F34"/>
    <w:rsid w:val="002A4102"/>
    <w:rsid w:val="002A42BB"/>
    <w:rsid w:val="002A4617"/>
    <w:rsid w:val="002A49FA"/>
    <w:rsid w:val="002A5F24"/>
    <w:rsid w:val="002A6C20"/>
    <w:rsid w:val="002A7A57"/>
    <w:rsid w:val="002B0D8B"/>
    <w:rsid w:val="002B1A4B"/>
    <w:rsid w:val="002B1D6F"/>
    <w:rsid w:val="002B1FA9"/>
    <w:rsid w:val="002B265D"/>
    <w:rsid w:val="002B2C04"/>
    <w:rsid w:val="002B3212"/>
    <w:rsid w:val="002B5126"/>
    <w:rsid w:val="002B5BD5"/>
    <w:rsid w:val="002B6DB3"/>
    <w:rsid w:val="002B7206"/>
    <w:rsid w:val="002B7B5D"/>
    <w:rsid w:val="002B7EAC"/>
    <w:rsid w:val="002C10E3"/>
    <w:rsid w:val="002C504B"/>
    <w:rsid w:val="002C605A"/>
    <w:rsid w:val="002D05B1"/>
    <w:rsid w:val="002D0749"/>
    <w:rsid w:val="002D0BD6"/>
    <w:rsid w:val="002D254B"/>
    <w:rsid w:val="002D27A3"/>
    <w:rsid w:val="002D27DE"/>
    <w:rsid w:val="002D2B96"/>
    <w:rsid w:val="002D3D48"/>
    <w:rsid w:val="002D427B"/>
    <w:rsid w:val="002D4661"/>
    <w:rsid w:val="002D4967"/>
    <w:rsid w:val="002D4DE3"/>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33BC"/>
    <w:rsid w:val="002F5116"/>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10A6A"/>
    <w:rsid w:val="00310C1E"/>
    <w:rsid w:val="00310FF3"/>
    <w:rsid w:val="00311C5F"/>
    <w:rsid w:val="0031341B"/>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AE4"/>
    <w:rsid w:val="00324C3D"/>
    <w:rsid w:val="0032599E"/>
    <w:rsid w:val="00325B7A"/>
    <w:rsid w:val="00326475"/>
    <w:rsid w:val="00326AD2"/>
    <w:rsid w:val="003270AD"/>
    <w:rsid w:val="003278BB"/>
    <w:rsid w:val="00327E3E"/>
    <w:rsid w:val="00327E7B"/>
    <w:rsid w:val="00331B0C"/>
    <w:rsid w:val="003322E3"/>
    <w:rsid w:val="0033319D"/>
    <w:rsid w:val="003339D8"/>
    <w:rsid w:val="00333C8F"/>
    <w:rsid w:val="00333DB5"/>
    <w:rsid w:val="0033473C"/>
    <w:rsid w:val="00335126"/>
    <w:rsid w:val="00335144"/>
    <w:rsid w:val="00335385"/>
    <w:rsid w:val="00335435"/>
    <w:rsid w:val="0033559A"/>
    <w:rsid w:val="003367D8"/>
    <w:rsid w:val="00336F15"/>
    <w:rsid w:val="0033741C"/>
    <w:rsid w:val="00337EA8"/>
    <w:rsid w:val="00340625"/>
    <w:rsid w:val="0034119E"/>
    <w:rsid w:val="003413B9"/>
    <w:rsid w:val="003415C5"/>
    <w:rsid w:val="00342BBA"/>
    <w:rsid w:val="00343BBC"/>
    <w:rsid w:val="00343E80"/>
    <w:rsid w:val="0034471F"/>
    <w:rsid w:val="00344AF1"/>
    <w:rsid w:val="003463AE"/>
    <w:rsid w:val="003463EB"/>
    <w:rsid w:val="003464BF"/>
    <w:rsid w:val="003466F9"/>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BDC"/>
    <w:rsid w:val="003644D3"/>
    <w:rsid w:val="00364B0F"/>
    <w:rsid w:val="00364C5C"/>
    <w:rsid w:val="00364E2D"/>
    <w:rsid w:val="0036535B"/>
    <w:rsid w:val="00365ADC"/>
    <w:rsid w:val="00365B75"/>
    <w:rsid w:val="00365B85"/>
    <w:rsid w:val="0036725B"/>
    <w:rsid w:val="00367335"/>
    <w:rsid w:val="003673E3"/>
    <w:rsid w:val="00367AEC"/>
    <w:rsid w:val="00367F9D"/>
    <w:rsid w:val="003707CB"/>
    <w:rsid w:val="0037098A"/>
    <w:rsid w:val="00371696"/>
    <w:rsid w:val="00371B42"/>
    <w:rsid w:val="003723A1"/>
    <w:rsid w:val="00372F5F"/>
    <w:rsid w:val="00374CDC"/>
    <w:rsid w:val="00374D3B"/>
    <w:rsid w:val="0037520E"/>
    <w:rsid w:val="00375348"/>
    <w:rsid w:val="00375DE7"/>
    <w:rsid w:val="0037628B"/>
    <w:rsid w:val="003770BC"/>
    <w:rsid w:val="003773B4"/>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28F"/>
    <w:rsid w:val="0039137E"/>
    <w:rsid w:val="003930C4"/>
    <w:rsid w:val="00393832"/>
    <w:rsid w:val="0039419F"/>
    <w:rsid w:val="003943F4"/>
    <w:rsid w:val="003950E3"/>
    <w:rsid w:val="00395380"/>
    <w:rsid w:val="00395D3D"/>
    <w:rsid w:val="00396AA7"/>
    <w:rsid w:val="00397D40"/>
    <w:rsid w:val="003A0975"/>
    <w:rsid w:val="003A0D5F"/>
    <w:rsid w:val="003A26FE"/>
    <w:rsid w:val="003A2CBC"/>
    <w:rsid w:val="003A2EEC"/>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3D7"/>
    <w:rsid w:val="003B6A34"/>
    <w:rsid w:val="003B6C92"/>
    <w:rsid w:val="003B7209"/>
    <w:rsid w:val="003B7BE2"/>
    <w:rsid w:val="003C02F1"/>
    <w:rsid w:val="003C0DCF"/>
    <w:rsid w:val="003C1425"/>
    <w:rsid w:val="003C29EF"/>
    <w:rsid w:val="003C2AD4"/>
    <w:rsid w:val="003C33F4"/>
    <w:rsid w:val="003C4524"/>
    <w:rsid w:val="003C4D72"/>
    <w:rsid w:val="003C5357"/>
    <w:rsid w:val="003C5A8F"/>
    <w:rsid w:val="003C5D33"/>
    <w:rsid w:val="003C5F4E"/>
    <w:rsid w:val="003C737C"/>
    <w:rsid w:val="003C7CDB"/>
    <w:rsid w:val="003D0698"/>
    <w:rsid w:val="003D0FF3"/>
    <w:rsid w:val="003D135D"/>
    <w:rsid w:val="003D1650"/>
    <w:rsid w:val="003D269F"/>
    <w:rsid w:val="003D2A37"/>
    <w:rsid w:val="003D2AF2"/>
    <w:rsid w:val="003D3E64"/>
    <w:rsid w:val="003D453E"/>
    <w:rsid w:val="003D4DC4"/>
    <w:rsid w:val="003D5DFF"/>
    <w:rsid w:val="003D5E2D"/>
    <w:rsid w:val="003D68EE"/>
    <w:rsid w:val="003D7BFF"/>
    <w:rsid w:val="003E07BC"/>
    <w:rsid w:val="003E1165"/>
    <w:rsid w:val="003E140B"/>
    <w:rsid w:val="003E29CB"/>
    <w:rsid w:val="003E2A62"/>
    <w:rsid w:val="003E2B37"/>
    <w:rsid w:val="003E533C"/>
    <w:rsid w:val="003E57B6"/>
    <w:rsid w:val="003E5BAF"/>
    <w:rsid w:val="003E6084"/>
    <w:rsid w:val="003E7025"/>
    <w:rsid w:val="003E7D2A"/>
    <w:rsid w:val="003F044A"/>
    <w:rsid w:val="003F0C64"/>
    <w:rsid w:val="003F0DFC"/>
    <w:rsid w:val="003F2980"/>
    <w:rsid w:val="003F6402"/>
    <w:rsid w:val="003F683F"/>
    <w:rsid w:val="003F6BF9"/>
    <w:rsid w:val="003F6D7B"/>
    <w:rsid w:val="003F6E55"/>
    <w:rsid w:val="003F7947"/>
    <w:rsid w:val="0040005B"/>
    <w:rsid w:val="00400B58"/>
    <w:rsid w:val="00400E48"/>
    <w:rsid w:val="0040169A"/>
    <w:rsid w:val="00401CD4"/>
    <w:rsid w:val="00401F3B"/>
    <w:rsid w:val="0040323E"/>
    <w:rsid w:val="00403F3C"/>
    <w:rsid w:val="00404A94"/>
    <w:rsid w:val="00404F9D"/>
    <w:rsid w:val="004050BA"/>
    <w:rsid w:val="00405948"/>
    <w:rsid w:val="00406163"/>
    <w:rsid w:val="00406500"/>
    <w:rsid w:val="00406950"/>
    <w:rsid w:val="00407BF2"/>
    <w:rsid w:val="00411308"/>
    <w:rsid w:val="00412608"/>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27AA"/>
    <w:rsid w:val="00443085"/>
    <w:rsid w:val="004431B7"/>
    <w:rsid w:val="00443E02"/>
    <w:rsid w:val="0044400F"/>
    <w:rsid w:val="004457E8"/>
    <w:rsid w:val="004458EF"/>
    <w:rsid w:val="00446786"/>
    <w:rsid w:val="0044690C"/>
    <w:rsid w:val="0045075E"/>
    <w:rsid w:val="00450946"/>
    <w:rsid w:val="004509EF"/>
    <w:rsid w:val="00450B9F"/>
    <w:rsid w:val="00450C09"/>
    <w:rsid w:val="004515F1"/>
    <w:rsid w:val="00452349"/>
    <w:rsid w:val="00453C1A"/>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C0F"/>
    <w:rsid w:val="00462F09"/>
    <w:rsid w:val="0046348A"/>
    <w:rsid w:val="00464C25"/>
    <w:rsid w:val="00465D3F"/>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19B7"/>
    <w:rsid w:val="0048292E"/>
    <w:rsid w:val="00482F4C"/>
    <w:rsid w:val="004847D3"/>
    <w:rsid w:val="004849FC"/>
    <w:rsid w:val="00485535"/>
    <w:rsid w:val="00485D0A"/>
    <w:rsid w:val="0048660C"/>
    <w:rsid w:val="00486913"/>
    <w:rsid w:val="00486B2E"/>
    <w:rsid w:val="004870A5"/>
    <w:rsid w:val="004871AB"/>
    <w:rsid w:val="004872C6"/>
    <w:rsid w:val="00491230"/>
    <w:rsid w:val="00492287"/>
    <w:rsid w:val="00492293"/>
    <w:rsid w:val="00493347"/>
    <w:rsid w:val="00493399"/>
    <w:rsid w:val="00493F72"/>
    <w:rsid w:val="00494A47"/>
    <w:rsid w:val="00494FEC"/>
    <w:rsid w:val="004967B3"/>
    <w:rsid w:val="00496FE8"/>
    <w:rsid w:val="00497237"/>
    <w:rsid w:val="004972BA"/>
    <w:rsid w:val="00497305"/>
    <w:rsid w:val="004A0097"/>
    <w:rsid w:val="004A2A7A"/>
    <w:rsid w:val="004A3530"/>
    <w:rsid w:val="004A356C"/>
    <w:rsid w:val="004A3883"/>
    <w:rsid w:val="004A4711"/>
    <w:rsid w:val="004A4821"/>
    <w:rsid w:val="004A4A02"/>
    <w:rsid w:val="004A4A29"/>
    <w:rsid w:val="004A4A3D"/>
    <w:rsid w:val="004A4F56"/>
    <w:rsid w:val="004A5C51"/>
    <w:rsid w:val="004A7CE4"/>
    <w:rsid w:val="004B0465"/>
    <w:rsid w:val="004B0CCF"/>
    <w:rsid w:val="004B112F"/>
    <w:rsid w:val="004B1F1C"/>
    <w:rsid w:val="004B2368"/>
    <w:rsid w:val="004B299C"/>
    <w:rsid w:val="004B379B"/>
    <w:rsid w:val="004B4058"/>
    <w:rsid w:val="004B4104"/>
    <w:rsid w:val="004B4124"/>
    <w:rsid w:val="004B500A"/>
    <w:rsid w:val="004B5A2F"/>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6149"/>
    <w:rsid w:val="004D6316"/>
    <w:rsid w:val="004D6347"/>
    <w:rsid w:val="004D667E"/>
    <w:rsid w:val="004D6C3E"/>
    <w:rsid w:val="004D7CEB"/>
    <w:rsid w:val="004E01D3"/>
    <w:rsid w:val="004E0235"/>
    <w:rsid w:val="004E032D"/>
    <w:rsid w:val="004E0456"/>
    <w:rsid w:val="004E0C47"/>
    <w:rsid w:val="004E10F4"/>
    <w:rsid w:val="004E143B"/>
    <w:rsid w:val="004E3E62"/>
    <w:rsid w:val="004E432E"/>
    <w:rsid w:val="004E4555"/>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63F"/>
    <w:rsid w:val="00500CE0"/>
    <w:rsid w:val="00501B90"/>
    <w:rsid w:val="00502EF3"/>
    <w:rsid w:val="005033D1"/>
    <w:rsid w:val="00503993"/>
    <w:rsid w:val="005039A9"/>
    <w:rsid w:val="00503B8A"/>
    <w:rsid w:val="00503D27"/>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73FB"/>
    <w:rsid w:val="005208E1"/>
    <w:rsid w:val="0052116B"/>
    <w:rsid w:val="005219D3"/>
    <w:rsid w:val="005225C3"/>
    <w:rsid w:val="0052286D"/>
    <w:rsid w:val="00522879"/>
    <w:rsid w:val="005230E7"/>
    <w:rsid w:val="00523420"/>
    <w:rsid w:val="005237D9"/>
    <w:rsid w:val="00523E36"/>
    <w:rsid w:val="00524523"/>
    <w:rsid w:val="00525498"/>
    <w:rsid w:val="00525D59"/>
    <w:rsid w:val="005260DC"/>
    <w:rsid w:val="00526A12"/>
    <w:rsid w:val="00526C9D"/>
    <w:rsid w:val="00527C18"/>
    <w:rsid w:val="00530864"/>
    <w:rsid w:val="00530BB1"/>
    <w:rsid w:val="0053345C"/>
    <w:rsid w:val="005334EA"/>
    <w:rsid w:val="00533E19"/>
    <w:rsid w:val="00535A48"/>
    <w:rsid w:val="00535B14"/>
    <w:rsid w:val="00535FE2"/>
    <w:rsid w:val="0053659C"/>
    <w:rsid w:val="005421DE"/>
    <w:rsid w:val="00542902"/>
    <w:rsid w:val="00542AF1"/>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B8F"/>
    <w:rsid w:val="00554EE9"/>
    <w:rsid w:val="005553B9"/>
    <w:rsid w:val="00556B14"/>
    <w:rsid w:val="00556F79"/>
    <w:rsid w:val="005574B3"/>
    <w:rsid w:val="00560641"/>
    <w:rsid w:val="00560E8F"/>
    <w:rsid w:val="005619C1"/>
    <w:rsid w:val="005624FC"/>
    <w:rsid w:val="00562593"/>
    <w:rsid w:val="005627BD"/>
    <w:rsid w:val="005628F1"/>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AC3"/>
    <w:rsid w:val="00577306"/>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BE0"/>
    <w:rsid w:val="005B5DA3"/>
    <w:rsid w:val="005B61AB"/>
    <w:rsid w:val="005B688D"/>
    <w:rsid w:val="005B6999"/>
    <w:rsid w:val="005B6AED"/>
    <w:rsid w:val="005B7585"/>
    <w:rsid w:val="005B7B4A"/>
    <w:rsid w:val="005B7CAE"/>
    <w:rsid w:val="005C117C"/>
    <w:rsid w:val="005C18F0"/>
    <w:rsid w:val="005C1BDF"/>
    <w:rsid w:val="005C1F06"/>
    <w:rsid w:val="005C3145"/>
    <w:rsid w:val="005C3527"/>
    <w:rsid w:val="005C3E20"/>
    <w:rsid w:val="005C482C"/>
    <w:rsid w:val="005C4BA4"/>
    <w:rsid w:val="005C4FAD"/>
    <w:rsid w:val="005C5325"/>
    <w:rsid w:val="005C5705"/>
    <w:rsid w:val="005C61AE"/>
    <w:rsid w:val="005D0A2A"/>
    <w:rsid w:val="005D0E6D"/>
    <w:rsid w:val="005D1318"/>
    <w:rsid w:val="005D1B45"/>
    <w:rsid w:val="005D3305"/>
    <w:rsid w:val="005D3C35"/>
    <w:rsid w:val="005D4CCC"/>
    <w:rsid w:val="005D515F"/>
    <w:rsid w:val="005D53AE"/>
    <w:rsid w:val="005D5409"/>
    <w:rsid w:val="005D57AB"/>
    <w:rsid w:val="005D58DC"/>
    <w:rsid w:val="005D6BB4"/>
    <w:rsid w:val="005E0D30"/>
    <w:rsid w:val="005E1487"/>
    <w:rsid w:val="005E2098"/>
    <w:rsid w:val="005E266D"/>
    <w:rsid w:val="005E2718"/>
    <w:rsid w:val="005E279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422B"/>
    <w:rsid w:val="005F4C03"/>
    <w:rsid w:val="005F50D9"/>
    <w:rsid w:val="005F5513"/>
    <w:rsid w:val="005F6062"/>
    <w:rsid w:val="005F7129"/>
    <w:rsid w:val="005F7E5C"/>
    <w:rsid w:val="006008C2"/>
    <w:rsid w:val="0060119D"/>
    <w:rsid w:val="00601815"/>
    <w:rsid w:val="00602920"/>
    <w:rsid w:val="00602AAF"/>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1887"/>
    <w:rsid w:val="006249C2"/>
    <w:rsid w:val="00624A33"/>
    <w:rsid w:val="00625754"/>
    <w:rsid w:val="00625C7A"/>
    <w:rsid w:val="006276F7"/>
    <w:rsid w:val="006277EE"/>
    <w:rsid w:val="00627ACB"/>
    <w:rsid w:val="006307D8"/>
    <w:rsid w:val="00631788"/>
    <w:rsid w:val="00631DA6"/>
    <w:rsid w:val="00632464"/>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5D4"/>
    <w:rsid w:val="00647DA0"/>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D03"/>
    <w:rsid w:val="0067117A"/>
    <w:rsid w:val="00671A40"/>
    <w:rsid w:val="00671CD1"/>
    <w:rsid w:val="00672589"/>
    <w:rsid w:val="00674450"/>
    <w:rsid w:val="006760D1"/>
    <w:rsid w:val="006772A6"/>
    <w:rsid w:val="00680630"/>
    <w:rsid w:val="00680B20"/>
    <w:rsid w:val="006824F3"/>
    <w:rsid w:val="00682E77"/>
    <w:rsid w:val="006832D0"/>
    <w:rsid w:val="006833BC"/>
    <w:rsid w:val="0068624A"/>
    <w:rsid w:val="006864FA"/>
    <w:rsid w:val="00686631"/>
    <w:rsid w:val="006868F8"/>
    <w:rsid w:val="0068695C"/>
    <w:rsid w:val="00686A5D"/>
    <w:rsid w:val="006876E5"/>
    <w:rsid w:val="006906FF"/>
    <w:rsid w:val="00690940"/>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E97"/>
    <w:rsid w:val="006A1867"/>
    <w:rsid w:val="006A211B"/>
    <w:rsid w:val="006A3758"/>
    <w:rsid w:val="006A3D26"/>
    <w:rsid w:val="006A3F5A"/>
    <w:rsid w:val="006A5EFA"/>
    <w:rsid w:val="006A6048"/>
    <w:rsid w:val="006A6261"/>
    <w:rsid w:val="006A6B17"/>
    <w:rsid w:val="006A6BFA"/>
    <w:rsid w:val="006A7264"/>
    <w:rsid w:val="006A7A35"/>
    <w:rsid w:val="006A7A8F"/>
    <w:rsid w:val="006B037F"/>
    <w:rsid w:val="006B0A2E"/>
    <w:rsid w:val="006B1403"/>
    <w:rsid w:val="006B1ACF"/>
    <w:rsid w:val="006B365F"/>
    <w:rsid w:val="006B3AD6"/>
    <w:rsid w:val="006B41C0"/>
    <w:rsid w:val="006B49B5"/>
    <w:rsid w:val="006B5540"/>
    <w:rsid w:val="006B60D7"/>
    <w:rsid w:val="006B68F3"/>
    <w:rsid w:val="006B6F43"/>
    <w:rsid w:val="006B707F"/>
    <w:rsid w:val="006B7DBE"/>
    <w:rsid w:val="006C1673"/>
    <w:rsid w:val="006C1BBF"/>
    <w:rsid w:val="006C1E99"/>
    <w:rsid w:val="006C3646"/>
    <w:rsid w:val="006C36DD"/>
    <w:rsid w:val="006C4092"/>
    <w:rsid w:val="006C5155"/>
    <w:rsid w:val="006C5321"/>
    <w:rsid w:val="006C6701"/>
    <w:rsid w:val="006C6E97"/>
    <w:rsid w:val="006C7354"/>
    <w:rsid w:val="006D0C07"/>
    <w:rsid w:val="006D0DFE"/>
    <w:rsid w:val="006D1E2C"/>
    <w:rsid w:val="006D204F"/>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D1A"/>
    <w:rsid w:val="006F72BC"/>
    <w:rsid w:val="006F7327"/>
    <w:rsid w:val="006F73B5"/>
    <w:rsid w:val="006F7C45"/>
    <w:rsid w:val="0070022F"/>
    <w:rsid w:val="007006BB"/>
    <w:rsid w:val="007006BD"/>
    <w:rsid w:val="0070103A"/>
    <w:rsid w:val="00701041"/>
    <w:rsid w:val="007015DA"/>
    <w:rsid w:val="00702693"/>
    <w:rsid w:val="00703BE8"/>
    <w:rsid w:val="0070573F"/>
    <w:rsid w:val="00705E3B"/>
    <w:rsid w:val="007067E0"/>
    <w:rsid w:val="00706CE0"/>
    <w:rsid w:val="00706F9B"/>
    <w:rsid w:val="0070772A"/>
    <w:rsid w:val="0071014D"/>
    <w:rsid w:val="0071266D"/>
    <w:rsid w:val="0071347F"/>
    <w:rsid w:val="007141B5"/>
    <w:rsid w:val="00715552"/>
    <w:rsid w:val="00716AE9"/>
    <w:rsid w:val="00716AEA"/>
    <w:rsid w:val="00717AC4"/>
    <w:rsid w:val="00717D97"/>
    <w:rsid w:val="00720266"/>
    <w:rsid w:val="007208A8"/>
    <w:rsid w:val="00722601"/>
    <w:rsid w:val="0072410B"/>
    <w:rsid w:val="007255D7"/>
    <w:rsid w:val="00725A12"/>
    <w:rsid w:val="00725F72"/>
    <w:rsid w:val="00726C66"/>
    <w:rsid w:val="00727DB4"/>
    <w:rsid w:val="00730278"/>
    <w:rsid w:val="00730411"/>
    <w:rsid w:val="00730C7B"/>
    <w:rsid w:val="00731C84"/>
    <w:rsid w:val="00733264"/>
    <w:rsid w:val="00733C92"/>
    <w:rsid w:val="007347F0"/>
    <w:rsid w:val="00734E63"/>
    <w:rsid w:val="0073547A"/>
    <w:rsid w:val="00735A7D"/>
    <w:rsid w:val="00736315"/>
    <w:rsid w:val="00736982"/>
    <w:rsid w:val="00737179"/>
    <w:rsid w:val="007377B4"/>
    <w:rsid w:val="00740045"/>
    <w:rsid w:val="00740155"/>
    <w:rsid w:val="00741C12"/>
    <w:rsid w:val="00741D9C"/>
    <w:rsid w:val="0074220B"/>
    <w:rsid w:val="007430A3"/>
    <w:rsid w:val="00743D59"/>
    <w:rsid w:val="007467A0"/>
    <w:rsid w:val="007500F2"/>
    <w:rsid w:val="0075085F"/>
    <w:rsid w:val="007515C8"/>
    <w:rsid w:val="00752185"/>
    <w:rsid w:val="0075245E"/>
    <w:rsid w:val="0075265C"/>
    <w:rsid w:val="0075395D"/>
    <w:rsid w:val="00754A01"/>
    <w:rsid w:val="00755545"/>
    <w:rsid w:val="007567A8"/>
    <w:rsid w:val="0075704A"/>
    <w:rsid w:val="007600B2"/>
    <w:rsid w:val="00760597"/>
    <w:rsid w:val="00761043"/>
    <w:rsid w:val="00761566"/>
    <w:rsid w:val="00762435"/>
    <w:rsid w:val="007634C1"/>
    <w:rsid w:val="00764507"/>
    <w:rsid w:val="00765EAA"/>
    <w:rsid w:val="007666B5"/>
    <w:rsid w:val="00766A3A"/>
    <w:rsid w:val="00767168"/>
    <w:rsid w:val="007673C1"/>
    <w:rsid w:val="007705F6"/>
    <w:rsid w:val="00770F9F"/>
    <w:rsid w:val="007711E3"/>
    <w:rsid w:val="00771EE3"/>
    <w:rsid w:val="007731C9"/>
    <w:rsid w:val="00773591"/>
    <w:rsid w:val="00773F36"/>
    <w:rsid w:val="0077445D"/>
    <w:rsid w:val="00775AA0"/>
    <w:rsid w:val="0077708C"/>
    <w:rsid w:val="00777153"/>
    <w:rsid w:val="00777361"/>
    <w:rsid w:val="007775C4"/>
    <w:rsid w:val="00777A66"/>
    <w:rsid w:val="00777CF9"/>
    <w:rsid w:val="007814FE"/>
    <w:rsid w:val="00781685"/>
    <w:rsid w:val="00782018"/>
    <w:rsid w:val="0078208C"/>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8C"/>
    <w:rsid w:val="00792F3B"/>
    <w:rsid w:val="00793014"/>
    <w:rsid w:val="0079348C"/>
    <w:rsid w:val="00793506"/>
    <w:rsid w:val="00793F89"/>
    <w:rsid w:val="00795816"/>
    <w:rsid w:val="00795A60"/>
    <w:rsid w:val="00797187"/>
    <w:rsid w:val="00797C61"/>
    <w:rsid w:val="00797EF7"/>
    <w:rsid w:val="00797F6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DBB"/>
    <w:rsid w:val="007B2197"/>
    <w:rsid w:val="007B2614"/>
    <w:rsid w:val="007B2E46"/>
    <w:rsid w:val="007B323C"/>
    <w:rsid w:val="007B3C65"/>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512A"/>
    <w:rsid w:val="007D5A10"/>
    <w:rsid w:val="007D673E"/>
    <w:rsid w:val="007D6C7F"/>
    <w:rsid w:val="007D6D7C"/>
    <w:rsid w:val="007D6F68"/>
    <w:rsid w:val="007D7B2D"/>
    <w:rsid w:val="007D7E9B"/>
    <w:rsid w:val="007E00E1"/>
    <w:rsid w:val="007E03C4"/>
    <w:rsid w:val="007E0E88"/>
    <w:rsid w:val="007E2624"/>
    <w:rsid w:val="007E404E"/>
    <w:rsid w:val="007E40FC"/>
    <w:rsid w:val="007E51E6"/>
    <w:rsid w:val="007E555B"/>
    <w:rsid w:val="007E568E"/>
    <w:rsid w:val="007E6B36"/>
    <w:rsid w:val="007E7D21"/>
    <w:rsid w:val="007E7D74"/>
    <w:rsid w:val="007F05CC"/>
    <w:rsid w:val="007F12BC"/>
    <w:rsid w:val="007F162B"/>
    <w:rsid w:val="007F18F4"/>
    <w:rsid w:val="007F207C"/>
    <w:rsid w:val="007F24D1"/>
    <w:rsid w:val="007F2829"/>
    <w:rsid w:val="007F2E16"/>
    <w:rsid w:val="007F309F"/>
    <w:rsid w:val="007F3380"/>
    <w:rsid w:val="007F3962"/>
    <w:rsid w:val="007F3A3B"/>
    <w:rsid w:val="007F3FA9"/>
    <w:rsid w:val="007F403A"/>
    <w:rsid w:val="007F59FD"/>
    <w:rsid w:val="007F5E43"/>
    <w:rsid w:val="007F6FF0"/>
    <w:rsid w:val="0080023F"/>
    <w:rsid w:val="008005E9"/>
    <w:rsid w:val="00801013"/>
    <w:rsid w:val="00801634"/>
    <w:rsid w:val="008018E6"/>
    <w:rsid w:val="008020DA"/>
    <w:rsid w:val="0080499D"/>
    <w:rsid w:val="00804B49"/>
    <w:rsid w:val="00804CE8"/>
    <w:rsid w:val="00804D87"/>
    <w:rsid w:val="00807602"/>
    <w:rsid w:val="00807C4E"/>
    <w:rsid w:val="00807FA7"/>
    <w:rsid w:val="008107C6"/>
    <w:rsid w:val="00810EDE"/>
    <w:rsid w:val="00810F02"/>
    <w:rsid w:val="00810FDD"/>
    <w:rsid w:val="00811C34"/>
    <w:rsid w:val="00811CC7"/>
    <w:rsid w:val="00811DD9"/>
    <w:rsid w:val="00813285"/>
    <w:rsid w:val="00813F66"/>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AC0"/>
    <w:rsid w:val="00825999"/>
    <w:rsid w:val="00826309"/>
    <w:rsid w:val="0082702C"/>
    <w:rsid w:val="00827752"/>
    <w:rsid w:val="0083004D"/>
    <w:rsid w:val="00830508"/>
    <w:rsid w:val="0083082C"/>
    <w:rsid w:val="008326DD"/>
    <w:rsid w:val="008329F2"/>
    <w:rsid w:val="008338E0"/>
    <w:rsid w:val="00833924"/>
    <w:rsid w:val="00834250"/>
    <w:rsid w:val="008356C7"/>
    <w:rsid w:val="00836B07"/>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D0E"/>
    <w:rsid w:val="00844556"/>
    <w:rsid w:val="00844993"/>
    <w:rsid w:val="00844A40"/>
    <w:rsid w:val="00844F5A"/>
    <w:rsid w:val="00845056"/>
    <w:rsid w:val="00846AA1"/>
    <w:rsid w:val="00847618"/>
    <w:rsid w:val="0085038D"/>
    <w:rsid w:val="00850C40"/>
    <w:rsid w:val="00852362"/>
    <w:rsid w:val="00852507"/>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9A4"/>
    <w:rsid w:val="008679F3"/>
    <w:rsid w:val="008703BC"/>
    <w:rsid w:val="008706BD"/>
    <w:rsid w:val="00870781"/>
    <w:rsid w:val="00870A33"/>
    <w:rsid w:val="008712EB"/>
    <w:rsid w:val="00872307"/>
    <w:rsid w:val="008728D1"/>
    <w:rsid w:val="00872CAD"/>
    <w:rsid w:val="00873235"/>
    <w:rsid w:val="008737B9"/>
    <w:rsid w:val="00873B44"/>
    <w:rsid w:val="00873D81"/>
    <w:rsid w:val="00874344"/>
    <w:rsid w:val="0087451B"/>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654D"/>
    <w:rsid w:val="00886B9C"/>
    <w:rsid w:val="008879EC"/>
    <w:rsid w:val="00887D99"/>
    <w:rsid w:val="00890B61"/>
    <w:rsid w:val="00890F96"/>
    <w:rsid w:val="008919EE"/>
    <w:rsid w:val="00892984"/>
    <w:rsid w:val="00892E06"/>
    <w:rsid w:val="0089371E"/>
    <w:rsid w:val="00894383"/>
    <w:rsid w:val="00894E3B"/>
    <w:rsid w:val="00895A24"/>
    <w:rsid w:val="00895DFE"/>
    <w:rsid w:val="00896505"/>
    <w:rsid w:val="00896CEE"/>
    <w:rsid w:val="0089701D"/>
    <w:rsid w:val="0089703A"/>
    <w:rsid w:val="00897721"/>
    <w:rsid w:val="008A0229"/>
    <w:rsid w:val="008A0CF7"/>
    <w:rsid w:val="008A1379"/>
    <w:rsid w:val="008A2074"/>
    <w:rsid w:val="008A3195"/>
    <w:rsid w:val="008A31D3"/>
    <w:rsid w:val="008A3262"/>
    <w:rsid w:val="008A3539"/>
    <w:rsid w:val="008A38C7"/>
    <w:rsid w:val="008A7254"/>
    <w:rsid w:val="008A7B04"/>
    <w:rsid w:val="008B0061"/>
    <w:rsid w:val="008B0269"/>
    <w:rsid w:val="008B0668"/>
    <w:rsid w:val="008B06FD"/>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5488"/>
    <w:rsid w:val="008C5544"/>
    <w:rsid w:val="008C561E"/>
    <w:rsid w:val="008C5644"/>
    <w:rsid w:val="008C61AB"/>
    <w:rsid w:val="008D0D80"/>
    <w:rsid w:val="008D0DB8"/>
    <w:rsid w:val="008D1440"/>
    <w:rsid w:val="008D17B5"/>
    <w:rsid w:val="008D2009"/>
    <w:rsid w:val="008D2788"/>
    <w:rsid w:val="008D3EC4"/>
    <w:rsid w:val="008D4459"/>
    <w:rsid w:val="008D4A05"/>
    <w:rsid w:val="008D5208"/>
    <w:rsid w:val="008D6611"/>
    <w:rsid w:val="008D6947"/>
    <w:rsid w:val="008E1361"/>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7DC"/>
    <w:rsid w:val="008E7CB1"/>
    <w:rsid w:val="008F1F8C"/>
    <w:rsid w:val="008F2574"/>
    <w:rsid w:val="008F2B76"/>
    <w:rsid w:val="008F2E9D"/>
    <w:rsid w:val="008F33CA"/>
    <w:rsid w:val="008F34C5"/>
    <w:rsid w:val="008F379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C4B"/>
    <w:rsid w:val="00921D27"/>
    <w:rsid w:val="00922B44"/>
    <w:rsid w:val="00922E2F"/>
    <w:rsid w:val="00923832"/>
    <w:rsid w:val="00923D56"/>
    <w:rsid w:val="00924CBB"/>
    <w:rsid w:val="00924E2C"/>
    <w:rsid w:val="009260BB"/>
    <w:rsid w:val="00926728"/>
    <w:rsid w:val="009269DE"/>
    <w:rsid w:val="00926A04"/>
    <w:rsid w:val="0093043C"/>
    <w:rsid w:val="0093067D"/>
    <w:rsid w:val="009313F9"/>
    <w:rsid w:val="00931911"/>
    <w:rsid w:val="00931ACF"/>
    <w:rsid w:val="0093258B"/>
    <w:rsid w:val="00932656"/>
    <w:rsid w:val="00934AEF"/>
    <w:rsid w:val="00934BBD"/>
    <w:rsid w:val="009352BC"/>
    <w:rsid w:val="00935A33"/>
    <w:rsid w:val="00935A87"/>
    <w:rsid w:val="009363B2"/>
    <w:rsid w:val="00937D74"/>
    <w:rsid w:val="00940068"/>
    <w:rsid w:val="009416C9"/>
    <w:rsid w:val="00942616"/>
    <w:rsid w:val="009428AA"/>
    <w:rsid w:val="00942C7D"/>
    <w:rsid w:val="00943875"/>
    <w:rsid w:val="00944C57"/>
    <w:rsid w:val="00944CB5"/>
    <w:rsid w:val="00945BCE"/>
    <w:rsid w:val="00946AC2"/>
    <w:rsid w:val="009477B3"/>
    <w:rsid w:val="00950615"/>
    <w:rsid w:val="0095105D"/>
    <w:rsid w:val="00952D98"/>
    <w:rsid w:val="009536F3"/>
    <w:rsid w:val="00954438"/>
    <w:rsid w:val="009569FA"/>
    <w:rsid w:val="00957869"/>
    <w:rsid w:val="0096026C"/>
    <w:rsid w:val="009609E6"/>
    <w:rsid w:val="00960B29"/>
    <w:rsid w:val="00960C3F"/>
    <w:rsid w:val="00961415"/>
    <w:rsid w:val="00961FB8"/>
    <w:rsid w:val="009623B5"/>
    <w:rsid w:val="009624B5"/>
    <w:rsid w:val="00962F5B"/>
    <w:rsid w:val="009632DD"/>
    <w:rsid w:val="009650A9"/>
    <w:rsid w:val="00966462"/>
    <w:rsid w:val="009677FF"/>
    <w:rsid w:val="00967BEC"/>
    <w:rsid w:val="00967CB6"/>
    <w:rsid w:val="00970511"/>
    <w:rsid w:val="009708DB"/>
    <w:rsid w:val="00972839"/>
    <w:rsid w:val="00972A02"/>
    <w:rsid w:val="00973BF1"/>
    <w:rsid w:val="00973EF6"/>
    <w:rsid w:val="00973F97"/>
    <w:rsid w:val="0097459F"/>
    <w:rsid w:val="009748A0"/>
    <w:rsid w:val="00974A4C"/>
    <w:rsid w:val="00974B23"/>
    <w:rsid w:val="0097502B"/>
    <w:rsid w:val="0097530E"/>
    <w:rsid w:val="0097574A"/>
    <w:rsid w:val="00975F0E"/>
    <w:rsid w:val="009770E9"/>
    <w:rsid w:val="009774FC"/>
    <w:rsid w:val="00977D87"/>
    <w:rsid w:val="00977F63"/>
    <w:rsid w:val="00980B4B"/>
    <w:rsid w:val="00981099"/>
    <w:rsid w:val="00982C6E"/>
    <w:rsid w:val="009834EC"/>
    <w:rsid w:val="00983832"/>
    <w:rsid w:val="00983FBF"/>
    <w:rsid w:val="009848A1"/>
    <w:rsid w:val="0098549F"/>
    <w:rsid w:val="00985794"/>
    <w:rsid w:val="00987D74"/>
    <w:rsid w:val="00990313"/>
    <w:rsid w:val="00990B35"/>
    <w:rsid w:val="00990F35"/>
    <w:rsid w:val="0099429E"/>
    <w:rsid w:val="009944BD"/>
    <w:rsid w:val="00994518"/>
    <w:rsid w:val="00994842"/>
    <w:rsid w:val="0099614D"/>
    <w:rsid w:val="00996352"/>
    <w:rsid w:val="00996B10"/>
    <w:rsid w:val="00997504"/>
    <w:rsid w:val="00997E65"/>
    <w:rsid w:val="009A0228"/>
    <w:rsid w:val="009A0C13"/>
    <w:rsid w:val="009A0F33"/>
    <w:rsid w:val="009A326B"/>
    <w:rsid w:val="009A336C"/>
    <w:rsid w:val="009A3785"/>
    <w:rsid w:val="009A3EC6"/>
    <w:rsid w:val="009A3F3F"/>
    <w:rsid w:val="009A4286"/>
    <w:rsid w:val="009A5304"/>
    <w:rsid w:val="009A54DE"/>
    <w:rsid w:val="009A5DC5"/>
    <w:rsid w:val="009A6F47"/>
    <w:rsid w:val="009B006B"/>
    <w:rsid w:val="009B06C7"/>
    <w:rsid w:val="009B07B9"/>
    <w:rsid w:val="009B0907"/>
    <w:rsid w:val="009B0CF3"/>
    <w:rsid w:val="009B0FBE"/>
    <w:rsid w:val="009B2759"/>
    <w:rsid w:val="009B2973"/>
    <w:rsid w:val="009B314D"/>
    <w:rsid w:val="009B489E"/>
    <w:rsid w:val="009B4B44"/>
    <w:rsid w:val="009B4F41"/>
    <w:rsid w:val="009B5129"/>
    <w:rsid w:val="009B5169"/>
    <w:rsid w:val="009B5B29"/>
    <w:rsid w:val="009B5C4C"/>
    <w:rsid w:val="009B5D19"/>
    <w:rsid w:val="009B6248"/>
    <w:rsid w:val="009B6AFB"/>
    <w:rsid w:val="009B712B"/>
    <w:rsid w:val="009B79EB"/>
    <w:rsid w:val="009B7FF3"/>
    <w:rsid w:val="009C003C"/>
    <w:rsid w:val="009C022F"/>
    <w:rsid w:val="009C02AE"/>
    <w:rsid w:val="009C0694"/>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364"/>
    <w:rsid w:val="009D48F5"/>
    <w:rsid w:val="009D4A55"/>
    <w:rsid w:val="009D60D2"/>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ACB"/>
    <w:rsid w:val="009F4E37"/>
    <w:rsid w:val="009F57C7"/>
    <w:rsid w:val="009F736E"/>
    <w:rsid w:val="00A00344"/>
    <w:rsid w:val="00A00442"/>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737D"/>
    <w:rsid w:val="00A079FE"/>
    <w:rsid w:val="00A07AD0"/>
    <w:rsid w:val="00A07CBE"/>
    <w:rsid w:val="00A07FCB"/>
    <w:rsid w:val="00A118E1"/>
    <w:rsid w:val="00A12371"/>
    <w:rsid w:val="00A125EA"/>
    <w:rsid w:val="00A12AC2"/>
    <w:rsid w:val="00A130B6"/>
    <w:rsid w:val="00A138DF"/>
    <w:rsid w:val="00A13A3B"/>
    <w:rsid w:val="00A15E52"/>
    <w:rsid w:val="00A16282"/>
    <w:rsid w:val="00A163F2"/>
    <w:rsid w:val="00A164D8"/>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995"/>
    <w:rsid w:val="00A24A83"/>
    <w:rsid w:val="00A25997"/>
    <w:rsid w:val="00A261F4"/>
    <w:rsid w:val="00A26B76"/>
    <w:rsid w:val="00A2703E"/>
    <w:rsid w:val="00A277F1"/>
    <w:rsid w:val="00A27B89"/>
    <w:rsid w:val="00A30620"/>
    <w:rsid w:val="00A30C4E"/>
    <w:rsid w:val="00A30DB8"/>
    <w:rsid w:val="00A320D2"/>
    <w:rsid w:val="00A325FD"/>
    <w:rsid w:val="00A3270A"/>
    <w:rsid w:val="00A32984"/>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E85"/>
    <w:rsid w:val="00A6145D"/>
    <w:rsid w:val="00A64C04"/>
    <w:rsid w:val="00A651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CA7"/>
    <w:rsid w:val="00A7530C"/>
    <w:rsid w:val="00A75858"/>
    <w:rsid w:val="00A76E15"/>
    <w:rsid w:val="00A776AB"/>
    <w:rsid w:val="00A77E03"/>
    <w:rsid w:val="00A8018F"/>
    <w:rsid w:val="00A81409"/>
    <w:rsid w:val="00A815B2"/>
    <w:rsid w:val="00A817FD"/>
    <w:rsid w:val="00A81EC0"/>
    <w:rsid w:val="00A82032"/>
    <w:rsid w:val="00A820C1"/>
    <w:rsid w:val="00A82476"/>
    <w:rsid w:val="00A83728"/>
    <w:rsid w:val="00A83BD7"/>
    <w:rsid w:val="00A84364"/>
    <w:rsid w:val="00A84A8A"/>
    <w:rsid w:val="00A84B1B"/>
    <w:rsid w:val="00A84DFA"/>
    <w:rsid w:val="00A851D2"/>
    <w:rsid w:val="00A85A04"/>
    <w:rsid w:val="00A85C15"/>
    <w:rsid w:val="00A85D92"/>
    <w:rsid w:val="00A85DAD"/>
    <w:rsid w:val="00A85F92"/>
    <w:rsid w:val="00A87DB6"/>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13A"/>
    <w:rsid w:val="00AB04F7"/>
    <w:rsid w:val="00AB0756"/>
    <w:rsid w:val="00AB080B"/>
    <w:rsid w:val="00AB0D7A"/>
    <w:rsid w:val="00AB103A"/>
    <w:rsid w:val="00AB17D1"/>
    <w:rsid w:val="00AB1978"/>
    <w:rsid w:val="00AB4937"/>
    <w:rsid w:val="00AB5C0A"/>
    <w:rsid w:val="00AB5FF3"/>
    <w:rsid w:val="00AB6A95"/>
    <w:rsid w:val="00AB740D"/>
    <w:rsid w:val="00AB7F57"/>
    <w:rsid w:val="00AC1CB7"/>
    <w:rsid w:val="00AC2346"/>
    <w:rsid w:val="00AC2980"/>
    <w:rsid w:val="00AC3419"/>
    <w:rsid w:val="00AC3C75"/>
    <w:rsid w:val="00AC4488"/>
    <w:rsid w:val="00AC5531"/>
    <w:rsid w:val="00AC5925"/>
    <w:rsid w:val="00AC5AC9"/>
    <w:rsid w:val="00AC600B"/>
    <w:rsid w:val="00AC60A3"/>
    <w:rsid w:val="00AC7373"/>
    <w:rsid w:val="00AC79A3"/>
    <w:rsid w:val="00AC7BE3"/>
    <w:rsid w:val="00AC7E6F"/>
    <w:rsid w:val="00AD008C"/>
    <w:rsid w:val="00AD2857"/>
    <w:rsid w:val="00AD33D4"/>
    <w:rsid w:val="00AD464C"/>
    <w:rsid w:val="00AD4BDF"/>
    <w:rsid w:val="00AD53AE"/>
    <w:rsid w:val="00AD7029"/>
    <w:rsid w:val="00AD7B74"/>
    <w:rsid w:val="00AE0277"/>
    <w:rsid w:val="00AE087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5503"/>
    <w:rsid w:val="00B05AFE"/>
    <w:rsid w:val="00B12BE0"/>
    <w:rsid w:val="00B131BC"/>
    <w:rsid w:val="00B13216"/>
    <w:rsid w:val="00B13F13"/>
    <w:rsid w:val="00B142D0"/>
    <w:rsid w:val="00B149E1"/>
    <w:rsid w:val="00B14B0C"/>
    <w:rsid w:val="00B155DA"/>
    <w:rsid w:val="00B1590C"/>
    <w:rsid w:val="00B159E4"/>
    <w:rsid w:val="00B15AC5"/>
    <w:rsid w:val="00B17739"/>
    <w:rsid w:val="00B177E1"/>
    <w:rsid w:val="00B218BF"/>
    <w:rsid w:val="00B22CF5"/>
    <w:rsid w:val="00B22DB8"/>
    <w:rsid w:val="00B238A6"/>
    <w:rsid w:val="00B24901"/>
    <w:rsid w:val="00B24F1E"/>
    <w:rsid w:val="00B26F5C"/>
    <w:rsid w:val="00B27167"/>
    <w:rsid w:val="00B27430"/>
    <w:rsid w:val="00B30C00"/>
    <w:rsid w:val="00B30EDE"/>
    <w:rsid w:val="00B3151C"/>
    <w:rsid w:val="00B31522"/>
    <w:rsid w:val="00B318CF"/>
    <w:rsid w:val="00B32095"/>
    <w:rsid w:val="00B329DE"/>
    <w:rsid w:val="00B334BD"/>
    <w:rsid w:val="00B339A4"/>
    <w:rsid w:val="00B36178"/>
    <w:rsid w:val="00B36934"/>
    <w:rsid w:val="00B37A4D"/>
    <w:rsid w:val="00B409EF"/>
    <w:rsid w:val="00B4223A"/>
    <w:rsid w:val="00B42778"/>
    <w:rsid w:val="00B4557A"/>
    <w:rsid w:val="00B45DF1"/>
    <w:rsid w:val="00B45EAB"/>
    <w:rsid w:val="00B460EF"/>
    <w:rsid w:val="00B46174"/>
    <w:rsid w:val="00B4738E"/>
    <w:rsid w:val="00B47E50"/>
    <w:rsid w:val="00B47EE2"/>
    <w:rsid w:val="00B47FF2"/>
    <w:rsid w:val="00B5112B"/>
    <w:rsid w:val="00B5113D"/>
    <w:rsid w:val="00B516C9"/>
    <w:rsid w:val="00B5300A"/>
    <w:rsid w:val="00B5308F"/>
    <w:rsid w:val="00B540E5"/>
    <w:rsid w:val="00B54BEF"/>
    <w:rsid w:val="00B60855"/>
    <w:rsid w:val="00B60BC5"/>
    <w:rsid w:val="00B60F64"/>
    <w:rsid w:val="00B61C89"/>
    <w:rsid w:val="00B628AA"/>
    <w:rsid w:val="00B63018"/>
    <w:rsid w:val="00B63213"/>
    <w:rsid w:val="00B635BD"/>
    <w:rsid w:val="00B64373"/>
    <w:rsid w:val="00B654DE"/>
    <w:rsid w:val="00B65C21"/>
    <w:rsid w:val="00B66FAF"/>
    <w:rsid w:val="00B67E9A"/>
    <w:rsid w:val="00B70A64"/>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B8C"/>
    <w:rsid w:val="00B93600"/>
    <w:rsid w:val="00B94431"/>
    <w:rsid w:val="00B95C07"/>
    <w:rsid w:val="00B95ED5"/>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8CD"/>
    <w:rsid w:val="00BC1E2D"/>
    <w:rsid w:val="00BC227D"/>
    <w:rsid w:val="00BC2645"/>
    <w:rsid w:val="00BC301F"/>
    <w:rsid w:val="00BC312C"/>
    <w:rsid w:val="00BC3217"/>
    <w:rsid w:val="00BC389E"/>
    <w:rsid w:val="00BC410E"/>
    <w:rsid w:val="00BC4BF0"/>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D51"/>
    <w:rsid w:val="00BE074A"/>
    <w:rsid w:val="00BE0F79"/>
    <w:rsid w:val="00BE1738"/>
    <w:rsid w:val="00BE1CDF"/>
    <w:rsid w:val="00BE3662"/>
    <w:rsid w:val="00BE38B6"/>
    <w:rsid w:val="00BE3C06"/>
    <w:rsid w:val="00BE488C"/>
    <w:rsid w:val="00BE5069"/>
    <w:rsid w:val="00BE52B0"/>
    <w:rsid w:val="00BE5AC4"/>
    <w:rsid w:val="00BE5E50"/>
    <w:rsid w:val="00BE75E6"/>
    <w:rsid w:val="00BE7928"/>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1EC4"/>
    <w:rsid w:val="00C024D9"/>
    <w:rsid w:val="00C0393E"/>
    <w:rsid w:val="00C03A30"/>
    <w:rsid w:val="00C03B4F"/>
    <w:rsid w:val="00C0431B"/>
    <w:rsid w:val="00C04C45"/>
    <w:rsid w:val="00C05282"/>
    <w:rsid w:val="00C0537D"/>
    <w:rsid w:val="00C06289"/>
    <w:rsid w:val="00C066E5"/>
    <w:rsid w:val="00C06D9A"/>
    <w:rsid w:val="00C07C93"/>
    <w:rsid w:val="00C105C2"/>
    <w:rsid w:val="00C11683"/>
    <w:rsid w:val="00C1192A"/>
    <w:rsid w:val="00C1192F"/>
    <w:rsid w:val="00C12459"/>
    <w:rsid w:val="00C12A6B"/>
    <w:rsid w:val="00C12C0F"/>
    <w:rsid w:val="00C134D7"/>
    <w:rsid w:val="00C13500"/>
    <w:rsid w:val="00C1379A"/>
    <w:rsid w:val="00C13FDF"/>
    <w:rsid w:val="00C160E3"/>
    <w:rsid w:val="00C16131"/>
    <w:rsid w:val="00C1649A"/>
    <w:rsid w:val="00C16D67"/>
    <w:rsid w:val="00C16F07"/>
    <w:rsid w:val="00C173E0"/>
    <w:rsid w:val="00C20DED"/>
    <w:rsid w:val="00C223ED"/>
    <w:rsid w:val="00C22E96"/>
    <w:rsid w:val="00C23987"/>
    <w:rsid w:val="00C2441D"/>
    <w:rsid w:val="00C24937"/>
    <w:rsid w:val="00C24E71"/>
    <w:rsid w:val="00C24FD7"/>
    <w:rsid w:val="00C25635"/>
    <w:rsid w:val="00C257B2"/>
    <w:rsid w:val="00C25B44"/>
    <w:rsid w:val="00C25C50"/>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4F8B"/>
    <w:rsid w:val="00C458CB"/>
    <w:rsid w:val="00C45975"/>
    <w:rsid w:val="00C46055"/>
    <w:rsid w:val="00C462B8"/>
    <w:rsid w:val="00C46F0A"/>
    <w:rsid w:val="00C5035E"/>
    <w:rsid w:val="00C50D91"/>
    <w:rsid w:val="00C5128A"/>
    <w:rsid w:val="00C51389"/>
    <w:rsid w:val="00C52099"/>
    <w:rsid w:val="00C52182"/>
    <w:rsid w:val="00C522AB"/>
    <w:rsid w:val="00C52C1D"/>
    <w:rsid w:val="00C52E4E"/>
    <w:rsid w:val="00C53D96"/>
    <w:rsid w:val="00C552AF"/>
    <w:rsid w:val="00C5604F"/>
    <w:rsid w:val="00C566E0"/>
    <w:rsid w:val="00C575B2"/>
    <w:rsid w:val="00C57916"/>
    <w:rsid w:val="00C60C68"/>
    <w:rsid w:val="00C616C9"/>
    <w:rsid w:val="00C6190A"/>
    <w:rsid w:val="00C61E25"/>
    <w:rsid w:val="00C623B5"/>
    <w:rsid w:val="00C635A8"/>
    <w:rsid w:val="00C63D93"/>
    <w:rsid w:val="00C63D9A"/>
    <w:rsid w:val="00C6442C"/>
    <w:rsid w:val="00C667CE"/>
    <w:rsid w:val="00C67E20"/>
    <w:rsid w:val="00C700A6"/>
    <w:rsid w:val="00C7042D"/>
    <w:rsid w:val="00C704E3"/>
    <w:rsid w:val="00C70E02"/>
    <w:rsid w:val="00C712BD"/>
    <w:rsid w:val="00C72C08"/>
    <w:rsid w:val="00C730C5"/>
    <w:rsid w:val="00C74144"/>
    <w:rsid w:val="00C74B95"/>
    <w:rsid w:val="00C75EF7"/>
    <w:rsid w:val="00C760CE"/>
    <w:rsid w:val="00C76F50"/>
    <w:rsid w:val="00C77549"/>
    <w:rsid w:val="00C8072E"/>
    <w:rsid w:val="00C80842"/>
    <w:rsid w:val="00C82768"/>
    <w:rsid w:val="00C82ACF"/>
    <w:rsid w:val="00C834C2"/>
    <w:rsid w:val="00C848BE"/>
    <w:rsid w:val="00C84C1E"/>
    <w:rsid w:val="00C85C30"/>
    <w:rsid w:val="00C8714B"/>
    <w:rsid w:val="00C87E72"/>
    <w:rsid w:val="00C87ECD"/>
    <w:rsid w:val="00C90649"/>
    <w:rsid w:val="00C90876"/>
    <w:rsid w:val="00C90EEF"/>
    <w:rsid w:val="00C915E1"/>
    <w:rsid w:val="00C919D3"/>
    <w:rsid w:val="00C92542"/>
    <w:rsid w:val="00C92B40"/>
    <w:rsid w:val="00C93680"/>
    <w:rsid w:val="00C93891"/>
    <w:rsid w:val="00C94A95"/>
    <w:rsid w:val="00C94C72"/>
    <w:rsid w:val="00C96174"/>
    <w:rsid w:val="00C97E7C"/>
    <w:rsid w:val="00CA153A"/>
    <w:rsid w:val="00CA34C8"/>
    <w:rsid w:val="00CA3E46"/>
    <w:rsid w:val="00CA49AB"/>
    <w:rsid w:val="00CA5988"/>
    <w:rsid w:val="00CA6103"/>
    <w:rsid w:val="00CA7557"/>
    <w:rsid w:val="00CA7A96"/>
    <w:rsid w:val="00CA7D89"/>
    <w:rsid w:val="00CB0154"/>
    <w:rsid w:val="00CB01EB"/>
    <w:rsid w:val="00CB0381"/>
    <w:rsid w:val="00CB25FA"/>
    <w:rsid w:val="00CB2676"/>
    <w:rsid w:val="00CB34C7"/>
    <w:rsid w:val="00CB3B96"/>
    <w:rsid w:val="00CB4DCA"/>
    <w:rsid w:val="00CB4E24"/>
    <w:rsid w:val="00CB58FA"/>
    <w:rsid w:val="00CB5A57"/>
    <w:rsid w:val="00CB6F8B"/>
    <w:rsid w:val="00CB7DE0"/>
    <w:rsid w:val="00CC01C0"/>
    <w:rsid w:val="00CC045E"/>
    <w:rsid w:val="00CC1065"/>
    <w:rsid w:val="00CC15FE"/>
    <w:rsid w:val="00CC1720"/>
    <w:rsid w:val="00CC1BCA"/>
    <w:rsid w:val="00CC282F"/>
    <w:rsid w:val="00CC373A"/>
    <w:rsid w:val="00CC43A8"/>
    <w:rsid w:val="00CC6A44"/>
    <w:rsid w:val="00CC7C9B"/>
    <w:rsid w:val="00CC7DF4"/>
    <w:rsid w:val="00CD0741"/>
    <w:rsid w:val="00CD0953"/>
    <w:rsid w:val="00CD0C68"/>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73BE"/>
    <w:rsid w:val="00CE0D3F"/>
    <w:rsid w:val="00CE1131"/>
    <w:rsid w:val="00CE3428"/>
    <w:rsid w:val="00CE506C"/>
    <w:rsid w:val="00CE57FB"/>
    <w:rsid w:val="00CE5CC7"/>
    <w:rsid w:val="00CE6C4D"/>
    <w:rsid w:val="00CE6F0F"/>
    <w:rsid w:val="00CE79B6"/>
    <w:rsid w:val="00CF0188"/>
    <w:rsid w:val="00CF05C9"/>
    <w:rsid w:val="00CF0867"/>
    <w:rsid w:val="00CF0B8D"/>
    <w:rsid w:val="00CF0E6F"/>
    <w:rsid w:val="00CF155D"/>
    <w:rsid w:val="00CF199F"/>
    <w:rsid w:val="00CF2428"/>
    <w:rsid w:val="00CF243A"/>
    <w:rsid w:val="00CF245F"/>
    <w:rsid w:val="00CF4282"/>
    <w:rsid w:val="00CF4729"/>
    <w:rsid w:val="00CF484E"/>
    <w:rsid w:val="00CF5152"/>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7528"/>
    <w:rsid w:val="00D11176"/>
    <w:rsid w:val="00D115B7"/>
    <w:rsid w:val="00D11A8B"/>
    <w:rsid w:val="00D121C8"/>
    <w:rsid w:val="00D12352"/>
    <w:rsid w:val="00D12660"/>
    <w:rsid w:val="00D12A47"/>
    <w:rsid w:val="00D12AFE"/>
    <w:rsid w:val="00D12BA1"/>
    <w:rsid w:val="00D13781"/>
    <w:rsid w:val="00D13915"/>
    <w:rsid w:val="00D145DD"/>
    <w:rsid w:val="00D146BE"/>
    <w:rsid w:val="00D14BFC"/>
    <w:rsid w:val="00D15543"/>
    <w:rsid w:val="00D1567D"/>
    <w:rsid w:val="00D156FE"/>
    <w:rsid w:val="00D1589C"/>
    <w:rsid w:val="00D15BFF"/>
    <w:rsid w:val="00D15FF8"/>
    <w:rsid w:val="00D166DA"/>
    <w:rsid w:val="00D16EBE"/>
    <w:rsid w:val="00D17B6F"/>
    <w:rsid w:val="00D17D39"/>
    <w:rsid w:val="00D20A88"/>
    <w:rsid w:val="00D20B81"/>
    <w:rsid w:val="00D21137"/>
    <w:rsid w:val="00D213A5"/>
    <w:rsid w:val="00D21782"/>
    <w:rsid w:val="00D226A3"/>
    <w:rsid w:val="00D22E2F"/>
    <w:rsid w:val="00D238D8"/>
    <w:rsid w:val="00D24514"/>
    <w:rsid w:val="00D24C57"/>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279"/>
    <w:rsid w:val="00D45A05"/>
    <w:rsid w:val="00D46068"/>
    <w:rsid w:val="00D4626C"/>
    <w:rsid w:val="00D469C2"/>
    <w:rsid w:val="00D4729C"/>
    <w:rsid w:val="00D475A0"/>
    <w:rsid w:val="00D4762B"/>
    <w:rsid w:val="00D47DF6"/>
    <w:rsid w:val="00D501B4"/>
    <w:rsid w:val="00D50E06"/>
    <w:rsid w:val="00D51E82"/>
    <w:rsid w:val="00D52368"/>
    <w:rsid w:val="00D524DC"/>
    <w:rsid w:val="00D5335D"/>
    <w:rsid w:val="00D53957"/>
    <w:rsid w:val="00D53A9F"/>
    <w:rsid w:val="00D54046"/>
    <w:rsid w:val="00D54DED"/>
    <w:rsid w:val="00D550CD"/>
    <w:rsid w:val="00D5532F"/>
    <w:rsid w:val="00D555CB"/>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5D6"/>
    <w:rsid w:val="00D67D2A"/>
    <w:rsid w:val="00D67EBD"/>
    <w:rsid w:val="00D71854"/>
    <w:rsid w:val="00D71D69"/>
    <w:rsid w:val="00D71E27"/>
    <w:rsid w:val="00D73657"/>
    <w:rsid w:val="00D7387C"/>
    <w:rsid w:val="00D73FF7"/>
    <w:rsid w:val="00D74987"/>
    <w:rsid w:val="00D774DA"/>
    <w:rsid w:val="00D7777C"/>
    <w:rsid w:val="00D777F0"/>
    <w:rsid w:val="00D77F02"/>
    <w:rsid w:val="00D803AC"/>
    <w:rsid w:val="00D8088F"/>
    <w:rsid w:val="00D80940"/>
    <w:rsid w:val="00D80D5F"/>
    <w:rsid w:val="00D818B3"/>
    <w:rsid w:val="00D81D9F"/>
    <w:rsid w:val="00D82927"/>
    <w:rsid w:val="00D8298C"/>
    <w:rsid w:val="00D82C13"/>
    <w:rsid w:val="00D83C87"/>
    <w:rsid w:val="00D84129"/>
    <w:rsid w:val="00D84D75"/>
    <w:rsid w:val="00D85C43"/>
    <w:rsid w:val="00D87DF0"/>
    <w:rsid w:val="00D906EB"/>
    <w:rsid w:val="00D91068"/>
    <w:rsid w:val="00D91DFB"/>
    <w:rsid w:val="00D91F59"/>
    <w:rsid w:val="00D92863"/>
    <w:rsid w:val="00D92CD8"/>
    <w:rsid w:val="00D93481"/>
    <w:rsid w:val="00D9360E"/>
    <w:rsid w:val="00D94BCD"/>
    <w:rsid w:val="00D94F16"/>
    <w:rsid w:val="00D95DA2"/>
    <w:rsid w:val="00D95FD2"/>
    <w:rsid w:val="00D966D7"/>
    <w:rsid w:val="00D97EE8"/>
    <w:rsid w:val="00DA1487"/>
    <w:rsid w:val="00DA1643"/>
    <w:rsid w:val="00DA2927"/>
    <w:rsid w:val="00DA2E85"/>
    <w:rsid w:val="00DA2F82"/>
    <w:rsid w:val="00DA33A6"/>
    <w:rsid w:val="00DA4185"/>
    <w:rsid w:val="00DA42D1"/>
    <w:rsid w:val="00DA5049"/>
    <w:rsid w:val="00DA5128"/>
    <w:rsid w:val="00DA64D7"/>
    <w:rsid w:val="00DA67C1"/>
    <w:rsid w:val="00DA79E4"/>
    <w:rsid w:val="00DA7B02"/>
    <w:rsid w:val="00DA7EFA"/>
    <w:rsid w:val="00DA7F84"/>
    <w:rsid w:val="00DB07C2"/>
    <w:rsid w:val="00DB0812"/>
    <w:rsid w:val="00DB0F39"/>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793F"/>
    <w:rsid w:val="00DE07E5"/>
    <w:rsid w:val="00DE11CF"/>
    <w:rsid w:val="00DE1C58"/>
    <w:rsid w:val="00DE21E2"/>
    <w:rsid w:val="00DE38CD"/>
    <w:rsid w:val="00DE38FD"/>
    <w:rsid w:val="00DE4D71"/>
    <w:rsid w:val="00DE59AA"/>
    <w:rsid w:val="00DE5EA9"/>
    <w:rsid w:val="00DE60B4"/>
    <w:rsid w:val="00DE6377"/>
    <w:rsid w:val="00DE660E"/>
    <w:rsid w:val="00DE673D"/>
    <w:rsid w:val="00DE6DC3"/>
    <w:rsid w:val="00DF0032"/>
    <w:rsid w:val="00DF01B1"/>
    <w:rsid w:val="00DF026E"/>
    <w:rsid w:val="00DF1006"/>
    <w:rsid w:val="00DF16A2"/>
    <w:rsid w:val="00DF1BAE"/>
    <w:rsid w:val="00DF35DB"/>
    <w:rsid w:val="00DF4829"/>
    <w:rsid w:val="00DF6E39"/>
    <w:rsid w:val="00DF7BB8"/>
    <w:rsid w:val="00E00456"/>
    <w:rsid w:val="00E01205"/>
    <w:rsid w:val="00E01406"/>
    <w:rsid w:val="00E01BF0"/>
    <w:rsid w:val="00E02521"/>
    <w:rsid w:val="00E02B18"/>
    <w:rsid w:val="00E02B74"/>
    <w:rsid w:val="00E03428"/>
    <w:rsid w:val="00E0494C"/>
    <w:rsid w:val="00E04EF7"/>
    <w:rsid w:val="00E04FE6"/>
    <w:rsid w:val="00E050D1"/>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D25"/>
    <w:rsid w:val="00E24E52"/>
    <w:rsid w:val="00E2509E"/>
    <w:rsid w:val="00E25429"/>
    <w:rsid w:val="00E255AB"/>
    <w:rsid w:val="00E26D97"/>
    <w:rsid w:val="00E27074"/>
    <w:rsid w:val="00E27C80"/>
    <w:rsid w:val="00E30B7F"/>
    <w:rsid w:val="00E314AD"/>
    <w:rsid w:val="00E32035"/>
    <w:rsid w:val="00E34017"/>
    <w:rsid w:val="00E347A8"/>
    <w:rsid w:val="00E3481B"/>
    <w:rsid w:val="00E34F33"/>
    <w:rsid w:val="00E35818"/>
    <w:rsid w:val="00E35ABD"/>
    <w:rsid w:val="00E3627D"/>
    <w:rsid w:val="00E368C1"/>
    <w:rsid w:val="00E368E6"/>
    <w:rsid w:val="00E36C97"/>
    <w:rsid w:val="00E37960"/>
    <w:rsid w:val="00E40013"/>
    <w:rsid w:val="00E409F9"/>
    <w:rsid w:val="00E41B1D"/>
    <w:rsid w:val="00E421B3"/>
    <w:rsid w:val="00E425AB"/>
    <w:rsid w:val="00E426B4"/>
    <w:rsid w:val="00E42774"/>
    <w:rsid w:val="00E4381E"/>
    <w:rsid w:val="00E43B34"/>
    <w:rsid w:val="00E43ED7"/>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202F"/>
    <w:rsid w:val="00E622A7"/>
    <w:rsid w:val="00E62D2B"/>
    <w:rsid w:val="00E64FE3"/>
    <w:rsid w:val="00E650FB"/>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6ADF"/>
    <w:rsid w:val="00E76D3A"/>
    <w:rsid w:val="00E77770"/>
    <w:rsid w:val="00E77ACB"/>
    <w:rsid w:val="00E77E3D"/>
    <w:rsid w:val="00E80179"/>
    <w:rsid w:val="00E80318"/>
    <w:rsid w:val="00E80B4C"/>
    <w:rsid w:val="00E80EE3"/>
    <w:rsid w:val="00E81108"/>
    <w:rsid w:val="00E8191E"/>
    <w:rsid w:val="00E8423F"/>
    <w:rsid w:val="00E844E5"/>
    <w:rsid w:val="00E85386"/>
    <w:rsid w:val="00E86B35"/>
    <w:rsid w:val="00E87174"/>
    <w:rsid w:val="00E878FE"/>
    <w:rsid w:val="00E87A32"/>
    <w:rsid w:val="00E87EE4"/>
    <w:rsid w:val="00E90356"/>
    <w:rsid w:val="00E90756"/>
    <w:rsid w:val="00E90B22"/>
    <w:rsid w:val="00E91C1A"/>
    <w:rsid w:val="00E92D1C"/>
    <w:rsid w:val="00E92F5D"/>
    <w:rsid w:val="00E948BF"/>
    <w:rsid w:val="00E94A39"/>
    <w:rsid w:val="00E956C6"/>
    <w:rsid w:val="00E961C3"/>
    <w:rsid w:val="00E97AE7"/>
    <w:rsid w:val="00EA0A96"/>
    <w:rsid w:val="00EA10D0"/>
    <w:rsid w:val="00EA12E0"/>
    <w:rsid w:val="00EA31FD"/>
    <w:rsid w:val="00EA32D8"/>
    <w:rsid w:val="00EA3BA0"/>
    <w:rsid w:val="00EA454C"/>
    <w:rsid w:val="00EA4890"/>
    <w:rsid w:val="00EA4ADB"/>
    <w:rsid w:val="00EA57BD"/>
    <w:rsid w:val="00EA66B2"/>
    <w:rsid w:val="00EA7D3A"/>
    <w:rsid w:val="00EB1EB7"/>
    <w:rsid w:val="00EB2610"/>
    <w:rsid w:val="00EB3188"/>
    <w:rsid w:val="00EB46A1"/>
    <w:rsid w:val="00EB4926"/>
    <w:rsid w:val="00EB515A"/>
    <w:rsid w:val="00EB5D2E"/>
    <w:rsid w:val="00EB5E7E"/>
    <w:rsid w:val="00EB60CF"/>
    <w:rsid w:val="00EB6B36"/>
    <w:rsid w:val="00EC0993"/>
    <w:rsid w:val="00EC1312"/>
    <w:rsid w:val="00EC1470"/>
    <w:rsid w:val="00EC183A"/>
    <w:rsid w:val="00EC187C"/>
    <w:rsid w:val="00EC2BAA"/>
    <w:rsid w:val="00EC375E"/>
    <w:rsid w:val="00EC493E"/>
    <w:rsid w:val="00EC56C1"/>
    <w:rsid w:val="00EC56DF"/>
    <w:rsid w:val="00EC5BA8"/>
    <w:rsid w:val="00EC5F1D"/>
    <w:rsid w:val="00EC60D1"/>
    <w:rsid w:val="00EC6182"/>
    <w:rsid w:val="00EC6344"/>
    <w:rsid w:val="00EC6EF8"/>
    <w:rsid w:val="00EC70B2"/>
    <w:rsid w:val="00ED031B"/>
    <w:rsid w:val="00ED07CA"/>
    <w:rsid w:val="00ED2C21"/>
    <w:rsid w:val="00ED35F8"/>
    <w:rsid w:val="00ED5220"/>
    <w:rsid w:val="00ED528C"/>
    <w:rsid w:val="00ED6C13"/>
    <w:rsid w:val="00ED6D1A"/>
    <w:rsid w:val="00EE1394"/>
    <w:rsid w:val="00EE16D7"/>
    <w:rsid w:val="00EE1D13"/>
    <w:rsid w:val="00EE28EF"/>
    <w:rsid w:val="00EE2EB3"/>
    <w:rsid w:val="00EE3CF7"/>
    <w:rsid w:val="00EE3F92"/>
    <w:rsid w:val="00EE4224"/>
    <w:rsid w:val="00EE51A5"/>
    <w:rsid w:val="00EE5887"/>
    <w:rsid w:val="00EE5A0E"/>
    <w:rsid w:val="00EE5E44"/>
    <w:rsid w:val="00EE612A"/>
    <w:rsid w:val="00EE6A0E"/>
    <w:rsid w:val="00EE6CC1"/>
    <w:rsid w:val="00EF0739"/>
    <w:rsid w:val="00EF109D"/>
    <w:rsid w:val="00EF13B2"/>
    <w:rsid w:val="00EF1969"/>
    <w:rsid w:val="00EF224D"/>
    <w:rsid w:val="00EF4457"/>
    <w:rsid w:val="00EF6B1F"/>
    <w:rsid w:val="00EF6C9D"/>
    <w:rsid w:val="00EF70BE"/>
    <w:rsid w:val="00EF719A"/>
    <w:rsid w:val="00F00366"/>
    <w:rsid w:val="00F00BDD"/>
    <w:rsid w:val="00F019CC"/>
    <w:rsid w:val="00F01EBA"/>
    <w:rsid w:val="00F0241E"/>
    <w:rsid w:val="00F034B9"/>
    <w:rsid w:val="00F035F9"/>
    <w:rsid w:val="00F03AA7"/>
    <w:rsid w:val="00F07969"/>
    <w:rsid w:val="00F10132"/>
    <w:rsid w:val="00F10B85"/>
    <w:rsid w:val="00F10FCF"/>
    <w:rsid w:val="00F117E8"/>
    <w:rsid w:val="00F1184C"/>
    <w:rsid w:val="00F12141"/>
    <w:rsid w:val="00F12999"/>
    <w:rsid w:val="00F13130"/>
    <w:rsid w:val="00F14F5D"/>
    <w:rsid w:val="00F15066"/>
    <w:rsid w:val="00F15204"/>
    <w:rsid w:val="00F1545B"/>
    <w:rsid w:val="00F15591"/>
    <w:rsid w:val="00F157DA"/>
    <w:rsid w:val="00F16B04"/>
    <w:rsid w:val="00F1741A"/>
    <w:rsid w:val="00F17E97"/>
    <w:rsid w:val="00F206BB"/>
    <w:rsid w:val="00F20B04"/>
    <w:rsid w:val="00F210BE"/>
    <w:rsid w:val="00F247E3"/>
    <w:rsid w:val="00F24FD9"/>
    <w:rsid w:val="00F2509F"/>
    <w:rsid w:val="00F25453"/>
    <w:rsid w:val="00F25CD0"/>
    <w:rsid w:val="00F26C8E"/>
    <w:rsid w:val="00F26E75"/>
    <w:rsid w:val="00F26E97"/>
    <w:rsid w:val="00F2778C"/>
    <w:rsid w:val="00F30784"/>
    <w:rsid w:val="00F30EFD"/>
    <w:rsid w:val="00F310B6"/>
    <w:rsid w:val="00F32831"/>
    <w:rsid w:val="00F32BD4"/>
    <w:rsid w:val="00F35571"/>
    <w:rsid w:val="00F37AD7"/>
    <w:rsid w:val="00F37F32"/>
    <w:rsid w:val="00F40209"/>
    <w:rsid w:val="00F40553"/>
    <w:rsid w:val="00F4094F"/>
    <w:rsid w:val="00F40DA1"/>
    <w:rsid w:val="00F42055"/>
    <w:rsid w:val="00F425ED"/>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213D"/>
    <w:rsid w:val="00F72481"/>
    <w:rsid w:val="00F7262D"/>
    <w:rsid w:val="00F7297E"/>
    <w:rsid w:val="00F739CB"/>
    <w:rsid w:val="00F73A98"/>
    <w:rsid w:val="00F74D57"/>
    <w:rsid w:val="00F7539A"/>
    <w:rsid w:val="00F760AB"/>
    <w:rsid w:val="00F76300"/>
    <w:rsid w:val="00F774D2"/>
    <w:rsid w:val="00F77F3C"/>
    <w:rsid w:val="00F801CD"/>
    <w:rsid w:val="00F8021D"/>
    <w:rsid w:val="00F8083C"/>
    <w:rsid w:val="00F813DC"/>
    <w:rsid w:val="00F82276"/>
    <w:rsid w:val="00F82BEB"/>
    <w:rsid w:val="00F82E61"/>
    <w:rsid w:val="00F8352A"/>
    <w:rsid w:val="00F844D8"/>
    <w:rsid w:val="00F86647"/>
    <w:rsid w:val="00F86696"/>
    <w:rsid w:val="00F87051"/>
    <w:rsid w:val="00F903D7"/>
    <w:rsid w:val="00F9073B"/>
    <w:rsid w:val="00F91157"/>
    <w:rsid w:val="00F9193D"/>
    <w:rsid w:val="00F922E8"/>
    <w:rsid w:val="00F93F7D"/>
    <w:rsid w:val="00F947CA"/>
    <w:rsid w:val="00F94BC5"/>
    <w:rsid w:val="00F94DAE"/>
    <w:rsid w:val="00F94F13"/>
    <w:rsid w:val="00F952A2"/>
    <w:rsid w:val="00F95329"/>
    <w:rsid w:val="00F95427"/>
    <w:rsid w:val="00F961F5"/>
    <w:rsid w:val="00F97178"/>
    <w:rsid w:val="00F97D88"/>
    <w:rsid w:val="00FA03F9"/>
    <w:rsid w:val="00FA04CF"/>
    <w:rsid w:val="00FA147C"/>
    <w:rsid w:val="00FA1909"/>
    <w:rsid w:val="00FA1F13"/>
    <w:rsid w:val="00FA251D"/>
    <w:rsid w:val="00FA38B9"/>
    <w:rsid w:val="00FA4A87"/>
    <w:rsid w:val="00FA51EA"/>
    <w:rsid w:val="00FA52BD"/>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899"/>
    <w:rsid w:val="00FC0019"/>
    <w:rsid w:val="00FC1727"/>
    <w:rsid w:val="00FC1BFF"/>
    <w:rsid w:val="00FC1DD5"/>
    <w:rsid w:val="00FC2503"/>
    <w:rsid w:val="00FC2E4F"/>
    <w:rsid w:val="00FC39BA"/>
    <w:rsid w:val="00FC4BEF"/>
    <w:rsid w:val="00FC524C"/>
    <w:rsid w:val="00FC54BC"/>
    <w:rsid w:val="00FC5870"/>
    <w:rsid w:val="00FC7A1A"/>
    <w:rsid w:val="00FC7D69"/>
    <w:rsid w:val="00FD0011"/>
    <w:rsid w:val="00FD0BFC"/>
    <w:rsid w:val="00FD0EB0"/>
    <w:rsid w:val="00FD0FAD"/>
    <w:rsid w:val="00FD1428"/>
    <w:rsid w:val="00FD18FE"/>
    <w:rsid w:val="00FD2BD6"/>
    <w:rsid w:val="00FD3016"/>
    <w:rsid w:val="00FD3719"/>
    <w:rsid w:val="00FD3CEC"/>
    <w:rsid w:val="00FD3EF6"/>
    <w:rsid w:val="00FD4562"/>
    <w:rsid w:val="00FD462B"/>
    <w:rsid w:val="00FD4A50"/>
    <w:rsid w:val="00FD4C6E"/>
    <w:rsid w:val="00FD5A3B"/>
    <w:rsid w:val="00FD5DEF"/>
    <w:rsid w:val="00FD5DFC"/>
    <w:rsid w:val="00FD7CAD"/>
    <w:rsid w:val="00FD7CB1"/>
    <w:rsid w:val="00FE1475"/>
    <w:rsid w:val="00FE17B2"/>
    <w:rsid w:val="00FE2251"/>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721"/>
    <w:rsid w:val="00FF0AB4"/>
    <w:rsid w:val="00FF11AC"/>
    <w:rsid w:val="00FF16F6"/>
    <w:rsid w:val="00FF19D5"/>
    <w:rsid w:val="00FF257A"/>
    <w:rsid w:val="00FF2B21"/>
    <w:rsid w:val="00FF2B63"/>
    <w:rsid w:val="00FF366D"/>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596CDD7"/>
  <w15:docId w15:val="{B5BAD3D2-9A7B-47F3-96A3-C829C3CE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0">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5">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13"/>
      </w:numPr>
    </w:pPr>
    <w:rPr>
      <w:rFonts w:ascii="Cordia New" w:eastAsia="Cordia New" w:hAnsi="Cordia New" w:cs="Cordia New"/>
      <w:lang w:val="en-GB" w:eastAsia="zh-CN"/>
    </w:rPr>
  </w:style>
  <w:style w:type="paragraph" w:customStyle="1" w:styleId="roman3">
    <w:name w:val="roman 3"/>
    <w:basedOn w:val="Normal"/>
    <w:rsid w:val="000A040D"/>
    <w:pPr>
      <w:numPr>
        <w:ilvl w:val="2"/>
        <w:numId w:val="13"/>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numbering" w:customStyle="1" w:styleId="NoList1">
    <w:name w:val="No List1"/>
    <w:next w:val="NoList"/>
    <w:uiPriority w:val="99"/>
    <w:semiHidden/>
    <w:unhideWhenUsed/>
    <w:rsid w:val="000A040D"/>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0">
    <w:name w:val="อักขระ อักขระ Char Char Char Char Char Char Char Char Char Char Char Char"/>
    <w:basedOn w:val="Normal"/>
    <w:rsid w:val="00CE6F0F"/>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2090231604">
                  <w:marLeft w:val="0"/>
                  <w:marRight w:val="0"/>
                  <w:marTop w:val="0"/>
                  <w:marBottom w:val="0"/>
                  <w:divBdr>
                    <w:top w:val="none" w:sz="0" w:space="0" w:color="auto"/>
                    <w:left w:val="none" w:sz="0" w:space="0" w:color="auto"/>
                    <w:bottom w:val="none" w:sz="0" w:space="0" w:color="auto"/>
                    <w:right w:val="none" w:sz="0" w:space="0" w:color="auto"/>
                  </w:divBdr>
                </w:div>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1692605302">
                              <w:marLeft w:val="0"/>
                              <w:marRight w:val="0"/>
                              <w:marTop w:val="0"/>
                              <w:marBottom w:val="0"/>
                              <w:divBdr>
                                <w:top w:val="none" w:sz="0" w:space="0" w:color="auto"/>
                                <w:left w:val="none" w:sz="0" w:space="0" w:color="auto"/>
                                <w:bottom w:val="none" w:sz="0" w:space="0" w:color="auto"/>
                                <w:right w:val="none" w:sz="0" w:space="0" w:color="auto"/>
                              </w:divBdr>
                            </w:div>
                            <w:div w:id="2136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D798-6457-4470-8F97-3570C883F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3558</TotalTime>
  <Pages>27</Pages>
  <Words>7060</Words>
  <Characters>40243</Characters>
  <Application>Microsoft Office Word</Application>
  <DocSecurity>0</DocSecurity>
  <Lines>335</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879</cp:revision>
  <cp:lastPrinted>2020-08-10T03:43:00Z</cp:lastPrinted>
  <dcterms:created xsi:type="dcterms:W3CDTF">2019-08-02T16:32:00Z</dcterms:created>
  <dcterms:modified xsi:type="dcterms:W3CDTF">2020-08-10T09:01:00Z</dcterms:modified>
</cp:coreProperties>
</file>