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B37F0C" w14:paraId="4B6501BF" w14:textId="77777777" w:rsidTr="00D76D2A">
        <w:trPr>
          <w:trHeight w:val="2865"/>
        </w:trPr>
        <w:tc>
          <w:tcPr>
            <w:tcW w:w="225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0EA1797C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F17D7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F17D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EF17D7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3566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994C1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3ECCE77C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F17D7">
        <w:rPr>
          <w:rFonts w:asciiTheme="majorBidi" w:hAnsiTheme="majorBidi" w:cstheme="majorBidi"/>
          <w:sz w:val="32"/>
          <w:szCs w:val="32"/>
        </w:rPr>
        <w:t xml:space="preserve">30 </w:t>
      </w:r>
      <w:r w:rsidR="00EF17D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4C17">
        <w:rPr>
          <w:rFonts w:asciiTheme="majorBidi" w:hAnsiTheme="majorBidi" w:cstheme="majorBidi"/>
          <w:sz w:val="32"/>
          <w:szCs w:val="32"/>
        </w:rPr>
        <w:t>2563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EF17D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F17D7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EF17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EF17D7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EF17D7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F17D7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6E194EA" w14:textId="77777777" w:rsidR="00FA0F98" w:rsidRDefault="002906E3" w:rsidP="00D459B5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78A64E34" w14:textId="79E85CB2" w:rsidR="00D459B5" w:rsidRDefault="00D459B5" w:rsidP="00D459B5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  <w:sectPr w:rsidR="00D459B5" w:rsidSect="00D76D2A">
          <w:headerReference w:type="default" r:id="rId10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29A0248E" w14:textId="77777777" w:rsidR="000E6577" w:rsidRDefault="000E6577" w:rsidP="000E6577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FA72CBB" w14:textId="77777777" w:rsidR="000E6577" w:rsidRDefault="000E6577" w:rsidP="000E6577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ข้าพเจ้าขอให้สังเกตหมายเหตุประกอบงบการเงินรวมระหว่างกาลข้อต่อไปนี้</w:t>
      </w:r>
    </w:p>
    <w:p w14:paraId="1F131F4C" w14:textId="15A51A23" w:rsidR="003201FB" w:rsidRPr="00D459B5" w:rsidRDefault="008E187E" w:rsidP="008E187E">
      <w:pPr>
        <w:tabs>
          <w:tab w:val="left" w:pos="531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ตามที่กล่าวใน</w:t>
      </w:r>
      <w:r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1.5 </w:t>
      </w:r>
      <w:r>
        <w:rPr>
          <w:rFonts w:ascii="Angsana New" w:hAnsi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กลุ่มบริษัทได้จัดทำข้อมูลทางการเงิน</w:t>
      </w:r>
      <w:r w:rsidR="00D459B5">
        <w:rPr>
          <w:rFonts w:ascii="Angsana New" w:hAnsi="Angsana New" w:hint="cs"/>
          <w:sz w:val="32"/>
          <w:szCs w:val="32"/>
          <w:cs/>
        </w:rPr>
        <w:t>ระหว่างกาลสำหรับงวดสามเดือน</w:t>
      </w:r>
      <w:r w:rsidR="00B51B91">
        <w:rPr>
          <w:rFonts w:ascii="Angsana New" w:hAnsi="Angsana New" w:hint="cs"/>
          <w:sz w:val="32"/>
          <w:szCs w:val="32"/>
          <w:cs/>
        </w:rPr>
        <w:t>และหกเดือน</w:t>
      </w:r>
      <w:r w:rsidR="00D459B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51B91">
        <w:rPr>
          <w:rFonts w:ascii="Angsana New" w:hAnsi="Angsana New"/>
          <w:sz w:val="32"/>
          <w:szCs w:val="32"/>
        </w:rPr>
        <w:t>30</w:t>
      </w:r>
      <w:r w:rsidR="00B51B9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459B5">
        <w:rPr>
          <w:rFonts w:ascii="Angsana New" w:hAnsi="Angsana New" w:hint="cs"/>
          <w:sz w:val="32"/>
          <w:szCs w:val="32"/>
          <w:cs/>
        </w:rPr>
        <w:t xml:space="preserve"> </w:t>
      </w:r>
      <w:r w:rsidR="00D459B5">
        <w:rPr>
          <w:rFonts w:ascii="Angsana New" w:hAnsi="Angsana New"/>
          <w:sz w:val="32"/>
          <w:szCs w:val="32"/>
        </w:rPr>
        <w:t xml:space="preserve">2563 </w:t>
      </w:r>
      <w:r w:rsidR="00D459B5"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3201FB">
        <w:rPr>
          <w:rFonts w:ascii="Angsana New" w:hAnsi="Angsana New" w:hint="cs"/>
          <w:sz w:val="32"/>
          <w:szCs w:val="32"/>
          <w:cs/>
        </w:rPr>
        <w:t>ไวรัสโค</w:t>
      </w:r>
      <w:proofErr w:type="spellStart"/>
      <w:r w:rsidR="003201F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201FB">
        <w:rPr>
          <w:rFonts w:ascii="Angsana New" w:hAnsi="Angsana New" w:hint="cs"/>
          <w:sz w:val="32"/>
          <w:szCs w:val="32"/>
          <w:cs/>
        </w:rPr>
        <w:t xml:space="preserve">นา </w:t>
      </w:r>
      <w:r w:rsidR="003201FB">
        <w:rPr>
          <w:rFonts w:ascii="Angsana New" w:hAnsi="Angsana New"/>
          <w:sz w:val="32"/>
          <w:szCs w:val="32"/>
        </w:rPr>
        <w:t>2019</w:t>
      </w:r>
      <w:r w:rsidR="003201FB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ทั้งนี้ สถานการณ์แพร่ระบาดของโรคติดเชื้อไวรัสโค</w:t>
      </w:r>
      <w:proofErr w:type="spellStart"/>
      <w:r w:rsidR="003201F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201FB">
        <w:rPr>
          <w:rFonts w:ascii="Angsana New" w:hAnsi="Angsana New" w:hint="cs"/>
          <w:sz w:val="32"/>
          <w:szCs w:val="32"/>
          <w:cs/>
        </w:rPr>
        <w:t xml:space="preserve">นา </w:t>
      </w:r>
      <w:r w:rsidR="003201FB">
        <w:rPr>
          <w:rFonts w:ascii="Angsana New" w:hAnsi="Angsana New"/>
          <w:sz w:val="32"/>
          <w:szCs w:val="32"/>
        </w:rPr>
        <w:t>2019</w:t>
      </w:r>
      <w:r w:rsidR="003201FB">
        <w:rPr>
          <w:rFonts w:ascii="Angsana New" w:hAnsi="Angsana New" w:hint="cs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</w:t>
      </w:r>
      <w:r w:rsidR="00B51B91">
        <w:rPr>
          <w:rFonts w:ascii="Angsana New" w:hAnsi="Angsana New" w:hint="cs"/>
          <w:sz w:val="32"/>
          <w:szCs w:val="32"/>
          <w:cs/>
        </w:rPr>
        <w:t xml:space="preserve">          </w:t>
      </w:r>
      <w:r w:rsidR="003201FB">
        <w:rPr>
          <w:rFonts w:ascii="Angsana New" w:hAnsi="Angsana New" w:hint="cs"/>
          <w:sz w:val="32"/>
          <w:szCs w:val="32"/>
          <w:cs/>
        </w:rPr>
        <w:t>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 สถานการณ์ดังกล่าวมีผลกระทบต่อกิจกรรมทางธุรกิจของกลุ่มบริษัทในส่วนที่เกี่ยวกับธุรกิจให้บริการทางการแพทย์เพื่อสุขภาพและความงาม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3BA46A92" w14:textId="03FE6244" w:rsidR="003201FB" w:rsidRDefault="003201FB" w:rsidP="008E187E">
      <w:pPr>
        <w:pStyle w:val="CM1"/>
        <w:spacing w:before="120" w:after="120" w:line="240" w:lineRule="auto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ข)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B74CC4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 w:rsidR="002A480D">
        <w:rPr>
          <w:rFonts w:ascii="Angsana New" w:hAnsi="Angsana New" w:cs="Angsana New"/>
          <w:sz w:val="32"/>
          <w:szCs w:val="32"/>
        </w:rPr>
        <w:t>25</w:t>
      </w:r>
      <w:r w:rsidR="00F62927">
        <w:rPr>
          <w:rFonts w:ascii="Angsana New" w:hAnsi="Angsana New" w:cs="Angsana New"/>
          <w:sz w:val="32"/>
          <w:szCs w:val="32"/>
        </w:rPr>
        <w:t>.6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B74CC4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 w:cs="Angsana New"/>
          <w:sz w:val="32"/>
          <w:szCs w:val="32"/>
        </w:rPr>
        <w:t>)</w:t>
      </w:r>
      <w:bookmarkEnd w:id="1"/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r w:rsidR="000E657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</w:t>
      </w:r>
      <w:bookmarkStart w:id="2" w:name="_GoBack"/>
      <w:bookmarkEnd w:id="2"/>
      <w:r>
        <w:rPr>
          <w:rFonts w:ascii="Angsana New" w:hAnsi="Angsana New" w:cs="Angsana New" w:hint="cs"/>
          <w:sz w:val="32"/>
          <w:szCs w:val="32"/>
          <w:cs/>
        </w:rPr>
        <w:t>เพิกถอนสัญญา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และสัญญาซื้อขายทรัพย์สิน ขณะนี้คดีอยู่ระหว่างการพิจารณาของศาล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F91DE4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B74C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1DE4">
        <w:rPr>
          <w:rFonts w:ascii="Angsana New" w:hAnsi="Angsana New" w:cs="Angsana New" w:hint="cs"/>
          <w:sz w:val="32"/>
          <w:szCs w:val="32"/>
          <w:cs/>
        </w:rPr>
        <w:t>ใน</w:t>
      </w:r>
      <w:r w:rsidR="00A96BB7">
        <w:rPr>
          <w:rFonts w:ascii="Angsana New" w:hAnsi="Angsana New" w:cs="Angsana New" w:hint="cs"/>
          <w:sz w:val="32"/>
          <w:szCs w:val="32"/>
          <w:cs/>
        </w:rPr>
        <w:t xml:space="preserve">ไตรมาส </w:t>
      </w:r>
      <w:r w:rsidR="00A96BB7">
        <w:rPr>
          <w:rFonts w:ascii="Angsana New" w:hAnsi="Angsana New" w:cs="Angsana New"/>
          <w:sz w:val="32"/>
          <w:szCs w:val="32"/>
        </w:rPr>
        <w:t>2</w:t>
      </w:r>
      <w:r w:rsidR="00A96BB7">
        <w:rPr>
          <w:rFonts w:ascii="Angsana New" w:hAnsi="Angsana New" w:cs="Angsana New" w:hint="cs"/>
          <w:sz w:val="32"/>
          <w:szCs w:val="32"/>
          <w:cs/>
        </w:rPr>
        <w:t xml:space="preserve"> ปี</w:t>
      </w:r>
      <w:r w:rsidR="00F91D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1DE4">
        <w:rPr>
          <w:rFonts w:ascii="Angsana New" w:hAnsi="Angsana New" w:cs="Angsana New"/>
          <w:sz w:val="32"/>
          <w:szCs w:val="32"/>
        </w:rPr>
        <w:t xml:space="preserve">2563 </w:t>
      </w:r>
      <w:r w:rsidR="00F91DE4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="00F91DE4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F91DE4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F91DE4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F91DE4">
        <w:rPr>
          <w:rFonts w:ascii="Angsana New" w:hAnsi="Angsana New" w:cs="Angsana New" w:hint="cs"/>
          <w:sz w:val="32"/>
          <w:szCs w:val="32"/>
          <w:cs/>
        </w:rPr>
        <w:t>ยื่นคำร้องขอฟื้นฟูกิจการต่อศาลล้มละลายกลาง</w:t>
      </w:r>
      <w:r w:rsidR="009D28DF">
        <w:rPr>
          <w:rFonts w:ascii="Angsana New" w:hAnsi="Angsana New" w:cs="Angsana New"/>
          <w:sz w:val="32"/>
          <w:szCs w:val="32"/>
        </w:rPr>
        <w:t xml:space="preserve"> </w:t>
      </w:r>
      <w:r w:rsidR="00B74CC4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="009D28DF">
        <w:rPr>
          <w:rFonts w:ascii="Angsana New" w:hAnsi="Angsana New" w:cs="Angsana New" w:hint="cs"/>
          <w:sz w:val="32"/>
          <w:szCs w:val="32"/>
          <w:cs/>
        </w:rPr>
        <w:t>ผู้</w:t>
      </w:r>
      <w:r w:rsidR="00F91DE4">
        <w:rPr>
          <w:rFonts w:ascii="Angsana New" w:hAnsi="Angsana New" w:cs="Angsana New" w:hint="cs"/>
          <w:sz w:val="32"/>
          <w:szCs w:val="32"/>
          <w:cs/>
        </w:rPr>
        <w:t>บริหารของบริษัทย่อย</w:t>
      </w:r>
      <w:r w:rsidR="00B74CC4">
        <w:rPr>
          <w:rFonts w:ascii="Angsana New" w:hAnsi="Angsana New" w:cs="Angsana New" w:hint="cs"/>
          <w:sz w:val="32"/>
          <w:szCs w:val="32"/>
          <w:cs/>
        </w:rPr>
        <w:t>จะ</w:t>
      </w:r>
      <w:r w:rsidR="00F91DE4">
        <w:rPr>
          <w:rFonts w:ascii="Angsana New" w:hAnsi="Angsana New" w:cs="Angsana New" w:hint="cs"/>
          <w:sz w:val="32"/>
          <w:szCs w:val="32"/>
          <w:cs/>
        </w:rPr>
        <w:t>ติดตามความคืบหน้าและประเมินผลกระทบจากสถานการณ์ดังกล่าวที่อาจมีต่อ</w:t>
      </w:r>
      <w:r w:rsidR="00B74CC4">
        <w:rPr>
          <w:rFonts w:ascii="Angsana New" w:hAnsi="Angsana New" w:cs="Angsana New" w:hint="cs"/>
          <w:sz w:val="32"/>
          <w:szCs w:val="32"/>
          <w:cs/>
        </w:rPr>
        <w:t>ความสามารถใน</w:t>
      </w:r>
      <w:r w:rsidR="00F91DE4">
        <w:rPr>
          <w:rFonts w:ascii="Angsana New" w:hAnsi="Angsana New" w:cs="Angsana New" w:hint="cs"/>
          <w:sz w:val="32"/>
          <w:szCs w:val="32"/>
          <w:cs/>
        </w:rPr>
        <w:t>การดำเนินงาน</w:t>
      </w:r>
      <w:r w:rsidR="00B74CC4">
        <w:rPr>
          <w:rFonts w:ascii="Angsana New" w:hAnsi="Angsana New" w:cs="Angsana New" w:hint="cs"/>
          <w:sz w:val="32"/>
          <w:szCs w:val="32"/>
          <w:cs/>
        </w:rPr>
        <w:t>อย่างต่อเนื่อง</w:t>
      </w:r>
      <w:r w:rsidR="00F91DE4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B74CC4">
        <w:rPr>
          <w:rFonts w:ascii="Angsana New" w:hAnsi="Angsana New" w:cs="Angsana New" w:hint="cs"/>
          <w:sz w:val="32"/>
          <w:szCs w:val="32"/>
          <w:cs/>
        </w:rPr>
        <w:t>อย่างสม่ำเสมอ</w:t>
      </w:r>
    </w:p>
    <w:p w14:paraId="77884052" w14:textId="77777777" w:rsidR="008E187E" w:rsidRDefault="008E18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B4BBE6" w14:textId="5B8A8669" w:rsidR="00B74CC4" w:rsidRPr="00B74CC4" w:rsidRDefault="00B74CC4" w:rsidP="008E187E">
      <w:pPr>
        <w:pStyle w:val="CM1"/>
        <w:spacing w:before="120" w:after="120" w:line="240" w:lineRule="auto"/>
        <w:ind w:left="547" w:hanging="547"/>
        <w:rPr>
          <w:rFonts w:ascii="Angsana New" w:hAnsi="Angsana New" w:cs="Angsana New"/>
          <w:sz w:val="32"/>
          <w:szCs w:val="32"/>
        </w:rPr>
      </w:pPr>
      <w:r w:rsidRPr="00B74CC4">
        <w:rPr>
          <w:rFonts w:ascii="Angsana New" w:hAnsi="Angsana New" w:cs="Angsana New" w:hint="cs"/>
          <w:sz w:val="32"/>
          <w:szCs w:val="32"/>
          <w:cs/>
        </w:rPr>
        <w:lastRenderedPageBreak/>
        <w:t>ค)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ในระหว่างไตรมาส</w:t>
      </w:r>
      <w:r w:rsidR="00A96BB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ได้มีการจัดโครงสร้างการถือหุ้นในบริษัทย่อยของกลุ่มบริษัทตามรายละเอียดที่กล่าวในหมายเหตุประกอบงบการเงิน</w:t>
      </w:r>
      <w:r w:rsidR="007C0D07"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ระหว่างกาลข้อ </w:t>
      </w:r>
      <w:r>
        <w:rPr>
          <w:rFonts w:ascii="Angsana New" w:hAnsi="Angsana New" w:cs="Angsana New"/>
          <w:sz w:val="32"/>
          <w:szCs w:val="32"/>
        </w:rPr>
        <w:t>8</w:t>
      </w:r>
    </w:p>
    <w:p w14:paraId="2D993337" w14:textId="77777777" w:rsidR="00BE3AE7" w:rsidRPr="00C81F57" w:rsidRDefault="005526E8" w:rsidP="008E187E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77777777" w:rsidR="00BE3AE7" w:rsidRPr="00941592" w:rsidRDefault="00BE3AE7" w:rsidP="008E187E">
      <w:pPr>
        <w:spacing w:after="24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5526E8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993BB5B" w:rsidR="00FA0F98" w:rsidRPr="000D368D" w:rsidRDefault="00BE3AE7" w:rsidP="000D368D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B51B91">
        <w:rPr>
          <w:rFonts w:ascii="Angsana New" w:hAnsi="Angsana New"/>
          <w:sz w:val="32"/>
          <w:szCs w:val="32"/>
        </w:rPr>
        <w:t>14</w:t>
      </w:r>
      <w:r w:rsidR="00B51B91"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94C17">
        <w:rPr>
          <w:rFonts w:ascii="Angsana New" w:hAnsi="Angsana New"/>
          <w:sz w:val="32"/>
          <w:szCs w:val="32"/>
        </w:rPr>
        <w:t>2563</w:t>
      </w:r>
    </w:p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9CFDC" w14:textId="77777777" w:rsidR="00C921FC" w:rsidRDefault="00C921FC" w:rsidP="00575C00">
      <w:r>
        <w:separator/>
      </w:r>
    </w:p>
  </w:endnote>
  <w:endnote w:type="continuationSeparator" w:id="0">
    <w:p w14:paraId="5BA8CA26" w14:textId="77777777" w:rsidR="00C921FC" w:rsidRDefault="00C921F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6CF6A" w14:textId="77777777" w:rsidR="00C921FC" w:rsidRDefault="00C921FC" w:rsidP="00575C00">
      <w:r>
        <w:separator/>
      </w:r>
    </w:p>
  </w:footnote>
  <w:footnote w:type="continuationSeparator" w:id="0">
    <w:p w14:paraId="4D1BE421" w14:textId="77777777" w:rsidR="00C921FC" w:rsidRDefault="00C921FC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hideSpelling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368D"/>
    <w:rsid w:val="000D46C5"/>
    <w:rsid w:val="000D55E2"/>
    <w:rsid w:val="000E5C67"/>
    <w:rsid w:val="000E657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A480D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F305D"/>
    <w:rsid w:val="003F674B"/>
    <w:rsid w:val="0040586C"/>
    <w:rsid w:val="00410CB4"/>
    <w:rsid w:val="00412953"/>
    <w:rsid w:val="00417C8B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2CE2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0D07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E187E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29AE"/>
    <w:rsid w:val="009B000C"/>
    <w:rsid w:val="009B0C00"/>
    <w:rsid w:val="009B1AD8"/>
    <w:rsid w:val="009C1122"/>
    <w:rsid w:val="009C710F"/>
    <w:rsid w:val="009D0A09"/>
    <w:rsid w:val="009D28DF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96BB7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7F0C"/>
    <w:rsid w:val="00B51AF5"/>
    <w:rsid w:val="00B51B91"/>
    <w:rsid w:val="00B720AE"/>
    <w:rsid w:val="00B728FD"/>
    <w:rsid w:val="00B7304E"/>
    <w:rsid w:val="00B74CC4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6D2A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EF17D7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43E4F"/>
    <w:rsid w:val="00F62285"/>
    <w:rsid w:val="00F62927"/>
    <w:rsid w:val="00F7048C"/>
    <w:rsid w:val="00F773FE"/>
    <w:rsid w:val="00F81F02"/>
    <w:rsid w:val="00F91AEA"/>
    <w:rsid w:val="00F91DE4"/>
    <w:rsid w:val="00F93A35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2A5E1-F2EA-4BBC-A523-2560E69562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34007</vt:lpwstr>
  </property>
  <property fmtid="{D5CDD505-2E9C-101B-9397-08002B2CF9AE}" pid="4" name="OptimizationTime">
    <vt:lpwstr>20200815_0618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Aranya Ruenyan</cp:lastModifiedBy>
  <cp:revision>29</cp:revision>
  <cp:lastPrinted>2020-08-14T16:29:00Z</cp:lastPrinted>
  <dcterms:created xsi:type="dcterms:W3CDTF">2019-05-11T10:55:00Z</dcterms:created>
  <dcterms:modified xsi:type="dcterms:W3CDTF">2020-08-14T16:29:00Z</dcterms:modified>
</cp:coreProperties>
</file>